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50" w:rsidRDefault="00956850">
      <w:pPr>
        <w:rPr>
          <w:rFonts w:ascii="Times New Roman" w:hAnsi="Times New Roman" w:cs="Times New Roman"/>
          <w:sz w:val="28"/>
          <w:szCs w:val="28"/>
        </w:rPr>
      </w:pPr>
    </w:p>
    <w:p w:rsidR="00956850" w:rsidRPr="00956850" w:rsidRDefault="00956850" w:rsidP="009B28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56850">
        <w:rPr>
          <w:rFonts w:ascii="Times New Roman" w:hAnsi="Times New Roman" w:cs="Times New Roman"/>
          <w:color w:val="FF0000"/>
          <w:sz w:val="28"/>
          <w:szCs w:val="28"/>
        </w:rPr>
        <w:t>Анализ</w:t>
      </w:r>
    </w:p>
    <w:p w:rsidR="00956850" w:rsidRPr="00956850" w:rsidRDefault="009B28BB" w:rsidP="009B28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956850" w:rsidRPr="00956850">
        <w:rPr>
          <w:rFonts w:ascii="Times New Roman" w:hAnsi="Times New Roman" w:cs="Times New Roman"/>
          <w:color w:val="FF0000"/>
          <w:sz w:val="28"/>
          <w:szCs w:val="28"/>
        </w:rPr>
        <w:t>оспитательной  работы за 2023-2024 учебный год</w:t>
      </w:r>
    </w:p>
    <w:p w:rsidR="00F03D79" w:rsidRPr="00956850" w:rsidRDefault="009B28BB" w:rsidP="009B28B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r w:rsidR="00956850" w:rsidRPr="00956850">
        <w:rPr>
          <w:rFonts w:ascii="Times New Roman" w:hAnsi="Times New Roman" w:cs="Times New Roman"/>
          <w:color w:val="FF0000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№ 1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ойты</w:t>
      </w:r>
      <w:proofErr w:type="spellEnd"/>
      <w:r w:rsidR="00956850" w:rsidRPr="00956850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E22C8D" w:rsidRPr="00017D65" w:rsidRDefault="00F03D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17D65">
        <w:rPr>
          <w:rFonts w:ascii="Times New Roman" w:hAnsi="Times New Roman" w:cs="Times New Roman"/>
          <w:color w:val="FF0000"/>
          <w:sz w:val="28"/>
          <w:szCs w:val="28"/>
        </w:rPr>
        <w:t xml:space="preserve"> Воспитательная работа в школе организовывалась в соответствии рабочей программы воспитания на 2022 – 2025 учебный год, с планом воспитательной работы школы на уровне НОО, ООО, СОО, планов воспитательной работы классных руководителей, социального педагога, советника по воспитанию, вожатых.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017D65">
        <w:rPr>
          <w:rFonts w:ascii="Times New Roman" w:hAnsi="Times New Roman" w:cs="Times New Roman"/>
          <w:color w:val="FF0000"/>
          <w:sz w:val="28"/>
          <w:szCs w:val="28"/>
        </w:rPr>
        <w:t xml:space="preserve"> Цель воспитательной работы на 2023 учебный год </w:t>
      </w:r>
      <w:r w:rsidRPr="00E22C8D">
        <w:rPr>
          <w:rFonts w:ascii="Times New Roman" w:hAnsi="Times New Roman" w:cs="Times New Roman"/>
          <w:sz w:val="28"/>
          <w:szCs w:val="28"/>
        </w:rPr>
        <w:t>–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Достижению поставленной цели воспитания обучающихся способствовало решение следующих основных задач: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дел; 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на уроках;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инициировать и поддерживать ученическое самоуправление – как на уровне школы, так и на уровне классных сообществ;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их коллективное планирование, организацию, проведение и анализ самостоятельно проведенных дел и мероприятий;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инициировать и поддерживать деятельность детских общественных организаций;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lastRenderedPageBreak/>
        <w:t xml:space="preserve"> организовывать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;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 основе воспитательной системы школы лежит совместная творческая деятельность детей и взрослых по направлениям рабочей программы воспитания: гражданское воспитание патриотическое воспитание духовно-нравственное воспитание эстетическое воспитание физическое воспитание трудовое воспитание экологическое воспитание ценности научного познания</w:t>
      </w:r>
      <w:r w:rsidR="00E22C8D" w:rsidRPr="00E22C8D">
        <w:rPr>
          <w:rFonts w:ascii="Times New Roman" w:hAnsi="Times New Roman" w:cs="Times New Roman"/>
          <w:sz w:val="28"/>
          <w:szCs w:val="28"/>
        </w:rPr>
        <w:t>.</w:t>
      </w: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Данные направления воспитательной работы реализуются через инвариантные модули воспитания.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017D65">
        <w:rPr>
          <w:rFonts w:ascii="Times New Roman" w:hAnsi="Times New Roman" w:cs="Times New Roman"/>
          <w:color w:val="FF0000"/>
          <w:sz w:val="28"/>
          <w:szCs w:val="28"/>
        </w:rPr>
        <w:t>Модуль «Урочная деятельность»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Воспитательный потенциал урока был и остается неотъемлемой частью воспитательной работы в школе. Во всех классах было организовано знакомство с историей возникновения государственных символов. Обучающиеся 1–4-х классов – в рамках предмета «Окружающий мир», 5–11-х классов – «Обществознание». Работа была организована учителями начальных классов и учителями истории и обществознания и классными руководителями. Кроме этого на уроках литературы, истории, географии, обществознания обращаются знаменательным датам страны и биографии исторических, литературных личностей, широко используется краеведческий материал. Привлекают внимания к ценностному аспекту изучаемых на уроке явлений, событий. Особенно это четко прослеживается на уроках гуманитарного цикла. Например, на истории постоянно проводят параллель с современностью, акцентируют важность сильного и независимого государства и гражданский долг служения Отечеству. Используются различные формы урока (урок тестирование, урок с групповыми видами работы, урок исследование и т.д.) Широко применяются интерактивные формы работы. Большинство педагогов предметников подбирают методы обучения в соответствии с задачами уроков и в зависимости от контингента обучающихся. Педагоги - предметники включают в содержание уроков практико-ориентированные задания, опирающиеся на личностные результаты, побуждают школьников соблюдать на уроке общепринятые нормы поведения,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школы, Правилам внутреннего </w:t>
      </w:r>
      <w:r w:rsidRPr="00E22C8D">
        <w:rPr>
          <w:rFonts w:ascii="Times New Roman" w:hAnsi="Times New Roman" w:cs="Times New Roman"/>
          <w:sz w:val="28"/>
          <w:szCs w:val="28"/>
        </w:rPr>
        <w:lastRenderedPageBreak/>
        <w:t xml:space="preserve">распорядка школы. В этом учебном году выстроено взаимодействие с районной библиотекой, в течение года уроки, посвященные знаменательным датам, проводились совместно с работниками библиотеки в здании РДК.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2C8D">
        <w:rPr>
          <w:rFonts w:ascii="Times New Roman" w:hAnsi="Times New Roman" w:cs="Times New Roman"/>
          <w:sz w:val="28"/>
          <w:szCs w:val="28"/>
        </w:rPr>
        <w:t>Вывод: продолжить работу над формированием у обучающихся важных учебных навыков, опирающиеся на личностные результаты.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Продолжить взаимодействие с районной библиотекой. </w:t>
      </w: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Рекомендации: поощрять активное участие детей в олимпиадах и конкурсах по предметам, поддерживать инициативу обучающихся, широко применять различные формы урока.</w:t>
      </w:r>
    </w:p>
    <w:p w:rsidR="00844842" w:rsidRDefault="00844842" w:rsidP="00844842">
      <w:pPr>
        <w:pStyle w:val="a5"/>
        <w:rPr>
          <w:color w:val="FF0000"/>
          <w:sz w:val="28"/>
          <w:szCs w:val="28"/>
        </w:rPr>
      </w:pPr>
    </w:p>
    <w:p w:rsidR="00844842" w:rsidRDefault="00F03D79" w:rsidP="00844842">
      <w:pPr>
        <w:pStyle w:val="a5"/>
      </w:pPr>
      <w:r w:rsidRPr="00017D65">
        <w:rPr>
          <w:color w:val="FF0000"/>
          <w:sz w:val="28"/>
          <w:szCs w:val="28"/>
        </w:rPr>
        <w:t xml:space="preserve"> Модуль «Классное руководство»</w:t>
      </w:r>
    </w:p>
    <w:p w:rsidR="003623C8" w:rsidRDefault="00F03D79" w:rsidP="003623C8">
      <w:pPr>
        <w:pStyle w:val="Default"/>
        <w:rPr>
          <w:sz w:val="23"/>
          <w:szCs w:val="23"/>
        </w:rPr>
      </w:pPr>
      <w:r w:rsidRPr="00E22C8D">
        <w:rPr>
          <w:sz w:val="28"/>
          <w:szCs w:val="28"/>
        </w:rPr>
        <w:t>На начало 2023/24 учебн</w:t>
      </w:r>
      <w:r w:rsidR="009B28BB">
        <w:rPr>
          <w:sz w:val="28"/>
          <w:szCs w:val="28"/>
        </w:rPr>
        <w:t>ого года в школе сформировано 26</w:t>
      </w:r>
      <w:r w:rsidRPr="00E22C8D">
        <w:rPr>
          <w:sz w:val="28"/>
          <w:szCs w:val="28"/>
        </w:rPr>
        <w:t xml:space="preserve"> классных коллективов. Классные руководители 1–11</w:t>
      </w:r>
      <w:r w:rsidRPr="00E22C8D">
        <w:rPr>
          <w:sz w:val="28"/>
          <w:szCs w:val="28"/>
        </w:rPr>
        <w:softHyphen/>
        <w:t>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 Классными руководителями использовались различные формы работы с обучающимися и их родителями в рамках модуля «Классное руководс</w:t>
      </w:r>
      <w:r w:rsidR="003623C8">
        <w:rPr>
          <w:sz w:val="28"/>
          <w:szCs w:val="28"/>
        </w:rPr>
        <w:t xml:space="preserve">тво»: </w:t>
      </w:r>
    </w:p>
    <w:p w:rsidR="003623C8" w:rsidRPr="00D46665" w:rsidRDefault="003623C8" w:rsidP="003623C8">
      <w:pPr>
        <w:pStyle w:val="Default"/>
        <w:rPr>
          <w:sz w:val="28"/>
          <w:szCs w:val="28"/>
        </w:rPr>
      </w:pPr>
      <w:r w:rsidRPr="00D46665">
        <w:rPr>
          <w:sz w:val="28"/>
          <w:szCs w:val="28"/>
        </w:rPr>
        <w:t xml:space="preserve">Подготовлены и проведены классные часы по темам: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></w:t>
      </w:r>
      <w:r w:rsidRPr="00D46665">
        <w:rPr>
          <w:sz w:val="28"/>
          <w:szCs w:val="28"/>
        </w:rPr>
        <w:t xml:space="preserve">Классный час «Здравствуй, школа!»;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></w:t>
      </w:r>
      <w:r w:rsidRPr="00D46665">
        <w:rPr>
          <w:sz w:val="28"/>
          <w:szCs w:val="28"/>
        </w:rPr>
        <w:t xml:space="preserve">Классные часы: «Законы школьной жизни. «Правила внутреннего распорядка школы. Внешний вид и дисциплина»;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></w:t>
      </w:r>
      <w:r w:rsidRPr="00D46665">
        <w:rPr>
          <w:sz w:val="28"/>
          <w:szCs w:val="28"/>
        </w:rPr>
        <w:t xml:space="preserve">Классный час «Голубь мира!»;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></w:t>
      </w:r>
      <w:r w:rsidRPr="00D46665">
        <w:rPr>
          <w:sz w:val="28"/>
          <w:szCs w:val="28"/>
        </w:rPr>
        <w:t xml:space="preserve">Классный час, посвященный Дню гражданской обороны;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></w:t>
      </w:r>
      <w:r w:rsidRPr="00D46665">
        <w:rPr>
          <w:sz w:val="28"/>
          <w:szCs w:val="28"/>
        </w:rPr>
        <w:t xml:space="preserve">Классный час «Секреты здорового питания», посвященный Всемирному дню здорового питания;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Всероссийский урок безопасности в сети Интернет;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час, посвященный Всемирному дню защиты животных;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«Мы вместе»;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«Твори добро!», </w:t>
      </w:r>
      <w:proofErr w:type="gramStart"/>
      <w:r w:rsidRPr="00D46665">
        <w:rPr>
          <w:sz w:val="28"/>
          <w:szCs w:val="28"/>
        </w:rPr>
        <w:t>посвященные</w:t>
      </w:r>
      <w:proofErr w:type="gramEnd"/>
      <w:r w:rsidRPr="00D46665">
        <w:rPr>
          <w:sz w:val="28"/>
          <w:szCs w:val="28"/>
        </w:rPr>
        <w:t xml:space="preserve"> Всемирному дню Доброты;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«Мои права и обязанности», посвященные Всемирному дню ребенка и принятии Конвенции о правах ребенка; </w:t>
      </w:r>
    </w:p>
    <w:p w:rsidR="003623C8" w:rsidRPr="00D46665" w:rsidRDefault="003623C8" w:rsidP="003623C8">
      <w:pPr>
        <w:pStyle w:val="Default"/>
        <w:rPr>
          <w:sz w:val="28"/>
          <w:szCs w:val="28"/>
        </w:rPr>
      </w:pPr>
      <w:r w:rsidRPr="00D46665">
        <w:rPr>
          <w:sz w:val="28"/>
          <w:szCs w:val="28"/>
        </w:rPr>
        <w:t>Классный час «Об ответственности за «братьев наших меньших», посвященные животным.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час, посвященный дню Неизвестного Солдата;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час, посвященный Конституции РФ;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«Спешите делать добрые дела», посвященный Дню добровольца (волонтера);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час, посвященный Дню полного освобождения советскими войсками города Ленинграда от блокады;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lastRenderedPageBreak/>
        <w:t xml:space="preserve">Классный час «Пионеры - герои»;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«Мой папа (дедушка, брат, дядя) - пример для меня» (ко Дню защитника отечества);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«Правила этикета: знакомство, правила обращения с окружающими, волшебные слова»;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«Как мы решаем конфликты с одноклассниками»;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«Мамы разные нужны…» (к Международному женскому дню);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«Школа пешехода. Мой двор. Моя улица»;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«Итоги 3 четверти. Школа пешехода. Безопасное поведение во время таяния льда на водоемах»;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«Природа - наш дом»;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Беседа «Школа безопасности. Общаемся с животными»;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«Первые космонавты» (ко Дню космонавтики);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«Профессии наших родителей»;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«Этикет и мы. Проблема разговорной речи»;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час, посвященный Дню Земли; </w:t>
      </w:r>
    </w:p>
    <w:p w:rsidR="003623C8" w:rsidRPr="00D46665" w:rsidRDefault="003623C8" w:rsidP="003623C8">
      <w:pPr>
        <w:pStyle w:val="Default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«Семейные традиции»;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«Здравствуй, лето! Как с пользой провести летние каникулы?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Классный час «Школа безопасности. Школа пешехода»; </w:t>
      </w:r>
    </w:p>
    <w:p w:rsidR="003623C8" w:rsidRPr="00D46665" w:rsidRDefault="003623C8" w:rsidP="003623C8">
      <w:pPr>
        <w:pStyle w:val="Default"/>
        <w:spacing w:after="9"/>
        <w:rPr>
          <w:sz w:val="28"/>
          <w:szCs w:val="28"/>
        </w:rPr>
      </w:pPr>
      <w:r w:rsidRPr="00D46665">
        <w:rPr>
          <w:sz w:val="28"/>
          <w:szCs w:val="28"/>
        </w:rPr>
        <w:t xml:space="preserve">Организация дежурства по школе; </w:t>
      </w:r>
    </w:p>
    <w:p w:rsidR="003623C8" w:rsidRPr="00D46665" w:rsidRDefault="003623C8" w:rsidP="003623C8">
      <w:pPr>
        <w:pStyle w:val="Default"/>
        <w:rPr>
          <w:sz w:val="28"/>
          <w:szCs w:val="28"/>
        </w:rPr>
      </w:pPr>
      <w:r w:rsidRPr="00D46665">
        <w:rPr>
          <w:sz w:val="28"/>
          <w:szCs w:val="28"/>
        </w:rPr>
        <w:t xml:space="preserve">Родительские собрания по плану. </w:t>
      </w:r>
    </w:p>
    <w:p w:rsidR="003623C8" w:rsidRPr="00D46665" w:rsidRDefault="003623C8" w:rsidP="003623C8">
      <w:pPr>
        <w:pStyle w:val="Default"/>
        <w:rPr>
          <w:sz w:val="28"/>
          <w:szCs w:val="28"/>
        </w:rPr>
      </w:pPr>
    </w:p>
    <w:p w:rsidR="003623C8" w:rsidRPr="00D46665" w:rsidRDefault="003623C8" w:rsidP="003623C8">
      <w:pPr>
        <w:pStyle w:val="Default"/>
        <w:rPr>
          <w:sz w:val="28"/>
          <w:szCs w:val="28"/>
        </w:rPr>
      </w:pP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участие в творческих конкурсах: конкурсы рисунков, фотоконкурсы, конкурс чтецов; коллективные творческие дела; участие в интеллектуальных конкурсах, олимпиадах; индивидуальные беседы с учащимися; индивидуальные беседы с родителями; родительские собрания. В основном все классные руководители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подходят к своей работе с ответственностью руководствуясь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своими обязанностями. В этом году был внедрен проект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наставничеству «Классный руководитель классному руководителю». Благодаря этому проекту улучшилось качество проведения родительских собраний, классных часов.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Вывод: считать реализацию модуля «Классное руководство» за 2023/24 учебный год удовлетворительной.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Рекомендации: продолжить работу по формированию классного коллектива, повышать уровень компетентности классного руководителя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продолжить проект по продолжить проект по наставничеству по классному руководству. </w:t>
      </w:r>
      <w:r w:rsidRPr="00017D65">
        <w:rPr>
          <w:rFonts w:ascii="Times New Roman" w:hAnsi="Times New Roman" w:cs="Times New Roman"/>
          <w:color w:val="FF0000"/>
          <w:sz w:val="28"/>
          <w:szCs w:val="28"/>
        </w:rPr>
        <w:t>Модуль «Внеурочная деятельность»</w:t>
      </w:r>
    </w:p>
    <w:p w:rsidR="00D46665" w:rsidRDefault="00F03D79" w:rsidP="00897A87">
      <w:pPr>
        <w:pStyle w:val="a5"/>
        <w:rPr>
          <w:b/>
          <w:bCs/>
          <w:sz w:val="28"/>
          <w:szCs w:val="28"/>
        </w:rPr>
      </w:pPr>
      <w:r w:rsidRPr="00E22C8D">
        <w:rPr>
          <w:sz w:val="28"/>
          <w:szCs w:val="28"/>
        </w:rPr>
        <w:t xml:space="preserve">Внеурочная деятельность является неотъемлемой и обязательной частью основной общеобразовательной программы. Она планируется и организуется с учетом индивидуальных особенностей и потребностей ребенка, запросов </w:t>
      </w:r>
      <w:r w:rsidRPr="00E22C8D">
        <w:rPr>
          <w:sz w:val="28"/>
          <w:szCs w:val="28"/>
        </w:rPr>
        <w:lastRenderedPageBreak/>
        <w:t xml:space="preserve">семьи, культурных традиций, национальных и этнокультурных особенностей региона. С этого учебного года внеурочные занятия по одному часу в неделю – в обязательном порядке были отведены на внеурочную деятельность: </w:t>
      </w:r>
      <w:proofErr w:type="gramStart"/>
      <w:r w:rsidRPr="00E22C8D">
        <w:rPr>
          <w:sz w:val="28"/>
          <w:szCs w:val="28"/>
        </w:rPr>
        <w:t>-«</w:t>
      </w:r>
      <w:proofErr w:type="gramEnd"/>
      <w:r w:rsidRPr="00E22C8D">
        <w:rPr>
          <w:sz w:val="28"/>
          <w:szCs w:val="28"/>
        </w:rPr>
        <w:t xml:space="preserve">Разговоры о важном»,где школьникам рассказывали о патриотизме, обсуждали вопросы, связанные с гражданским воспитанием, историческим просвещением, нравственностью, экологическими проблемами. (понедельник, первый урок, после линейки); </w:t>
      </w:r>
      <w:r w:rsidR="003623C8">
        <w:rPr>
          <w:b/>
          <w:bCs/>
          <w:sz w:val="28"/>
          <w:szCs w:val="28"/>
        </w:rPr>
        <w:t xml:space="preserve">«Разговоры о важном» </w:t>
      </w:r>
    </w:p>
    <w:p w:rsidR="003623C8" w:rsidRPr="005622CD" w:rsidRDefault="003623C8" w:rsidP="009B28BB">
      <w:pPr>
        <w:spacing w:after="16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709"/>
        <w:gridCol w:w="3119"/>
        <w:gridCol w:w="1134"/>
        <w:gridCol w:w="1843"/>
        <w:gridCol w:w="4252"/>
      </w:tblGrid>
      <w:tr w:rsidR="003623C8" w:rsidRPr="005622CD" w:rsidTr="003623C8">
        <w:tc>
          <w:tcPr>
            <w:tcW w:w="709" w:type="dxa"/>
          </w:tcPr>
          <w:p w:rsidR="003623C8" w:rsidRPr="005622CD" w:rsidRDefault="003623C8" w:rsidP="003623C8">
            <w:pPr>
              <w:spacing w:after="16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3623C8" w:rsidRPr="005622CD" w:rsidRDefault="003623C8" w:rsidP="003623C8">
            <w:pPr>
              <w:spacing w:after="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занятия </w:t>
            </w:r>
          </w:p>
        </w:tc>
        <w:tc>
          <w:tcPr>
            <w:tcW w:w="1134" w:type="dxa"/>
          </w:tcPr>
          <w:p w:rsidR="003623C8" w:rsidRPr="005622CD" w:rsidRDefault="003623C8" w:rsidP="003623C8">
            <w:pPr>
              <w:spacing w:after="16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проведения 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spacing w:after="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2" w:type="dxa"/>
          </w:tcPr>
          <w:p w:rsidR="003623C8" w:rsidRPr="005622CD" w:rsidRDefault="003623C8" w:rsidP="003623C8">
            <w:pPr>
              <w:spacing w:after="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Ссылка </w:t>
            </w:r>
          </w:p>
        </w:tc>
      </w:tr>
      <w:tr w:rsidR="003623C8" w:rsidRPr="005622CD" w:rsidTr="003623C8"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34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5622CD" w:rsidRDefault="00554130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4" w:history="1"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https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://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www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instagram</w:t>
              </w:r>
              <w:proofErr w:type="spellEnd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com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p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</w:hyperlink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CiHomVsoNW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6/?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igshid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=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YmMyMTA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</w:t>
            </w:r>
          </w:p>
        </w:tc>
      </w:tr>
      <w:tr w:rsidR="003623C8" w:rsidRPr="005622CD" w:rsidTr="003623C8"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где Россия</w:t>
            </w:r>
          </w:p>
        </w:tc>
        <w:tc>
          <w:tcPr>
            <w:tcW w:w="1134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https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://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www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instagram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com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reel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CiaI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QGo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337/?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igshid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=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YmMyMTA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</w:t>
            </w:r>
          </w:p>
        </w:tc>
      </w:tr>
      <w:tr w:rsidR="003623C8" w:rsidRPr="005622CD" w:rsidTr="003623C8">
        <w:trPr>
          <w:trHeight w:val="829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2803">
              <w:rPr>
                <w:rFonts w:ascii="Times New Roman" w:hAnsi="Times New Roman" w:cs="Times New Roman"/>
                <w:sz w:val="24"/>
                <w:szCs w:val="24"/>
              </w:rPr>
              <w:t>100-летие со дня рождения Зои Космодемьянской</w:t>
            </w:r>
          </w:p>
        </w:tc>
        <w:tc>
          <w:tcPr>
            <w:tcW w:w="1134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5622CD" w:rsidRDefault="00554130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5" w:history="1"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https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://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www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instagram</w:t>
              </w:r>
              <w:proofErr w:type="spellEnd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com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p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</w:hyperlink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CirfaVzoyKa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/?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igshid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=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YmMyMTA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</w:t>
            </w:r>
          </w:p>
        </w:tc>
      </w:tr>
      <w:tr w:rsidR="003623C8" w:rsidRPr="005622CD" w:rsidTr="003623C8"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C87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 России</w:t>
            </w:r>
          </w:p>
        </w:tc>
        <w:tc>
          <w:tcPr>
            <w:tcW w:w="1134" w:type="dxa"/>
          </w:tcPr>
          <w:p w:rsidR="003623C8" w:rsidRPr="005622CD" w:rsidRDefault="003623C8" w:rsidP="003623C8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https://t.me/kobi_sosh/505</w:t>
            </w:r>
          </w:p>
        </w:tc>
      </w:tr>
      <w:tr w:rsidR="003623C8" w:rsidRPr="005622CD" w:rsidTr="003623C8"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3623C8" w:rsidRPr="00F214BE" w:rsidRDefault="003623C8" w:rsidP="00362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1134" w:type="dxa"/>
          </w:tcPr>
          <w:p w:rsidR="003623C8" w:rsidRPr="005622CD" w:rsidRDefault="003623C8" w:rsidP="003623C8">
            <w:pPr>
              <w:spacing w:after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https://t.me/kobi_sosh/541</w:t>
            </w:r>
          </w:p>
        </w:tc>
      </w:tr>
      <w:tr w:rsidR="003623C8" w:rsidRPr="005622CD" w:rsidTr="003623C8"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 коллективе</w:t>
            </w:r>
          </w:p>
        </w:tc>
        <w:tc>
          <w:tcPr>
            <w:tcW w:w="1134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5622CD" w:rsidRDefault="00554130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6" w:history="1"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https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://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www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instagram</w:t>
              </w:r>
              <w:proofErr w:type="spellEnd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com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p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</w:hyperlink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Cji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q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jNugF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/?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igshid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=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YmMyMTA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</w:t>
            </w:r>
          </w:p>
        </w:tc>
      </w:tr>
      <w:tr w:rsidR="003623C8" w:rsidRPr="005622CD" w:rsidTr="003623C8"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По ту сторону экрана</w:t>
            </w:r>
          </w:p>
        </w:tc>
        <w:tc>
          <w:tcPr>
            <w:tcW w:w="1134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5622CD" w:rsidRDefault="00554130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7" w:history="1"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https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://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www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proofErr w:type="spellStart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instagram</w:t>
              </w:r>
              <w:proofErr w:type="spellEnd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.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com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val="en-US" w:eastAsia="ru-RU"/>
                </w:rPr>
                <w:t>reel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bCs/>
                  <w:lang w:eastAsia="ru-RU"/>
                </w:rPr>
                <w:t>/</w:t>
              </w:r>
            </w:hyperlink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Cj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hadovry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/?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igshid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=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YmMyMTA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</w:t>
            </w:r>
            <w:r w:rsidRPr="005622C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Y</w:t>
            </w:r>
          </w:p>
        </w:tc>
      </w:tr>
      <w:tr w:rsidR="003623C8" w:rsidRPr="005622CD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764E">
              <w:rPr>
                <w:rFonts w:ascii="Times New Roman" w:hAnsi="Times New Roman" w:cs="Times New Roman"/>
                <w:sz w:val="24"/>
                <w:szCs w:val="24"/>
              </w:rPr>
              <w:t>День спецназа</w:t>
            </w:r>
          </w:p>
        </w:tc>
        <w:tc>
          <w:tcPr>
            <w:tcW w:w="1134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5622CD" w:rsidRDefault="00554130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https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www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instagram</w:t>
              </w:r>
              <w:proofErr w:type="spellEnd"/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com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reel</w:t>
              </w:r>
              <w:r w:rsidR="003623C8" w:rsidRPr="005622CD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/</w:t>
              </w:r>
            </w:hyperlink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22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CkGV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BsovBc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/?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igshid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=</w:t>
            </w:r>
            <w:proofErr w:type="spellStart"/>
            <w:r w:rsidRPr="005622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YmMyMTA</w:t>
            </w:r>
            <w:proofErr w:type="spellEnd"/>
            <w:r w:rsidRPr="00562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5622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hyperlink r:id="rId9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https://t.me/kobi_sosh/2304</w:t>
              </w:r>
            </w:hyperlink>
            <w:r w:rsidR="003623C8" w:rsidRPr="009673D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згляд в будущее. Цифровая экономика сегодня. «Умный дом».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hyperlink r:id="rId10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https://t.me/kobi_sosh/2346</w:t>
              </w:r>
            </w:hyperlink>
            <w:r w:rsidR="003623C8" w:rsidRPr="009673D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rPr>
                <w:sz w:val="24"/>
                <w:szCs w:val="28"/>
                <w:lang w:val="en-US"/>
              </w:rPr>
            </w:pPr>
            <w:hyperlink r:id="rId11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https://t.me/kobi_sosh/2428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rPr>
                <w:sz w:val="24"/>
                <w:szCs w:val="28"/>
                <w:lang w:val="en-US"/>
              </w:rPr>
            </w:pPr>
            <w:hyperlink r:id="rId12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https://t.me/kobi_sosh/2452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вместе.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rPr>
                <w:sz w:val="24"/>
                <w:szCs w:val="28"/>
                <w:lang w:val="en-US"/>
              </w:rPr>
            </w:pPr>
            <w:hyperlink r:id="rId13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https://t.me/kobi_sosh/2475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закон страны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rPr>
                <w:sz w:val="24"/>
                <w:szCs w:val="28"/>
                <w:lang w:val="en-US"/>
              </w:rPr>
            </w:pPr>
            <w:hyperlink r:id="rId14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https://t.me/kobi_sosh/2517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нашего времени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rPr>
                <w:sz w:val="24"/>
                <w:szCs w:val="28"/>
                <w:lang w:val="en-US"/>
              </w:rPr>
            </w:pPr>
            <w:hyperlink r:id="rId15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https://t.me/kobi_sosh/2552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год-традиции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 разных народов России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hyperlink r:id="rId16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https://t.me/kobi_sosh/2578</w:t>
              </w:r>
            </w:hyperlink>
            <w:r w:rsidR="003623C8" w:rsidRPr="009673D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 ?single</w:t>
            </w:r>
          </w:p>
        </w:tc>
      </w:tr>
      <w:tr w:rsidR="003623C8" w:rsidRPr="005622CD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грамотность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hyperlink r:id="rId17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https://t.me/kobi_sosh/2603</w:t>
              </w:r>
            </w:hyperlink>
            <w:r w:rsidR="003623C8">
              <w:rPr>
                <w:rFonts w:ascii="Times New Roman" w:hAnsi="Times New Roman"/>
                <w:sz w:val="24"/>
                <w:szCs w:val="28"/>
              </w:rPr>
              <w:t>?</w:t>
            </w:r>
            <w:r w:rsidR="003623C8" w:rsidRPr="009673DA">
              <w:rPr>
                <w:rFonts w:ascii="Times New Roman" w:hAnsi="Times New Roman"/>
                <w:sz w:val="24"/>
                <w:szCs w:val="28"/>
              </w:rPr>
              <w:t>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Непокоренны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блокада Ленинграда)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rPr>
                <w:sz w:val="24"/>
                <w:szCs w:val="28"/>
                <w:lang w:val="en-US"/>
              </w:rPr>
            </w:pPr>
            <w:hyperlink r:id="rId18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https://t.me/kobi_sosh/2517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Союзники России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rPr>
                <w:sz w:val="24"/>
                <w:szCs w:val="28"/>
                <w:lang w:val="en-US"/>
              </w:rPr>
            </w:pPr>
            <w:hyperlink r:id="rId19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https://t.me/kobi_sosh/2552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Менделеев. 190 лет со дня рождения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hyperlink r:id="rId20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https://t.me/kobi_sosh/2578</w:t>
              </w:r>
            </w:hyperlink>
            <w:r w:rsidR="003623C8" w:rsidRPr="009673D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первооткрывателя. Первооткрыватели: мореплаватели и космонавты.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3623C8" w:rsidRDefault="00554130" w:rsidP="003623C8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hyperlink r:id="rId21" w:history="1">
              <w:r w:rsidR="003623C8" w:rsidRPr="003623C8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https://t.me/kobi_sosh/2603</w:t>
              </w:r>
            </w:hyperlink>
            <w:r w:rsidR="003623C8" w:rsidRPr="003623C8">
              <w:rPr>
                <w:rFonts w:ascii="Times New Roman" w:hAnsi="Times New Roman"/>
                <w:sz w:val="24"/>
                <w:szCs w:val="28"/>
                <w:lang w:val="en-US"/>
              </w:rPr>
              <w:t>? 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найти свое место в обществе? Я в семейном и детском обществе.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rPr>
                <w:sz w:val="24"/>
                <w:szCs w:val="28"/>
                <w:lang w:val="en-US"/>
              </w:rPr>
            </w:pPr>
            <w:hyperlink r:id="rId22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https://t.me/kobi_sosh/2517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0A">
              <w:rPr>
                <w:rFonts w:ascii="Times New Roman" w:eastAsia="Times New Roman" w:hAnsi="Times New Roman" w:cs="Times New Roman"/>
                <w:bCs/>
                <w:sz w:val="24"/>
                <w:szCs w:val="28"/>
                <w:shd w:val="clear" w:color="auto" w:fill="FFFFFF"/>
                <w:lang w:eastAsia="ru-RU"/>
              </w:rPr>
              <w:t>Всемирный фестиваль молодёжи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rPr>
                <w:sz w:val="24"/>
                <w:szCs w:val="28"/>
                <w:lang w:val="en-US"/>
              </w:rPr>
            </w:pPr>
            <w:hyperlink r:id="rId23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https://t.me/kobi_sosh/2552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40A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От </w:t>
            </w:r>
            <w:proofErr w:type="gramStart"/>
            <w:r w:rsidRPr="0031040A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южных</w:t>
            </w:r>
            <w:proofErr w:type="gramEnd"/>
            <w:r w:rsidRPr="0031040A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40A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>мореи</w:t>
            </w:r>
            <w:proofErr w:type="spellEnd"/>
            <w:r w:rsidRPr="0031040A"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̆ до полярного края. Чеченская Республика 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hyperlink r:id="rId24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https://t.me/kobi_sosh/2578</w:t>
              </w:r>
            </w:hyperlink>
            <w:r w:rsidR="003623C8" w:rsidRPr="009673D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5622CD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Крым – дорога домой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hyperlink r:id="rId25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https://t.me/kobi_sosh/2603</w:t>
              </w:r>
            </w:hyperlink>
            <w:r w:rsidR="003623C8">
              <w:rPr>
                <w:rFonts w:ascii="Times New Roman" w:hAnsi="Times New Roman"/>
                <w:sz w:val="24"/>
                <w:szCs w:val="28"/>
              </w:rPr>
              <w:t>?</w:t>
            </w:r>
            <w:r w:rsidR="003623C8" w:rsidRPr="009673DA">
              <w:rPr>
                <w:rFonts w:ascii="Times New Roman" w:hAnsi="Times New Roman"/>
                <w:sz w:val="24"/>
                <w:szCs w:val="28"/>
              </w:rPr>
              <w:t>single</w:t>
            </w:r>
          </w:p>
        </w:tc>
      </w:tr>
      <w:tr w:rsidR="003623C8" w:rsidRPr="005622CD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здоровая держава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Default="00554130" w:rsidP="003623C8">
            <w:pPr>
              <w:jc w:val="center"/>
            </w:pPr>
            <w:hyperlink r:id="rId26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</w:rPr>
                <w:t>https://t.me/kobi_sosh/2603</w:t>
              </w:r>
            </w:hyperlink>
            <w:r w:rsidR="003623C8">
              <w:rPr>
                <w:rFonts w:ascii="Times New Roman" w:hAnsi="Times New Roman"/>
                <w:sz w:val="24"/>
                <w:szCs w:val="28"/>
              </w:rPr>
              <w:t>?</w:t>
            </w:r>
            <w:r w:rsidR="003623C8" w:rsidRPr="009673DA">
              <w:rPr>
                <w:rFonts w:ascii="Times New Roman" w:hAnsi="Times New Roman"/>
                <w:sz w:val="24"/>
                <w:szCs w:val="28"/>
              </w:rPr>
              <w:t>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«Вижу Землю»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lang w:val="en-US"/>
              </w:rPr>
            </w:pPr>
            <w:hyperlink r:id="rId27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https://t.me/kobi_sosh/2517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лет со дня рождения Гоголя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lang w:val="en-US"/>
              </w:rPr>
            </w:pPr>
            <w:hyperlink r:id="rId28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https://t.me/kobi_sosh/2552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lang w:val="en-US"/>
              </w:rPr>
            </w:pPr>
            <w:hyperlink r:id="rId29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https://t.me/kobi_sosh/2578</w:t>
              </w:r>
            </w:hyperlink>
            <w:r w:rsidR="003623C8" w:rsidRPr="009673D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крут!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lang w:val="en-US"/>
              </w:rPr>
            </w:pPr>
            <w:hyperlink r:id="rId30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https://t.me/kobi_sosh/2603</w:t>
              </w:r>
            </w:hyperlink>
            <w:r w:rsidR="003623C8" w:rsidRPr="009673DA">
              <w:rPr>
                <w:rFonts w:ascii="Times New Roman" w:hAnsi="Times New Roman"/>
                <w:sz w:val="24"/>
                <w:szCs w:val="28"/>
                <w:lang w:val="en-US"/>
              </w:rPr>
              <w:t>? 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lang w:val="en-US"/>
              </w:rPr>
            </w:pPr>
            <w:hyperlink r:id="rId31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https://t.me/kobi_sosh/2517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готов! Ко дню общественных организаций.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lang w:val="en-US"/>
              </w:rPr>
            </w:pPr>
            <w:hyperlink r:id="rId32" w:history="1">
              <w:r w:rsidR="003623C8" w:rsidRPr="009673DA">
                <w:rPr>
                  <w:rStyle w:val="a4"/>
                  <w:sz w:val="24"/>
                  <w:szCs w:val="28"/>
                  <w:lang w:val="en-US"/>
                </w:rPr>
                <w:t>https://t.me/kobi_sosh/2552</w:t>
              </w:r>
            </w:hyperlink>
            <w:r w:rsidR="003623C8" w:rsidRPr="009673DA">
              <w:rPr>
                <w:sz w:val="24"/>
                <w:szCs w:val="28"/>
                <w:lang w:val="en-US"/>
              </w:rPr>
              <w:t xml:space="preserve"> ?single</w:t>
            </w:r>
          </w:p>
        </w:tc>
      </w:tr>
      <w:tr w:rsidR="003623C8" w:rsidRPr="009B28BB" w:rsidTr="003623C8">
        <w:trPr>
          <w:trHeight w:val="56"/>
        </w:trPr>
        <w:tc>
          <w:tcPr>
            <w:tcW w:w="709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9" w:type="dxa"/>
          </w:tcPr>
          <w:p w:rsidR="003623C8" w:rsidRPr="0071764E" w:rsidRDefault="003623C8" w:rsidP="0036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великий и могучий. К 225-летию А.С.Пушкина</w:t>
            </w:r>
          </w:p>
        </w:tc>
        <w:tc>
          <w:tcPr>
            <w:tcW w:w="1134" w:type="dxa"/>
          </w:tcPr>
          <w:p w:rsidR="003623C8" w:rsidRDefault="003623C8" w:rsidP="003623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43" w:type="dxa"/>
          </w:tcPr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62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ук. </w:t>
            </w:r>
          </w:p>
          <w:p w:rsidR="003623C8" w:rsidRPr="005622CD" w:rsidRDefault="003623C8" w:rsidP="003623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623C8" w:rsidRPr="009673DA" w:rsidRDefault="00554130" w:rsidP="003623C8">
            <w:pPr>
              <w:jc w:val="center"/>
              <w:rPr>
                <w:lang w:val="en-US"/>
              </w:rPr>
            </w:pPr>
            <w:hyperlink r:id="rId33" w:history="1">
              <w:r w:rsidR="003623C8" w:rsidRPr="009673DA">
                <w:rPr>
                  <w:rStyle w:val="a4"/>
                  <w:rFonts w:ascii="Times New Roman" w:hAnsi="Times New Roman"/>
                  <w:sz w:val="24"/>
                  <w:szCs w:val="28"/>
                  <w:lang w:val="en-US"/>
                </w:rPr>
                <w:t>https://t.me/kobi_sosh/2578</w:t>
              </w:r>
            </w:hyperlink>
            <w:r w:rsidR="003623C8" w:rsidRPr="009673DA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?single</w:t>
            </w:r>
          </w:p>
        </w:tc>
      </w:tr>
    </w:tbl>
    <w:p w:rsidR="009B28BB" w:rsidRDefault="009B28BB">
      <w:pPr>
        <w:rPr>
          <w:rFonts w:ascii="Times New Roman" w:hAnsi="Times New Roman" w:cs="Times New Roman"/>
          <w:sz w:val="28"/>
          <w:szCs w:val="28"/>
        </w:rPr>
      </w:pP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Темы и содержание занятий были определены с разбивкой по классам. Все материалы для педагогов были размещены к началу учебного года на портале «Единое содержание» https://edsoo.ru/ в разделе «Внеурочная деятельность»; - «Россия мои горизонты» -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занятия, направленные на удовлетворение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интересов и потребностей обучающихся (в том числе основам предпринимательства).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ункциональной грамотности, занятия по формированию функциональной грамотности обучающихся (в том числе финансовой грамотности); методическая помощь предложена на сайте https://edsoo.ru/Funkcionalnaya_gramotnost.htm -«Точка </w:t>
      </w:r>
      <w:r w:rsidRPr="00E22C8D">
        <w:rPr>
          <w:rFonts w:ascii="Times New Roman" w:hAnsi="Times New Roman" w:cs="Times New Roman"/>
          <w:sz w:val="28"/>
          <w:szCs w:val="28"/>
        </w:rPr>
        <w:lastRenderedPageBreak/>
        <w:t xml:space="preserve">роста»- благодаря дополнительным общеобразовательным программам в Точке роста у ребят расширяется возможность применения практических методов изучения биологии, физики, химии, так как эти программы имеют практическую направленность, в них большое количество часов отводится на практические, лабораторные и проектные работы. - «Орлята»- масштабный всероссийский проект для начальной школы по воспитанию активных граждан нашей страны, объединяющий миллионы детей, учителей и родителей. «Школьный театр» - это место, где ребенку предоставлена возможность попробовать себя в разных видах творческой деятельности, что способствует его социализации и самоопределению.. Учатся дисциплинированности, могут повысить свою самооценку, научиться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воспринимать критику. Все руководители работают по утвержденным программам. Применяются такие формы внеурочной деятельности, как экскурсии, конкурсы, соревнования, исследования, проектная деятельность и т. п., а также участие в социальных акциях, используются в рамках воспитательной работы класса. Внеурочной деятельности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ФГОС обязательно должны иметь воспитательную направленность. Крайне важно, чтобы они были связаны с рабочей программой воспитания образовательной организации. Все классные руководители используют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оборудование и применяют интерактивные формы ведения занятий. Следует отметить, что в этом году одной из самых востребованных программ внеурочных занятий в классах школы стали «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в школе». Этот проект рекомендован Министерством образования РФ с 2021 года, продолжится он и в наступающем 2024-2025 году. Вывод: таким образом, из всего проведенного выше можно сказать, что внеурочная деятельность является составной частью учебно-воспитательного процесса и одной из форм организации свободного времени обучающихся. Сегодня она понимается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общественно- полезной деятельности. Заинтересованность школы в решении проблемы внеурочной деятельности объясняется не только включением ее в учебный план ООП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но и новым взглядом на образовательные результаты. </w:t>
      </w:r>
    </w:p>
    <w:p w:rsidR="0054388D" w:rsidRDefault="00F03D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17D65">
        <w:rPr>
          <w:rFonts w:ascii="Times New Roman" w:hAnsi="Times New Roman" w:cs="Times New Roman"/>
          <w:color w:val="FF0000"/>
          <w:sz w:val="28"/>
          <w:szCs w:val="28"/>
        </w:rPr>
        <w:t xml:space="preserve">Модуль «Общешкольные ключевые дела»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С 1 сентября 2023 года обучающиеся школы начали изучать государственные символы РФ. Классные руководители 1–11-х классов знакомили обучающихся с историей возникновения и празднования Дня Государственного герба России (30 ноября) и Дня принятия ФКЗ о Государственных символах России (25 декабря). С сентября 2022 г., по понедельникам, введены еженедельные линейки. Перед началом линейки в </w:t>
      </w:r>
      <w:r w:rsidRPr="00E22C8D">
        <w:rPr>
          <w:rFonts w:ascii="Times New Roman" w:hAnsi="Times New Roman" w:cs="Times New Roman"/>
          <w:sz w:val="28"/>
          <w:szCs w:val="28"/>
        </w:rPr>
        <w:lastRenderedPageBreak/>
        <w:t xml:space="preserve">присутствии всех параллелей поднимается Государственный флаг Российской Федерации и исполнение гимна России. На общешкольной линейке озвучивались ключевые дела недели и важные государственные события, затем следовали внеурочные занятия «Разговоры о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», по единым предложенным темам. Анализ проведенных линеек показывает, что дети и учителя ждут новостей школы, с удовольствием слушают о проведенных мероприятиях в своих и других классах, узнают новости о победителях в различных конкурсах и спортивных мероприятиях, а также анонс образовательных событий школы на неделю, участвуют в предложенных мероприятиях</w:t>
      </w:r>
      <w:r w:rsidR="00D83489">
        <w:rPr>
          <w:rFonts w:ascii="Times New Roman" w:hAnsi="Times New Roman" w:cs="Times New Roman"/>
          <w:sz w:val="28"/>
          <w:szCs w:val="28"/>
        </w:rPr>
        <w:t>.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Последний звонок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ля повышения гражданской ответственности за судьбу страны, укрепления чувств сопричастности детей и молодежи к истории и культуре России, обеспечения преемственности поколений россиян, а также воспитания граждан, любящих свою Родину, имеющих активную жизненную позицию. Большая часть школьных мероприятий проводимых в ОО, в настоящее время, проходят под эгидой Всероссийских, региональных и муниц</w:t>
      </w:r>
      <w:r w:rsidR="009B28BB">
        <w:rPr>
          <w:rFonts w:ascii="Times New Roman" w:hAnsi="Times New Roman" w:cs="Times New Roman"/>
          <w:sz w:val="28"/>
          <w:szCs w:val="28"/>
        </w:rPr>
        <w:t xml:space="preserve">ипальных, военно-патриотических </w:t>
      </w:r>
      <w:r w:rsidRPr="00E22C8D">
        <w:rPr>
          <w:rFonts w:ascii="Times New Roman" w:hAnsi="Times New Roman" w:cs="Times New Roman"/>
          <w:sz w:val="28"/>
          <w:szCs w:val="28"/>
        </w:rPr>
        <w:t xml:space="preserve">акций. Весь коллектив школы (обучающиеся, родители, педагоги) принимает активное участие в таких мероприятиях и конкурсах.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Час памяти «День неизвестного солдата»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День Героев Отечества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Час памяти «Блокада Ленинграда»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Мероприятия месячника гражданского и патриотического воспитания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День Победы,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Бессмертный полк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Кинолектории «Без срока давности»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Всероссийские акции «Окна победы»,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«Свеча Победы»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Письмо солдату,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Свеча Памяти.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Анализ качества и количества классных мероприятий пока</w:t>
      </w:r>
      <w:r w:rsidR="009B28BB">
        <w:rPr>
          <w:rFonts w:ascii="Times New Roman" w:hAnsi="Times New Roman" w:cs="Times New Roman"/>
          <w:sz w:val="28"/>
          <w:szCs w:val="28"/>
        </w:rPr>
        <w:t>зал: мероприятий проведено на 11</w:t>
      </w:r>
      <w:r w:rsidRPr="00E22C8D">
        <w:rPr>
          <w:rFonts w:ascii="Times New Roman" w:hAnsi="Times New Roman" w:cs="Times New Roman"/>
          <w:sz w:val="28"/>
          <w:szCs w:val="28"/>
        </w:rPr>
        <w:t xml:space="preserve"> %, больше, чем в прошлом году этого же периода. Качество мероприятий – в большинстве «удовлетворительное»; динамика позитивных отзывов школьников, родителей, педагогов о воспитательных делах, событиях и мероприятиях по сравнен</w:t>
      </w:r>
      <w:r w:rsidR="009B28BB">
        <w:rPr>
          <w:rFonts w:ascii="Times New Roman" w:hAnsi="Times New Roman" w:cs="Times New Roman"/>
          <w:sz w:val="28"/>
          <w:szCs w:val="28"/>
        </w:rPr>
        <w:t>ию с прошлым годом выросло на 13</w:t>
      </w:r>
      <w:r w:rsidRPr="00E22C8D">
        <w:rPr>
          <w:rFonts w:ascii="Times New Roman" w:hAnsi="Times New Roman" w:cs="Times New Roman"/>
          <w:sz w:val="28"/>
          <w:szCs w:val="28"/>
        </w:rPr>
        <w:t xml:space="preserve"> % процентов. В каждом классе и на первом этаже школы существуют стенды, в </w:t>
      </w:r>
      <w:r w:rsidRPr="00E22C8D">
        <w:rPr>
          <w:rFonts w:ascii="Times New Roman" w:hAnsi="Times New Roman" w:cs="Times New Roman"/>
          <w:sz w:val="28"/>
          <w:szCs w:val="28"/>
        </w:rPr>
        <w:lastRenderedPageBreak/>
        <w:t xml:space="preserve">которых возможны сменные экспозиции, широко используется технология событийного дизайна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День осени,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День учителя,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Новый год,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День Победы,</w:t>
      </w:r>
    </w:p>
    <w:p w:rsidR="005438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Окна победы и т.д.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Размещение различной информации на стендах позволяет акцентировать внимания школьников посредством элементов предметно- эстетической среды (стенды, плакаты) на важных для воспитания ценностях школы, ее традициях, правилах</w:t>
      </w:r>
    </w:p>
    <w:p w:rsidR="005438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.</w:t>
      </w:r>
      <w:r w:rsidR="0054388D" w:rsidRPr="00975D64">
        <w:rPr>
          <w:rFonts w:ascii="Times New Roman" w:hAnsi="Times New Roman" w:cs="Times New Roman"/>
          <w:color w:val="FF0000"/>
          <w:sz w:val="28"/>
          <w:szCs w:val="28"/>
        </w:rPr>
        <w:t xml:space="preserve"> Модуль «Внешкольные мероприятия»</w:t>
      </w:r>
    </w:p>
    <w:p w:rsidR="00975D64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Большая часть мероприятий, проводимых в школе, в настоящее время являются Всероссийскими, региональными акциями или конкурсами, и все классные коллективы подключены к этим мероприятиям, обучающиеся принимают активное участие в них, занимают призовые места. 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Вывод: Проведенные мероприятия данного направления проведены в полном объеме и соответствовали заявленной теме.</w:t>
      </w:r>
    </w:p>
    <w:p w:rsidR="00017D65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Рекомендации: продолжить работу в данном направлении и увеличить активность участия во внешкольных мероприятиях.</w:t>
      </w:r>
    </w:p>
    <w:p w:rsidR="00583AD7" w:rsidRDefault="00583AD7" w:rsidP="00844842">
      <w:pPr>
        <w:pStyle w:val="a5"/>
        <w:rPr>
          <w:color w:val="FF0000"/>
          <w:sz w:val="28"/>
          <w:szCs w:val="28"/>
        </w:rPr>
      </w:pPr>
    </w:p>
    <w:p w:rsidR="00583AD7" w:rsidRDefault="00583AD7" w:rsidP="00844842">
      <w:pPr>
        <w:pStyle w:val="a5"/>
        <w:rPr>
          <w:color w:val="FF0000"/>
          <w:sz w:val="28"/>
          <w:szCs w:val="28"/>
        </w:rPr>
      </w:pPr>
    </w:p>
    <w:p w:rsidR="00583AD7" w:rsidRDefault="00583AD7" w:rsidP="00844842">
      <w:pPr>
        <w:pStyle w:val="a5"/>
        <w:rPr>
          <w:color w:val="FF0000"/>
          <w:sz w:val="28"/>
          <w:szCs w:val="28"/>
        </w:rPr>
      </w:pPr>
    </w:p>
    <w:p w:rsidR="00844842" w:rsidRDefault="00F03D79" w:rsidP="00844842">
      <w:pPr>
        <w:pStyle w:val="a5"/>
      </w:pPr>
      <w:r w:rsidRPr="00017D65">
        <w:rPr>
          <w:color w:val="FF0000"/>
          <w:sz w:val="28"/>
          <w:szCs w:val="28"/>
        </w:rPr>
        <w:t xml:space="preserve"> Модуль «Организация предметно-эстетической среды» </w:t>
      </w:r>
    </w:p>
    <w:p w:rsidR="00017D65" w:rsidRDefault="00017D65">
      <w:pPr>
        <w:rPr>
          <w:rFonts w:ascii="Times New Roman" w:hAnsi="Times New Roman" w:cs="Times New Roman"/>
          <w:sz w:val="28"/>
          <w:szCs w:val="28"/>
        </w:rPr>
      </w:pP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осуществлялось через такие формы работы с предметно-эстетической средой школы как: оформление первого этажа школы, оформление тематических окон; организована церемония поднятия (спуска), вноса (выноса) государственног</w:t>
      </w:r>
      <w:r w:rsidR="00017D65">
        <w:rPr>
          <w:rFonts w:ascii="Times New Roman" w:hAnsi="Times New Roman" w:cs="Times New Roman"/>
          <w:sz w:val="28"/>
          <w:szCs w:val="28"/>
        </w:rPr>
        <w:t xml:space="preserve">о флага </w:t>
      </w:r>
      <w:r w:rsidR="00017D6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 В начальном крыле</w:t>
      </w:r>
      <w:r w:rsidRPr="00E22C8D">
        <w:rPr>
          <w:rFonts w:ascii="Times New Roman" w:hAnsi="Times New Roman" w:cs="Times New Roman"/>
          <w:sz w:val="28"/>
          <w:szCs w:val="28"/>
        </w:rPr>
        <w:t xml:space="preserve"> постоянно обновляются выставки творческих работ дете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поделки, рисунки).В каждом кабинете есть свои выставки достижений и информационная панель класса. К каждому общешкольному мероприятию украшаются рекреации и фойе школы (День учителя, День матери, Новый год, 9 мая). Организовывались персональные выставки ребят, еженедельно обновлялся стенд «Разговоры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важном», К 100летию района каждым классом организована исследовательская работа по важным объектам района и оформлена в формате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>.</w:t>
      </w: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Вывод: окружающая школьника среда оказывает влияние на восприятие ребенком того, что происходит с ним в образовательной организации каждую конкретную минуту, здесь и сейчас. Вот почему важно, чтобы эта среда была эмоционально позитивной, благоприятной для проявления творческой активности и психологически комфортной для ребенка, поднимала настроение, предупреждала стрессовые ситуации. Ведь все это будет способствовать положительному восприятию ребенком школы и происходящей в ней деятельности. В этом случае говорят, что и «стены тоже воспитывают».</w:t>
      </w: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Рекомендации: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еобходимо продолжить работу по дальнейшему оформлению школьного пространства с целью повышения его эстетической привлекательности. -Необходимо активизировать работу по привлечению творчески настроенных школьников к дальнейшей модернизации предметно- эстетической среды.</w:t>
      </w:r>
    </w:p>
    <w:p w:rsidR="00B04738" w:rsidRDefault="00F03D79" w:rsidP="00B04738">
      <w:pPr>
        <w:pStyle w:val="a5"/>
      </w:pPr>
      <w:r w:rsidRPr="00017D65">
        <w:rPr>
          <w:color w:val="FF0000"/>
          <w:sz w:val="28"/>
          <w:szCs w:val="28"/>
        </w:rPr>
        <w:t>Модуль «Взаимодействие с родителями</w:t>
      </w: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(законными представителями)» Воспитательный проце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оле невозможен без тесного сотрудничества с родителями учеников. Согласно протоколам родительских собраний отмечено, что в каждом классе создан родительский комитет. При непосредственном участии родительской общественности утверждается уклад школьной жизни внешний вид и форма обучающихся, контролируется школьное питание, работает Совет родителей. Родители постоянные участники и организаторы классных праздников, экскурсионных поездок, которые организуются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обучающихся. В каждом классе проведены плановые родительские собрания. Классные руководители работают в тесном контакте с родителями и учителями- предметниками, это благотворно влияет на предупреждение и разрешение конфликтов между учителями и учениками В индивидуальном порядке классные руководители: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бращаются к специалистам для решения острых конфликтных ситуаций; -приглашают к участию родителей в педагогических консилиумах, собираемых в случае возникновения острых проблем, связанных с обучением и воспитанием конкретного ребенка; -прибегают к помощи родителей в </w:t>
      </w:r>
      <w:r w:rsidRPr="00E22C8D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подготовке и проведении общешкольных и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мероприятий. Высокая степень информированности об образовательной организации, узнают информацию через сайт, группа ВК – 97%. Данная цифра нам дает информацию о том, что свыше 90% родителей имеют возможность выходить в интернет и получать своевременную информацию об организации учебно-воспитательного процесса в школе. </w:t>
      </w:r>
    </w:p>
    <w:p w:rsidR="00C9483E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Выводы: вся проделанная работа заслуживает удовлетворительной оценки. За истекший год было сделано немало, но остаются вопросы, над которыми необходимо работать: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абота с родителями требует тщательной подготовки со стороны классных руководителей и контроля со стороны администрации. -уровень посещаемости родительских собраний. Некоторые родители не посещают систематически родительские собрания. Обычно от таких родителей поступают жалобы. Необходимо активнее привлекать родителей к планированию воспитательной деятельности, применять новые формы в работе с родителями (родительские посиделки, конференция </w:t>
      </w:r>
      <w:r w:rsidR="00C9483E">
        <w:rPr>
          <w:rFonts w:ascii="Times New Roman" w:hAnsi="Times New Roman" w:cs="Times New Roman"/>
          <w:sz w:val="28"/>
          <w:szCs w:val="28"/>
        </w:rPr>
        <w:t>семейных проектов, совместно КДН</w:t>
      </w:r>
      <w:r w:rsidRPr="00E22C8D">
        <w:rPr>
          <w:rFonts w:ascii="Times New Roman" w:hAnsi="Times New Roman" w:cs="Times New Roman"/>
          <w:sz w:val="28"/>
          <w:szCs w:val="28"/>
        </w:rPr>
        <w:t>).</w:t>
      </w: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Рекомендации: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глубить и разнообразить формы взаимодействия и сотрудничества школы и родителей, повысить ответственность родителей за процесс воспитания своих детей, заинтересовать их в положительном результате образовательного процесса. -Усилить работу классных руководителей в работе с родителями (в различных направлениях). Тщательней готовиться к родительским собраниям. Заблаговременно изучить все имеющуюся документацию, уточнить, если возникают сомнения (у завучей, соц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едагога, психолога, директора). -Установить плодотворную связь с родителями, привлекать их к учебной деятельности детей и внеурочной, внеклассной работе.</w:t>
      </w:r>
    </w:p>
    <w:p w:rsidR="00017D65" w:rsidRDefault="00F03D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17D65">
        <w:rPr>
          <w:rFonts w:ascii="Times New Roman" w:hAnsi="Times New Roman" w:cs="Times New Roman"/>
          <w:color w:val="FF0000"/>
          <w:sz w:val="28"/>
          <w:szCs w:val="28"/>
        </w:rPr>
        <w:t xml:space="preserve">Модуль «Самоуправление» </w:t>
      </w: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Самоуправление учащихся выражается в возможности самостоятельно проявлять инициативу, принимать решения и реализовывать их в интересах ученического коллектива. Как правило, самоуправление проявляется в планировании деятельности коллектива, организации этой деятельности, анализе своей работы, подведении итогов сделанного и принятии соответствующих решений образования.</w:t>
      </w: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Рекомендации: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оспитывать самостоятельность и инициативность у учащихся, привлекать большее их число для активного участия в самоуправлении. - Классным руководителям активизировать работу классных ученических самоуправлений.</w:t>
      </w:r>
    </w:p>
    <w:p w:rsidR="00583AD7" w:rsidRDefault="00583AD7" w:rsidP="00D83489">
      <w:pPr>
        <w:pStyle w:val="a5"/>
        <w:rPr>
          <w:color w:val="FF0000"/>
          <w:sz w:val="28"/>
          <w:szCs w:val="28"/>
        </w:rPr>
      </w:pPr>
    </w:p>
    <w:p w:rsidR="00583AD7" w:rsidRDefault="00583AD7" w:rsidP="00D83489">
      <w:pPr>
        <w:pStyle w:val="a5"/>
        <w:rPr>
          <w:color w:val="FF0000"/>
          <w:sz w:val="28"/>
          <w:szCs w:val="28"/>
        </w:rPr>
      </w:pPr>
    </w:p>
    <w:p w:rsidR="00583AD7" w:rsidRDefault="00583AD7" w:rsidP="00D83489">
      <w:pPr>
        <w:pStyle w:val="a5"/>
        <w:rPr>
          <w:color w:val="FF0000"/>
          <w:sz w:val="28"/>
          <w:szCs w:val="28"/>
        </w:rPr>
      </w:pPr>
    </w:p>
    <w:p w:rsidR="0054388D" w:rsidRDefault="0054388D" w:rsidP="00D83489">
      <w:pPr>
        <w:pStyle w:val="a5"/>
        <w:rPr>
          <w:color w:val="FF0000"/>
          <w:sz w:val="28"/>
          <w:szCs w:val="28"/>
        </w:rPr>
      </w:pPr>
    </w:p>
    <w:p w:rsidR="0054388D" w:rsidRDefault="0054388D" w:rsidP="00D83489">
      <w:pPr>
        <w:pStyle w:val="a5"/>
        <w:rPr>
          <w:color w:val="FF0000"/>
          <w:sz w:val="28"/>
          <w:szCs w:val="28"/>
        </w:rPr>
      </w:pPr>
    </w:p>
    <w:p w:rsidR="0054388D" w:rsidRDefault="0054388D" w:rsidP="00D83489">
      <w:pPr>
        <w:pStyle w:val="a5"/>
        <w:rPr>
          <w:color w:val="FF0000"/>
          <w:sz w:val="28"/>
          <w:szCs w:val="28"/>
        </w:rPr>
      </w:pPr>
    </w:p>
    <w:p w:rsidR="00E22C8D" w:rsidRPr="009B28BB" w:rsidRDefault="00F03D79" w:rsidP="009B28BB">
      <w:pPr>
        <w:pStyle w:val="a5"/>
        <w:rPr>
          <w:color w:val="FF0000"/>
          <w:sz w:val="28"/>
          <w:szCs w:val="28"/>
        </w:rPr>
      </w:pPr>
      <w:r w:rsidRPr="00E22C8D">
        <w:rPr>
          <w:color w:val="FF0000"/>
          <w:sz w:val="28"/>
          <w:szCs w:val="28"/>
        </w:rPr>
        <w:t xml:space="preserve"> Модуль «Профилактика и безопасность» </w:t>
      </w:r>
    </w:p>
    <w:p w:rsidR="00975D64" w:rsidRDefault="00F03D79">
      <w:pPr>
        <w:rPr>
          <w:rFonts w:ascii="Times New Roman" w:hAnsi="Times New Roman" w:cs="Times New Roman"/>
          <w:sz w:val="23"/>
          <w:szCs w:val="23"/>
        </w:rPr>
      </w:pPr>
      <w:r w:rsidRPr="00E22C8D">
        <w:rPr>
          <w:rFonts w:ascii="Times New Roman" w:hAnsi="Times New Roman" w:cs="Times New Roman"/>
          <w:sz w:val="28"/>
          <w:szCs w:val="28"/>
        </w:rP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реализуется через систему классных часов, общешкольных мероприятий, индивидуальные беседы.</w:t>
      </w:r>
    </w:p>
    <w:p w:rsidR="00975D64" w:rsidRDefault="00975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БДД</w:t>
      </w:r>
    </w:p>
    <w:p w:rsidR="00975D64" w:rsidRDefault="00975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олимпиада по БДД</w:t>
      </w:r>
    </w:p>
    <w:p w:rsidR="00F03D79" w:rsidRDefault="00975D64">
      <w:pPr>
        <w:rPr>
          <w:rFonts w:ascii="Times New Roman" w:hAnsi="Times New Roman" w:cs="Times New Roman"/>
          <w:sz w:val="28"/>
          <w:szCs w:val="28"/>
        </w:rPr>
      </w:pPr>
      <w:r w:rsidRPr="00975D64">
        <w:rPr>
          <w:rFonts w:ascii="Times New Roman" w:hAnsi="Times New Roman" w:cs="Times New Roman"/>
          <w:sz w:val="28"/>
          <w:szCs w:val="28"/>
        </w:rPr>
        <w:t>«Профилактика ДТП, ПДД»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5D64" w:rsidRPr="00975D64" w:rsidRDefault="00975D64" w:rsidP="00975D64">
      <w:pPr>
        <w:pStyle w:val="Default"/>
        <w:spacing w:after="9"/>
        <w:rPr>
          <w:sz w:val="28"/>
          <w:szCs w:val="28"/>
        </w:rPr>
      </w:pPr>
      <w:r w:rsidRPr="00975D64">
        <w:rPr>
          <w:sz w:val="28"/>
          <w:szCs w:val="28"/>
        </w:rPr>
        <w:t xml:space="preserve">Классный час «Школа безопасности. Школа пешехода»; </w:t>
      </w:r>
    </w:p>
    <w:p w:rsidR="00975D64" w:rsidRPr="0054388D" w:rsidRDefault="00975D64" w:rsidP="00975D64">
      <w:pPr>
        <w:pStyle w:val="Default"/>
        <w:spacing w:after="9"/>
        <w:rPr>
          <w:sz w:val="28"/>
          <w:szCs w:val="28"/>
        </w:rPr>
      </w:pPr>
      <w:r w:rsidRPr="0054388D">
        <w:rPr>
          <w:sz w:val="28"/>
          <w:szCs w:val="28"/>
        </w:rPr>
        <w:t xml:space="preserve">Классный час «Школа пешехода. Мой двор. Моя улица»; </w:t>
      </w:r>
    </w:p>
    <w:p w:rsidR="00975D64" w:rsidRPr="0054388D" w:rsidRDefault="00975D64" w:rsidP="00975D64">
      <w:pPr>
        <w:pStyle w:val="Default"/>
        <w:spacing w:after="9"/>
        <w:rPr>
          <w:sz w:val="28"/>
          <w:szCs w:val="28"/>
        </w:rPr>
      </w:pPr>
      <w:r w:rsidRPr="0054388D">
        <w:rPr>
          <w:sz w:val="28"/>
          <w:szCs w:val="28"/>
        </w:rPr>
        <w:t xml:space="preserve">Классный час  Школа пешехода. </w:t>
      </w:r>
    </w:p>
    <w:p w:rsidR="00975D64" w:rsidRPr="0054388D" w:rsidRDefault="00975D64" w:rsidP="00975D64">
      <w:pPr>
        <w:pStyle w:val="Default"/>
        <w:spacing w:after="9"/>
        <w:rPr>
          <w:sz w:val="28"/>
          <w:szCs w:val="28"/>
        </w:rPr>
      </w:pPr>
      <w:r w:rsidRPr="0054388D">
        <w:rPr>
          <w:sz w:val="28"/>
          <w:szCs w:val="28"/>
        </w:rPr>
        <w:t xml:space="preserve">Безопасное поведение во время таяния льда на водоемах»; </w:t>
      </w:r>
    </w:p>
    <w:p w:rsidR="00975D64" w:rsidRPr="00975D64" w:rsidRDefault="00975D64">
      <w:pPr>
        <w:rPr>
          <w:rFonts w:ascii="Times New Roman" w:hAnsi="Times New Roman" w:cs="Times New Roman"/>
          <w:sz w:val="28"/>
          <w:szCs w:val="28"/>
        </w:rPr>
      </w:pPr>
    </w:p>
    <w:p w:rsidR="00F03D79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Выводы: в школе созданы оптимальные условия для формирования законопослушного поведения обучающихся, профилактики безнадзорности и правонарушений, асоциального поведения. Проведены и обобщены итоги межведомственных профилактических акций. Своевременно сформированы и обновлены банки данных по различным категориям учащихся и их семей. 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 наглядная агитация, развитие и стимулирование детского творчества.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Рекомендации: Продолжить профилактическую работу с родителями и их детьми, намечать и реализовать конкретные действия со стороны родителей, школы, социального педагога и педагога- психолога, представителей административных органов для оказания социально- психологической помощи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. Социальной и психологической службе школы, классным руководителям осуществлять постоянный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семьями, </w:t>
      </w:r>
      <w:r w:rsidRPr="00E22C8D">
        <w:rPr>
          <w:rFonts w:ascii="Times New Roman" w:hAnsi="Times New Roman" w:cs="Times New Roman"/>
          <w:sz w:val="28"/>
          <w:szCs w:val="28"/>
        </w:rPr>
        <w:lastRenderedPageBreak/>
        <w:t xml:space="preserve">имеющими детей группы риска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инеблагополучными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семьями. Психолого-педагогическую поддержку осуществлять через проведение родительских лекториев, проведение тематических встреч и родительских собраний. Вовлекать в работу с трудными подростками не только социального педагога, педагога- психолога и классного руководителя, но и педагогов дополнительного образования, мотивировать этих детей к творческой и трудовой деятельности</w:t>
      </w:r>
      <w:r w:rsidR="00E22C8D" w:rsidRPr="00E22C8D">
        <w:rPr>
          <w:rFonts w:ascii="Times New Roman" w:hAnsi="Times New Roman" w:cs="Times New Roman"/>
          <w:sz w:val="28"/>
          <w:szCs w:val="28"/>
        </w:rPr>
        <w:t>.</w:t>
      </w:r>
    </w:p>
    <w:p w:rsidR="009B28BB" w:rsidRDefault="00F03D79">
      <w:pP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E22C8D">
        <w:rPr>
          <w:rFonts w:ascii="Times New Roman" w:hAnsi="Times New Roman" w:cs="Times New Roman"/>
          <w:color w:val="FF0000"/>
          <w:sz w:val="28"/>
          <w:szCs w:val="28"/>
        </w:rPr>
        <w:t xml:space="preserve"> Модуль «Социальное </w:t>
      </w:r>
      <w:r w:rsidR="00D46665" w:rsidRPr="00E22C8D">
        <w:rPr>
          <w:rFonts w:ascii="Times New Roman" w:hAnsi="Times New Roman" w:cs="Times New Roman"/>
          <w:color w:val="FF0000"/>
          <w:sz w:val="28"/>
          <w:szCs w:val="28"/>
        </w:rPr>
        <w:t>партнерство»</w:t>
      </w:r>
    </w:p>
    <w:p w:rsidR="00E22C8D" w:rsidRPr="00E22C8D" w:rsidRDefault="009B28BB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</w:t>
      </w:r>
      <w:r w:rsidR="00F03D79" w:rsidRPr="00E22C8D">
        <w:rPr>
          <w:rFonts w:ascii="Times New Roman" w:hAnsi="Times New Roman" w:cs="Times New Roman"/>
          <w:sz w:val="28"/>
          <w:szCs w:val="28"/>
        </w:rPr>
        <w:t>Социальное партнерство в образовании – примета нового времени. Современная школа находится в таких условиях, когда без установления взаимовыгодного социального партнерства невозможно выжить и развиваться. Образовательное учреждение должно стать открытой системой, расширяющей сотрудничество с различными социальными институтами. Дети нуждаются в том, чтобы взрослые разделили между собой ответственность за их обучение и воспитание. Большая роль в воспитательной работе школы отводится взаимодействию с нашими социальными партнерами: ДДТ, Молодежным центром, районной библиотекой, РДК, работниками полиции</w:t>
      </w:r>
      <w:r w:rsidR="0054388D">
        <w:rPr>
          <w:rFonts w:ascii="Times New Roman" w:hAnsi="Times New Roman" w:cs="Times New Roman"/>
          <w:sz w:val="28"/>
          <w:szCs w:val="28"/>
        </w:rPr>
        <w:t xml:space="preserve"> и ПДН</w:t>
      </w:r>
      <w:r w:rsidR="00F03D79" w:rsidRPr="00E22C8D">
        <w:rPr>
          <w:rFonts w:ascii="Times New Roman" w:hAnsi="Times New Roman" w:cs="Times New Roman"/>
          <w:sz w:val="28"/>
          <w:szCs w:val="28"/>
        </w:rPr>
        <w:t>, УСЗН, Це</w:t>
      </w:r>
      <w:r w:rsidR="00B04738">
        <w:rPr>
          <w:rFonts w:ascii="Times New Roman" w:hAnsi="Times New Roman" w:cs="Times New Roman"/>
          <w:sz w:val="28"/>
          <w:szCs w:val="28"/>
        </w:rPr>
        <w:t>н</w:t>
      </w:r>
      <w:r w:rsidR="00F03D79" w:rsidRPr="00E22C8D">
        <w:rPr>
          <w:rFonts w:ascii="Times New Roman" w:hAnsi="Times New Roman" w:cs="Times New Roman"/>
          <w:sz w:val="28"/>
          <w:szCs w:val="28"/>
        </w:rPr>
        <w:t>тром занятости населения района</w:t>
      </w:r>
      <w:proofErr w:type="gramStart"/>
      <w:r w:rsidR="00F03D79" w:rsidRPr="00E22C8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Выводы: таким образом, социальное партнерство позволяет действовать эффективно и успешно, имея в виду приоритетную перспективу, общую для всех партнеров, эффективно координировать совместную деятельность с ясным пониманием своей ответственности. Такая деятельность оказывается наиболее эффективной и экономичной для партнеров, в том числе и в системе образования.</w:t>
      </w:r>
    </w:p>
    <w:p w:rsidR="00956C02" w:rsidRDefault="00F03D7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22C8D">
        <w:rPr>
          <w:rFonts w:ascii="Times New Roman" w:hAnsi="Times New Roman" w:cs="Times New Roman"/>
          <w:color w:val="FF0000"/>
          <w:sz w:val="28"/>
          <w:szCs w:val="28"/>
        </w:rPr>
        <w:t xml:space="preserve"> Модуль «Профориентация»</w:t>
      </w:r>
      <w:proofErr w:type="gramStart"/>
      <w:r w:rsidRPr="00E22C8D">
        <w:rPr>
          <w:rFonts w:ascii="Times New Roman" w:hAnsi="Times New Roman" w:cs="Times New Roman"/>
          <w:color w:val="FF0000"/>
          <w:sz w:val="28"/>
          <w:szCs w:val="28"/>
        </w:rPr>
        <w:t xml:space="preserve"> .</w:t>
      </w:r>
      <w:proofErr w:type="gramEnd"/>
    </w:p>
    <w:p w:rsidR="00897A87" w:rsidRDefault="00F03D79" w:rsidP="00D24252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с 1 сентября 2023 г.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модуль реализуется через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проект в рамках федерального проекта «Успех каждого ребенка» национального проекта «Образование», т.е. через модель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). В этом учебном году школа была на базовом уровне. </w:t>
      </w:r>
    </w:p>
    <w:p w:rsidR="00897A87" w:rsidRDefault="00F03D79" w:rsidP="00897A87">
      <w:pPr>
        <w:pStyle w:val="a5"/>
      </w:pPr>
      <w:r w:rsidRPr="00E22C8D">
        <w:rPr>
          <w:sz w:val="28"/>
          <w:szCs w:val="28"/>
        </w:rPr>
        <w:t xml:space="preserve">внеурочная деятельность: цикл </w:t>
      </w:r>
      <w:proofErr w:type="spellStart"/>
      <w:r w:rsidRPr="00E22C8D">
        <w:rPr>
          <w:sz w:val="28"/>
          <w:szCs w:val="28"/>
        </w:rPr>
        <w:t>профориентационных</w:t>
      </w:r>
      <w:proofErr w:type="spellEnd"/>
      <w:r w:rsidRPr="00E22C8D">
        <w:rPr>
          <w:sz w:val="28"/>
          <w:szCs w:val="28"/>
        </w:rPr>
        <w:t xml:space="preserve"> занятий «Россия – Мои горизонты» (проведение занятий организовано с 1 сентября 2023 г. еженедельно по четвергам с 6 по 11 класс);</w:t>
      </w:r>
    </w:p>
    <w:p w:rsidR="00897A87" w:rsidRDefault="00897A87">
      <w:pPr>
        <w:rPr>
          <w:rFonts w:ascii="Times New Roman" w:hAnsi="Times New Roman" w:cs="Times New Roman"/>
          <w:sz w:val="28"/>
          <w:szCs w:val="28"/>
        </w:rPr>
      </w:pP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практико-ориентированный модуль (экскурсии на производства, экскурсии и посещение лекций в образовательных организациях СПО и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, посещение </w:t>
      </w:r>
      <w:r w:rsidRPr="00E22C8D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профессиональных проб, выставок, ярмарок профессий, дней открытых дверей в образовательных организациях СПО и ВО, встречи с представителями разных профессий и др.); дополнительное образование (выбор и посещение занятий в рамках дополнительного образования с учетом склонностей и образовательных потребностей); взаимодействие с родителями или законными представителями (родительские собрания, участие родительского сообщества во встречах с представителями разных профессий).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ребенка–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дготовить школьника к осознанному выбору своей будущей профессиональной деятельности.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работа заложена в программах внеурочной деятельности в каждом классе. Начиная с начальной школы, проводятся уроки знаком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ств с пр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офессиями, которыми владеют родители учеников, проходят презентация наиболее востребованных профессий. Обязательным является участие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во Всероссийском проекте «Билет в будущее». В этом году уже с 9 класса ребята выстраивают ИОП по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профориетнации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. Подводя итоги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работы в школе, можно сделать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Выводы: В школе ведется целенаправленная работа по профориентации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с учетом запроса экономики современного общества. План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работы реализован на достаточном уровне. В организации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деятельности с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внеклассной деятельности, современные педагогические технологии.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Рекомендации: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ктивизировать взаимодействие родителей и педагогов, оказывающих непосредственное влияние на формирование профессионального определения обучающихся. -Ориентировать обучающихся на выбор профессий, во</w:t>
      </w:r>
      <w:r w:rsidR="009B28BB">
        <w:rPr>
          <w:rFonts w:ascii="Times New Roman" w:hAnsi="Times New Roman" w:cs="Times New Roman"/>
          <w:sz w:val="28"/>
          <w:szCs w:val="28"/>
        </w:rPr>
        <w:t xml:space="preserve">стребованных в </w:t>
      </w:r>
      <w:proofErr w:type="spellStart"/>
      <w:r w:rsidR="009B28BB">
        <w:rPr>
          <w:rFonts w:ascii="Times New Roman" w:hAnsi="Times New Roman" w:cs="Times New Roman"/>
          <w:sz w:val="28"/>
          <w:szCs w:val="28"/>
        </w:rPr>
        <w:t>Урус-Мартановском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районе. -Создать действенную индивидуализированную систему профессиональной ориентации с включением в неѐ всех субъектов воспитательно-образовательного процесса с 1- 11 класс.</w:t>
      </w:r>
    </w:p>
    <w:p w:rsidR="00844842" w:rsidRDefault="00844842" w:rsidP="00D83489">
      <w:pPr>
        <w:pStyle w:val="a5"/>
        <w:rPr>
          <w:color w:val="FF0000"/>
          <w:sz w:val="28"/>
          <w:szCs w:val="28"/>
        </w:rPr>
      </w:pPr>
    </w:p>
    <w:p w:rsidR="00844842" w:rsidRDefault="00844842" w:rsidP="00D83489">
      <w:pPr>
        <w:pStyle w:val="a5"/>
        <w:rPr>
          <w:color w:val="FF0000"/>
          <w:sz w:val="28"/>
          <w:szCs w:val="28"/>
        </w:rPr>
      </w:pPr>
    </w:p>
    <w:p w:rsidR="00844842" w:rsidRDefault="00844842" w:rsidP="00D83489">
      <w:pPr>
        <w:pStyle w:val="a5"/>
        <w:rPr>
          <w:color w:val="FF0000"/>
          <w:sz w:val="28"/>
          <w:szCs w:val="28"/>
        </w:rPr>
      </w:pPr>
    </w:p>
    <w:p w:rsidR="00844842" w:rsidRDefault="00844842" w:rsidP="00D83489">
      <w:pPr>
        <w:pStyle w:val="a5"/>
        <w:rPr>
          <w:color w:val="FF0000"/>
          <w:sz w:val="28"/>
          <w:szCs w:val="28"/>
        </w:rPr>
      </w:pPr>
    </w:p>
    <w:p w:rsidR="00844842" w:rsidRDefault="00844842" w:rsidP="00D83489">
      <w:pPr>
        <w:pStyle w:val="a5"/>
        <w:rPr>
          <w:color w:val="FF0000"/>
          <w:sz w:val="28"/>
          <w:szCs w:val="28"/>
        </w:rPr>
      </w:pPr>
    </w:p>
    <w:p w:rsidR="00844842" w:rsidRDefault="00844842" w:rsidP="00D83489">
      <w:pPr>
        <w:pStyle w:val="a5"/>
        <w:rPr>
          <w:color w:val="FF0000"/>
          <w:sz w:val="28"/>
          <w:szCs w:val="28"/>
        </w:rPr>
      </w:pPr>
    </w:p>
    <w:p w:rsidR="00D46665" w:rsidRDefault="00D46665" w:rsidP="00D83489">
      <w:pPr>
        <w:pStyle w:val="a5"/>
        <w:rPr>
          <w:color w:val="FF0000"/>
          <w:sz w:val="28"/>
          <w:szCs w:val="28"/>
        </w:rPr>
      </w:pPr>
    </w:p>
    <w:p w:rsidR="00D46665" w:rsidRDefault="00D46665" w:rsidP="00D83489">
      <w:pPr>
        <w:pStyle w:val="a5"/>
        <w:rPr>
          <w:color w:val="FF0000"/>
          <w:sz w:val="28"/>
          <w:szCs w:val="28"/>
        </w:rPr>
      </w:pPr>
    </w:p>
    <w:p w:rsidR="00D46665" w:rsidRDefault="00D46665" w:rsidP="00D83489">
      <w:pPr>
        <w:pStyle w:val="a5"/>
        <w:rPr>
          <w:color w:val="FF0000"/>
          <w:sz w:val="28"/>
          <w:szCs w:val="28"/>
        </w:rPr>
      </w:pPr>
    </w:p>
    <w:p w:rsidR="00D46665" w:rsidRDefault="00D46665" w:rsidP="00D83489">
      <w:pPr>
        <w:pStyle w:val="a5"/>
        <w:rPr>
          <w:color w:val="FF0000"/>
          <w:sz w:val="28"/>
          <w:szCs w:val="28"/>
        </w:rPr>
      </w:pPr>
    </w:p>
    <w:p w:rsidR="00844842" w:rsidRDefault="00F03D79" w:rsidP="00D83489">
      <w:pPr>
        <w:pStyle w:val="a5"/>
      </w:pPr>
      <w:r w:rsidRPr="00E22C8D">
        <w:rPr>
          <w:color w:val="FF0000"/>
          <w:sz w:val="28"/>
          <w:szCs w:val="28"/>
        </w:rPr>
        <w:t xml:space="preserve"> Модуль «Детские общественные объединения»</w:t>
      </w:r>
    </w:p>
    <w:p w:rsidR="00D83489" w:rsidRDefault="00D83489" w:rsidP="00D83489">
      <w:pPr>
        <w:pStyle w:val="a5"/>
      </w:pP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>Действующие на базе школы детские общественное объединение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</w:t>
      </w:r>
      <w:r w:rsidR="00583AD7">
        <w:rPr>
          <w:rFonts w:ascii="Times New Roman" w:hAnsi="Times New Roman" w:cs="Times New Roman"/>
          <w:sz w:val="28"/>
          <w:szCs w:val="28"/>
        </w:rPr>
        <w:t>нного объединения. С января 2023</w:t>
      </w:r>
      <w:r w:rsidRPr="00E22C8D">
        <w:rPr>
          <w:rFonts w:ascii="Times New Roman" w:hAnsi="Times New Roman" w:cs="Times New Roman"/>
          <w:sz w:val="28"/>
          <w:szCs w:val="28"/>
        </w:rPr>
        <w:t>г Российское движение школьников реорганизовано и вошло в состав нового молодежного объединения — Российское Движение Детей и Молодежи «Движение первых». Перечень направлений в РДДМ достаточно разнообразный: патриотизм, экология, краеве</w:t>
      </w:r>
      <w:r w:rsidR="009B28BB">
        <w:rPr>
          <w:rFonts w:ascii="Times New Roman" w:hAnsi="Times New Roman" w:cs="Times New Roman"/>
          <w:sz w:val="28"/>
          <w:szCs w:val="28"/>
        </w:rPr>
        <w:t xml:space="preserve">дение, творчество, спорт, </w:t>
      </w:r>
      <w:r w:rsidRPr="00E22C8D">
        <w:rPr>
          <w:rFonts w:ascii="Times New Roman" w:hAnsi="Times New Roman" w:cs="Times New Roman"/>
          <w:sz w:val="28"/>
          <w:szCs w:val="28"/>
        </w:rPr>
        <w:t xml:space="preserve"> гражданская активность, лига вожатых,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 xml:space="preserve"> поддержка в рамках конкурса «Добро не уходит на каникулы». Все они направлены на раскрытие разных способностей у ребенка и его личностный рост. К примеру, дети могу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т«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вырасти» из участников в активистов и войти в организационную группу федеральных мероприятий. В 2023 году в нашей школе было торжественное открытие первичного отделения РДДМ, наша школа вступила в ряды Общероссийской общественно</w:t>
      </w:r>
      <w:r w:rsidR="009B28BB">
        <w:rPr>
          <w:rFonts w:ascii="Times New Roman" w:hAnsi="Times New Roman" w:cs="Times New Roman"/>
          <w:sz w:val="28"/>
          <w:szCs w:val="28"/>
        </w:rPr>
        <w:t>-</w:t>
      </w:r>
      <w:r w:rsidRPr="00E22C8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proofErr w:type="spellStart"/>
      <w:r w:rsidRPr="00E22C8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E22C8D">
        <w:rPr>
          <w:rFonts w:ascii="Times New Roman" w:hAnsi="Times New Roman" w:cs="Times New Roman"/>
          <w:sz w:val="28"/>
          <w:szCs w:val="28"/>
        </w:rPr>
        <w:t>- юношеской организации «Движение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ервых», и мы начали свою работу. Наше знакомство с РДДМ началось с участия в акциях Дней Единых Действий, которые помогают сформировать у наших детей понимание ключевых календарных дат и системы ценностей современной России. Привычные календарные даты становятся осмысленными для школьников, а участие в акциях дает детям возможность проявить свои творческие и организаторские способности. Осуществление цели и задач РДДМ «Движение первых» проводилось как в урочное, так и внеурочное время через кл</w:t>
      </w:r>
      <w:r w:rsidR="00583AD7">
        <w:rPr>
          <w:rFonts w:ascii="Times New Roman" w:hAnsi="Times New Roman" w:cs="Times New Roman"/>
          <w:sz w:val="28"/>
          <w:szCs w:val="28"/>
        </w:rPr>
        <w:t xml:space="preserve">ассные часы, кружки, </w:t>
      </w:r>
      <w:r w:rsidRPr="00E22C8D">
        <w:rPr>
          <w:rFonts w:ascii="Times New Roman" w:hAnsi="Times New Roman" w:cs="Times New Roman"/>
          <w:sz w:val="28"/>
          <w:szCs w:val="28"/>
        </w:rPr>
        <w:t xml:space="preserve"> участие обучающихся в классных, институциональных, муниципальных дистанционных и очных мероприятиях. Основной темой работы в данном направлении стало: акция «Добрые письма», Акция «Письмо солдату», Акция «Твори добро», празднование Победы в Великой</w:t>
      </w:r>
      <w:r w:rsidR="00583AD7">
        <w:rPr>
          <w:rFonts w:ascii="Times New Roman" w:hAnsi="Times New Roman" w:cs="Times New Roman"/>
          <w:sz w:val="28"/>
          <w:szCs w:val="28"/>
        </w:rPr>
        <w:t xml:space="preserve"> Отечественной войне (9 мая 2024</w:t>
      </w:r>
      <w:r w:rsidRPr="00E22C8D">
        <w:rPr>
          <w:rFonts w:ascii="Times New Roman" w:hAnsi="Times New Roman" w:cs="Times New Roman"/>
          <w:sz w:val="28"/>
          <w:szCs w:val="28"/>
        </w:rPr>
        <w:t xml:space="preserve"> года). Все </w:t>
      </w:r>
      <w:r w:rsidRPr="00E22C8D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проходили в обычном режиме. Работа классных руководителей показала, что большинство классных руководителей ответственно и добросовестно готовились, и проводили классные часы в соответствии с планом работы к памятным календарным датам: классные часы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 xml:space="preserve"> Дню Неизвестного Солдата, Дню Героев Отечества, уроки мужества к 23 февраля, «День на</w:t>
      </w:r>
      <w:r w:rsidR="00583AD7">
        <w:rPr>
          <w:rFonts w:ascii="Times New Roman" w:hAnsi="Times New Roman" w:cs="Times New Roman"/>
          <w:sz w:val="28"/>
          <w:szCs w:val="28"/>
        </w:rPr>
        <w:t>чала Нюрнбергского процесса», 80</w:t>
      </w:r>
      <w:r w:rsidRPr="00E22C8D">
        <w:rPr>
          <w:rFonts w:ascii="Times New Roman" w:hAnsi="Times New Roman" w:cs="Times New Roman"/>
          <w:sz w:val="28"/>
          <w:szCs w:val="28"/>
        </w:rPr>
        <w:t>-я годовщина «Дня полного освобождение Ленинграда», «Сталинградская битва», «День</w:t>
      </w:r>
      <w:r w:rsidR="009B28BB">
        <w:rPr>
          <w:rFonts w:ascii="Times New Roman" w:hAnsi="Times New Roman" w:cs="Times New Roman"/>
          <w:sz w:val="28"/>
          <w:szCs w:val="28"/>
        </w:rPr>
        <w:t xml:space="preserve"> памяти воина</w:t>
      </w:r>
      <w:r w:rsidRPr="00E22C8D">
        <w:rPr>
          <w:rFonts w:ascii="Times New Roman" w:hAnsi="Times New Roman" w:cs="Times New Roman"/>
          <w:sz w:val="28"/>
          <w:szCs w:val="28"/>
        </w:rPr>
        <w:t>». В к</w:t>
      </w:r>
      <w:r w:rsidR="00E22C8D" w:rsidRPr="00E22C8D">
        <w:rPr>
          <w:rFonts w:ascii="Times New Roman" w:hAnsi="Times New Roman" w:cs="Times New Roman"/>
          <w:sz w:val="28"/>
          <w:szCs w:val="28"/>
        </w:rPr>
        <w:t xml:space="preserve">лассных кабинетах </w:t>
      </w:r>
      <w:r w:rsidRPr="00E22C8D">
        <w:rPr>
          <w:rFonts w:ascii="Times New Roman" w:hAnsi="Times New Roman" w:cs="Times New Roman"/>
          <w:sz w:val="28"/>
          <w:szCs w:val="28"/>
        </w:rPr>
        <w:t xml:space="preserve"> школы были оформлены тематические уголки и стенды ко Дню защитника Отечества. Охват: 100% задействованы все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.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Выводы: деятельность детских общественных движений в школе можно считать достаточно результативной, о чем свидетельствуют итоги конкурсов, акций, проведенных муниципальных и региональных мероприятий.</w:t>
      </w:r>
    </w:p>
    <w:p w:rsidR="00E22C8D" w:rsidRPr="00E22C8D" w:rsidRDefault="00F03D79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 Рекомендации: 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22C8D">
        <w:rPr>
          <w:rFonts w:ascii="Times New Roman" w:hAnsi="Times New Roman" w:cs="Times New Roman"/>
          <w:sz w:val="28"/>
          <w:szCs w:val="28"/>
        </w:rPr>
        <w:t>еобходимо продолжить работу по вовлечению обучающихся в деятельность в РДДМ «Движение первых». -Активизировать вовлечение детей «группы риска», детей из неблагополучных семей в деятельность детских общественных организаций, общешкольные мероприятия, конкурсы, общественно значимые дела. -Расширить проектную и исследовательскую деятельность в работе с детскими организациями с учетом основных направлений воспитательной работы.</w:t>
      </w: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583AD7" w:rsidP="00897A87">
      <w:pPr>
        <w:pStyle w:val="a5"/>
        <w:rPr>
          <w:sz w:val="28"/>
          <w:szCs w:val="28"/>
        </w:rPr>
      </w:pPr>
    </w:p>
    <w:p w:rsidR="00583AD7" w:rsidRDefault="00F03D79" w:rsidP="00897A87">
      <w:pPr>
        <w:pStyle w:val="a5"/>
      </w:pPr>
      <w:r w:rsidRPr="00E22C8D">
        <w:rPr>
          <w:color w:val="FF0000"/>
          <w:sz w:val="28"/>
          <w:szCs w:val="28"/>
        </w:rPr>
        <w:t>Модуль «Дополнительное образование»</w:t>
      </w:r>
    </w:p>
    <w:p w:rsidR="00897A87" w:rsidRDefault="00554130" w:rsidP="00897A87">
      <w:pPr>
        <w:pStyle w:val="a5"/>
      </w:pPr>
      <w:r>
        <w:rPr>
          <w:noProof/>
        </w:rPr>
      </w:r>
      <w:r>
        <w:rPr>
          <w:noProof/>
        </w:rPr>
        <w:pict>
          <v:rect id="AutoShape 1" o:spid="_x0000_s1026" alt="IMG-20240528-WA0240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OB2ef8gCAADYBQAADgAAAAAAAAAAAAAAAAAuAgAAZHJzL2Uyb0RvYy54bWxQSwECLQAUAAYA&#10;CAAAACEATKDpLNgAAAADAQAADwAAAAAAAAAAAAAAAAAiBQAAZHJzL2Rvd25yZXYueG1sUEsFBgAA&#10;AAAEAAQA8wAAACcGAAAAAA==&#10;" filled="f" stroked="f">
            <o:lock v:ext="edit" aspectratio="t"/>
            <w10:wrap type="none"/>
            <w10:anchorlock/>
          </v:rect>
        </w:pict>
      </w:r>
    </w:p>
    <w:p w:rsidR="00E22C8D" w:rsidRPr="00E22C8D" w:rsidRDefault="00E22C8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623C8" w:rsidRDefault="00E22C8D">
      <w:pPr>
        <w:rPr>
          <w:rFonts w:ascii="Times New Roman" w:hAnsi="Times New Roman" w:cs="Times New Roman"/>
          <w:sz w:val="28"/>
          <w:szCs w:val="28"/>
        </w:rPr>
      </w:pPr>
      <w:r w:rsidRPr="00E22C8D">
        <w:rPr>
          <w:rFonts w:ascii="Times New Roman" w:hAnsi="Times New Roman" w:cs="Times New Roman"/>
          <w:sz w:val="28"/>
          <w:szCs w:val="28"/>
        </w:rPr>
        <w:t xml:space="preserve">Дети, посещающие курсы дополнительного образования активно и результативно принимают участие в </w:t>
      </w:r>
      <w:r w:rsidR="00583AD7">
        <w:rPr>
          <w:rFonts w:ascii="Times New Roman" w:hAnsi="Times New Roman" w:cs="Times New Roman"/>
          <w:sz w:val="28"/>
          <w:szCs w:val="28"/>
        </w:rPr>
        <w:t>общешкольных, районных и республиканских</w:t>
      </w:r>
      <w:r w:rsidRPr="00E22C8D">
        <w:rPr>
          <w:rFonts w:ascii="Times New Roman" w:hAnsi="Times New Roman" w:cs="Times New Roman"/>
          <w:sz w:val="28"/>
          <w:szCs w:val="28"/>
        </w:rPr>
        <w:t xml:space="preserve"> мероприятиях. Учебно-воспитательный процесс по дополнительным программам не только повышает образовательный уровень обучающихся, но и создаёт воспитывающую среду во внеурочное время, подготовку школьников к жизни в обществе, создания условий для осознанного выбора жизненного пути. Участие школьников в творческих коллективах по интересам позволяет каждому ребенку реализовать себя в иных, не учебных сферах деятельности, где-то непременно добиться успеха и на этой основе повысить собственную самооценку и свой статус в глазах сверстников, педагогов, родителей. Так в течение учебного года школьные объединения не раз показывали свои результаты работы как на школьном уровне</w:t>
      </w:r>
      <w:r w:rsidR="00897A87">
        <w:rPr>
          <w:rFonts w:ascii="Times New Roman" w:hAnsi="Times New Roman" w:cs="Times New Roman"/>
          <w:sz w:val="28"/>
          <w:szCs w:val="28"/>
        </w:rPr>
        <w:t>.</w:t>
      </w:r>
      <w:r w:rsidRPr="00E22C8D">
        <w:rPr>
          <w:rFonts w:ascii="Times New Roman" w:hAnsi="Times New Roman" w:cs="Times New Roman"/>
          <w:sz w:val="28"/>
          <w:szCs w:val="28"/>
        </w:rPr>
        <w:t xml:space="preserve"> Так в этом учебном году зани</w:t>
      </w:r>
      <w:r w:rsidR="00897A87">
        <w:rPr>
          <w:rFonts w:ascii="Times New Roman" w:hAnsi="Times New Roman" w:cs="Times New Roman"/>
          <w:sz w:val="28"/>
          <w:szCs w:val="28"/>
        </w:rPr>
        <w:t xml:space="preserve">маются в школьных объединениях </w:t>
      </w:r>
      <w:r w:rsidRPr="00E22C8D">
        <w:rPr>
          <w:rFonts w:ascii="Times New Roman" w:hAnsi="Times New Roman" w:cs="Times New Roman"/>
          <w:sz w:val="28"/>
          <w:szCs w:val="28"/>
        </w:rPr>
        <w:t>5</w:t>
      </w:r>
      <w:r w:rsidR="00897A87">
        <w:rPr>
          <w:rFonts w:ascii="Times New Roman" w:hAnsi="Times New Roman" w:cs="Times New Roman"/>
          <w:sz w:val="28"/>
          <w:szCs w:val="28"/>
        </w:rPr>
        <w:t>0</w:t>
      </w:r>
      <w:r w:rsidRPr="00E22C8D">
        <w:rPr>
          <w:rFonts w:ascii="Times New Roman" w:hAnsi="Times New Roman" w:cs="Times New Roman"/>
          <w:sz w:val="28"/>
          <w:szCs w:val="28"/>
        </w:rPr>
        <w:t>% обучающихся. Система дополнительного образования, прежде всего, способствует развитию творческих способностей, поддержке индивид</w:t>
      </w:r>
      <w:r w:rsidR="00897A87">
        <w:rPr>
          <w:rFonts w:ascii="Times New Roman" w:hAnsi="Times New Roman" w:cs="Times New Roman"/>
          <w:sz w:val="28"/>
          <w:szCs w:val="28"/>
        </w:rPr>
        <w:t xml:space="preserve">уальности ребенка. </w:t>
      </w:r>
      <w:r w:rsidRPr="00E22C8D">
        <w:rPr>
          <w:rFonts w:ascii="Times New Roman" w:hAnsi="Times New Roman" w:cs="Times New Roman"/>
          <w:sz w:val="28"/>
          <w:szCs w:val="28"/>
        </w:rPr>
        <w:t xml:space="preserve"> Естественнонаучная Точка роста</w:t>
      </w:r>
      <w:proofErr w:type="gramStart"/>
      <w:r w:rsidRPr="00E22C8D">
        <w:rPr>
          <w:rFonts w:ascii="Times New Roman" w:hAnsi="Times New Roman" w:cs="Times New Roman"/>
          <w:sz w:val="28"/>
          <w:szCs w:val="28"/>
        </w:rPr>
        <w:t xml:space="preserve"> </w:t>
      </w:r>
      <w:r w:rsidR="00897A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97A87">
        <w:rPr>
          <w:rFonts w:ascii="Times New Roman" w:hAnsi="Times New Roman" w:cs="Times New Roman"/>
          <w:sz w:val="28"/>
          <w:szCs w:val="28"/>
        </w:rPr>
        <w:t>Волейбол.</w:t>
      </w:r>
      <w:r w:rsidR="009B28BB">
        <w:rPr>
          <w:rFonts w:ascii="Times New Roman" w:hAnsi="Times New Roman" w:cs="Times New Roman"/>
          <w:sz w:val="28"/>
          <w:szCs w:val="28"/>
        </w:rPr>
        <w:t xml:space="preserve"> </w:t>
      </w:r>
      <w:r w:rsidR="00897A87">
        <w:rPr>
          <w:rFonts w:ascii="Times New Roman" w:hAnsi="Times New Roman" w:cs="Times New Roman"/>
          <w:sz w:val="28"/>
          <w:szCs w:val="28"/>
        </w:rPr>
        <w:t>Футбол.</w:t>
      </w:r>
      <w:r w:rsidR="009B28BB">
        <w:rPr>
          <w:rFonts w:ascii="Times New Roman" w:hAnsi="Times New Roman" w:cs="Times New Roman"/>
          <w:sz w:val="28"/>
          <w:szCs w:val="28"/>
        </w:rPr>
        <w:t xml:space="preserve"> </w:t>
      </w:r>
      <w:r w:rsidR="00897A87">
        <w:rPr>
          <w:rFonts w:ascii="Times New Roman" w:hAnsi="Times New Roman" w:cs="Times New Roman"/>
          <w:sz w:val="28"/>
          <w:szCs w:val="28"/>
        </w:rPr>
        <w:t>Человек и его здоровье.</w:t>
      </w:r>
    </w:p>
    <w:p w:rsidR="009B28BB" w:rsidRDefault="009B28BB">
      <w:pPr>
        <w:rPr>
          <w:rFonts w:ascii="Times New Roman" w:hAnsi="Times New Roman" w:cs="Times New Roman"/>
          <w:sz w:val="28"/>
          <w:szCs w:val="28"/>
        </w:rPr>
      </w:pPr>
    </w:p>
    <w:p w:rsidR="009B28BB" w:rsidRDefault="009B28BB">
      <w:pPr>
        <w:rPr>
          <w:rFonts w:ascii="Times New Roman" w:hAnsi="Times New Roman" w:cs="Times New Roman"/>
          <w:sz w:val="28"/>
          <w:szCs w:val="28"/>
        </w:rPr>
      </w:pPr>
    </w:p>
    <w:p w:rsidR="009B28BB" w:rsidRDefault="009B28BB">
      <w:pPr>
        <w:rPr>
          <w:rFonts w:ascii="Times New Roman" w:hAnsi="Times New Roman" w:cs="Times New Roman"/>
          <w:sz w:val="28"/>
          <w:szCs w:val="28"/>
        </w:rPr>
      </w:pPr>
    </w:p>
    <w:p w:rsidR="00886DBF" w:rsidRDefault="00D466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по ВР:                   </w:t>
      </w:r>
      <w:bookmarkStart w:id="0" w:name="_GoBack"/>
      <w:bookmarkEnd w:id="0"/>
      <w:r w:rsidR="009B28BB">
        <w:rPr>
          <w:rFonts w:ascii="Times New Roman" w:hAnsi="Times New Roman" w:cs="Times New Roman"/>
          <w:sz w:val="28"/>
          <w:szCs w:val="28"/>
        </w:rPr>
        <w:t xml:space="preserve">З.З. </w:t>
      </w:r>
      <w:proofErr w:type="spellStart"/>
      <w:r w:rsidR="009B28BB">
        <w:rPr>
          <w:rFonts w:ascii="Times New Roman" w:hAnsi="Times New Roman" w:cs="Times New Roman"/>
          <w:sz w:val="28"/>
          <w:szCs w:val="28"/>
        </w:rPr>
        <w:t>Саломбаева</w:t>
      </w:r>
      <w:proofErr w:type="spellEnd"/>
      <w:r w:rsidR="009B2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DBF" w:rsidRDefault="00886DBF">
      <w:pPr>
        <w:rPr>
          <w:rFonts w:ascii="Times New Roman" w:hAnsi="Times New Roman" w:cs="Times New Roman"/>
          <w:sz w:val="28"/>
          <w:szCs w:val="28"/>
        </w:rPr>
      </w:pPr>
    </w:p>
    <w:p w:rsidR="00886DBF" w:rsidRDefault="00886DBF">
      <w:pPr>
        <w:rPr>
          <w:rFonts w:ascii="Times New Roman" w:hAnsi="Times New Roman" w:cs="Times New Roman"/>
          <w:sz w:val="28"/>
          <w:szCs w:val="28"/>
        </w:rPr>
      </w:pPr>
    </w:p>
    <w:p w:rsidR="00886DBF" w:rsidRDefault="00886DBF">
      <w:pPr>
        <w:rPr>
          <w:rFonts w:ascii="Times New Roman" w:hAnsi="Times New Roman" w:cs="Times New Roman"/>
          <w:sz w:val="28"/>
          <w:szCs w:val="28"/>
        </w:rPr>
      </w:pPr>
    </w:p>
    <w:p w:rsidR="00886DBF" w:rsidRDefault="00886DBF">
      <w:pPr>
        <w:rPr>
          <w:rFonts w:ascii="Times New Roman" w:hAnsi="Times New Roman" w:cs="Times New Roman"/>
          <w:sz w:val="28"/>
          <w:szCs w:val="28"/>
        </w:rPr>
      </w:pPr>
    </w:p>
    <w:p w:rsidR="00886DBF" w:rsidRDefault="00886DBF">
      <w:pPr>
        <w:rPr>
          <w:rFonts w:ascii="Times New Roman" w:hAnsi="Times New Roman" w:cs="Times New Roman"/>
          <w:sz w:val="28"/>
          <w:szCs w:val="28"/>
        </w:rPr>
      </w:pPr>
    </w:p>
    <w:p w:rsidR="00886DBF" w:rsidRDefault="00886DBF">
      <w:pPr>
        <w:rPr>
          <w:rFonts w:ascii="Times New Roman" w:hAnsi="Times New Roman" w:cs="Times New Roman"/>
          <w:sz w:val="28"/>
          <w:szCs w:val="28"/>
        </w:rPr>
      </w:pPr>
    </w:p>
    <w:p w:rsidR="00886DBF" w:rsidRDefault="00886D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Фотоматериал:</w:t>
      </w:r>
    </w:p>
    <w:p w:rsidR="00886DBF" w:rsidRDefault="00886DBF" w:rsidP="00886DBF">
      <w:pPr>
        <w:pStyle w:val="a5"/>
      </w:pPr>
      <w:r>
        <w:rPr>
          <w:noProof/>
        </w:rPr>
        <w:lastRenderedPageBreak/>
        <w:drawing>
          <wp:inline distT="0" distB="0" distL="0" distR="0">
            <wp:extent cx="2920608" cy="2743200"/>
            <wp:effectExtent l="19050" t="0" r="0" b="0"/>
            <wp:docPr id="4" name="Рисунок 4" descr="C:\Users\школа\Downloads\IMG-20240528-WA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IMG-20240528-WA0226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60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610" cy="2697481"/>
            <wp:effectExtent l="19050" t="0" r="0" b="0"/>
            <wp:docPr id="9" name="Рисунок 9" descr="C:\Users\школа\Downloads\IMG-20240528-WA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Downloads\IMG-20240528-WA0227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421" cy="270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02" w:rsidRDefault="00D83489" w:rsidP="00956C02">
      <w:pPr>
        <w:pStyle w:val="a5"/>
      </w:pPr>
      <w:r>
        <w:rPr>
          <w:noProof/>
        </w:rPr>
        <w:drawing>
          <wp:inline distT="0" distB="0" distL="0" distR="0">
            <wp:extent cx="2875279" cy="2392680"/>
            <wp:effectExtent l="19050" t="0" r="1271" b="0"/>
            <wp:docPr id="34" name="Рисунок 34" descr="C:\Users\школа\Downloads\IMG-20240528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школа\Downloads\IMG-20240528-WA0121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9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C02">
        <w:rPr>
          <w:noProof/>
        </w:rPr>
        <w:drawing>
          <wp:inline distT="0" distB="0" distL="0" distR="0">
            <wp:extent cx="2693670" cy="2335651"/>
            <wp:effectExtent l="19050" t="0" r="0" b="0"/>
            <wp:docPr id="57" name="Рисунок 57" descr="C:\Users\школа\Downloads\IMG-20240528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школа\Downloads\IMG-20240528-WA0055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08" cy="234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02" w:rsidRDefault="00956C02" w:rsidP="00956C02">
      <w:pPr>
        <w:pStyle w:val="a5"/>
      </w:pPr>
      <w:r>
        <w:rPr>
          <w:noProof/>
        </w:rPr>
        <w:drawing>
          <wp:inline distT="0" distB="0" distL="0" distR="0">
            <wp:extent cx="3021330" cy="2265998"/>
            <wp:effectExtent l="19050" t="0" r="7620" b="0"/>
            <wp:docPr id="62" name="Рисунок 62" descr="C:\Users\школа\Downloads\IMG-2024052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школа\Downloads\IMG-20240528-WA0042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226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3AD7" w:rsidRPr="00583AD7">
        <w:rPr>
          <w:noProof/>
        </w:rPr>
        <w:drawing>
          <wp:inline distT="0" distB="0" distL="0" distR="0">
            <wp:extent cx="2424430" cy="2227898"/>
            <wp:effectExtent l="0" t="0" r="0" b="0"/>
            <wp:docPr id="3" name="Рисунок 3" descr="C:\Users\Kobi-sosh\РК_001\Desktop\Загрузки\IMG-20240528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bi-sosh\РК_001\Desktop\Загрузки\IMG-20240528-WA0110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35" cy="223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489" w:rsidRDefault="00D83489" w:rsidP="00D83489">
      <w:pPr>
        <w:pStyle w:val="a5"/>
      </w:pPr>
    </w:p>
    <w:p w:rsidR="00886DBF" w:rsidRDefault="00886DBF" w:rsidP="00886DBF">
      <w:pPr>
        <w:pStyle w:val="a5"/>
      </w:pPr>
    </w:p>
    <w:p w:rsidR="00886DBF" w:rsidRPr="00E22C8D" w:rsidRDefault="00886DBF">
      <w:pPr>
        <w:rPr>
          <w:rFonts w:ascii="Times New Roman" w:hAnsi="Times New Roman" w:cs="Times New Roman"/>
          <w:sz w:val="28"/>
          <w:szCs w:val="28"/>
        </w:rPr>
      </w:pPr>
    </w:p>
    <w:sectPr w:rsidR="00886DBF" w:rsidRPr="00E22C8D" w:rsidSect="009B28BB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03D79"/>
    <w:rsid w:val="00017D65"/>
    <w:rsid w:val="00136671"/>
    <w:rsid w:val="003623C8"/>
    <w:rsid w:val="00371DCE"/>
    <w:rsid w:val="004E5567"/>
    <w:rsid w:val="0054388D"/>
    <w:rsid w:val="00554130"/>
    <w:rsid w:val="00583AD7"/>
    <w:rsid w:val="00593C94"/>
    <w:rsid w:val="005F1A04"/>
    <w:rsid w:val="008334B0"/>
    <w:rsid w:val="00844842"/>
    <w:rsid w:val="00886DBF"/>
    <w:rsid w:val="00897A87"/>
    <w:rsid w:val="00956850"/>
    <w:rsid w:val="00956C02"/>
    <w:rsid w:val="00975D64"/>
    <w:rsid w:val="009B28BB"/>
    <w:rsid w:val="00B04738"/>
    <w:rsid w:val="00C9483E"/>
    <w:rsid w:val="00D24252"/>
    <w:rsid w:val="00D46665"/>
    <w:rsid w:val="00D83489"/>
    <w:rsid w:val="00E22C8D"/>
    <w:rsid w:val="00F0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62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23C8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eel/" TargetMode="External"/><Relationship Id="rId13" Type="http://schemas.openxmlformats.org/officeDocument/2006/relationships/hyperlink" Target="https://t.me/kobi_sosh/2475" TargetMode="External"/><Relationship Id="rId18" Type="http://schemas.openxmlformats.org/officeDocument/2006/relationships/hyperlink" Target="https://t.me/kobi_sosh/2517" TargetMode="External"/><Relationship Id="rId26" Type="http://schemas.openxmlformats.org/officeDocument/2006/relationships/hyperlink" Target="https://t.me/kobi_sosh/2603" TargetMode="External"/><Relationship Id="rId39" Type="http://schemas.openxmlformats.org/officeDocument/2006/relationships/image" Target="media/image6.jpeg"/><Relationship Id="rId3" Type="http://schemas.openxmlformats.org/officeDocument/2006/relationships/webSettings" Target="webSettings.xml"/><Relationship Id="rId21" Type="http://schemas.openxmlformats.org/officeDocument/2006/relationships/hyperlink" Target="https://t.me/kobi_sosh/2603" TargetMode="External"/><Relationship Id="rId34" Type="http://schemas.openxmlformats.org/officeDocument/2006/relationships/image" Target="media/image1.jpeg"/><Relationship Id="rId7" Type="http://schemas.openxmlformats.org/officeDocument/2006/relationships/hyperlink" Target="https://www.instagram.com/reel/" TargetMode="External"/><Relationship Id="rId12" Type="http://schemas.openxmlformats.org/officeDocument/2006/relationships/hyperlink" Target="https://t.me/kobi_sosh/2452" TargetMode="External"/><Relationship Id="rId17" Type="http://schemas.openxmlformats.org/officeDocument/2006/relationships/hyperlink" Target="https://t.me/kobi_sosh/2603" TargetMode="External"/><Relationship Id="rId25" Type="http://schemas.openxmlformats.org/officeDocument/2006/relationships/hyperlink" Target="https://t.me/kobi_sosh/2603" TargetMode="External"/><Relationship Id="rId33" Type="http://schemas.openxmlformats.org/officeDocument/2006/relationships/hyperlink" Target="https://t.me/kobi_sosh/2578" TargetMode="External"/><Relationship Id="rId38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t.me/kobi_sosh/2578" TargetMode="External"/><Relationship Id="rId20" Type="http://schemas.openxmlformats.org/officeDocument/2006/relationships/hyperlink" Target="https://t.me/kobi_sosh/2578" TargetMode="External"/><Relationship Id="rId29" Type="http://schemas.openxmlformats.org/officeDocument/2006/relationships/hyperlink" Target="https://t.me/kobi_sosh/257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p/" TargetMode="External"/><Relationship Id="rId11" Type="http://schemas.openxmlformats.org/officeDocument/2006/relationships/hyperlink" Target="https://t.me/kobi_sosh/2428" TargetMode="External"/><Relationship Id="rId24" Type="http://schemas.openxmlformats.org/officeDocument/2006/relationships/hyperlink" Target="https://t.me/kobi_sosh/2578" TargetMode="External"/><Relationship Id="rId32" Type="http://schemas.openxmlformats.org/officeDocument/2006/relationships/hyperlink" Target="https://t.me/kobi_sosh/2552" TargetMode="External"/><Relationship Id="rId37" Type="http://schemas.openxmlformats.org/officeDocument/2006/relationships/image" Target="media/image4.jpeg"/><Relationship Id="rId40" Type="http://schemas.openxmlformats.org/officeDocument/2006/relationships/fontTable" Target="fontTable.xml"/><Relationship Id="rId5" Type="http://schemas.openxmlformats.org/officeDocument/2006/relationships/hyperlink" Target="https://www.instagram.com/p/" TargetMode="External"/><Relationship Id="rId15" Type="http://schemas.openxmlformats.org/officeDocument/2006/relationships/hyperlink" Target="https://t.me/kobi_sosh/2552" TargetMode="External"/><Relationship Id="rId23" Type="http://schemas.openxmlformats.org/officeDocument/2006/relationships/hyperlink" Target="https://t.me/kobi_sosh/2552" TargetMode="External"/><Relationship Id="rId28" Type="http://schemas.openxmlformats.org/officeDocument/2006/relationships/hyperlink" Target="https://t.me/kobi_sosh/2552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t.me/kobi_sosh/2346" TargetMode="External"/><Relationship Id="rId19" Type="http://schemas.openxmlformats.org/officeDocument/2006/relationships/hyperlink" Target="https://t.me/kobi_sosh/2552" TargetMode="External"/><Relationship Id="rId31" Type="http://schemas.openxmlformats.org/officeDocument/2006/relationships/hyperlink" Target="https://t.me/kobi_sosh/2517" TargetMode="External"/><Relationship Id="rId4" Type="http://schemas.openxmlformats.org/officeDocument/2006/relationships/hyperlink" Target="https://www.instagram.com/p/" TargetMode="External"/><Relationship Id="rId9" Type="http://schemas.openxmlformats.org/officeDocument/2006/relationships/hyperlink" Target="https://t.me/kobi_sosh/2304" TargetMode="External"/><Relationship Id="rId14" Type="http://schemas.openxmlformats.org/officeDocument/2006/relationships/hyperlink" Target="https://t.me/kobi_sosh/2517" TargetMode="External"/><Relationship Id="rId22" Type="http://schemas.openxmlformats.org/officeDocument/2006/relationships/hyperlink" Target="https://t.me/kobi_sosh/2517" TargetMode="External"/><Relationship Id="rId27" Type="http://schemas.openxmlformats.org/officeDocument/2006/relationships/hyperlink" Target="https://t.me/kobi_sosh/2517" TargetMode="External"/><Relationship Id="rId30" Type="http://schemas.openxmlformats.org/officeDocument/2006/relationships/hyperlink" Target="https://t.me/kobi_sosh/2603" TargetMode="External"/><Relationship Id="rId35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5252</Words>
  <Characters>29941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Kobi-sosh</dc:creator>
  <cp:lastModifiedBy>INFO</cp:lastModifiedBy>
  <cp:revision>5</cp:revision>
  <dcterms:created xsi:type="dcterms:W3CDTF">2024-05-29T07:36:00Z</dcterms:created>
  <dcterms:modified xsi:type="dcterms:W3CDTF">2024-06-25T06:37:00Z</dcterms:modified>
</cp:coreProperties>
</file>