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65" w:rsidRDefault="00FD47C5">
      <w:pPr>
        <w:pStyle w:val="1"/>
        <w:ind w:left="11520"/>
      </w:pPr>
      <w:r>
        <w:t xml:space="preserve">             </w:t>
      </w:r>
      <w:r w:rsidR="002F4099">
        <w:t>Приложение № 1</w:t>
      </w:r>
    </w:p>
    <w:p w:rsidR="00B33765" w:rsidRDefault="007B16C3" w:rsidP="007B16C3">
      <w:pPr>
        <w:pStyle w:val="1"/>
        <w:spacing w:after="540"/>
      </w:pPr>
      <w:r>
        <w:t xml:space="preserve">                                                                                                                                                                                   к приказу от 24</w:t>
      </w:r>
      <w:r w:rsidR="002F4099">
        <w:t>.02.2023 г.</w:t>
      </w:r>
      <w:r w:rsidR="008606E0">
        <w:t xml:space="preserve"> № </w:t>
      </w:r>
      <w:r w:rsidR="00CE0F49">
        <w:t>8/1</w:t>
      </w:r>
      <w:r>
        <w:t>-од</w:t>
      </w:r>
    </w:p>
    <w:p w:rsidR="002F4099" w:rsidRDefault="006A0F52">
      <w:pPr>
        <w:pStyle w:val="1"/>
        <w:jc w:val="center"/>
        <w:rPr>
          <w:b/>
          <w:bCs/>
        </w:rPr>
      </w:pPr>
      <w:r>
        <w:rPr>
          <w:b/>
          <w:bCs/>
        </w:rPr>
        <w:t>План</w:t>
      </w:r>
      <w:r w:rsidR="002F4099">
        <w:rPr>
          <w:b/>
          <w:bCs/>
        </w:rPr>
        <w:t xml:space="preserve"> методической работы</w:t>
      </w:r>
      <w:r w:rsidR="00CE0F49">
        <w:rPr>
          <w:b/>
          <w:bCs/>
        </w:rPr>
        <w:t xml:space="preserve"> МБОУ «СОШ №1 с.Гойты</w:t>
      </w:r>
      <w:r w:rsidR="00FD47C5">
        <w:rPr>
          <w:b/>
          <w:bCs/>
        </w:rPr>
        <w:t>»</w:t>
      </w:r>
    </w:p>
    <w:p w:rsidR="00B33765" w:rsidRDefault="002F4099">
      <w:pPr>
        <w:pStyle w:val="1"/>
        <w:jc w:val="center"/>
      </w:pPr>
      <w:r>
        <w:rPr>
          <w:b/>
          <w:bCs/>
        </w:rPr>
        <w:t xml:space="preserve"> </w:t>
      </w:r>
      <w:r w:rsidR="00FD47C5">
        <w:rPr>
          <w:b/>
          <w:bCs/>
        </w:rPr>
        <w:t xml:space="preserve"> по </w:t>
      </w:r>
      <w:r>
        <w:rPr>
          <w:b/>
          <w:bCs/>
        </w:rPr>
        <w:t>обеспечению введения ФООП</w:t>
      </w:r>
      <w:r w:rsidR="006A0F52">
        <w:rPr>
          <w:b/>
          <w:bCs/>
        </w:rPr>
        <w:br/>
      </w:r>
    </w:p>
    <w:p w:rsidR="002F4099" w:rsidRDefault="006A0F52">
      <w:pPr>
        <w:pStyle w:val="1"/>
        <w:spacing w:line="262" w:lineRule="auto"/>
      </w:pPr>
      <w:r>
        <w:t>Цель: обеспечение методической поддержки педагогов при введении федеральных основных общеобра</w:t>
      </w:r>
      <w:r w:rsidR="002F4099">
        <w:t>зовательных программ (ФОО</w:t>
      </w:r>
      <w:r w:rsidR="00CE0F49">
        <w:t>П) в МБОУ «СОШ №1 с.Гойты</w:t>
      </w:r>
      <w:r w:rsidR="002F4099">
        <w:t xml:space="preserve">» </w:t>
      </w:r>
    </w:p>
    <w:p w:rsidR="00B33765" w:rsidRDefault="006A0F52">
      <w:pPr>
        <w:pStyle w:val="1"/>
        <w:spacing w:line="262" w:lineRule="auto"/>
      </w:pPr>
      <w:r>
        <w:t>Задачи:</w:t>
      </w:r>
    </w:p>
    <w:p w:rsidR="00B33765" w:rsidRDefault="006A0F52">
      <w:pPr>
        <w:pStyle w:val="1"/>
        <w:numPr>
          <w:ilvl w:val="0"/>
          <w:numId w:val="1"/>
        </w:numPr>
        <w:tabs>
          <w:tab w:val="left" w:pos="258"/>
        </w:tabs>
      </w:pPr>
      <w:r>
        <w:t>обеспечить подготовку педагогических работников к введению ФООП, ориентировать их на ценностные установки, цели и задачи, определенные государственным стандартом;</w:t>
      </w:r>
    </w:p>
    <w:p w:rsidR="00B33765" w:rsidRDefault="006A0F52">
      <w:pPr>
        <w:pStyle w:val="1"/>
        <w:numPr>
          <w:ilvl w:val="0"/>
          <w:numId w:val="1"/>
        </w:numPr>
        <w:tabs>
          <w:tab w:val="left" w:pos="258"/>
        </w:tabs>
      </w:pPr>
      <w:r>
        <w:t>создать методическое обеспечение введения ФООП;</w:t>
      </w:r>
    </w:p>
    <w:p w:rsidR="00B33765" w:rsidRDefault="006A0F52">
      <w:pPr>
        <w:pStyle w:val="1"/>
        <w:numPr>
          <w:ilvl w:val="0"/>
          <w:numId w:val="1"/>
        </w:numPr>
        <w:tabs>
          <w:tab w:val="left" w:pos="258"/>
        </w:tabs>
      </w:pPr>
      <w:r>
        <w:t>обеспечить преемственность методических и учебно-методических разработок федерального, регионального и муниципальных уровней;</w:t>
      </w:r>
    </w:p>
    <w:p w:rsidR="00B33765" w:rsidRDefault="006A0F52">
      <w:pPr>
        <w:pStyle w:val="1"/>
        <w:numPr>
          <w:ilvl w:val="0"/>
          <w:numId w:val="1"/>
        </w:numPr>
        <w:tabs>
          <w:tab w:val="left" w:pos="258"/>
        </w:tabs>
        <w:spacing w:after="280"/>
      </w:pPr>
      <w:r>
        <w:t>обеспечить повышение профессиональной компетенции педагогических работников по актуальным вопросам введения ФООП.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5155"/>
        <w:gridCol w:w="1838"/>
        <w:gridCol w:w="4675"/>
        <w:gridCol w:w="2496"/>
      </w:tblGrid>
      <w:tr w:rsidR="00B33765"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3765" w:rsidRDefault="006A0F52">
            <w:pPr>
              <w:pStyle w:val="a5"/>
              <w:spacing w:line="230" w:lineRule="auto"/>
              <w:jc w:val="center"/>
            </w:pPr>
            <w:r>
              <w:t>№ п/п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  <w:jc w:val="center"/>
            </w:pPr>
            <w:r>
              <w:t>Мероприятие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3765" w:rsidRDefault="006A0F52">
            <w:pPr>
              <w:pStyle w:val="a5"/>
              <w:spacing w:line="230" w:lineRule="auto"/>
              <w:jc w:val="center"/>
            </w:pPr>
            <w:r>
              <w:t>Срок исполнения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  <w:jc w:val="center"/>
            </w:pPr>
            <w:r>
              <w:t>Ожидаемые результаты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  <w:ind w:firstLine="460"/>
            </w:pPr>
            <w:r>
              <w:t>Ответственные</w:t>
            </w:r>
          </w:p>
        </w:tc>
      </w:tr>
      <w:tr w:rsidR="00B33765">
        <w:trPr>
          <w:trHeight w:hRule="exact" w:val="57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3765" w:rsidRDefault="006A0F52">
            <w:pPr>
              <w:pStyle w:val="a5"/>
            </w:pPr>
            <w:r>
              <w:t>1</w:t>
            </w:r>
          </w:p>
        </w:tc>
        <w:tc>
          <w:tcPr>
            <w:tcW w:w="141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65" w:rsidRDefault="006A0F52">
            <w:pPr>
              <w:pStyle w:val="a5"/>
            </w:pPr>
            <w:r>
              <w:rPr>
                <w:b/>
                <w:bCs/>
              </w:rPr>
              <w:t>Организационное обеспечение введения ФООП</w:t>
            </w:r>
          </w:p>
        </w:tc>
      </w:tr>
      <w:tr w:rsidR="00B33765">
        <w:trPr>
          <w:trHeight w:hRule="exact" w:val="139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</w:pPr>
            <w:r>
              <w:t>1.1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</w:pPr>
            <w:r>
              <w:t>Проведение заседаний рабочей группы по введению ФООП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  <w:jc w:val="center"/>
            </w:pPr>
            <w:r>
              <w:t>По графику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  <w:spacing w:line="233" w:lineRule="auto"/>
            </w:pPr>
            <w:r>
              <w:t>Утвержденный план заседаний группы по введению ФООП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765" w:rsidRDefault="006A0F52">
            <w:pPr>
              <w:pStyle w:val="a5"/>
            </w:pPr>
            <w:r>
              <w:t xml:space="preserve">Заместители директора </w:t>
            </w:r>
            <w:r w:rsidR="00CE0F49">
              <w:t xml:space="preserve"> по УР Ахмадова К.А.,Актаганова З.О.</w:t>
            </w:r>
          </w:p>
        </w:tc>
      </w:tr>
      <w:tr w:rsidR="00B33765">
        <w:trPr>
          <w:trHeight w:hRule="exact" w:val="111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</w:pPr>
            <w:r>
              <w:t>1.2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  <w:spacing w:line="233" w:lineRule="auto"/>
            </w:pPr>
            <w:r>
              <w:t>Проведение заседаний НМС по вопросам введения ФООП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  <w:jc w:val="center"/>
            </w:pPr>
            <w:r>
              <w:t>По графику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</w:pPr>
            <w:r>
              <w:t>Повышение уровня компетентности педагогических работников по вопросам введения ФООП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</w:pPr>
            <w:r>
              <w:t xml:space="preserve">Заместитель директора </w:t>
            </w:r>
            <w:r w:rsidR="00CE0F49">
              <w:t xml:space="preserve"> по УР Ахмадова К.А.</w:t>
            </w:r>
            <w:r w:rsidR="002F4099">
              <w:t>, руководитель</w:t>
            </w:r>
            <w:r>
              <w:t xml:space="preserve"> </w:t>
            </w:r>
            <w:r w:rsidR="00CE0F49">
              <w:t>МС Зухайраева Х.Э.</w:t>
            </w:r>
          </w:p>
        </w:tc>
      </w:tr>
      <w:tr w:rsidR="00B33765">
        <w:trPr>
          <w:trHeight w:hRule="exact" w:val="112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</w:pPr>
            <w:r>
              <w:t>1.3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  <w:spacing w:line="233" w:lineRule="auto"/>
            </w:pPr>
            <w:r>
              <w:t xml:space="preserve">Размещение актуальной информации по введению ФООП на официальном сайте </w:t>
            </w:r>
            <w:r w:rsidR="002F4099">
              <w:t>школы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  <w:jc w:val="center"/>
            </w:pPr>
            <w:r>
              <w:t>1 раз в месяц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</w:pPr>
            <w:r>
              <w:t>Размещена актуальная информация по введению ФООП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</w:pPr>
            <w:r>
              <w:t xml:space="preserve">Заместитель директора </w:t>
            </w:r>
            <w:r w:rsidR="00CE0F49">
              <w:t>УР Ахмадова К.А.</w:t>
            </w:r>
          </w:p>
        </w:tc>
      </w:tr>
    </w:tbl>
    <w:p w:rsidR="00B33765" w:rsidRDefault="006A0F5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5155"/>
        <w:gridCol w:w="1838"/>
        <w:gridCol w:w="4701"/>
        <w:gridCol w:w="2470"/>
      </w:tblGrid>
      <w:tr w:rsidR="00B33765" w:rsidTr="00CE0F49">
        <w:trPr>
          <w:trHeight w:hRule="exact" w:val="16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</w:pPr>
            <w:r>
              <w:lastRenderedPageBreak/>
              <w:t>1.4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</w:pPr>
            <w:r>
              <w:t>Информирование родительской общественности о введении ФООП через размещение информации на сайте и проведение родительских собраний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  <w:ind w:firstLine="140"/>
            </w:pPr>
            <w:r>
              <w:t>В течение года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  <w:tabs>
                <w:tab w:val="left" w:pos="1210"/>
                <w:tab w:val="left" w:pos="319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Широкое</w:t>
            </w:r>
            <w:r>
              <w:rPr>
                <w:sz w:val="22"/>
                <w:szCs w:val="22"/>
              </w:rPr>
              <w:tab/>
              <w:t>информирование</w:t>
            </w:r>
            <w:r>
              <w:rPr>
                <w:sz w:val="22"/>
                <w:szCs w:val="22"/>
              </w:rPr>
              <w:tab/>
              <w:t>родительской</w:t>
            </w:r>
          </w:p>
          <w:p w:rsidR="00B33765" w:rsidRDefault="006A0F52">
            <w:pPr>
              <w:pStyle w:val="a5"/>
              <w:tabs>
                <w:tab w:val="left" w:pos="1896"/>
                <w:tab w:val="left" w:pos="2429"/>
                <w:tab w:val="left" w:pos="364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общественности</w:t>
            </w:r>
            <w:r>
              <w:rPr>
                <w:sz w:val="22"/>
                <w:szCs w:val="22"/>
              </w:rPr>
              <w:tab/>
              <w:t>по</w:t>
            </w:r>
            <w:r>
              <w:rPr>
                <w:sz w:val="22"/>
                <w:szCs w:val="22"/>
              </w:rPr>
              <w:tab/>
              <w:t>вопросам</w:t>
            </w:r>
            <w:r>
              <w:rPr>
                <w:sz w:val="22"/>
                <w:szCs w:val="22"/>
              </w:rPr>
              <w:tab/>
              <w:t>введения</w:t>
            </w:r>
          </w:p>
          <w:p w:rsidR="00B33765" w:rsidRDefault="006A0F5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ФООП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765" w:rsidRDefault="00CE0F49">
            <w:pPr>
              <w:pStyle w:val="a5"/>
            </w:pPr>
            <w:r>
              <w:t>Заместители директора Ахмадова К.А.</w:t>
            </w:r>
            <w:r w:rsidR="00BE16E1">
              <w:t>,</w:t>
            </w:r>
            <w:r w:rsidR="006A0F52">
              <w:t xml:space="preserve"> классные руководители</w:t>
            </w:r>
          </w:p>
        </w:tc>
      </w:tr>
      <w:tr w:rsidR="00B33765" w:rsidTr="00CE0F49">
        <w:trPr>
          <w:trHeight w:hRule="exact" w:val="16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3765" w:rsidRDefault="00B33765">
            <w:pPr>
              <w:rPr>
                <w:sz w:val="10"/>
                <w:szCs w:val="10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</w:pPr>
            <w:r>
              <w:t>Рассмотрение на заседании педагогического совета проектов ООП НОО, ООО, СОО с изменениями соответствующими ФООП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  <w:jc w:val="center"/>
            </w:pPr>
            <w:r>
              <w:t>До 01.04.2023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Рекомендация ООП НОО, ООО, СОО к утверждению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765" w:rsidRDefault="006A0F52" w:rsidP="00CE0F49">
            <w:pPr>
              <w:pStyle w:val="a5"/>
            </w:pPr>
            <w:r>
              <w:t>Директор</w:t>
            </w:r>
            <w:r w:rsidR="00CE0F49">
              <w:t xml:space="preserve"> Сайдхасанова Р.К.</w:t>
            </w:r>
            <w:r>
              <w:t xml:space="preserve">, заместители директора </w:t>
            </w:r>
            <w:r w:rsidR="00BE16E1">
              <w:t xml:space="preserve"> </w:t>
            </w:r>
            <w:r w:rsidR="00CE0F49">
              <w:t>Ахмадова К.А.,Усманов С.А.,Зухайраева Х.Э.</w:t>
            </w:r>
          </w:p>
        </w:tc>
      </w:tr>
      <w:tr w:rsidR="00B33765">
        <w:trPr>
          <w:trHeight w:hRule="exact" w:val="57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33765" w:rsidRDefault="006A0F52">
            <w:pPr>
              <w:pStyle w:val="a5"/>
            </w:pPr>
            <w:r>
              <w:t>2</w:t>
            </w:r>
          </w:p>
        </w:tc>
        <w:tc>
          <w:tcPr>
            <w:tcW w:w="141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65" w:rsidRDefault="006A0F52">
            <w:pPr>
              <w:pStyle w:val="a5"/>
            </w:pPr>
            <w:r>
              <w:rPr>
                <w:b/>
                <w:bCs/>
              </w:rPr>
              <w:t>Научно-методическое обеспечение введения ФООП</w:t>
            </w:r>
          </w:p>
        </w:tc>
      </w:tr>
      <w:tr w:rsidR="00B33765" w:rsidTr="00CE0F49">
        <w:trPr>
          <w:trHeight w:hRule="exact" w:val="16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</w:pPr>
            <w:r>
              <w:t>2.1.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  <w:tabs>
                <w:tab w:val="left" w:pos="1334"/>
                <w:tab w:val="left" w:pos="3950"/>
                <w:tab w:val="left" w:pos="4786"/>
              </w:tabs>
            </w:pPr>
            <w:r>
              <w:t>Изучение</w:t>
            </w:r>
            <w:r>
              <w:tab/>
              <w:t>нормативно-правовой</w:t>
            </w:r>
            <w:r>
              <w:tab/>
              <w:t>базы</w:t>
            </w:r>
            <w:r>
              <w:tab/>
              <w:t>по</w:t>
            </w:r>
          </w:p>
          <w:p w:rsidR="00B33765" w:rsidRDefault="006A0F52">
            <w:pPr>
              <w:pStyle w:val="a5"/>
            </w:pPr>
            <w:r>
              <w:t>вопросам введения ФООП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  <w:ind w:firstLine="140"/>
            </w:pPr>
            <w:r>
              <w:t>В течение года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  <w:tabs>
                <w:tab w:val="left" w:pos="1747"/>
                <w:tab w:val="left" w:pos="3365"/>
                <w:tab w:val="left" w:pos="4440"/>
              </w:tabs>
            </w:pPr>
            <w:r>
              <w:t>Приведение</w:t>
            </w:r>
            <w:r>
              <w:tab/>
              <w:t>локальных</w:t>
            </w:r>
            <w:r>
              <w:tab/>
              <w:t>актов</w:t>
            </w:r>
            <w:r>
              <w:tab/>
              <w:t>в</w:t>
            </w:r>
          </w:p>
          <w:p w:rsidR="00B33765" w:rsidRDefault="006A0F52">
            <w:pPr>
              <w:pStyle w:val="a5"/>
            </w:pPr>
            <w:r>
              <w:t>соответствие с утвержденными ФООП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6E1" w:rsidRDefault="00CE0F49">
            <w:pPr>
              <w:pStyle w:val="a5"/>
            </w:pPr>
            <w:r>
              <w:t>Директор Сайдхасанова Р.К.</w:t>
            </w:r>
            <w:r w:rsidR="006A0F52">
              <w:t xml:space="preserve">, заместители директора </w:t>
            </w:r>
            <w:r>
              <w:t>Ахмадова К.А.,Зухайраева Х.Э.</w:t>
            </w:r>
          </w:p>
        </w:tc>
      </w:tr>
      <w:tr w:rsidR="00B33765" w:rsidTr="00CE0F49">
        <w:trPr>
          <w:trHeight w:hRule="exact" w:val="139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</w:pPr>
            <w:r>
              <w:t>2.2.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  <w:tabs>
                <w:tab w:val="left" w:pos="1243"/>
                <w:tab w:val="left" w:pos="1762"/>
                <w:tab w:val="left" w:pos="3571"/>
              </w:tabs>
            </w:pPr>
            <w:r>
              <w:t>Участие</w:t>
            </w:r>
            <w:r>
              <w:tab/>
              <w:t>в</w:t>
            </w:r>
            <w:r>
              <w:tab/>
              <w:t>федеральных,</w:t>
            </w:r>
            <w:r>
              <w:tab/>
              <w:t>региональных</w:t>
            </w:r>
          </w:p>
          <w:p w:rsidR="00B33765" w:rsidRDefault="006A0F52">
            <w:pPr>
              <w:pStyle w:val="a5"/>
              <w:tabs>
                <w:tab w:val="left" w:pos="1877"/>
                <w:tab w:val="left" w:pos="3734"/>
              </w:tabs>
            </w:pPr>
            <w:r>
              <w:t>семинарах,</w:t>
            </w:r>
            <w:r>
              <w:tab/>
              <w:t>вебинарах,</w:t>
            </w:r>
            <w:r>
              <w:tab/>
              <w:t>совещаниях,</w:t>
            </w:r>
          </w:p>
          <w:p w:rsidR="00B33765" w:rsidRDefault="006A0F52">
            <w:pPr>
              <w:pStyle w:val="a5"/>
            </w:pPr>
            <w:r>
              <w:t>конференциях по вопросам введения ФООП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  <w:ind w:firstLine="140"/>
            </w:pPr>
            <w:r>
              <w:t>В течение года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  <w:tabs>
                <w:tab w:val="left" w:pos="3029"/>
              </w:tabs>
            </w:pPr>
            <w:r>
              <w:t>Методические</w:t>
            </w:r>
            <w:r>
              <w:tab/>
              <w:t>рекомендации,</w:t>
            </w:r>
          </w:p>
          <w:p w:rsidR="00B33765" w:rsidRDefault="006A0F52">
            <w:pPr>
              <w:pStyle w:val="a5"/>
            </w:pPr>
            <w:r>
              <w:t>направленные на введение ФООП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</w:pPr>
            <w:r>
              <w:t xml:space="preserve">Заместитель директора </w:t>
            </w:r>
            <w:r w:rsidR="00CE0F49">
              <w:t xml:space="preserve"> по УР Ахмадова К.А.</w:t>
            </w:r>
          </w:p>
        </w:tc>
      </w:tr>
      <w:tr w:rsidR="00B33765" w:rsidTr="00CE0F49">
        <w:trPr>
          <w:trHeight w:hRule="exact" w:val="139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</w:pPr>
            <w:r>
              <w:t>2.4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</w:pPr>
            <w:r>
              <w:t>Проведение консультаций по работе над рабочими программами НОО, ООО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</w:pPr>
            <w:r>
              <w:t>Июнь 2023 года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</w:pPr>
            <w:r>
              <w:t>Наличие в ОО основных образовательных программ НОО, ООО с изменениями, соответствующими ФООП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765" w:rsidRDefault="006A0F52">
            <w:pPr>
              <w:pStyle w:val="a5"/>
            </w:pPr>
            <w:r>
              <w:t>Заместители директора</w:t>
            </w:r>
            <w:r w:rsidR="00CE0F49">
              <w:t xml:space="preserve"> </w:t>
            </w:r>
            <w:r w:rsidR="00CE0F49">
              <w:t>Ахмадова К.А.,Усманов С.А.,Зухайраева Х.Э.</w:t>
            </w:r>
            <w:r>
              <w:t xml:space="preserve"> </w:t>
            </w:r>
          </w:p>
          <w:p w:rsidR="00BE16E1" w:rsidRDefault="00BE16E1">
            <w:pPr>
              <w:pStyle w:val="a5"/>
            </w:pPr>
          </w:p>
        </w:tc>
      </w:tr>
      <w:tr w:rsidR="00B33765" w:rsidTr="00CE0F49">
        <w:trPr>
          <w:trHeight w:hRule="exact" w:val="83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</w:pPr>
            <w:r>
              <w:t>2.5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</w:pPr>
            <w:r>
              <w:t>Проведение заседаний методических кафедр лицея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</w:pPr>
            <w:r>
              <w:t>По отдельному плану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</w:pPr>
            <w:r>
              <w:t>Методические рекомендации по введению ФООП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765" w:rsidRDefault="00BE16E1" w:rsidP="00CE0F49">
            <w:pPr>
              <w:pStyle w:val="a5"/>
              <w:spacing w:line="228" w:lineRule="auto"/>
            </w:pPr>
            <w:r>
              <w:t xml:space="preserve">Методист </w:t>
            </w:r>
            <w:r w:rsidR="00CE0F49">
              <w:t>Актаганова З.О.</w:t>
            </w:r>
          </w:p>
        </w:tc>
      </w:tr>
      <w:tr w:rsidR="00B33765">
        <w:trPr>
          <w:trHeight w:hRule="exact" w:val="5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3765" w:rsidRDefault="006A0F52">
            <w:pPr>
              <w:pStyle w:val="a5"/>
            </w:pPr>
            <w:r>
              <w:t>3</w:t>
            </w:r>
          </w:p>
        </w:tc>
        <w:tc>
          <w:tcPr>
            <w:tcW w:w="14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65" w:rsidRDefault="006A0F52">
            <w:pPr>
              <w:pStyle w:val="a5"/>
            </w:pPr>
            <w:r>
              <w:rPr>
                <w:b/>
                <w:bCs/>
              </w:rPr>
              <w:t>Кадровое обеспечение введения ФООП</w:t>
            </w:r>
          </w:p>
        </w:tc>
      </w:tr>
    </w:tbl>
    <w:p w:rsidR="00B33765" w:rsidRDefault="006A0F5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5155"/>
        <w:gridCol w:w="1838"/>
        <w:gridCol w:w="4675"/>
        <w:gridCol w:w="2496"/>
      </w:tblGrid>
      <w:tr w:rsidR="00B33765">
        <w:trPr>
          <w:trHeight w:hRule="exact" w:val="139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</w:pPr>
            <w:r>
              <w:lastRenderedPageBreak/>
              <w:t>3.1.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</w:pPr>
            <w:r>
              <w:t>Мониторинг кадрового обеспечения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  <w:ind w:firstLine="200"/>
            </w:pPr>
            <w:r>
              <w:t>До 01.04.2023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  <w:jc w:val="both"/>
            </w:pPr>
            <w:r>
              <w:t>Анализ готовности ОО к введению ФООП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765" w:rsidRDefault="00BE16E1">
            <w:pPr>
              <w:pStyle w:val="a5"/>
            </w:pPr>
            <w:r>
              <w:t xml:space="preserve">Директор  </w:t>
            </w:r>
            <w:r w:rsidR="00CE0F49">
              <w:t>Сайдхасанова Р.К</w:t>
            </w:r>
            <w:r w:rsidR="006A0F52">
              <w:t xml:space="preserve">., заместители директора </w:t>
            </w:r>
          </w:p>
          <w:p w:rsidR="00BE16E1" w:rsidRDefault="00CE0F49">
            <w:pPr>
              <w:pStyle w:val="a5"/>
            </w:pPr>
            <w:r>
              <w:t>Ахмадова К.А.,Усманов С.А.,Зухайраева Х.Э.</w:t>
            </w:r>
          </w:p>
        </w:tc>
      </w:tr>
      <w:tr w:rsidR="00B33765">
        <w:trPr>
          <w:trHeight w:hRule="exact" w:val="167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</w:pPr>
            <w:r>
              <w:t>3.2.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</w:pPr>
            <w:r>
              <w:t>Повышение квалификации педагогических и руководящих кадров по введению ФООП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</w:pPr>
            <w:r>
              <w:t>До 01.09.2023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3765" w:rsidRDefault="006A0F52">
            <w:pPr>
              <w:pStyle w:val="a5"/>
              <w:tabs>
                <w:tab w:val="left" w:pos="1382"/>
                <w:tab w:val="left" w:pos="3374"/>
              </w:tabs>
              <w:jc w:val="both"/>
            </w:pPr>
            <w:r>
              <w:t>Наличие</w:t>
            </w:r>
            <w:r>
              <w:tab/>
              <w:t>плана-графика</w:t>
            </w:r>
            <w:r>
              <w:tab/>
              <w:t>повышения</w:t>
            </w:r>
          </w:p>
          <w:p w:rsidR="00B33765" w:rsidRDefault="006A0F52">
            <w:pPr>
              <w:pStyle w:val="a5"/>
              <w:tabs>
                <w:tab w:val="left" w:pos="2141"/>
                <w:tab w:val="left" w:pos="4411"/>
              </w:tabs>
              <w:jc w:val="both"/>
            </w:pPr>
            <w:r>
              <w:t>квалификации</w:t>
            </w:r>
            <w:r>
              <w:tab/>
              <w:t>педагогических</w:t>
            </w:r>
            <w:r>
              <w:tab/>
              <w:t>и</w:t>
            </w:r>
          </w:p>
          <w:p w:rsidR="00B33765" w:rsidRDefault="006A0F52">
            <w:pPr>
              <w:pStyle w:val="a5"/>
              <w:jc w:val="both"/>
            </w:pPr>
            <w:r>
              <w:t>руководящих работников по вопросам введения ФООП. Наличие документов о КПК педагогических и руководящих кадров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765" w:rsidRDefault="00FD47C5" w:rsidP="00CE0F49">
            <w:pPr>
              <w:pStyle w:val="a5"/>
            </w:pPr>
            <w:r>
              <w:t xml:space="preserve">Методист </w:t>
            </w:r>
            <w:r w:rsidR="00CE0F49">
              <w:t>Актаганова З.О.</w:t>
            </w:r>
            <w:bookmarkStart w:id="0" w:name="_GoBack"/>
            <w:bookmarkEnd w:id="0"/>
          </w:p>
        </w:tc>
      </w:tr>
    </w:tbl>
    <w:p w:rsidR="006A0F52" w:rsidRDefault="006A0F52"/>
    <w:sectPr w:rsidR="006A0F52" w:rsidSect="00B33765">
      <w:pgSz w:w="16840" w:h="11900" w:orient="landscape"/>
      <w:pgMar w:top="833" w:right="1013" w:bottom="725" w:left="1023" w:header="405" w:footer="29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DF1" w:rsidRDefault="00163DF1" w:rsidP="00B33765">
      <w:r>
        <w:separator/>
      </w:r>
    </w:p>
  </w:endnote>
  <w:endnote w:type="continuationSeparator" w:id="0">
    <w:p w:rsidR="00163DF1" w:rsidRDefault="00163DF1" w:rsidP="00B3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DF1" w:rsidRDefault="00163DF1"/>
  </w:footnote>
  <w:footnote w:type="continuationSeparator" w:id="0">
    <w:p w:rsidR="00163DF1" w:rsidRDefault="00163D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05479"/>
    <w:multiLevelType w:val="multilevel"/>
    <w:tmpl w:val="D1C05C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65"/>
    <w:rsid w:val="00114CB3"/>
    <w:rsid w:val="00163DF1"/>
    <w:rsid w:val="002F4099"/>
    <w:rsid w:val="006A0F52"/>
    <w:rsid w:val="007B16C3"/>
    <w:rsid w:val="008606E0"/>
    <w:rsid w:val="009D4FA2"/>
    <w:rsid w:val="00B33765"/>
    <w:rsid w:val="00BE16E1"/>
    <w:rsid w:val="00CE0F49"/>
    <w:rsid w:val="00FD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88AB"/>
  <w15:docId w15:val="{FDD5372E-470A-46A7-B753-0A3BABA3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37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33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B33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B33765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B3376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Шпинева</dc:creator>
  <cp:lastModifiedBy>Кока Ахмадова</cp:lastModifiedBy>
  <cp:revision>2</cp:revision>
  <dcterms:created xsi:type="dcterms:W3CDTF">2023-04-29T06:10:00Z</dcterms:created>
  <dcterms:modified xsi:type="dcterms:W3CDTF">2023-04-29T06:10:00Z</dcterms:modified>
</cp:coreProperties>
</file>