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AA1EF" w14:textId="70AE365B" w:rsidR="00680846" w:rsidRDefault="00680846" w:rsidP="00680846">
      <w:pPr>
        <w:tabs>
          <w:tab w:val="left" w:pos="3510"/>
        </w:tabs>
        <w:spacing w:after="160" w:line="276" w:lineRule="auto"/>
        <w:ind w:hanging="1134"/>
        <w:jc w:val="center"/>
        <w:rPr>
          <w:rFonts w:eastAsia="Times New Roman" w:cs="Times New Roman"/>
          <w:b/>
          <w:kern w:val="2"/>
          <w:sz w:val="24"/>
          <w:szCs w:val="28"/>
        </w:rPr>
      </w:pPr>
      <w:bookmarkStart w:id="0" w:name="_GoBack"/>
      <w:r w:rsidRPr="00680846">
        <w:rPr>
          <w:rFonts w:eastAsia="Times New Roman" w:cs="Times New Roman"/>
          <w:b/>
          <w:noProof/>
          <w:kern w:val="2"/>
          <w:sz w:val="24"/>
          <w:szCs w:val="28"/>
        </w:rPr>
        <w:drawing>
          <wp:inline distT="0" distB="0" distL="0" distR="0" wp14:anchorId="4C91EAA9" wp14:editId="5E9476DC">
            <wp:extent cx="6276975" cy="10142855"/>
            <wp:effectExtent l="0" t="0" r="9525" b="0"/>
            <wp:docPr id="2" name="Рисунок 2" descr="C:\Users\123qa\Documents\титулка ооп ооо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qa\Documents\титулка ооп ооо - 0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1306" cy="10149853"/>
                    </a:xfrm>
                    <a:prstGeom prst="rect">
                      <a:avLst/>
                    </a:prstGeom>
                    <a:noFill/>
                    <a:ln>
                      <a:noFill/>
                    </a:ln>
                  </pic:spPr>
                </pic:pic>
              </a:graphicData>
            </a:graphic>
          </wp:inline>
        </w:drawing>
      </w:r>
      <w:bookmarkEnd w:id="0"/>
    </w:p>
    <w:p w14:paraId="036F30BD" w14:textId="18A9464C"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lastRenderedPageBreak/>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tblInd w:w="-289" w:type="dxa"/>
        <w:tblLook w:val="04A0" w:firstRow="1" w:lastRow="0" w:firstColumn="1" w:lastColumn="0" w:noHBand="0" w:noVBand="1"/>
      </w:tblPr>
      <w:tblGrid>
        <w:gridCol w:w="1277"/>
        <w:gridCol w:w="7654"/>
        <w:gridCol w:w="1134"/>
      </w:tblGrid>
      <w:tr w:rsidR="00C3758D" w:rsidRPr="00C3758D" w14:paraId="37B5F877" w14:textId="77777777" w:rsidTr="0095428E">
        <w:trPr>
          <w:trHeight w:val="426"/>
        </w:trPr>
        <w:tc>
          <w:tcPr>
            <w:tcW w:w="1277" w:type="dxa"/>
            <w:shd w:val="clear" w:color="auto" w:fill="E2EFD9"/>
          </w:tcPr>
          <w:p w14:paraId="7B653AE6" w14:textId="77777777" w:rsidR="00C3758D" w:rsidRPr="00C3758D" w:rsidRDefault="00C3758D" w:rsidP="00C3758D">
            <w:pPr>
              <w:numPr>
                <w:ilvl w:val="0"/>
                <w:numId w:val="160"/>
              </w:numPr>
              <w:spacing w:line="240" w:lineRule="auto"/>
              <w:contextualSpacing/>
              <w:jc w:val="left"/>
              <w:rPr>
                <w:rFonts w:eastAsia="Calibri" w:cs="Times New Roman"/>
                <w:b/>
                <w:i/>
                <w:sz w:val="24"/>
                <w:lang w:eastAsia="en-US"/>
              </w:rPr>
            </w:pPr>
          </w:p>
        </w:tc>
        <w:tc>
          <w:tcPr>
            <w:tcW w:w="7654" w:type="dxa"/>
            <w:shd w:val="clear" w:color="auto" w:fill="E2EFD9"/>
          </w:tcPr>
          <w:p w14:paraId="75917A8B" w14:textId="77777777"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14:paraId="69172366" w14:textId="685F0403" w:rsidR="00C3758D" w:rsidRPr="00C3758D" w:rsidRDefault="005F6067" w:rsidP="00C3758D">
            <w:pPr>
              <w:spacing w:line="240" w:lineRule="auto"/>
              <w:ind w:firstLine="0"/>
              <w:jc w:val="left"/>
              <w:rPr>
                <w:rFonts w:eastAsia="Calibri" w:cs="Times New Roman"/>
                <w:b/>
                <w:i/>
                <w:sz w:val="24"/>
                <w:lang w:eastAsia="en-US"/>
              </w:rPr>
            </w:pPr>
            <w:r>
              <w:rPr>
                <w:rFonts w:eastAsia="Calibri" w:cs="Times New Roman"/>
                <w:b/>
                <w:i/>
                <w:sz w:val="24"/>
                <w:lang w:eastAsia="en-US"/>
              </w:rPr>
              <w:t>4</w:t>
            </w:r>
            <w:r w:rsidR="00C3758D" w:rsidRPr="00C3758D">
              <w:rPr>
                <w:rFonts w:eastAsia="Calibri" w:cs="Times New Roman"/>
                <w:b/>
                <w:i/>
                <w:sz w:val="24"/>
                <w:lang w:eastAsia="en-US"/>
              </w:rPr>
              <w:t>-51</w:t>
            </w:r>
          </w:p>
        </w:tc>
      </w:tr>
      <w:tr w:rsidR="00C3758D" w:rsidRPr="00C3758D" w14:paraId="7DED9434" w14:textId="77777777" w:rsidTr="0095428E">
        <w:tc>
          <w:tcPr>
            <w:tcW w:w="1277" w:type="dxa"/>
          </w:tcPr>
          <w:p w14:paraId="5B09C319"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208E761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14:paraId="145437C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3</w:t>
            </w:r>
          </w:p>
        </w:tc>
      </w:tr>
      <w:tr w:rsidR="00C3758D" w:rsidRPr="00C3758D" w14:paraId="137A16BE" w14:textId="77777777" w:rsidTr="0095428E">
        <w:tc>
          <w:tcPr>
            <w:tcW w:w="1277" w:type="dxa"/>
          </w:tcPr>
          <w:p w14:paraId="1E5B7BD7"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36AA9EC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14:paraId="4A9A108F"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6</w:t>
            </w:r>
          </w:p>
        </w:tc>
      </w:tr>
      <w:tr w:rsidR="00C3758D" w:rsidRPr="00C3758D" w14:paraId="18083999" w14:textId="77777777" w:rsidTr="0095428E">
        <w:tc>
          <w:tcPr>
            <w:tcW w:w="1277" w:type="dxa"/>
          </w:tcPr>
          <w:p w14:paraId="4DC733DD"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6E1D9201" w14:textId="7E42F22D"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14:paraId="7F771FB4"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42</w:t>
            </w:r>
          </w:p>
        </w:tc>
      </w:tr>
      <w:tr w:rsidR="00C3758D" w:rsidRPr="00C3758D" w14:paraId="2899983C" w14:textId="77777777" w:rsidTr="0095428E">
        <w:tc>
          <w:tcPr>
            <w:tcW w:w="1277" w:type="dxa"/>
            <w:shd w:val="clear" w:color="auto" w:fill="E2EFD9"/>
          </w:tcPr>
          <w:p w14:paraId="0E966A24" w14:textId="77777777" w:rsidR="00C3758D" w:rsidRPr="00C3758D" w:rsidRDefault="00C3758D" w:rsidP="00C3758D">
            <w:pPr>
              <w:numPr>
                <w:ilvl w:val="0"/>
                <w:numId w:val="160"/>
              </w:numPr>
              <w:spacing w:line="240" w:lineRule="auto"/>
              <w:contextualSpacing/>
              <w:jc w:val="left"/>
              <w:rPr>
                <w:rFonts w:eastAsia="Calibri" w:cs="Times New Roman"/>
                <w:b/>
                <w:i/>
                <w:sz w:val="24"/>
                <w:lang w:eastAsia="en-US"/>
              </w:rPr>
            </w:pPr>
          </w:p>
        </w:tc>
        <w:tc>
          <w:tcPr>
            <w:tcW w:w="7654" w:type="dxa"/>
            <w:shd w:val="clear" w:color="auto" w:fill="E2EFD9"/>
          </w:tcPr>
          <w:p w14:paraId="3B72AC76" w14:textId="77777777"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14:paraId="394F0C5A" w14:textId="205E4BC3"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52</w:t>
            </w:r>
            <w:r w:rsidR="0095428E">
              <w:rPr>
                <w:rFonts w:eastAsia="Calibri" w:cs="Times New Roman"/>
                <w:b/>
                <w:i/>
                <w:sz w:val="24"/>
                <w:lang w:eastAsia="en-US"/>
              </w:rPr>
              <w:t>-919</w:t>
            </w:r>
          </w:p>
        </w:tc>
      </w:tr>
      <w:tr w:rsidR="00C3758D" w:rsidRPr="00C3758D" w14:paraId="73BCE506" w14:textId="77777777" w:rsidTr="0095428E">
        <w:tc>
          <w:tcPr>
            <w:tcW w:w="1277" w:type="dxa"/>
          </w:tcPr>
          <w:p w14:paraId="277210D6" w14:textId="77777777"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14:paraId="5DFCAFD1" w14:textId="77777777"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Рабочие программы учебных предметов. Обязательная часть.</w:t>
            </w:r>
          </w:p>
        </w:tc>
        <w:tc>
          <w:tcPr>
            <w:tcW w:w="1134" w:type="dxa"/>
          </w:tcPr>
          <w:p w14:paraId="41F1C91B"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52</w:t>
            </w:r>
          </w:p>
        </w:tc>
      </w:tr>
      <w:tr w:rsidR="00C3758D" w:rsidRPr="00C3758D" w14:paraId="54DFFB70" w14:textId="77777777" w:rsidTr="0095428E">
        <w:trPr>
          <w:trHeight w:val="225"/>
        </w:trPr>
        <w:tc>
          <w:tcPr>
            <w:tcW w:w="1277" w:type="dxa"/>
          </w:tcPr>
          <w:p w14:paraId="30AB1DAD"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2F9E517C"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«Русский язык» 5-9 классы</w:t>
            </w:r>
          </w:p>
        </w:tc>
        <w:tc>
          <w:tcPr>
            <w:tcW w:w="1134" w:type="dxa"/>
          </w:tcPr>
          <w:p w14:paraId="67A8E18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52</w:t>
            </w:r>
          </w:p>
        </w:tc>
      </w:tr>
      <w:tr w:rsidR="00C3758D" w:rsidRPr="00C3758D" w14:paraId="2369D424" w14:textId="77777777" w:rsidTr="0095428E">
        <w:trPr>
          <w:trHeight w:val="225"/>
        </w:trPr>
        <w:tc>
          <w:tcPr>
            <w:tcW w:w="1277" w:type="dxa"/>
          </w:tcPr>
          <w:p w14:paraId="2FBDCEE8"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1FB75E3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«Литература» 5-9 классы</w:t>
            </w:r>
          </w:p>
        </w:tc>
        <w:tc>
          <w:tcPr>
            <w:tcW w:w="1134" w:type="dxa"/>
          </w:tcPr>
          <w:p w14:paraId="58A740B2"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90</w:t>
            </w:r>
          </w:p>
        </w:tc>
      </w:tr>
      <w:tr w:rsidR="00C3758D" w:rsidRPr="00C3758D" w14:paraId="7786622B" w14:textId="77777777" w:rsidTr="0095428E">
        <w:trPr>
          <w:trHeight w:val="225"/>
        </w:trPr>
        <w:tc>
          <w:tcPr>
            <w:tcW w:w="1277" w:type="dxa"/>
          </w:tcPr>
          <w:p w14:paraId="2DFC3D00"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0BCED43"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«Родной (чеченский) язык»</w:t>
            </w:r>
            <w:r w:rsidRPr="00C3758D">
              <w:rPr>
                <w:rFonts w:ascii="Calibri" w:eastAsia="Calibri" w:hAnsi="Calibri" w:cs="Times New Roman"/>
                <w:sz w:val="22"/>
                <w:lang w:eastAsia="en-US"/>
              </w:rPr>
              <w:t xml:space="preserve"> </w:t>
            </w:r>
            <w:r w:rsidRPr="00C3758D">
              <w:rPr>
                <w:rFonts w:eastAsia="Calibri" w:cs="Times New Roman"/>
                <w:sz w:val="24"/>
                <w:lang w:eastAsia="en-US"/>
              </w:rPr>
              <w:t>5-9 классы</w:t>
            </w:r>
          </w:p>
        </w:tc>
        <w:tc>
          <w:tcPr>
            <w:tcW w:w="1134" w:type="dxa"/>
          </w:tcPr>
          <w:p w14:paraId="2AE6E906"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112</w:t>
            </w:r>
          </w:p>
        </w:tc>
      </w:tr>
      <w:tr w:rsidR="00C3758D" w:rsidRPr="00C3758D" w14:paraId="66F4B2A1" w14:textId="77777777" w:rsidTr="0095428E">
        <w:trPr>
          <w:trHeight w:val="225"/>
        </w:trPr>
        <w:tc>
          <w:tcPr>
            <w:tcW w:w="1277" w:type="dxa"/>
          </w:tcPr>
          <w:p w14:paraId="79710766"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035D6F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«Родная (чеченская) литература» 5-9 классы</w:t>
            </w:r>
          </w:p>
        </w:tc>
        <w:tc>
          <w:tcPr>
            <w:tcW w:w="1134" w:type="dxa"/>
          </w:tcPr>
          <w:p w14:paraId="2C843512"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145</w:t>
            </w:r>
          </w:p>
        </w:tc>
      </w:tr>
      <w:tr w:rsidR="00C3758D" w:rsidRPr="00C3758D" w14:paraId="5C61D216" w14:textId="77777777" w:rsidTr="0095428E">
        <w:trPr>
          <w:trHeight w:val="225"/>
        </w:trPr>
        <w:tc>
          <w:tcPr>
            <w:tcW w:w="1277" w:type="dxa"/>
          </w:tcPr>
          <w:p w14:paraId="5475B077"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1FFA73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«Иностранный (английский) язык. 5-9 классы</w:t>
            </w:r>
          </w:p>
        </w:tc>
        <w:tc>
          <w:tcPr>
            <w:tcW w:w="1134" w:type="dxa"/>
          </w:tcPr>
          <w:p w14:paraId="07BF991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163</w:t>
            </w:r>
          </w:p>
        </w:tc>
      </w:tr>
      <w:tr w:rsidR="00C3758D" w:rsidRPr="00C3758D" w14:paraId="333801D7" w14:textId="77777777" w:rsidTr="0095428E">
        <w:trPr>
          <w:trHeight w:val="225"/>
        </w:trPr>
        <w:tc>
          <w:tcPr>
            <w:tcW w:w="1277" w:type="dxa"/>
          </w:tcPr>
          <w:p w14:paraId="2FC58D0E"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8C11D9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(базовый уровень) 5-6 классы</w:t>
            </w:r>
          </w:p>
        </w:tc>
        <w:tc>
          <w:tcPr>
            <w:tcW w:w="1134" w:type="dxa"/>
          </w:tcPr>
          <w:p w14:paraId="3399ED79"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198</w:t>
            </w:r>
          </w:p>
        </w:tc>
      </w:tr>
      <w:tr w:rsidR="00C3758D" w:rsidRPr="00C3758D" w14:paraId="140684F7" w14:textId="77777777" w:rsidTr="0095428E">
        <w:trPr>
          <w:trHeight w:val="225"/>
        </w:trPr>
        <w:tc>
          <w:tcPr>
            <w:tcW w:w="1277" w:type="dxa"/>
          </w:tcPr>
          <w:p w14:paraId="06AB6881"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78D4D6B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(базовый уровень) 7-9 классы</w:t>
            </w:r>
          </w:p>
        </w:tc>
        <w:tc>
          <w:tcPr>
            <w:tcW w:w="1134" w:type="dxa"/>
          </w:tcPr>
          <w:p w14:paraId="183DC04A"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214</w:t>
            </w:r>
          </w:p>
        </w:tc>
      </w:tr>
      <w:tr w:rsidR="00C3758D" w:rsidRPr="00C3758D" w14:paraId="5799B53D" w14:textId="77777777" w:rsidTr="0095428E">
        <w:trPr>
          <w:trHeight w:val="225"/>
        </w:trPr>
        <w:tc>
          <w:tcPr>
            <w:tcW w:w="1277" w:type="dxa"/>
          </w:tcPr>
          <w:p w14:paraId="5927C667"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65F352FA"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(базовый уровень) 7-9 классы</w:t>
            </w:r>
          </w:p>
        </w:tc>
        <w:tc>
          <w:tcPr>
            <w:tcW w:w="1134" w:type="dxa"/>
          </w:tcPr>
          <w:p w14:paraId="42C340CC"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224</w:t>
            </w:r>
          </w:p>
        </w:tc>
      </w:tr>
      <w:tr w:rsidR="00C3758D" w:rsidRPr="00C3758D" w14:paraId="6EC0C6D6" w14:textId="77777777" w:rsidTr="0095428E">
        <w:trPr>
          <w:trHeight w:val="225"/>
        </w:trPr>
        <w:tc>
          <w:tcPr>
            <w:tcW w:w="1277" w:type="dxa"/>
          </w:tcPr>
          <w:p w14:paraId="3ECACAEA"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4D7401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(базовый уровень) 7-9 классы</w:t>
            </w:r>
          </w:p>
        </w:tc>
        <w:tc>
          <w:tcPr>
            <w:tcW w:w="1134" w:type="dxa"/>
          </w:tcPr>
          <w:p w14:paraId="50C3487D"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230</w:t>
            </w:r>
          </w:p>
        </w:tc>
      </w:tr>
      <w:tr w:rsidR="00C3758D" w:rsidRPr="00C3758D" w14:paraId="0CCEF2D6" w14:textId="77777777" w:rsidTr="0095428E">
        <w:trPr>
          <w:trHeight w:val="225"/>
        </w:trPr>
        <w:tc>
          <w:tcPr>
            <w:tcW w:w="1277" w:type="dxa"/>
          </w:tcPr>
          <w:p w14:paraId="7499015E"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2CD65648"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(углубленный уровень). Общие положения.</w:t>
            </w:r>
          </w:p>
        </w:tc>
        <w:tc>
          <w:tcPr>
            <w:tcW w:w="1134" w:type="dxa"/>
          </w:tcPr>
          <w:p w14:paraId="35B8C79F"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235</w:t>
            </w:r>
          </w:p>
        </w:tc>
      </w:tr>
      <w:tr w:rsidR="00C3758D" w:rsidRPr="00C3758D" w14:paraId="2D327303" w14:textId="77777777" w:rsidTr="0095428E">
        <w:trPr>
          <w:trHeight w:val="225"/>
        </w:trPr>
        <w:tc>
          <w:tcPr>
            <w:tcW w:w="1277" w:type="dxa"/>
          </w:tcPr>
          <w:p w14:paraId="7A46A792"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3979636"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(углубленный уровень) 7-9 классы</w:t>
            </w:r>
          </w:p>
        </w:tc>
        <w:tc>
          <w:tcPr>
            <w:tcW w:w="1134" w:type="dxa"/>
          </w:tcPr>
          <w:p w14:paraId="696A46F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240</w:t>
            </w:r>
          </w:p>
        </w:tc>
      </w:tr>
      <w:tr w:rsidR="00C3758D" w:rsidRPr="00C3758D" w14:paraId="5D8FEEEB" w14:textId="77777777" w:rsidTr="0095428E">
        <w:trPr>
          <w:trHeight w:val="225"/>
        </w:trPr>
        <w:tc>
          <w:tcPr>
            <w:tcW w:w="1277" w:type="dxa"/>
          </w:tcPr>
          <w:p w14:paraId="037313C8"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70CAA36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(углубленный уровень) 7-9 классы</w:t>
            </w:r>
          </w:p>
        </w:tc>
        <w:tc>
          <w:tcPr>
            <w:tcW w:w="1134" w:type="dxa"/>
          </w:tcPr>
          <w:p w14:paraId="28EB14F6"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254</w:t>
            </w:r>
          </w:p>
        </w:tc>
      </w:tr>
      <w:tr w:rsidR="00C3758D" w:rsidRPr="00C3758D" w14:paraId="2B0B9F53" w14:textId="77777777" w:rsidTr="0095428E">
        <w:trPr>
          <w:trHeight w:val="225"/>
        </w:trPr>
        <w:tc>
          <w:tcPr>
            <w:tcW w:w="1277" w:type="dxa"/>
          </w:tcPr>
          <w:p w14:paraId="75CD8722"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68C6146B"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(углубленный уровень) 7-9 классы</w:t>
            </w:r>
          </w:p>
        </w:tc>
        <w:tc>
          <w:tcPr>
            <w:tcW w:w="1134" w:type="dxa"/>
          </w:tcPr>
          <w:p w14:paraId="120A2A76"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264</w:t>
            </w:r>
          </w:p>
        </w:tc>
      </w:tr>
      <w:tr w:rsidR="00C3758D" w:rsidRPr="00C3758D" w14:paraId="2EE24490" w14:textId="77777777" w:rsidTr="0095428E">
        <w:trPr>
          <w:trHeight w:val="225"/>
        </w:trPr>
        <w:tc>
          <w:tcPr>
            <w:tcW w:w="1277" w:type="dxa"/>
          </w:tcPr>
          <w:p w14:paraId="77EBFE4D"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3387D74B"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(базовый уровень) 7-9 классы</w:t>
            </w:r>
          </w:p>
        </w:tc>
        <w:tc>
          <w:tcPr>
            <w:tcW w:w="1134" w:type="dxa"/>
          </w:tcPr>
          <w:p w14:paraId="7D5B33E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270</w:t>
            </w:r>
          </w:p>
        </w:tc>
      </w:tr>
      <w:tr w:rsidR="00C3758D" w:rsidRPr="00C3758D" w14:paraId="54B46188" w14:textId="77777777" w:rsidTr="0095428E">
        <w:trPr>
          <w:trHeight w:val="225"/>
        </w:trPr>
        <w:tc>
          <w:tcPr>
            <w:tcW w:w="1277" w:type="dxa"/>
          </w:tcPr>
          <w:p w14:paraId="396D0BAC"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2765AAA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(углубленный уровень) 7-9 классы</w:t>
            </w:r>
          </w:p>
        </w:tc>
        <w:tc>
          <w:tcPr>
            <w:tcW w:w="1134" w:type="dxa"/>
          </w:tcPr>
          <w:p w14:paraId="0250114D"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290</w:t>
            </w:r>
          </w:p>
        </w:tc>
      </w:tr>
      <w:tr w:rsidR="00C3758D" w:rsidRPr="00C3758D" w14:paraId="58005B1B" w14:textId="77777777" w:rsidTr="0095428E">
        <w:trPr>
          <w:trHeight w:val="225"/>
        </w:trPr>
        <w:tc>
          <w:tcPr>
            <w:tcW w:w="1277" w:type="dxa"/>
          </w:tcPr>
          <w:p w14:paraId="270E7ED8"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7224E62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«История» 5-9 классы</w:t>
            </w:r>
          </w:p>
        </w:tc>
        <w:tc>
          <w:tcPr>
            <w:tcW w:w="1134" w:type="dxa"/>
          </w:tcPr>
          <w:p w14:paraId="0C9F5804"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311</w:t>
            </w:r>
          </w:p>
        </w:tc>
      </w:tr>
      <w:tr w:rsidR="00C3758D" w:rsidRPr="00C3758D" w14:paraId="23015C3A" w14:textId="77777777" w:rsidTr="0095428E">
        <w:trPr>
          <w:trHeight w:val="225"/>
        </w:trPr>
        <w:tc>
          <w:tcPr>
            <w:tcW w:w="1277" w:type="dxa"/>
          </w:tcPr>
          <w:p w14:paraId="20B409DB"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35EAD161"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«Обществознание» 7-9 классы</w:t>
            </w:r>
          </w:p>
        </w:tc>
        <w:tc>
          <w:tcPr>
            <w:tcW w:w="1134" w:type="dxa"/>
          </w:tcPr>
          <w:p w14:paraId="0C6F4045"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373</w:t>
            </w:r>
          </w:p>
        </w:tc>
      </w:tr>
      <w:tr w:rsidR="00C3758D" w:rsidRPr="00C3758D" w14:paraId="7486A242" w14:textId="77777777" w:rsidTr="0095428E">
        <w:trPr>
          <w:trHeight w:val="225"/>
        </w:trPr>
        <w:tc>
          <w:tcPr>
            <w:tcW w:w="1277" w:type="dxa"/>
          </w:tcPr>
          <w:p w14:paraId="063BE9A7"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37F513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«География» 5-9 классы</w:t>
            </w:r>
          </w:p>
        </w:tc>
        <w:tc>
          <w:tcPr>
            <w:tcW w:w="1134" w:type="dxa"/>
          </w:tcPr>
          <w:p w14:paraId="065B382C"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400</w:t>
            </w:r>
          </w:p>
        </w:tc>
      </w:tr>
      <w:tr w:rsidR="00C3758D" w:rsidRPr="00C3758D" w14:paraId="1A4679C9" w14:textId="77777777" w:rsidTr="0095428E">
        <w:trPr>
          <w:trHeight w:val="225"/>
        </w:trPr>
        <w:tc>
          <w:tcPr>
            <w:tcW w:w="1277" w:type="dxa"/>
          </w:tcPr>
          <w:p w14:paraId="6C0BB99B"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18DC646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«Физика» (базовый уровень)  7-9 классы</w:t>
            </w:r>
          </w:p>
        </w:tc>
        <w:tc>
          <w:tcPr>
            <w:tcW w:w="1134" w:type="dxa"/>
          </w:tcPr>
          <w:p w14:paraId="5A05597A"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443</w:t>
            </w:r>
          </w:p>
        </w:tc>
      </w:tr>
      <w:tr w:rsidR="00C3758D" w:rsidRPr="00C3758D" w14:paraId="276A8816" w14:textId="77777777" w:rsidTr="0095428E">
        <w:trPr>
          <w:trHeight w:val="225"/>
        </w:trPr>
        <w:tc>
          <w:tcPr>
            <w:tcW w:w="1277" w:type="dxa"/>
          </w:tcPr>
          <w:p w14:paraId="1CBACD0B"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558DB3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«Физика» (углубленный уровень) 7-9 классы</w:t>
            </w:r>
          </w:p>
        </w:tc>
        <w:tc>
          <w:tcPr>
            <w:tcW w:w="1134" w:type="dxa"/>
          </w:tcPr>
          <w:p w14:paraId="7CDF8E7F"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473</w:t>
            </w:r>
          </w:p>
        </w:tc>
      </w:tr>
      <w:tr w:rsidR="00C3758D" w:rsidRPr="00C3758D" w14:paraId="2873588A" w14:textId="77777777" w:rsidTr="0095428E">
        <w:trPr>
          <w:trHeight w:val="225"/>
        </w:trPr>
        <w:tc>
          <w:tcPr>
            <w:tcW w:w="1277" w:type="dxa"/>
          </w:tcPr>
          <w:p w14:paraId="3CF387D6"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65AF006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(базовый уровень) 8-9 классы</w:t>
            </w:r>
          </w:p>
        </w:tc>
        <w:tc>
          <w:tcPr>
            <w:tcW w:w="1134" w:type="dxa"/>
          </w:tcPr>
          <w:p w14:paraId="05AF12DD"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505</w:t>
            </w:r>
          </w:p>
        </w:tc>
      </w:tr>
      <w:tr w:rsidR="00C3758D" w:rsidRPr="00C3758D" w14:paraId="154F40C7" w14:textId="77777777" w:rsidTr="0095428E">
        <w:trPr>
          <w:trHeight w:val="225"/>
        </w:trPr>
        <w:tc>
          <w:tcPr>
            <w:tcW w:w="1277" w:type="dxa"/>
          </w:tcPr>
          <w:p w14:paraId="6C187F12"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2CFC6AF"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(углубленный уровень) 8-9 классы</w:t>
            </w:r>
          </w:p>
        </w:tc>
        <w:tc>
          <w:tcPr>
            <w:tcW w:w="1134" w:type="dxa"/>
          </w:tcPr>
          <w:p w14:paraId="7805E5D6"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525</w:t>
            </w:r>
          </w:p>
        </w:tc>
      </w:tr>
      <w:tr w:rsidR="00C3758D" w:rsidRPr="00C3758D" w14:paraId="28D16D05" w14:textId="77777777" w:rsidTr="0095428E">
        <w:trPr>
          <w:trHeight w:val="225"/>
        </w:trPr>
        <w:tc>
          <w:tcPr>
            <w:tcW w:w="1277" w:type="dxa"/>
          </w:tcPr>
          <w:p w14:paraId="1C74CA6B"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7862038"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(базовый уровень) 5-9 классы</w:t>
            </w:r>
          </w:p>
        </w:tc>
        <w:tc>
          <w:tcPr>
            <w:tcW w:w="1134" w:type="dxa"/>
          </w:tcPr>
          <w:p w14:paraId="7F8EEAC4"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554</w:t>
            </w:r>
          </w:p>
        </w:tc>
      </w:tr>
      <w:tr w:rsidR="00C3758D" w:rsidRPr="00C3758D" w14:paraId="5C70B347" w14:textId="77777777" w:rsidTr="0095428E">
        <w:trPr>
          <w:trHeight w:val="225"/>
        </w:trPr>
        <w:tc>
          <w:tcPr>
            <w:tcW w:w="1277" w:type="dxa"/>
          </w:tcPr>
          <w:p w14:paraId="05503090"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7063AC52"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(углубленный уровень уровень) 5-9 классы</w:t>
            </w:r>
          </w:p>
        </w:tc>
        <w:tc>
          <w:tcPr>
            <w:tcW w:w="1134" w:type="dxa"/>
          </w:tcPr>
          <w:p w14:paraId="3AD6C5D8"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598</w:t>
            </w:r>
          </w:p>
        </w:tc>
      </w:tr>
      <w:tr w:rsidR="00C3758D" w:rsidRPr="00C3758D" w14:paraId="16101AB6" w14:textId="77777777" w:rsidTr="0095428E">
        <w:trPr>
          <w:trHeight w:val="225"/>
        </w:trPr>
        <w:tc>
          <w:tcPr>
            <w:tcW w:w="1277" w:type="dxa"/>
          </w:tcPr>
          <w:p w14:paraId="6A9A9364"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4715530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духовно-нравственной культуры народов России» (5-6 классы)</w:t>
            </w:r>
          </w:p>
        </w:tc>
        <w:tc>
          <w:tcPr>
            <w:tcW w:w="1134" w:type="dxa"/>
          </w:tcPr>
          <w:p w14:paraId="181FC688"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652</w:t>
            </w:r>
          </w:p>
        </w:tc>
      </w:tr>
      <w:tr w:rsidR="00C3758D" w:rsidRPr="00C3758D" w14:paraId="4D9B358A" w14:textId="77777777" w:rsidTr="0095428E">
        <w:trPr>
          <w:trHeight w:val="225"/>
        </w:trPr>
        <w:tc>
          <w:tcPr>
            <w:tcW w:w="1277" w:type="dxa"/>
          </w:tcPr>
          <w:p w14:paraId="02DD80A7"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69D338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«Изобразительное искусство» 5-6 классы</w:t>
            </w:r>
          </w:p>
        </w:tc>
        <w:tc>
          <w:tcPr>
            <w:tcW w:w="1134" w:type="dxa"/>
          </w:tcPr>
          <w:p w14:paraId="57CF7A7F"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680</w:t>
            </w:r>
          </w:p>
        </w:tc>
      </w:tr>
      <w:tr w:rsidR="00C3758D" w:rsidRPr="00C3758D" w14:paraId="1354458E" w14:textId="77777777" w:rsidTr="0095428E">
        <w:trPr>
          <w:trHeight w:val="225"/>
        </w:trPr>
        <w:tc>
          <w:tcPr>
            <w:tcW w:w="1277" w:type="dxa"/>
          </w:tcPr>
          <w:p w14:paraId="5661D0C3"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0192BCAF"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«Музыка» 5-6 классы</w:t>
            </w:r>
          </w:p>
        </w:tc>
        <w:tc>
          <w:tcPr>
            <w:tcW w:w="1134" w:type="dxa"/>
          </w:tcPr>
          <w:p w14:paraId="755D320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718</w:t>
            </w:r>
          </w:p>
        </w:tc>
      </w:tr>
      <w:tr w:rsidR="00C3758D" w:rsidRPr="00C3758D" w14:paraId="74C1000F" w14:textId="77777777" w:rsidTr="0095428E">
        <w:trPr>
          <w:trHeight w:val="225"/>
        </w:trPr>
        <w:tc>
          <w:tcPr>
            <w:tcW w:w="1277" w:type="dxa"/>
          </w:tcPr>
          <w:p w14:paraId="22FD1AE6"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62FDB9E0"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«Технология» 5-7 классы</w:t>
            </w:r>
          </w:p>
        </w:tc>
        <w:tc>
          <w:tcPr>
            <w:tcW w:w="1134" w:type="dxa"/>
          </w:tcPr>
          <w:p w14:paraId="3AD0BBCA"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740</w:t>
            </w:r>
          </w:p>
        </w:tc>
      </w:tr>
      <w:tr w:rsidR="00C3758D" w:rsidRPr="00C3758D" w14:paraId="63D14362" w14:textId="77777777" w:rsidTr="0095428E">
        <w:trPr>
          <w:trHeight w:val="225"/>
        </w:trPr>
        <w:tc>
          <w:tcPr>
            <w:tcW w:w="1277" w:type="dxa"/>
          </w:tcPr>
          <w:p w14:paraId="2B2C2AD3"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58739F5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«Физическая культура» 5-9 классы</w:t>
            </w:r>
          </w:p>
        </w:tc>
        <w:tc>
          <w:tcPr>
            <w:tcW w:w="1134" w:type="dxa"/>
          </w:tcPr>
          <w:p w14:paraId="66B5B442"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760</w:t>
            </w:r>
          </w:p>
        </w:tc>
      </w:tr>
      <w:tr w:rsidR="00C3758D" w:rsidRPr="00C3758D" w14:paraId="16C7C683" w14:textId="77777777" w:rsidTr="0095428E">
        <w:trPr>
          <w:trHeight w:val="225"/>
        </w:trPr>
        <w:tc>
          <w:tcPr>
            <w:tcW w:w="1277" w:type="dxa"/>
          </w:tcPr>
          <w:p w14:paraId="6E12E6A8" w14:textId="77777777" w:rsidR="00C3758D" w:rsidRPr="00C3758D" w:rsidRDefault="00C3758D" w:rsidP="00C3758D">
            <w:pPr>
              <w:numPr>
                <w:ilvl w:val="2"/>
                <w:numId w:val="160"/>
              </w:numPr>
              <w:spacing w:line="240" w:lineRule="auto"/>
              <w:contextualSpacing/>
              <w:jc w:val="left"/>
              <w:rPr>
                <w:rFonts w:eastAsia="Calibri" w:cs="Times New Roman"/>
                <w:sz w:val="24"/>
                <w:lang w:eastAsia="en-US"/>
              </w:rPr>
            </w:pPr>
          </w:p>
        </w:tc>
        <w:tc>
          <w:tcPr>
            <w:tcW w:w="7654" w:type="dxa"/>
          </w:tcPr>
          <w:p w14:paraId="6627B5F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безопасности жизнедеятельности» (8-9 классы)</w:t>
            </w:r>
          </w:p>
        </w:tc>
        <w:tc>
          <w:tcPr>
            <w:tcW w:w="1134" w:type="dxa"/>
          </w:tcPr>
          <w:p w14:paraId="1C7D8799"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848</w:t>
            </w:r>
          </w:p>
        </w:tc>
      </w:tr>
      <w:tr w:rsidR="00C3758D" w:rsidRPr="00C3758D" w14:paraId="24BAC934" w14:textId="77777777" w:rsidTr="0095428E">
        <w:trPr>
          <w:trHeight w:val="225"/>
        </w:trPr>
        <w:tc>
          <w:tcPr>
            <w:tcW w:w="1277" w:type="dxa"/>
          </w:tcPr>
          <w:p w14:paraId="09173F79"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5BEABB0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формирования универсальных учебных действий у обучающихся</w:t>
            </w:r>
          </w:p>
        </w:tc>
        <w:tc>
          <w:tcPr>
            <w:tcW w:w="1134" w:type="dxa"/>
          </w:tcPr>
          <w:p w14:paraId="5716E778"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865</w:t>
            </w:r>
          </w:p>
        </w:tc>
      </w:tr>
      <w:tr w:rsidR="00C3758D" w:rsidRPr="00C3758D" w14:paraId="751A807D" w14:textId="77777777" w:rsidTr="0095428E">
        <w:trPr>
          <w:trHeight w:val="225"/>
        </w:trPr>
        <w:tc>
          <w:tcPr>
            <w:tcW w:w="1277" w:type="dxa"/>
          </w:tcPr>
          <w:p w14:paraId="2CC584DE"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3086FC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14:paraId="45875D7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893</w:t>
            </w:r>
          </w:p>
        </w:tc>
      </w:tr>
      <w:tr w:rsidR="00C3758D" w:rsidRPr="00C3758D" w14:paraId="022DE279" w14:textId="77777777" w:rsidTr="0095428E">
        <w:trPr>
          <w:trHeight w:val="225"/>
        </w:trPr>
        <w:tc>
          <w:tcPr>
            <w:tcW w:w="1277" w:type="dxa"/>
          </w:tcPr>
          <w:p w14:paraId="14C033D3"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2C90D5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14:paraId="4B511F62"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911</w:t>
            </w:r>
          </w:p>
        </w:tc>
      </w:tr>
      <w:tr w:rsidR="00C3758D" w:rsidRPr="00C3758D" w14:paraId="53C37CBC" w14:textId="77777777" w:rsidTr="0095428E">
        <w:trPr>
          <w:trHeight w:val="225"/>
        </w:trPr>
        <w:tc>
          <w:tcPr>
            <w:tcW w:w="1277" w:type="dxa"/>
            <w:shd w:val="clear" w:color="auto" w:fill="E2EFD9"/>
          </w:tcPr>
          <w:p w14:paraId="3555F6B4" w14:textId="77777777" w:rsidR="00C3758D" w:rsidRPr="00C3758D" w:rsidRDefault="00C3758D" w:rsidP="00C3758D">
            <w:pPr>
              <w:numPr>
                <w:ilvl w:val="0"/>
                <w:numId w:val="160"/>
              </w:numPr>
              <w:spacing w:line="240" w:lineRule="auto"/>
              <w:contextualSpacing/>
              <w:jc w:val="left"/>
              <w:rPr>
                <w:rFonts w:eastAsia="Calibri" w:cs="Times New Roman"/>
                <w:b/>
                <w:sz w:val="24"/>
                <w:lang w:eastAsia="en-US"/>
              </w:rPr>
            </w:pPr>
          </w:p>
        </w:tc>
        <w:tc>
          <w:tcPr>
            <w:tcW w:w="7654" w:type="dxa"/>
            <w:shd w:val="clear" w:color="auto" w:fill="E2EFD9"/>
          </w:tcPr>
          <w:p w14:paraId="3DE61A74" w14:textId="77777777"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14:paraId="3F91B46D" w14:textId="77777777"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920</w:t>
            </w:r>
          </w:p>
        </w:tc>
      </w:tr>
      <w:tr w:rsidR="00C3758D" w:rsidRPr="00C3758D" w14:paraId="00F2D455" w14:textId="77777777" w:rsidTr="0095428E">
        <w:trPr>
          <w:trHeight w:val="225"/>
        </w:trPr>
        <w:tc>
          <w:tcPr>
            <w:tcW w:w="1277" w:type="dxa"/>
          </w:tcPr>
          <w:p w14:paraId="0D95088C"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2975AAF1"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Учебный план ООП НОО</w:t>
            </w:r>
          </w:p>
        </w:tc>
        <w:tc>
          <w:tcPr>
            <w:tcW w:w="1134" w:type="dxa"/>
          </w:tcPr>
          <w:p w14:paraId="222BAF5A"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922</w:t>
            </w:r>
          </w:p>
        </w:tc>
      </w:tr>
      <w:tr w:rsidR="00C3758D" w:rsidRPr="00C3758D" w14:paraId="1E27AD48" w14:textId="77777777" w:rsidTr="0095428E">
        <w:trPr>
          <w:trHeight w:val="225"/>
        </w:trPr>
        <w:tc>
          <w:tcPr>
            <w:tcW w:w="1277" w:type="dxa"/>
          </w:tcPr>
          <w:p w14:paraId="7EC88309"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6D57FF62" w14:textId="77777777" w:rsidR="00C3758D" w:rsidRPr="00C3758D" w:rsidRDefault="00C3758D" w:rsidP="00C3758D">
            <w:pPr>
              <w:tabs>
                <w:tab w:val="left" w:pos="1624"/>
              </w:tabs>
              <w:spacing w:line="240" w:lineRule="auto"/>
              <w:ind w:firstLine="0"/>
              <w:rPr>
                <w:rFonts w:eastAsia="Calibri" w:cs="Times New Roman"/>
                <w:sz w:val="24"/>
                <w:lang w:eastAsia="en-US"/>
              </w:rPr>
            </w:pPr>
            <w:r w:rsidRPr="00C3758D">
              <w:rPr>
                <w:rFonts w:eastAsia="Calibri" w:cs="Times New Roman"/>
                <w:sz w:val="24"/>
                <w:lang w:eastAsia="en-US"/>
              </w:rPr>
              <w:t>План внеурочной деятельности</w:t>
            </w:r>
          </w:p>
        </w:tc>
        <w:tc>
          <w:tcPr>
            <w:tcW w:w="1134" w:type="dxa"/>
          </w:tcPr>
          <w:p w14:paraId="63ED356E"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928</w:t>
            </w:r>
          </w:p>
        </w:tc>
      </w:tr>
      <w:tr w:rsidR="00C3758D" w:rsidRPr="00C3758D" w14:paraId="68F229B4" w14:textId="77777777" w:rsidTr="0095428E">
        <w:trPr>
          <w:trHeight w:val="225"/>
        </w:trPr>
        <w:tc>
          <w:tcPr>
            <w:tcW w:w="1277" w:type="dxa"/>
          </w:tcPr>
          <w:p w14:paraId="732F6158"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7BB6640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учебный график</w:t>
            </w:r>
          </w:p>
        </w:tc>
        <w:tc>
          <w:tcPr>
            <w:tcW w:w="1134" w:type="dxa"/>
          </w:tcPr>
          <w:p w14:paraId="1F285283"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930</w:t>
            </w:r>
          </w:p>
        </w:tc>
      </w:tr>
      <w:tr w:rsidR="00C3758D" w:rsidRPr="00C3758D" w14:paraId="6856F8F9" w14:textId="77777777" w:rsidTr="0095428E">
        <w:trPr>
          <w:trHeight w:val="225"/>
        </w:trPr>
        <w:tc>
          <w:tcPr>
            <w:tcW w:w="1277" w:type="dxa"/>
          </w:tcPr>
          <w:p w14:paraId="2D36CE7C"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2A9C3AB3"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Календарный план воспитательной работы</w:t>
            </w:r>
          </w:p>
        </w:tc>
        <w:tc>
          <w:tcPr>
            <w:tcW w:w="1134" w:type="dxa"/>
          </w:tcPr>
          <w:p w14:paraId="46849BBA"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933</w:t>
            </w:r>
          </w:p>
        </w:tc>
      </w:tr>
      <w:tr w:rsidR="00C3758D" w:rsidRPr="00C3758D" w14:paraId="17F9FD48" w14:textId="77777777" w:rsidTr="0095428E">
        <w:trPr>
          <w:trHeight w:val="225"/>
        </w:trPr>
        <w:tc>
          <w:tcPr>
            <w:tcW w:w="1277" w:type="dxa"/>
          </w:tcPr>
          <w:p w14:paraId="6B9A5075" w14:textId="77777777" w:rsidR="00C3758D" w:rsidRPr="00C3758D" w:rsidRDefault="00C3758D" w:rsidP="00C3758D">
            <w:pPr>
              <w:numPr>
                <w:ilvl w:val="1"/>
                <w:numId w:val="160"/>
              </w:numPr>
              <w:spacing w:line="240" w:lineRule="auto"/>
              <w:contextualSpacing/>
              <w:jc w:val="left"/>
              <w:rPr>
                <w:rFonts w:eastAsia="Calibri" w:cs="Times New Roman"/>
                <w:sz w:val="24"/>
                <w:lang w:eastAsia="en-US"/>
              </w:rPr>
            </w:pPr>
          </w:p>
        </w:tc>
        <w:tc>
          <w:tcPr>
            <w:tcW w:w="7654" w:type="dxa"/>
          </w:tcPr>
          <w:p w14:paraId="1A0D76D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Характеристика условий реализации ООП НОО</w:t>
            </w:r>
          </w:p>
        </w:tc>
        <w:tc>
          <w:tcPr>
            <w:tcW w:w="1134" w:type="dxa"/>
          </w:tcPr>
          <w:p w14:paraId="1194E3F6"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950</w:t>
            </w:r>
          </w:p>
        </w:tc>
      </w:tr>
      <w:tr w:rsidR="00C3758D" w:rsidRPr="00C3758D" w14:paraId="0C9B0F37" w14:textId="77777777" w:rsidTr="002A6006">
        <w:trPr>
          <w:trHeight w:val="225"/>
        </w:trPr>
        <w:tc>
          <w:tcPr>
            <w:tcW w:w="10065" w:type="dxa"/>
            <w:gridSpan w:val="3"/>
          </w:tcPr>
          <w:p w14:paraId="6C766D60" w14:textId="77777777"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ПРИЛОЖЕНИЯ К ООП ООО:</w:t>
            </w:r>
          </w:p>
          <w:p w14:paraId="164EDAE3" w14:textId="77777777"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Справка материально-технического обеспечения реализации ООП ООО в 2023-2024 учебном году.</w:t>
            </w:r>
          </w:p>
          <w:p w14:paraId="6A2FF63A" w14:textId="77777777"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Список библиотечного фонда для реализации ООП ООО в 2023-2024 учебном году.</w:t>
            </w:r>
          </w:p>
          <w:p w14:paraId="4D05FF03" w14:textId="77777777" w:rsidR="00C3758D" w:rsidRPr="00C3758D" w:rsidRDefault="00C3758D" w:rsidP="00C3758D">
            <w:pPr>
              <w:numPr>
                <w:ilvl w:val="0"/>
                <w:numId w:val="161"/>
              </w:numPr>
              <w:spacing w:line="240" w:lineRule="auto"/>
              <w:ind w:left="0" w:firstLine="317"/>
              <w:contextualSpacing/>
              <w:jc w:val="left"/>
              <w:rPr>
                <w:rFonts w:eastAsia="Calibri" w:cs="Times New Roman"/>
                <w:i/>
                <w:sz w:val="24"/>
                <w:lang w:eastAsia="en-US"/>
              </w:rPr>
            </w:pPr>
            <w:r w:rsidRPr="00C3758D">
              <w:rPr>
                <w:rFonts w:eastAsia="Calibri" w:cs="Times New Roman"/>
                <w:i/>
                <w:sz w:val="24"/>
                <w:lang w:eastAsia="en-US"/>
              </w:rPr>
              <w:t>Список педагогических работников школы, реализующих ООП ООО в 2023-2024 учебном году.</w:t>
            </w:r>
          </w:p>
          <w:p w14:paraId="7A14FE29" w14:textId="77777777"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Особенности оценки по отдельным учебным предметам на уровне основного общего образования.</w:t>
            </w:r>
          </w:p>
          <w:p w14:paraId="12677690" w14:textId="77777777"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«Разговоры о важном» (федеральная).</w:t>
            </w:r>
          </w:p>
          <w:p w14:paraId="263C3BF8" w14:textId="77777777"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«Профориентация» (федеральная).</w:t>
            </w:r>
          </w:p>
          <w:p w14:paraId="6FD561C6" w14:textId="77777777" w:rsidR="00C3758D" w:rsidRPr="00C3758D" w:rsidRDefault="00C3758D" w:rsidP="00C3758D">
            <w:pPr>
              <w:numPr>
                <w:ilvl w:val="0"/>
                <w:numId w:val="161"/>
              </w:numPr>
              <w:spacing w:line="240" w:lineRule="auto"/>
              <w:ind w:left="176" w:firstLine="142"/>
              <w:contextualSpacing/>
              <w:jc w:val="left"/>
              <w:rPr>
                <w:rFonts w:eastAsia="Calibri" w:cs="Times New Roman"/>
                <w:i/>
                <w:sz w:val="24"/>
                <w:lang w:eastAsia="en-US"/>
              </w:rPr>
            </w:pPr>
            <w:r w:rsidRPr="00C3758D">
              <w:rPr>
                <w:rFonts w:eastAsia="Calibri" w:cs="Times New Roman"/>
                <w:i/>
                <w:sz w:val="24"/>
                <w:lang w:eastAsia="en-US"/>
              </w:rPr>
              <w:t>Рабочая программа по внеурочной деятельности «Функциональная грамотность: учимся для жизни» (федеральная).</w:t>
            </w:r>
          </w:p>
          <w:p w14:paraId="009A84A5" w14:textId="15ED1DD4" w:rsidR="00C3758D" w:rsidRPr="006D0873" w:rsidRDefault="00C3758D" w:rsidP="00BB4CD3">
            <w:pPr>
              <w:numPr>
                <w:ilvl w:val="0"/>
                <w:numId w:val="161"/>
              </w:numPr>
              <w:spacing w:line="240" w:lineRule="auto"/>
              <w:ind w:left="176" w:firstLine="0"/>
              <w:contextualSpacing/>
              <w:jc w:val="left"/>
              <w:rPr>
                <w:rFonts w:eastAsia="Calibri" w:cs="Times New Roman"/>
                <w:i/>
                <w:sz w:val="24"/>
                <w:lang w:eastAsia="en-US"/>
              </w:rPr>
            </w:pPr>
            <w:r w:rsidRPr="006D0873">
              <w:rPr>
                <w:rFonts w:eastAsia="Calibri" w:cs="Times New Roman"/>
                <w:i/>
                <w:sz w:val="24"/>
                <w:lang w:eastAsia="en-US"/>
              </w:rPr>
              <w:t>Фонд оценочных средств</w:t>
            </w:r>
          </w:p>
          <w:p w14:paraId="42DF53B5" w14:textId="77777777" w:rsidR="00C3758D" w:rsidRPr="00C3758D" w:rsidRDefault="00C3758D" w:rsidP="00C3758D">
            <w:pPr>
              <w:spacing w:line="240" w:lineRule="auto"/>
              <w:ind w:firstLine="0"/>
              <w:jc w:val="left"/>
              <w:rPr>
                <w:rFonts w:eastAsia="Calibri" w:cs="Times New Roman"/>
                <w:sz w:val="24"/>
                <w:lang w:eastAsia="en-US"/>
              </w:rPr>
            </w:pPr>
          </w:p>
        </w:tc>
      </w:tr>
    </w:tbl>
    <w:p w14:paraId="5B41496B" w14:textId="47D5203C"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34D79FF1" w14:textId="7CF2B3B5" w:rsidR="003C3B68" w:rsidRDefault="003C3B68" w:rsidP="00C3758D">
      <w:pPr>
        <w:tabs>
          <w:tab w:val="left" w:pos="4445"/>
        </w:tabs>
        <w:spacing w:after="160" w:line="240" w:lineRule="auto"/>
        <w:ind w:firstLine="0"/>
        <w:jc w:val="left"/>
        <w:rPr>
          <w:rFonts w:eastAsia="Times New Roman" w:cs="Times New Roman"/>
          <w:kern w:val="2"/>
          <w:sz w:val="24"/>
          <w:szCs w:val="24"/>
        </w:rPr>
      </w:pPr>
    </w:p>
    <w:p w14:paraId="02D8990F" w14:textId="6793E5AE"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2FDF2D7D" w14:textId="77777777"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6D80AB72" w14:textId="651B0BA6"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599AC2E2" w14:textId="71A4822B"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4F22A0CF" w14:textId="77777777" w:rsidR="003C3B68" w:rsidRPr="003C3B68" w:rsidRDefault="003C3B68" w:rsidP="003C3B68">
      <w:pPr>
        <w:tabs>
          <w:tab w:val="left" w:pos="4445"/>
        </w:tabs>
        <w:spacing w:after="160" w:line="240" w:lineRule="auto"/>
        <w:ind w:firstLine="567"/>
        <w:jc w:val="left"/>
        <w:rPr>
          <w:rFonts w:eastAsia="Times New Roman" w:cs="Times New Roman"/>
          <w:kern w:val="2"/>
          <w:sz w:val="24"/>
          <w:szCs w:val="24"/>
        </w:rPr>
      </w:pPr>
    </w:p>
    <w:p w14:paraId="1E52B5F2" w14:textId="705BC753" w:rsidR="00FE2AD5" w:rsidRPr="00AF2046"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1" w:name="_Toc133230093"/>
      <w:r w:rsidRPr="00AF2046">
        <w:rPr>
          <w:rFonts w:ascii="Times New Roman" w:hAnsi="Times New Roman" w:cs="Times New Roman"/>
          <w:b/>
          <w:color w:val="auto"/>
          <w:sz w:val="24"/>
          <w:szCs w:val="24"/>
        </w:rPr>
        <w:lastRenderedPageBreak/>
        <w:t>ЦЕЛЕВОЙ РАЗДЕЛ</w:t>
      </w:r>
      <w:bookmarkEnd w:id="1"/>
    </w:p>
    <w:p w14:paraId="661AB983" w14:textId="14883F1A" w:rsidR="00FE2AD5" w:rsidRPr="00AF2046" w:rsidRDefault="00FE2AD5" w:rsidP="00AF2046">
      <w:pPr>
        <w:pStyle w:val="2"/>
        <w:numPr>
          <w:ilvl w:val="1"/>
          <w:numId w:val="1"/>
        </w:numPr>
        <w:spacing w:line="240" w:lineRule="auto"/>
        <w:ind w:left="0" w:firstLine="284"/>
        <w:jc w:val="center"/>
        <w:rPr>
          <w:rFonts w:ascii="Times New Roman" w:hAnsi="Times New Roman" w:cs="Times New Roman"/>
          <w:b/>
          <w:color w:val="auto"/>
          <w:sz w:val="24"/>
          <w:szCs w:val="24"/>
        </w:rPr>
      </w:pPr>
      <w:bookmarkStart w:id="2" w:name="bookmark66"/>
      <w:bookmarkStart w:id="3" w:name="_Toc133230094"/>
      <w:bookmarkEnd w:id="2"/>
      <w:r w:rsidRPr="00AF2046">
        <w:rPr>
          <w:rFonts w:ascii="Times New Roman" w:hAnsi="Times New Roman" w:cs="Times New Roman"/>
          <w:b/>
          <w:color w:val="auto"/>
          <w:sz w:val="24"/>
          <w:szCs w:val="24"/>
        </w:rPr>
        <w:t>ПОЯСНИТЕЛЬНАЯ ЗАПИСКА</w:t>
      </w:r>
      <w:bookmarkEnd w:id="3"/>
    </w:p>
    <w:p w14:paraId="49E97C85" w14:textId="77777777" w:rsidR="003C3B68" w:rsidRPr="003C3B68" w:rsidRDefault="003C3B68" w:rsidP="003C3B68"/>
    <w:p w14:paraId="3D963A01" w14:textId="2E97DA49"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AD5864">
        <w:rPr>
          <w:sz w:val="24"/>
          <w:szCs w:val="24"/>
        </w:rPr>
        <w:t xml:space="preserve">МБОУ «СОШ № 1 </w:t>
      </w:r>
      <w:r w:rsidR="00ED6E4E">
        <w:rPr>
          <w:sz w:val="24"/>
          <w:szCs w:val="24"/>
        </w:rPr>
        <w:t>с. Гойты</w:t>
      </w:r>
      <w:r w:rsidR="00AD5864">
        <w:rPr>
          <w:sz w:val="24"/>
          <w:szCs w:val="24"/>
        </w:rPr>
        <w:t>»</w:t>
      </w:r>
      <w:r w:rsidRPr="006D0873">
        <w:rPr>
          <w:sz w:val="24"/>
          <w:szCs w:val="24"/>
        </w:rPr>
        <w:t xml:space="preserve"> (далее – </w:t>
      </w:r>
      <w:r w:rsidR="005B3C39" w:rsidRPr="006D0873">
        <w:rPr>
          <w:sz w:val="24"/>
          <w:szCs w:val="24"/>
        </w:rPr>
        <w:t xml:space="preserve">школа, </w:t>
      </w:r>
      <w:r w:rsidRPr="006D0873">
        <w:rPr>
          <w:sz w:val="24"/>
          <w:szCs w:val="24"/>
        </w:rPr>
        <w:t xml:space="preserve">образовательная организация) в единстве урочной и внеурочной деятельности </w:t>
      </w:r>
      <w:r w:rsidRPr="00DA0F76">
        <w:rPr>
          <w:sz w:val="24"/>
          <w:szCs w:val="24"/>
        </w:rPr>
        <w:t>при учете установленного</w:t>
      </w:r>
      <w:r>
        <w:rPr>
          <w:sz w:val="24"/>
          <w:szCs w:val="24"/>
        </w:rPr>
        <w:t xml:space="preserve"> ФГОС СОО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14:paraId="10563942" w14:textId="3DDCE3CE"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Pr="00A35358">
        <w:rPr>
          <w:rFonts w:eastAsia="SchoolBookSanPin"/>
          <w:sz w:val="24"/>
          <w:szCs w:val="24"/>
        </w:rPr>
        <w:t xml:space="preserve"> реализации ООП ООО являются:</w:t>
      </w:r>
    </w:p>
    <w:p w14:paraId="56DF4F73" w14:textId="77777777"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14:paraId="7025C393" w14:textId="77777777" w:rsidR="006127BB" w:rsidRPr="005503D3" w:rsidRDefault="006127BB" w:rsidP="00E434B7">
      <w:pPr>
        <w:pStyle w:val="ac"/>
        <w:numPr>
          <w:ilvl w:val="0"/>
          <w:numId w:val="100"/>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58585B0F" w:rsidR="006127BB" w:rsidRPr="00A35358" w:rsidRDefault="006127BB" w:rsidP="00A35358">
      <w:pPr>
        <w:pStyle w:val="ac"/>
        <w:numPr>
          <w:ilvl w:val="2"/>
          <w:numId w:val="1"/>
        </w:numPr>
        <w:spacing w:line="240" w:lineRule="auto"/>
        <w:ind w:left="0" w:firstLine="851"/>
        <w:rPr>
          <w:rFonts w:eastAsia="SchoolBookSanPin"/>
          <w:sz w:val="24"/>
          <w:szCs w:val="24"/>
        </w:rPr>
      </w:pPr>
      <w:r w:rsidRPr="00A35358">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14:paraId="16060C2A"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5503D3">
        <w:rPr>
          <w:rFonts w:eastAsia="SchoolBookSanPin"/>
          <w:sz w:val="24"/>
          <w:szCs w:val="24"/>
        </w:rPr>
        <w:t xml:space="preserve"> </w:t>
      </w:r>
      <w:r w:rsidRPr="005503D3">
        <w:rPr>
          <w:rFonts w:eastAsia="SchoolBookSanPin"/>
          <w:sz w:val="24"/>
          <w:szCs w:val="24"/>
        </w:rPr>
        <w:t xml:space="preserve">особенностями его развития и состояния здоровья; </w:t>
      </w:r>
    </w:p>
    <w:p w14:paraId="7944A59F"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5503D3" w:rsidRDefault="006127BB" w:rsidP="00E434B7">
      <w:pPr>
        <w:pStyle w:val="ac"/>
        <w:numPr>
          <w:ilvl w:val="0"/>
          <w:numId w:val="101"/>
        </w:numPr>
        <w:spacing w:line="240" w:lineRule="auto"/>
        <w:ind w:left="0" w:firstLine="709"/>
        <w:rPr>
          <w:rFonts w:eastAsia="SchoolBookSanPin"/>
          <w:sz w:val="24"/>
          <w:szCs w:val="24"/>
        </w:rPr>
      </w:pPr>
      <w:r w:rsidRPr="005503D3">
        <w:rPr>
          <w:rFonts w:eastAsia="SchoolBookSanPin"/>
          <w:sz w:val="24"/>
          <w:szCs w:val="24"/>
        </w:rPr>
        <w:lastRenderedPageBreak/>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14:paraId="3E41B2E0" w14:textId="50700FFB"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14:paraId="24B4D969" w14:textId="3CAE2077" w:rsidR="005503D3" w:rsidRPr="005503D3" w:rsidRDefault="00DF4B15" w:rsidP="005503D3">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00365950" w:rsidRPr="005503D3">
        <w:rPr>
          <w:rFonts w:cs="Times New Roman"/>
          <w:i/>
          <w:iCs/>
          <w:sz w:val="24"/>
          <w:szCs w:val="24"/>
        </w:rPr>
        <w:t xml:space="preserve"> </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w:t>
      </w:r>
      <w:r w:rsidR="00365950" w:rsidRPr="005503D3">
        <w:rPr>
          <w:rFonts w:cs="Times New Roman"/>
          <w:i/>
          <w:iCs/>
          <w:sz w:val="24"/>
          <w:szCs w:val="24"/>
          <w:shd w:val="clear" w:color="auto" w:fill="FFFFFF"/>
        </w:rPr>
        <w:t xml:space="preserve"> </w:t>
      </w:r>
      <w:r w:rsidR="000255D7" w:rsidRPr="005503D3">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30A87EB2" w14:textId="0E02C167" w:rsidR="003C3B68" w:rsidRPr="005503D3" w:rsidRDefault="003C3B68" w:rsidP="005B3C39">
      <w:pPr>
        <w:spacing w:line="240" w:lineRule="auto"/>
        <w:ind w:firstLine="0"/>
        <w:rPr>
          <w:rFonts w:cs="Times New Roman"/>
          <w:i/>
          <w:iCs/>
          <w:sz w:val="24"/>
          <w:szCs w:val="24"/>
          <w:shd w:val="clear" w:color="auto" w:fill="FFFFFF"/>
        </w:rPr>
      </w:pPr>
    </w:p>
    <w:p w14:paraId="62BC4B07" w14:textId="16014EBD" w:rsidR="00A35358" w:rsidRPr="00A35358" w:rsidRDefault="00A35358" w:rsidP="00A35358">
      <w:pPr>
        <w:pStyle w:val="ac"/>
        <w:numPr>
          <w:ilvl w:val="2"/>
          <w:numId w:val="1"/>
        </w:numPr>
        <w:spacing w:after="160" w:line="240" w:lineRule="auto"/>
        <w:jc w:val="left"/>
        <w:rPr>
          <w:rFonts w:eastAsia="Times New Roman" w:cs="Times New Roman"/>
          <w:sz w:val="24"/>
          <w:szCs w:val="24"/>
        </w:rPr>
      </w:pPr>
      <w:bookmarkStart w:id="4" w:name="bookmark71"/>
      <w:bookmarkEnd w:id="4"/>
      <w:r w:rsidRPr="00A35358">
        <w:rPr>
          <w:rFonts w:eastAsia="Times New Roman" w:cs="Times New Roman"/>
          <w:b/>
          <w:bCs/>
          <w:sz w:val="24"/>
          <w:szCs w:val="24"/>
        </w:rPr>
        <w:t>Принципы и подходы</w:t>
      </w:r>
      <w:r w:rsidRPr="00A35358">
        <w:rPr>
          <w:rFonts w:eastAsia="Times New Roman" w:cs="Times New Roman"/>
          <w:sz w:val="24"/>
          <w:szCs w:val="24"/>
        </w:rPr>
        <w:t xml:space="preserve"> к формированию ООП ООО:</w:t>
      </w:r>
    </w:p>
    <w:p w14:paraId="14F34B75" w14:textId="67FFFDE6"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принципы и подходы</w:t>
      </w:r>
      <w:r w:rsidRPr="005503D3">
        <w:rPr>
          <w:rFonts w:cs="Times New Roman"/>
          <w:sz w:val="24"/>
          <w:szCs w:val="24"/>
        </w:rPr>
        <w:t>:</w:t>
      </w:r>
    </w:p>
    <w:p w14:paraId="655DA553"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обучения на уровне основного общего образования; </w:t>
      </w:r>
    </w:p>
    <w:p w14:paraId="549C4003" w14:textId="6468AE02"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системно-деятельностный подход,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 xml:space="preserve">принцип учета индивидуальных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5503D3">
        <w:rPr>
          <w:sz w:val="24"/>
          <w:szCs w:val="24"/>
        </w:rPr>
        <w:t xml:space="preserve"> </w:t>
      </w:r>
      <w:r w:rsidRPr="005503D3">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5503D3" w:rsidRDefault="0044388B" w:rsidP="00E434B7">
      <w:pPr>
        <w:pStyle w:val="ac"/>
        <w:numPr>
          <w:ilvl w:val="0"/>
          <w:numId w:val="102"/>
        </w:numPr>
        <w:spacing w:line="240" w:lineRule="auto"/>
        <w:ind w:left="0" w:firstLine="709"/>
        <w:rPr>
          <w:rFonts w:eastAsia="SchoolBookSanPin"/>
          <w:sz w:val="24"/>
          <w:szCs w:val="24"/>
        </w:rPr>
      </w:pPr>
      <w:r w:rsidRPr="005503D3">
        <w:rPr>
          <w:rFonts w:eastAsia="SchoolBookSanPin"/>
          <w:sz w:val="24"/>
          <w:szCs w:val="24"/>
        </w:rP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t>Механизмы реализации</w:t>
      </w:r>
      <w:r w:rsidRPr="005503D3">
        <w:rPr>
          <w:rFonts w:cs="Times New Roman"/>
          <w:sz w:val="24"/>
          <w:szCs w:val="24"/>
        </w:rPr>
        <w:t xml:space="preserve"> ООП ООО: </w:t>
      </w:r>
    </w:p>
    <w:p w14:paraId="2E30BA8A" w14:textId="60D364A9" w:rsidR="00935E3D" w:rsidRPr="005503D3" w:rsidRDefault="009A406E" w:rsidP="005503D3">
      <w:pPr>
        <w:spacing w:line="240" w:lineRule="auto"/>
        <w:ind w:firstLine="709"/>
        <w:rPr>
          <w:rFonts w:cs="Times New Roman"/>
          <w:sz w:val="24"/>
          <w:szCs w:val="24"/>
        </w:rPr>
      </w:pPr>
      <w:r w:rsidRPr="005503D3">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28C98428" w14:textId="5FF9860A"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5ED9F9DF" w14:textId="6B44FDDA"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1"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14:paraId="4E41716A" w14:textId="79991E7C"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5"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5"/>
    </w:p>
    <w:p w14:paraId="390BA12D" w14:textId="589E607F" w:rsidR="00195792" w:rsidRPr="005503D3" w:rsidRDefault="00195792" w:rsidP="005503D3">
      <w:pPr>
        <w:spacing w:line="240" w:lineRule="auto"/>
        <w:ind w:firstLine="567"/>
        <w:rPr>
          <w:rFonts w:cs="Times New Roman"/>
          <w:color w:val="FF0000"/>
          <w:sz w:val="24"/>
          <w:szCs w:val="24"/>
        </w:rPr>
      </w:pPr>
      <w:r w:rsidRPr="005503D3">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w:t>
      </w:r>
      <w:r w:rsidR="00255380" w:rsidRPr="005503D3">
        <w:rPr>
          <w:rFonts w:cs="Times New Roman"/>
          <w:sz w:val="24"/>
          <w:szCs w:val="24"/>
        </w:rPr>
        <w:t xml:space="preserve">(чеченского) </w:t>
      </w:r>
      <w:r w:rsidRPr="005503D3">
        <w:rPr>
          <w:rFonts w:cs="Times New Roman"/>
          <w:sz w:val="24"/>
          <w:szCs w:val="24"/>
        </w:rPr>
        <w:t>языка, а также темы в учебных предметах и курсах внеурочной деятельности</w:t>
      </w:r>
      <w:r w:rsidR="00DC6CF2" w:rsidRPr="005503D3">
        <w:rPr>
          <w:rFonts w:cs="Times New Roman"/>
          <w:sz w:val="24"/>
          <w:szCs w:val="24"/>
        </w:rPr>
        <w:t xml:space="preserve"> предметов и предметных областей </w:t>
      </w:r>
      <w:r w:rsidRPr="005503D3">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5503D3">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5503D3">
        <w:rPr>
          <w:rFonts w:cs="Times New Roman"/>
          <w:sz w:val="24"/>
          <w:szCs w:val="24"/>
          <w:shd w:val="clear" w:color="auto" w:fill="FFFFFF"/>
        </w:rPr>
        <w:t>.</w:t>
      </w:r>
    </w:p>
    <w:p w14:paraId="77EC4A62" w14:textId="2D14A139" w:rsidR="00FE2AD5" w:rsidRPr="005503D3" w:rsidRDefault="00FE2AD5" w:rsidP="005503D3">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14:paraId="0B79C6E0" w14:textId="3448815E" w:rsidR="00255380" w:rsidRDefault="00255380" w:rsidP="005503D3">
      <w:pPr>
        <w:spacing w:line="240" w:lineRule="auto"/>
        <w:ind w:firstLine="567"/>
        <w:rPr>
          <w:rFonts w:cs="Times New Roman"/>
          <w:sz w:val="24"/>
          <w:szCs w:val="24"/>
        </w:rPr>
      </w:pPr>
    </w:p>
    <w:p w14:paraId="5C97C45F" w14:textId="4D925FC2" w:rsidR="00A35358" w:rsidRPr="00A35358" w:rsidRDefault="00A35358" w:rsidP="00A35358">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14:paraId="69A71127" w14:textId="77777777" w:rsidR="00255380" w:rsidRPr="005503D3" w:rsidRDefault="00255380" w:rsidP="005503D3">
      <w:pPr>
        <w:spacing w:line="240" w:lineRule="auto"/>
        <w:ind w:firstLine="567"/>
        <w:rPr>
          <w:rFonts w:cs="Times New Roman"/>
          <w:sz w:val="24"/>
          <w:szCs w:val="24"/>
        </w:rPr>
      </w:pPr>
    </w:p>
    <w:p w14:paraId="294A6CF3" w14:textId="45894F77" w:rsidR="00FD2609" w:rsidRPr="005503D3" w:rsidRDefault="00FD2609" w:rsidP="005503D3">
      <w:pPr>
        <w:spacing w:line="240" w:lineRule="auto"/>
        <w:ind w:firstLine="567"/>
        <w:rPr>
          <w:rFonts w:cs="Times New Roman"/>
          <w:sz w:val="24"/>
          <w:szCs w:val="24"/>
        </w:rPr>
      </w:pPr>
      <w:bookmarkStart w:id="6" w:name="bookmark90"/>
      <w:bookmarkEnd w:id="6"/>
      <w:r w:rsidRPr="005503D3">
        <w:rPr>
          <w:rFonts w:cs="Times New Roman"/>
          <w:sz w:val="24"/>
          <w:szCs w:val="24"/>
        </w:rPr>
        <w:t>В соответствии с Федеральным законом 273-ФЗ «Об образовании в Российской Федерации</w:t>
      </w:r>
      <w:r w:rsidR="00365950" w:rsidRPr="005503D3">
        <w:rPr>
          <w:rFonts w:cs="Times New Roman"/>
          <w:sz w:val="24"/>
          <w:szCs w:val="24"/>
        </w:rPr>
        <w:t xml:space="preserve"> </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3CEAB61A" w14:textId="7DA3E7AD" w:rsidR="00B355B4" w:rsidRPr="005503D3" w:rsidRDefault="00D839B3" w:rsidP="005503D3">
      <w:pPr>
        <w:spacing w:line="240" w:lineRule="auto"/>
        <w:ind w:firstLine="567"/>
        <w:rPr>
          <w:rFonts w:cs="Times New Roman"/>
          <w:sz w:val="24"/>
          <w:szCs w:val="24"/>
        </w:rPr>
      </w:pPr>
      <w:r w:rsidRPr="005503D3">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5503D3">
        <w:rPr>
          <w:rFonts w:cs="Times New Roman"/>
          <w:sz w:val="24"/>
          <w:szCs w:val="24"/>
        </w:rPr>
        <w:t>, утвержденного приказом Министерства просвещения Российской Федерации от 31 мая 2021 года №287</w:t>
      </w:r>
      <w:r w:rsidR="00B355B4" w:rsidRPr="005503D3">
        <w:rPr>
          <w:rFonts w:cs="Times New Roman"/>
          <w:sz w:val="24"/>
          <w:szCs w:val="24"/>
        </w:rPr>
        <w:t xml:space="preserve"> </w:t>
      </w:r>
      <w:r w:rsidR="00100017" w:rsidRPr="005503D3">
        <w:rPr>
          <w:rFonts w:cs="Times New Roman"/>
          <w:sz w:val="24"/>
          <w:szCs w:val="24"/>
        </w:rPr>
        <w:t>и Федеральной образовательной программе основного общего образования</w:t>
      </w:r>
      <w:r w:rsidR="007E57ED" w:rsidRPr="005503D3">
        <w:rPr>
          <w:rFonts w:cs="Times New Roman"/>
          <w:sz w:val="24"/>
          <w:szCs w:val="24"/>
        </w:rPr>
        <w:t xml:space="preserve"> утвержденной приказом Министерства просвещения от </w:t>
      </w:r>
      <w:r w:rsidR="00DC4C21" w:rsidRPr="005503D3">
        <w:rPr>
          <w:rFonts w:cs="Times New Roman"/>
          <w:sz w:val="24"/>
          <w:szCs w:val="24"/>
        </w:rPr>
        <w:t>18</w:t>
      </w:r>
      <w:r w:rsidR="00255380" w:rsidRPr="005503D3">
        <w:rPr>
          <w:rFonts w:cs="Times New Roman"/>
          <w:sz w:val="24"/>
          <w:szCs w:val="24"/>
        </w:rPr>
        <w:t xml:space="preserve"> мая </w:t>
      </w:r>
      <w:r w:rsidR="007E57ED" w:rsidRPr="005503D3">
        <w:rPr>
          <w:rFonts w:cs="Times New Roman"/>
          <w:sz w:val="24"/>
          <w:szCs w:val="24"/>
        </w:rPr>
        <w:t>202</w:t>
      </w:r>
      <w:r w:rsidR="00DC4C21" w:rsidRPr="005503D3">
        <w:rPr>
          <w:rFonts w:cs="Times New Roman"/>
          <w:sz w:val="24"/>
          <w:szCs w:val="24"/>
        </w:rPr>
        <w:t>3</w:t>
      </w:r>
      <w:r w:rsidR="007E57ED" w:rsidRPr="005503D3">
        <w:rPr>
          <w:rFonts w:cs="Times New Roman"/>
          <w:sz w:val="24"/>
          <w:szCs w:val="24"/>
        </w:rPr>
        <w:t xml:space="preserve"> </w:t>
      </w:r>
      <w:r w:rsidR="00255380" w:rsidRPr="005503D3">
        <w:rPr>
          <w:rFonts w:cs="Times New Roman"/>
          <w:sz w:val="24"/>
          <w:szCs w:val="24"/>
        </w:rPr>
        <w:t xml:space="preserve">года </w:t>
      </w:r>
      <w:r w:rsidR="007E57ED" w:rsidRPr="005503D3">
        <w:rPr>
          <w:rFonts w:cs="Times New Roman"/>
          <w:sz w:val="24"/>
          <w:szCs w:val="24"/>
        </w:rPr>
        <w:t>№</w:t>
      </w:r>
      <w:r w:rsidR="00DC4C21" w:rsidRPr="005503D3">
        <w:rPr>
          <w:rFonts w:cs="Times New Roman"/>
          <w:sz w:val="24"/>
          <w:szCs w:val="24"/>
        </w:rPr>
        <w:t>370</w:t>
      </w:r>
      <w:r w:rsidR="00100017" w:rsidRPr="005503D3">
        <w:rPr>
          <w:rFonts w:cs="Times New Roman"/>
          <w:sz w:val="24"/>
          <w:szCs w:val="24"/>
        </w:rPr>
        <w:t xml:space="preserve">, </w:t>
      </w:r>
      <w:r w:rsidR="00B355B4" w:rsidRPr="005503D3">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14:paraId="61F8D5A7"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14:paraId="22295DFB" w14:textId="567A1282"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14:paraId="280738C2" w14:textId="17F7DD0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5F4445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lastRenderedPageBreak/>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14:paraId="37962031"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14:paraId="155DC80D" w14:textId="52E01FFE"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14:paraId="49D062CE" w14:textId="0C49C4D1"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14:paraId="4B550F44" w14:textId="4548239D"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рограмма коррекционной работы разрабатывается</w:t>
      </w:r>
      <w:r w:rsidR="00017586" w:rsidRPr="005503D3">
        <w:rPr>
          <w:rFonts w:ascii="Times New Roman" w:hAnsi="Times New Roman" w:cs="Times New Roman"/>
          <w:i/>
          <w:iCs/>
          <w:sz w:val="24"/>
          <w:szCs w:val="24"/>
          <w:shd w:val="clear" w:color="auto" w:fill="FFFFFF"/>
        </w:rPr>
        <w:t xml:space="preserve"> </w:t>
      </w:r>
      <w:r w:rsidRPr="005503D3">
        <w:rPr>
          <w:rFonts w:ascii="Times New Roman" w:hAnsi="Times New Roman" w:cs="Times New Roman"/>
          <w:i/>
          <w:iCs/>
          <w:sz w:val="24"/>
          <w:szCs w:val="24"/>
          <w:shd w:val="clear" w:color="auto" w:fill="FFFFFF"/>
        </w:rPr>
        <w:t xml:space="preserve">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14:paraId="60CE59D9" w14:textId="522BD2EA"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7" w:name="_Hlk112680730"/>
      <w:r w:rsidRPr="005503D3">
        <w:rPr>
          <w:rFonts w:ascii="Times New Roman" w:hAnsi="Times New Roman" w:cs="Times New Roman"/>
          <w:i/>
          <w:iCs/>
          <w:sz w:val="24"/>
          <w:szCs w:val="24"/>
          <w:shd w:val="clear" w:color="auto" w:fill="FFFFFF"/>
        </w:rPr>
        <w:t>2.4 (2) Д</w:t>
      </w:r>
      <w:r w:rsidR="00CB2E76" w:rsidRPr="005503D3">
        <w:rPr>
          <w:rFonts w:ascii="Times New Roman" w:hAnsi="Times New Roman" w:cs="Times New Roman"/>
          <w:i/>
          <w:iCs/>
          <w:sz w:val="24"/>
          <w:szCs w:val="24"/>
          <w:shd w:val="clear" w:color="auto" w:fill="FFFFFF"/>
        </w:rPr>
        <w:t xml:space="preserve">ополнительно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7"/>
    <w:p w14:paraId="6759C25B"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14:paraId="798205CE" w14:textId="23633DF3"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14:paraId="0C25AD7F" w14:textId="314C5DD5"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14:paraId="1C7D85C7" w14:textId="59B883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14:paraId="1681F651" w14:textId="16AAFDB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14:paraId="18FEF0AB" w14:textId="7C1D279A" w:rsidR="00CB2E76" w:rsidRPr="005503D3" w:rsidRDefault="00B355B4"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5503D3">
        <w:rPr>
          <w:rFonts w:ascii="Times New Roman" w:hAnsi="Times New Roman" w:cs="Times New Roman"/>
          <w:sz w:val="24"/>
          <w:szCs w:val="24"/>
          <w:shd w:val="clear" w:color="auto" w:fill="FFFFFF"/>
        </w:rPr>
        <w:t xml:space="preserve"> </w:t>
      </w:r>
      <w:r w:rsidRPr="005503D3">
        <w:rPr>
          <w:rFonts w:ascii="Times New Roman" w:hAnsi="Times New Roman" w:cs="Times New Roman"/>
          <w:sz w:val="24"/>
          <w:szCs w:val="24"/>
          <w:shd w:val="clear" w:color="auto" w:fill="FFFFFF"/>
        </w:rPr>
        <w:t>в соответствии с требованиями ФГОС</w:t>
      </w:r>
      <w:r w:rsidR="00CB2E76" w:rsidRPr="005503D3">
        <w:rPr>
          <w:rFonts w:ascii="Times New Roman" w:hAnsi="Times New Roman" w:cs="Times New Roman"/>
          <w:sz w:val="24"/>
          <w:szCs w:val="24"/>
          <w:shd w:val="clear" w:color="auto" w:fill="FFFFFF"/>
        </w:rPr>
        <w:t xml:space="preserve">. </w:t>
      </w:r>
    </w:p>
    <w:p w14:paraId="46B7336F" w14:textId="2D52A8DE" w:rsidR="00FD2609" w:rsidRPr="005503D3" w:rsidRDefault="00FD2609"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14:paraId="7B1CF08E" w14:textId="4E2482F0"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5503D3">
        <w:rPr>
          <w:rFonts w:ascii="PT Serif" w:hAnsi="PT Serif"/>
          <w:color w:val="464C55"/>
          <w:sz w:val="24"/>
          <w:szCs w:val="24"/>
          <w:shd w:val="clear" w:color="auto" w:fill="FFFFFF"/>
        </w:rPr>
        <w:t> </w:t>
      </w:r>
      <w:r w:rsidRPr="005503D3">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14:paraId="19AB6F24" w14:textId="096F9644"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7E89AA1B" w14:textId="0F8E02CE" w:rsidR="004E21C2" w:rsidRPr="00BB4CD3" w:rsidRDefault="00D7053D" w:rsidP="005503D3">
      <w:pPr>
        <w:pStyle w:val="ae"/>
        <w:ind w:firstLine="567"/>
        <w:jc w:val="both"/>
        <w:rPr>
          <w:rFonts w:ascii="Times New Roman" w:hAnsi="Times New Roman" w:cs="Times New Roman"/>
          <w:sz w:val="24"/>
          <w:szCs w:val="24"/>
          <w:shd w:val="clear" w:color="auto" w:fill="FFFFFF"/>
        </w:rPr>
      </w:pPr>
      <w:r w:rsidRPr="00BB4CD3">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BB4CD3" w:rsidRPr="00BB4CD3">
        <w:rPr>
          <w:rFonts w:ascii="Times New Roman" w:hAnsi="Times New Roman" w:cs="Times New Roman"/>
          <w:sz w:val="24"/>
          <w:szCs w:val="24"/>
          <w:shd w:val="clear" w:color="auto" w:fill="FFFFFF"/>
        </w:rPr>
        <w:t>5</w:t>
      </w:r>
      <w:r w:rsidRPr="00BB4CD3">
        <w:rPr>
          <w:rFonts w:ascii="Times New Roman" w:hAnsi="Times New Roman" w:cs="Times New Roman"/>
          <w:sz w:val="24"/>
          <w:szCs w:val="24"/>
          <w:shd w:val="clear" w:color="auto" w:fill="FFFFFF"/>
        </w:rPr>
        <w:t>-дневной учебной неделе</w:t>
      </w:r>
      <w:r w:rsidR="004E21C2" w:rsidRPr="00BB4CD3">
        <w:rPr>
          <w:rFonts w:ascii="Times New Roman" w:hAnsi="Times New Roman" w:cs="Times New Roman"/>
          <w:sz w:val="24"/>
          <w:szCs w:val="24"/>
          <w:shd w:val="clear" w:color="auto" w:fill="FFFFFF"/>
        </w:rPr>
        <w:t>.</w:t>
      </w:r>
    </w:p>
    <w:p w14:paraId="2312C143" w14:textId="3C03F2E2" w:rsidR="00505EFC" w:rsidRPr="005503D3" w:rsidRDefault="00505EF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14:paraId="5920F26A" w14:textId="397485C4" w:rsidR="00D839B3" w:rsidRPr="005503D3" w:rsidRDefault="00D839B3" w:rsidP="005503D3">
      <w:pPr>
        <w:spacing w:line="240" w:lineRule="auto"/>
        <w:ind w:firstLine="567"/>
        <w:rPr>
          <w:rFonts w:cs="Times New Roman"/>
          <w:sz w:val="24"/>
          <w:szCs w:val="24"/>
        </w:rPr>
      </w:pPr>
    </w:p>
    <w:p w14:paraId="619FB27F" w14:textId="6798D587"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8" w:name="bookmark95"/>
      <w:bookmarkEnd w:id="8"/>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9" w:name="_Toc138712885"/>
      <w:bookmarkStart w:id="10" w:name="_Toc142198893"/>
      <w:r w:rsidRPr="00A35358">
        <w:rPr>
          <w:rFonts w:ascii="Times New Roman" w:hAnsi="Times New Roman" w:cs="Times New Roman"/>
          <w:b/>
          <w:color w:val="auto"/>
          <w:sz w:val="24"/>
        </w:rPr>
        <w:t xml:space="preserve">Планируемые результаты освоения обучающимися </w:t>
      </w:r>
    </w:p>
    <w:p w14:paraId="468FA1B5" w14:textId="77777777" w:rsidR="00A35358" w:rsidRPr="00A35358" w:rsidRDefault="00A35358" w:rsidP="00A35358">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9"/>
      <w:bookmarkEnd w:id="10"/>
    </w:p>
    <w:p w14:paraId="3DFCF1DF" w14:textId="12B9D336" w:rsidR="00A35358" w:rsidRPr="005503D3" w:rsidRDefault="00A35358" w:rsidP="00A35358">
      <w:pPr>
        <w:spacing w:line="240" w:lineRule="auto"/>
        <w:ind w:firstLine="0"/>
        <w:rPr>
          <w:sz w:val="24"/>
          <w:szCs w:val="24"/>
        </w:rPr>
      </w:pPr>
    </w:p>
    <w:p w14:paraId="1CFF4B9E" w14:textId="77777777"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r w:rsidR="00365950" w:rsidRPr="005503D3">
        <w:rPr>
          <w:rFonts w:cs="Times New Roman"/>
          <w:sz w:val="24"/>
          <w:szCs w:val="24"/>
        </w:rPr>
        <w:t xml:space="preserve"> </w:t>
      </w:r>
    </w:p>
    <w:p w14:paraId="4114DF6B" w14:textId="77777777" w:rsidR="0076649E" w:rsidRPr="005503D3" w:rsidRDefault="00C7665F" w:rsidP="00E434B7">
      <w:pPr>
        <w:pStyle w:val="ac"/>
        <w:numPr>
          <w:ilvl w:val="0"/>
          <w:numId w:val="2"/>
        </w:numPr>
        <w:spacing w:line="240" w:lineRule="auto"/>
        <w:rPr>
          <w:rFonts w:cs="Times New Roman"/>
          <w:sz w:val="24"/>
          <w:szCs w:val="24"/>
        </w:rPr>
      </w:pPr>
      <w:r w:rsidRPr="005503D3">
        <w:rPr>
          <w:rFonts w:cs="Times New Roman"/>
          <w:b/>
          <w:bCs/>
          <w:sz w:val="24"/>
          <w:szCs w:val="24"/>
        </w:rPr>
        <w:lastRenderedPageBreak/>
        <w:t>личностные результаты</w:t>
      </w:r>
      <w:r w:rsidRPr="005503D3">
        <w:rPr>
          <w:rFonts w:cs="Times New Roman"/>
          <w:sz w:val="24"/>
          <w:szCs w:val="24"/>
        </w:rPr>
        <w:t xml:space="preserve"> </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5503D3">
        <w:rPr>
          <w:rFonts w:cs="Times New Roman"/>
          <w:sz w:val="24"/>
          <w:szCs w:val="24"/>
        </w:rPr>
        <w:t xml:space="preserve"> </w:t>
      </w:r>
      <w:r w:rsidRPr="005503D3">
        <w:rPr>
          <w:rFonts w:cs="Times New Roman"/>
          <w:sz w:val="24"/>
          <w:szCs w:val="24"/>
        </w:rPr>
        <w:t>ценность самостоятельности и инициативы;</w:t>
      </w:r>
      <w:r w:rsidR="0076649E" w:rsidRPr="005503D3">
        <w:rPr>
          <w:rFonts w:cs="Times New Roman"/>
          <w:sz w:val="24"/>
          <w:szCs w:val="24"/>
        </w:rPr>
        <w:t xml:space="preserve"> </w:t>
      </w:r>
      <w:r w:rsidRPr="005503D3">
        <w:rPr>
          <w:rFonts w:cs="Times New Roman"/>
          <w:sz w:val="24"/>
          <w:szCs w:val="24"/>
        </w:rPr>
        <w:t>наличие мотивации к целенаправленной социально значимой деятельности;</w:t>
      </w:r>
      <w:r w:rsidR="0076649E" w:rsidRPr="005503D3">
        <w:rPr>
          <w:rFonts w:cs="Times New Roman"/>
          <w:sz w:val="24"/>
          <w:szCs w:val="24"/>
        </w:rPr>
        <w:t xml:space="preserve"> </w:t>
      </w:r>
      <w:r w:rsidRPr="005503D3">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14:paraId="77E4BD9B" w14:textId="77777777" w:rsidR="0076649E" w:rsidRPr="005503D3" w:rsidRDefault="0076649E" w:rsidP="00E434B7">
      <w:pPr>
        <w:pStyle w:val="ac"/>
        <w:numPr>
          <w:ilvl w:val="0"/>
          <w:numId w:val="2"/>
        </w:numPr>
        <w:spacing w:line="240" w:lineRule="auto"/>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5503D3">
        <w:rPr>
          <w:rFonts w:cs="Times New Roman"/>
          <w:sz w:val="24"/>
          <w:szCs w:val="24"/>
        </w:rPr>
        <w:t xml:space="preserve"> </w:t>
      </w:r>
      <w:r w:rsidR="00C7665F" w:rsidRPr="005503D3">
        <w:rPr>
          <w:rFonts w:cs="Times New Roman"/>
          <w:sz w:val="24"/>
          <w:szCs w:val="24"/>
        </w:rPr>
        <w:t>способность их использовать в учебной, познавательной и социальной практике;</w:t>
      </w:r>
      <w:r w:rsidRPr="005503D3">
        <w:rPr>
          <w:rFonts w:cs="Times New Roman"/>
          <w:sz w:val="24"/>
          <w:szCs w:val="24"/>
        </w:rPr>
        <w:t xml:space="preserve"> </w:t>
      </w:r>
      <w:r w:rsidR="00C7665F" w:rsidRPr="005503D3">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5503D3">
        <w:rPr>
          <w:rFonts w:cs="Times New Roman"/>
          <w:sz w:val="24"/>
          <w:szCs w:val="24"/>
        </w:rPr>
        <w:t xml:space="preserve"> </w:t>
      </w:r>
      <w:r w:rsidR="00C7665F" w:rsidRPr="005503D3">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14:paraId="06DC1A7C" w14:textId="3BF2B0F0" w:rsidR="007F01DA" w:rsidRPr="005503D3" w:rsidRDefault="0076649E" w:rsidP="00E434B7">
      <w:pPr>
        <w:pStyle w:val="ac"/>
        <w:numPr>
          <w:ilvl w:val="0"/>
          <w:numId w:val="2"/>
        </w:numPr>
        <w:shd w:val="clear" w:color="auto" w:fill="FFFFFF"/>
        <w:spacing w:after="255" w:line="240" w:lineRule="auto"/>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5503D3">
        <w:rPr>
          <w:rFonts w:cs="Times New Roman"/>
          <w:sz w:val="24"/>
          <w:szCs w:val="24"/>
        </w:rPr>
        <w:t xml:space="preserve"> </w:t>
      </w:r>
      <w:r w:rsidR="00C7665F" w:rsidRPr="005503D3">
        <w:rPr>
          <w:rFonts w:cs="Times New Roman"/>
          <w:sz w:val="24"/>
          <w:szCs w:val="24"/>
        </w:rPr>
        <w:t>предпосылки научного типа мышления;</w:t>
      </w:r>
      <w:r w:rsidRPr="005503D3">
        <w:rPr>
          <w:rFonts w:cs="Times New Roman"/>
          <w:sz w:val="24"/>
          <w:szCs w:val="24"/>
        </w:rPr>
        <w:t xml:space="preserve"> </w:t>
      </w:r>
      <w:r w:rsidR="00C7665F" w:rsidRPr="005503D3">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14:paraId="4260849E" w14:textId="5D10F1AC" w:rsidR="004E4AA5" w:rsidRPr="005503D3" w:rsidRDefault="004E4AA5"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14:paraId="2F266BD4" w14:textId="0209BC9F"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14:paraId="266B7F6C" w14:textId="74EDB754"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14:paraId="08CADB9B" w14:textId="14AEB1AB"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14:paraId="7E124B06" w14:textId="6C210BCC"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14:paraId="6C636F32" w14:textId="6E4282EB"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620EFEA" w14:textId="4B59A4E0"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14:paraId="67A38D2C" w14:textId="1132DF33"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14:paraId="3CB84D78" w14:textId="696DCC01"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lastRenderedPageBreak/>
        <w:t>Ценности научного познания.</w:t>
      </w:r>
    </w:p>
    <w:p w14:paraId="61C49A96" w14:textId="7B450A5E"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5503D3" w:rsidRDefault="001832FE" w:rsidP="00E434B7">
      <w:pPr>
        <w:pStyle w:val="ae"/>
        <w:numPr>
          <w:ilvl w:val="0"/>
          <w:numId w:val="4"/>
        </w:numPr>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14:paraId="25051D98" w14:textId="64C3048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14:paraId="504D1527" w14:textId="095E8D5E"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базовые логические действия,</w:t>
      </w:r>
    </w:p>
    <w:p w14:paraId="511DED5C" w14:textId="4850D9B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14:paraId="35DB4486" w14:textId="4F1C09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14:paraId="2C3CCA22"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14:paraId="6CB8151A" w14:textId="3D2BB21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14:paraId="6ECE3CC6" w14:textId="6C5AFA6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14:paraId="3D967453"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14:paraId="30D4E5BD" w14:textId="76C74104"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14:paraId="13A8C686" w14:textId="4E6711C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14:paraId="61EA3760" w14:textId="2D307BD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эмоциональный интеллект,</w:t>
      </w:r>
    </w:p>
    <w:p w14:paraId="1CC16C99" w14:textId="282354CA"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14:paraId="6A43EB93" w14:textId="6E788579"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20A566B9" w14:textId="57B59E5A"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5503D3" w:rsidRDefault="001878BD" w:rsidP="005503D3">
      <w:pPr>
        <w:spacing w:line="240" w:lineRule="auto"/>
        <w:ind w:firstLine="567"/>
        <w:rPr>
          <w:rFonts w:cs="Times New Roman"/>
          <w:i/>
          <w:iCs/>
          <w:sz w:val="24"/>
          <w:szCs w:val="24"/>
        </w:rPr>
      </w:pPr>
      <w:r w:rsidRPr="005503D3">
        <w:rPr>
          <w:rFonts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14:paraId="59912357" w14:textId="77777777" w:rsidR="00A35358" w:rsidRPr="00A35358" w:rsidRDefault="00A35358" w:rsidP="00A35358">
      <w:pPr>
        <w:spacing w:line="240" w:lineRule="auto"/>
        <w:ind w:firstLine="567"/>
        <w:rPr>
          <w:rFonts w:eastAsia="Times New Roman" w:cs="Times New Roman"/>
          <w:sz w:val="24"/>
          <w:szCs w:val="24"/>
        </w:rPr>
      </w:pPr>
      <w:r w:rsidRPr="00A35358">
        <w:rPr>
          <w:rFonts w:eastAsia="Times New Roman" w:cs="Times New Roman"/>
          <w:sz w:val="24"/>
          <w:szCs w:val="24"/>
        </w:rPr>
        <w:t>Данная ООП СОО содержит описание предмнтных результатов, содержания предметов и общее тематическое планирование как на базовом, так и на углубленном уровнях. Ежегодно до начала учебного года школа в зависимости от своих материально-технических и кадровых условий планирует предлагать обучающимся выбор изучения предметов на углубленном уровне.</w:t>
      </w:r>
    </w:p>
    <w:p w14:paraId="300599FF" w14:textId="77777777" w:rsidR="00A35358" w:rsidRPr="00A35358" w:rsidRDefault="00A35358" w:rsidP="00A35358">
      <w:pPr>
        <w:spacing w:line="240" w:lineRule="auto"/>
        <w:ind w:firstLine="567"/>
        <w:rPr>
          <w:rFonts w:eastAsia="Times New Roman" w:cs="Times New Roman"/>
          <w:sz w:val="24"/>
          <w:szCs w:val="24"/>
        </w:rPr>
      </w:pPr>
    </w:p>
    <w:p w14:paraId="54F1A394" w14:textId="77777777" w:rsidR="00915A4A" w:rsidRDefault="003F2823" w:rsidP="00915A4A">
      <w:pPr>
        <w:tabs>
          <w:tab w:val="left" w:pos="3291"/>
        </w:tabs>
        <w:spacing w:line="240" w:lineRule="auto"/>
        <w:ind w:firstLine="567"/>
        <w:rPr>
          <w:rFonts w:cs="Times New Roman"/>
          <w:b/>
          <w:bCs/>
          <w:sz w:val="24"/>
          <w:szCs w:val="24"/>
        </w:rPr>
      </w:pPr>
      <w:r>
        <w:rPr>
          <w:rFonts w:cs="Times New Roman"/>
          <w:b/>
          <w:bCs/>
          <w:sz w:val="24"/>
          <w:szCs w:val="24"/>
        </w:rPr>
        <w:t xml:space="preserve">  </w:t>
      </w:r>
    </w:p>
    <w:p w14:paraId="5E7D4A1F" w14:textId="725B5E99" w:rsidR="00A35358" w:rsidRDefault="00915A4A" w:rsidP="00915A4A">
      <w:pPr>
        <w:tabs>
          <w:tab w:val="left" w:pos="3291"/>
        </w:tabs>
        <w:spacing w:line="240" w:lineRule="auto"/>
        <w:ind w:firstLine="567"/>
        <w:jc w:val="center"/>
        <w:rPr>
          <w:rFonts w:cs="Times New Roman"/>
          <w:b/>
          <w:bCs/>
          <w:sz w:val="24"/>
          <w:szCs w:val="24"/>
        </w:rPr>
      </w:pPr>
      <w:r w:rsidRPr="00915A4A">
        <w:rPr>
          <w:rFonts w:cs="Times New Roman"/>
          <w:b/>
          <w:bCs/>
          <w:sz w:val="24"/>
          <w:szCs w:val="24"/>
        </w:rPr>
        <w:t xml:space="preserve">Предметные результаты в соответствии </w:t>
      </w:r>
      <w:r>
        <w:rPr>
          <w:rFonts w:cs="Times New Roman"/>
          <w:b/>
          <w:bCs/>
          <w:sz w:val="24"/>
          <w:szCs w:val="24"/>
        </w:rPr>
        <w:t>с</w:t>
      </w:r>
      <w:r w:rsidRPr="00915A4A">
        <w:rPr>
          <w:rFonts w:cs="Times New Roman"/>
          <w:b/>
          <w:bCs/>
          <w:sz w:val="24"/>
          <w:szCs w:val="24"/>
        </w:rPr>
        <w:t xml:space="preserve"> ФГОС </w:t>
      </w:r>
      <w:r>
        <w:rPr>
          <w:rFonts w:cs="Times New Roman"/>
          <w:b/>
          <w:bCs/>
          <w:sz w:val="24"/>
          <w:szCs w:val="24"/>
        </w:rPr>
        <w:t>О</w:t>
      </w:r>
      <w:r w:rsidRPr="00915A4A">
        <w:rPr>
          <w:rFonts w:cs="Times New Roman"/>
          <w:b/>
          <w:bCs/>
          <w:sz w:val="24"/>
          <w:szCs w:val="24"/>
        </w:rPr>
        <w:t>ОО</w:t>
      </w:r>
    </w:p>
    <w:p w14:paraId="1BE8A966" w14:textId="77777777" w:rsidR="00A35358" w:rsidRDefault="00A35358" w:rsidP="005503D3">
      <w:pPr>
        <w:spacing w:line="240" w:lineRule="auto"/>
        <w:ind w:firstLine="567"/>
        <w:rPr>
          <w:rFonts w:cs="Times New Roman"/>
          <w:b/>
          <w:bCs/>
          <w:sz w:val="24"/>
          <w:szCs w:val="24"/>
        </w:rPr>
      </w:pPr>
    </w:p>
    <w:p w14:paraId="57196821" w14:textId="344A27E1"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Предметные результаты по учебному предмету «Русский язык»:</w:t>
      </w:r>
    </w:p>
    <w:p w14:paraId="04BC981A" w14:textId="6F08C9A6"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147F7DA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5503D3" w:rsidRDefault="002E4691" w:rsidP="005503D3">
      <w:pPr>
        <w:spacing w:line="240" w:lineRule="auto"/>
        <w:ind w:firstLine="567"/>
        <w:rPr>
          <w:rFonts w:cs="Times New Roman"/>
          <w:sz w:val="24"/>
          <w:szCs w:val="24"/>
        </w:rPr>
      </w:pPr>
      <w:r w:rsidRPr="005503D3">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27DEA6A0" w14:textId="3CA59F39"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6242D079" w14:textId="27DCD895"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735A2D99" w14:textId="404AF6E5" w:rsidR="00A35358" w:rsidRPr="00AF2046" w:rsidRDefault="002E4691" w:rsidP="00AF2046">
      <w:pPr>
        <w:spacing w:line="240" w:lineRule="auto"/>
        <w:ind w:firstLine="567"/>
        <w:rPr>
          <w:rFonts w:cs="Times New Roman"/>
          <w:sz w:val="24"/>
          <w:szCs w:val="24"/>
        </w:rPr>
      </w:pPr>
      <w:r w:rsidRPr="005503D3">
        <w:rPr>
          <w:rFonts w:cs="Times New Roman"/>
          <w:sz w:val="24"/>
          <w:szCs w:val="24"/>
        </w:rPr>
        <w:lastRenderedPageBreak/>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5503D3">
        <w:rPr>
          <w:rFonts w:cs="Times New Roman"/>
          <w:sz w:val="24"/>
          <w:szCs w:val="24"/>
        </w:rPr>
        <w:t>;</w:t>
      </w:r>
    </w:p>
    <w:p w14:paraId="61F3AB24" w14:textId="77777777" w:rsidR="00A35358" w:rsidRDefault="00A35358" w:rsidP="005503D3">
      <w:pPr>
        <w:spacing w:line="240" w:lineRule="auto"/>
        <w:ind w:firstLine="567"/>
        <w:rPr>
          <w:rFonts w:cs="Times New Roman"/>
          <w:b/>
          <w:bCs/>
          <w:sz w:val="24"/>
          <w:szCs w:val="24"/>
        </w:rPr>
      </w:pPr>
    </w:p>
    <w:p w14:paraId="3561C592" w14:textId="61C1C6C7"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По учебному предмету «Литература»:</w:t>
      </w:r>
    </w:p>
    <w:p w14:paraId="02E54F6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14:paraId="30C9F34E" w14:textId="4E3F0973" w:rsidR="002E4691" w:rsidRPr="005503D3" w:rsidRDefault="002E4691" w:rsidP="005503D3">
      <w:pPr>
        <w:spacing w:line="240" w:lineRule="auto"/>
        <w:ind w:firstLine="567"/>
        <w:rPr>
          <w:rFonts w:cs="Times New Roman"/>
          <w:sz w:val="24"/>
          <w:szCs w:val="24"/>
        </w:rPr>
      </w:pPr>
      <w:r w:rsidRPr="005503D3">
        <w:rPr>
          <w:rFonts w:cs="Times New Roman"/>
          <w:sz w:val="24"/>
          <w:szCs w:val="24"/>
        </w:rPr>
        <w:t>4) совершенствование умения выразительно (с учетом индивидуальных</w:t>
      </w:r>
      <w:r w:rsidR="001878BD" w:rsidRPr="005503D3">
        <w:rPr>
          <w:rFonts w:cs="Times New Roman"/>
          <w:sz w:val="24"/>
          <w:szCs w:val="24"/>
        </w:rPr>
        <w:t xml:space="preserve"> </w:t>
      </w:r>
      <w:r w:rsidRPr="005503D3">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5503D3" w:rsidRDefault="002E4691" w:rsidP="005503D3">
      <w:pPr>
        <w:spacing w:line="240" w:lineRule="auto"/>
        <w:ind w:firstLine="567"/>
        <w:rPr>
          <w:rFonts w:cs="Times New Roman"/>
          <w:sz w:val="24"/>
          <w:szCs w:val="24"/>
        </w:rPr>
      </w:pPr>
      <w:r w:rsidRPr="005503D3">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14:paraId="0BB534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C97B85C" w14:textId="77777777" w:rsidR="00915A4A" w:rsidRDefault="00915A4A" w:rsidP="005503D3">
      <w:pPr>
        <w:spacing w:line="240" w:lineRule="auto"/>
        <w:ind w:firstLine="567"/>
        <w:rPr>
          <w:rFonts w:cs="Times New Roman"/>
          <w:b/>
          <w:bCs/>
          <w:sz w:val="24"/>
          <w:szCs w:val="24"/>
        </w:rPr>
      </w:pPr>
    </w:p>
    <w:p w14:paraId="00B28659" w14:textId="00B73808" w:rsidR="00915A4A" w:rsidRDefault="00915A4A" w:rsidP="005503D3">
      <w:pPr>
        <w:spacing w:line="240" w:lineRule="auto"/>
        <w:ind w:firstLine="567"/>
        <w:rPr>
          <w:rFonts w:cs="Times New Roman"/>
          <w:b/>
          <w:bCs/>
          <w:sz w:val="24"/>
          <w:szCs w:val="24"/>
        </w:rPr>
      </w:pPr>
    </w:p>
    <w:p w14:paraId="0FED35FE" w14:textId="13048DCE" w:rsidR="00AF2046" w:rsidRDefault="00AF2046" w:rsidP="005503D3">
      <w:pPr>
        <w:spacing w:line="240" w:lineRule="auto"/>
        <w:ind w:firstLine="567"/>
        <w:rPr>
          <w:rFonts w:cs="Times New Roman"/>
          <w:b/>
          <w:bCs/>
          <w:sz w:val="24"/>
          <w:szCs w:val="24"/>
        </w:rPr>
      </w:pPr>
    </w:p>
    <w:p w14:paraId="30C0CD43" w14:textId="77777777" w:rsidR="00AF2046" w:rsidRDefault="00AF2046" w:rsidP="005503D3">
      <w:pPr>
        <w:spacing w:line="240" w:lineRule="auto"/>
        <w:ind w:firstLine="567"/>
        <w:rPr>
          <w:rFonts w:cs="Times New Roman"/>
          <w:b/>
          <w:bCs/>
          <w:sz w:val="24"/>
          <w:szCs w:val="24"/>
        </w:rPr>
      </w:pPr>
    </w:p>
    <w:p w14:paraId="17A7D1A5" w14:textId="71AF5F1C"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lastRenderedPageBreak/>
        <w:t>По учебн</w:t>
      </w:r>
      <w:r w:rsidR="00915A4A">
        <w:rPr>
          <w:rFonts w:cs="Times New Roman"/>
          <w:b/>
          <w:bCs/>
          <w:sz w:val="24"/>
          <w:szCs w:val="24"/>
        </w:rPr>
        <w:t>ому</w:t>
      </w:r>
      <w:r w:rsidRPr="005503D3">
        <w:rPr>
          <w:rFonts w:cs="Times New Roman"/>
          <w:b/>
          <w:bCs/>
          <w:sz w:val="24"/>
          <w:szCs w:val="24"/>
        </w:rPr>
        <w:t xml:space="preserve"> предмет</w:t>
      </w:r>
      <w:r w:rsidR="00915A4A">
        <w:rPr>
          <w:rFonts w:cs="Times New Roman"/>
          <w:b/>
          <w:bCs/>
          <w:sz w:val="24"/>
          <w:szCs w:val="24"/>
        </w:rPr>
        <w:t>у</w:t>
      </w:r>
      <w:r w:rsidRPr="005503D3">
        <w:rPr>
          <w:rFonts w:cs="Times New Roman"/>
          <w:b/>
          <w:bCs/>
          <w:sz w:val="24"/>
          <w:szCs w:val="24"/>
        </w:rPr>
        <w:t xml:space="preserve"> </w:t>
      </w:r>
      <w:r w:rsidR="001878BD" w:rsidRPr="005503D3">
        <w:rPr>
          <w:rFonts w:cs="Times New Roman"/>
          <w:b/>
          <w:bCs/>
          <w:sz w:val="24"/>
          <w:szCs w:val="24"/>
        </w:rPr>
        <w:t xml:space="preserve"> </w:t>
      </w:r>
      <w:r w:rsidR="00915A4A">
        <w:rPr>
          <w:rFonts w:cs="Times New Roman"/>
          <w:b/>
          <w:bCs/>
          <w:sz w:val="24"/>
          <w:szCs w:val="24"/>
        </w:rPr>
        <w:t>«</w:t>
      </w:r>
      <w:r w:rsidR="00255380" w:rsidRPr="005503D3">
        <w:rPr>
          <w:rFonts w:cs="Times New Roman"/>
          <w:b/>
          <w:bCs/>
          <w:sz w:val="24"/>
          <w:szCs w:val="24"/>
        </w:rPr>
        <w:t>Р</w:t>
      </w:r>
      <w:r w:rsidR="001878BD" w:rsidRPr="005503D3">
        <w:rPr>
          <w:rFonts w:cs="Times New Roman"/>
          <w:b/>
          <w:bCs/>
          <w:sz w:val="24"/>
          <w:szCs w:val="24"/>
        </w:rPr>
        <w:t xml:space="preserve">одной </w:t>
      </w:r>
      <w:r w:rsidR="00255380" w:rsidRPr="005503D3">
        <w:rPr>
          <w:rFonts w:cs="Times New Roman"/>
          <w:b/>
          <w:bCs/>
          <w:sz w:val="24"/>
          <w:szCs w:val="24"/>
        </w:rPr>
        <w:t>(чеченский)</w:t>
      </w:r>
      <w:r w:rsidR="001878BD" w:rsidRPr="005503D3">
        <w:rPr>
          <w:rFonts w:cs="Times New Roman"/>
          <w:b/>
          <w:bCs/>
          <w:sz w:val="24"/>
          <w:szCs w:val="24"/>
        </w:rPr>
        <w:t xml:space="preserve"> язык</w:t>
      </w:r>
      <w:r w:rsidR="00915A4A">
        <w:rPr>
          <w:rFonts w:cs="Times New Roman"/>
          <w:b/>
          <w:bCs/>
          <w:sz w:val="24"/>
          <w:szCs w:val="24"/>
        </w:rPr>
        <w:t>»</w:t>
      </w:r>
      <w:r w:rsidRPr="005503D3">
        <w:rPr>
          <w:rFonts w:cs="Times New Roman"/>
          <w:b/>
          <w:bCs/>
          <w:sz w:val="24"/>
          <w:szCs w:val="24"/>
        </w:rPr>
        <w:t>:</w:t>
      </w:r>
    </w:p>
    <w:p w14:paraId="1C2252B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BCB79DC"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80EEF2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использование коммуникативно-эстетических возможностей родного языка;</w:t>
      </w:r>
    </w:p>
    <w:p w14:paraId="6FF952F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AF045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EB5066C"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1C466F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AE731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формирование ответственности за языковую культуру как общечеловеческую ценность.</w:t>
      </w:r>
    </w:p>
    <w:p w14:paraId="4D81E1AB" w14:textId="43B3D16A"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 xml:space="preserve">По учебному предмету «Родная </w:t>
      </w:r>
      <w:r w:rsidR="00255380" w:rsidRPr="005503D3">
        <w:rPr>
          <w:rFonts w:cs="Times New Roman"/>
          <w:b/>
          <w:bCs/>
          <w:sz w:val="24"/>
          <w:szCs w:val="24"/>
        </w:rPr>
        <w:t>(чеченская)</w:t>
      </w:r>
      <w:r w:rsidR="00915A4A">
        <w:rPr>
          <w:rFonts w:cs="Times New Roman"/>
          <w:b/>
          <w:bCs/>
          <w:sz w:val="24"/>
          <w:szCs w:val="24"/>
        </w:rPr>
        <w:t xml:space="preserve"> литература»</w:t>
      </w:r>
      <w:r w:rsidRPr="005503D3">
        <w:rPr>
          <w:rFonts w:cs="Times New Roman"/>
          <w:b/>
          <w:bCs/>
          <w:sz w:val="24"/>
          <w:szCs w:val="24"/>
        </w:rPr>
        <w:t>:</w:t>
      </w:r>
    </w:p>
    <w:p w14:paraId="0ABB435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D1297B3"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5D5291F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3B72F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5B3F7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44279E4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EF11FC1" w14:textId="0BCC4643" w:rsidR="002E4691" w:rsidRPr="005503D3" w:rsidRDefault="002E4691" w:rsidP="005503D3">
      <w:pPr>
        <w:spacing w:line="240" w:lineRule="auto"/>
        <w:ind w:firstLine="567"/>
        <w:rPr>
          <w:rFonts w:cs="Times New Roman"/>
          <w:sz w:val="24"/>
          <w:szCs w:val="24"/>
        </w:rPr>
      </w:pPr>
      <w:r w:rsidRPr="005503D3">
        <w:rPr>
          <w:rFonts w:cs="Times New Roman"/>
          <w:b/>
          <w:bCs/>
          <w:sz w:val="24"/>
          <w:szCs w:val="24"/>
        </w:rPr>
        <w:t>Предметные результаты по учебному предмету «Иностранный язык»</w:t>
      </w:r>
      <w:r w:rsidR="00F12004" w:rsidRPr="005503D3">
        <w:rPr>
          <w:rFonts w:cs="Times New Roman"/>
          <w:b/>
          <w:bCs/>
          <w:sz w:val="24"/>
          <w:szCs w:val="24"/>
        </w:rPr>
        <w:t xml:space="preserve"> (английский язык)</w:t>
      </w:r>
      <w:r w:rsidR="00F12004" w:rsidRPr="005503D3">
        <w:rPr>
          <w:rFonts w:cs="Times New Roman"/>
          <w:sz w:val="24"/>
          <w:szCs w:val="24"/>
        </w:rPr>
        <w:t>:</w:t>
      </w:r>
    </w:p>
    <w:p w14:paraId="435C0DE6" w14:textId="1F1AC7C6"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w:t>
      </w:r>
      <w:r w:rsidRPr="005503D3">
        <w:rPr>
          <w:rFonts w:cs="Times New Roman"/>
          <w:sz w:val="24"/>
          <w:szCs w:val="24"/>
        </w:rPr>
        <w:lastRenderedPageBreak/>
        <w:t>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14:paraId="0458AEB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14:paraId="00E052C4" w14:textId="19478492" w:rsidR="002E4691" w:rsidRPr="005503D3" w:rsidRDefault="002E4691" w:rsidP="005503D3">
      <w:pPr>
        <w:spacing w:line="240" w:lineRule="auto"/>
        <w:ind w:firstLine="567"/>
        <w:rPr>
          <w:rFonts w:cs="Times New Roman"/>
          <w:sz w:val="24"/>
          <w:szCs w:val="24"/>
        </w:rPr>
      </w:pPr>
      <w:r w:rsidRPr="005503D3">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14:paraId="7543DAA6" w14:textId="67F11868"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По учебному предмету «Математика»</w:t>
      </w:r>
      <w:r w:rsidRPr="005503D3">
        <w:rPr>
          <w:rFonts w:cs="Times New Roman"/>
          <w:sz w:val="24"/>
          <w:szCs w:val="24"/>
        </w:rPr>
        <w:t xml:space="preserve"> </w:t>
      </w:r>
      <w:r w:rsidRPr="005503D3">
        <w:rPr>
          <w:rFonts w:cs="Times New Roman"/>
          <w:b/>
          <w:sz w:val="24"/>
          <w:szCs w:val="24"/>
        </w:rPr>
        <w:t>(включая учебные курсы «Алгебра», «Геометрия», «Вероятность и статистика») (базов</w:t>
      </w:r>
      <w:r w:rsidR="00915A4A">
        <w:rPr>
          <w:rFonts w:cs="Times New Roman"/>
          <w:b/>
          <w:sz w:val="24"/>
          <w:szCs w:val="24"/>
        </w:rPr>
        <w:t>ый</w:t>
      </w:r>
      <w:r w:rsidRPr="005503D3">
        <w:rPr>
          <w:rFonts w:cs="Times New Roman"/>
          <w:b/>
          <w:sz w:val="24"/>
          <w:szCs w:val="24"/>
        </w:rPr>
        <w:t xml:space="preserve"> уровн</w:t>
      </w:r>
      <w:r w:rsidR="00915A4A">
        <w:rPr>
          <w:rFonts w:cs="Times New Roman"/>
          <w:b/>
          <w:sz w:val="24"/>
          <w:szCs w:val="24"/>
        </w:rPr>
        <w:t>ь</w:t>
      </w:r>
      <w:r w:rsidRPr="005503D3">
        <w:rPr>
          <w:rFonts w:cs="Times New Roman"/>
          <w:b/>
          <w:sz w:val="24"/>
          <w:szCs w:val="24"/>
        </w:rPr>
        <w:t>):</w:t>
      </w:r>
    </w:p>
    <w:p w14:paraId="47280B0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w:t>
      </w:r>
      <w:r w:rsidRPr="005503D3">
        <w:rPr>
          <w:rFonts w:cs="Times New Roman"/>
          <w:sz w:val="24"/>
          <w:szCs w:val="24"/>
        </w:rPr>
        <w:lastRenderedPageBreak/>
        <w:t>суммы и общего члена при решении задач, в том числе задач из других учебных предметов и реальной жизни;</w:t>
      </w:r>
    </w:p>
    <w:p w14:paraId="49E503E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4518E400" w14:textId="2F04B800" w:rsidR="00C42E64" w:rsidRPr="005503D3" w:rsidRDefault="002E4691" w:rsidP="00211AC0">
      <w:pPr>
        <w:spacing w:line="240" w:lineRule="auto"/>
        <w:ind w:firstLine="567"/>
        <w:rPr>
          <w:rFonts w:cs="Times New Roman"/>
          <w:sz w:val="24"/>
          <w:szCs w:val="24"/>
        </w:rPr>
      </w:pPr>
      <w:r w:rsidRPr="005503D3">
        <w:rPr>
          <w:rFonts w:cs="Times New Roman"/>
          <w:sz w:val="24"/>
          <w:szCs w:val="24"/>
        </w:rPr>
        <w:t xml:space="preserve">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w:t>
      </w:r>
      <w:r w:rsidRPr="005503D3">
        <w:rPr>
          <w:rFonts w:cs="Times New Roman"/>
          <w:sz w:val="24"/>
          <w:szCs w:val="24"/>
        </w:rPr>
        <w:lastRenderedPageBreak/>
        <w:t>полученные в ходе развития математики как науки, приводить примеры математических открытий и их авторов в отечественной и всемирной истории.</w:t>
      </w:r>
    </w:p>
    <w:p w14:paraId="42510BEA" w14:textId="496E1082" w:rsidR="00C42E64" w:rsidRPr="005503D3" w:rsidRDefault="00C42E64" w:rsidP="005503D3">
      <w:pPr>
        <w:spacing w:line="240" w:lineRule="auto"/>
        <w:ind w:firstLine="567"/>
        <w:rPr>
          <w:rFonts w:cs="Times New Roman"/>
          <w:b/>
          <w:sz w:val="24"/>
          <w:szCs w:val="24"/>
        </w:rPr>
      </w:pPr>
      <w:r w:rsidRPr="005503D3">
        <w:rPr>
          <w:rFonts w:cs="Times New Roman"/>
          <w:b/>
          <w:sz w:val="24"/>
          <w:szCs w:val="24"/>
        </w:rPr>
        <w:t>По учебному предмету «Математика» (включая учебные курсы «Алгебра», «Геометрия», «Вероятность и статистика») (</w:t>
      </w:r>
      <w:r w:rsidR="00915A4A">
        <w:rPr>
          <w:rFonts w:cs="Times New Roman"/>
          <w:b/>
          <w:sz w:val="24"/>
          <w:szCs w:val="24"/>
        </w:rPr>
        <w:t>углубленый уровень</w:t>
      </w:r>
      <w:r w:rsidRPr="005503D3">
        <w:rPr>
          <w:rFonts w:cs="Times New Roman"/>
          <w:b/>
          <w:sz w:val="24"/>
          <w:szCs w:val="24"/>
        </w:rPr>
        <w:t>):</w:t>
      </w:r>
    </w:p>
    <w:p w14:paraId="231DAC61" w14:textId="1872DBC9" w:rsidR="00C42E64" w:rsidRPr="005503D3" w:rsidRDefault="00C42E64" w:rsidP="005503D3">
      <w:pPr>
        <w:spacing w:line="240" w:lineRule="auto"/>
        <w:ind w:firstLine="567"/>
        <w:rPr>
          <w:rFonts w:cs="Times New Roman"/>
          <w:sz w:val="24"/>
          <w:szCs w:val="24"/>
        </w:rPr>
      </w:pPr>
      <w:r w:rsidRPr="005503D3">
        <w:rPr>
          <w:rFonts w:cs="Times New Roman"/>
          <w:sz w:val="24"/>
          <w:szCs w:val="24"/>
        </w:rPr>
        <w:t>1) умение свободно оперировать понятиями: множество, подмножество, о</w:t>
      </w:r>
      <w:r w:rsidR="005503D3">
        <w:rPr>
          <w:rFonts w:cs="Times New Roman"/>
          <w:sz w:val="24"/>
          <w:szCs w:val="24"/>
        </w:rPr>
        <w:t xml:space="preserve">перации над множествами; умение </w:t>
      </w:r>
      <w:r w:rsidRPr="005503D3">
        <w:rPr>
          <w:rFonts w:cs="Times New Roman"/>
          <w:sz w:val="24"/>
          <w:szCs w:val="24"/>
        </w:rPr>
        <w:t>использовать графическое представление множеств для описания реальных процессов и явлений, при решении задач</w:t>
      </w:r>
      <w:r w:rsidR="005503D3">
        <w:rPr>
          <w:rFonts w:cs="Times New Roman"/>
          <w:sz w:val="24"/>
          <w:szCs w:val="24"/>
        </w:rPr>
        <w:t xml:space="preserve"> </w:t>
      </w:r>
      <w:r w:rsidRPr="005503D3">
        <w:rPr>
          <w:rFonts w:cs="Times New Roman"/>
          <w:sz w:val="24"/>
          <w:szCs w:val="24"/>
        </w:rPr>
        <w:t>из других учебных предметов;</w:t>
      </w:r>
    </w:p>
    <w:p w14:paraId="3EB9E627" w14:textId="7506EF08" w:rsidR="00C42E64" w:rsidRPr="005503D3" w:rsidRDefault="00C42E64" w:rsidP="005503D3">
      <w:pPr>
        <w:spacing w:line="240" w:lineRule="auto"/>
        <w:ind w:firstLine="567"/>
        <w:rPr>
          <w:rFonts w:cs="Times New Roman"/>
          <w:sz w:val="24"/>
          <w:szCs w:val="24"/>
        </w:rPr>
      </w:pPr>
      <w:r w:rsidRPr="005503D3">
        <w:rPr>
          <w:rFonts w:cs="Times New Roman"/>
          <w:sz w:val="24"/>
          <w:szCs w:val="24"/>
        </w:rPr>
        <w:t>2) умение свободно оперировать понятиями: высказывание, истинность и ложн</w:t>
      </w:r>
      <w:r w:rsidR="005503D3">
        <w:rPr>
          <w:rFonts w:cs="Times New Roman"/>
          <w:sz w:val="24"/>
          <w:szCs w:val="24"/>
        </w:rPr>
        <w:t xml:space="preserve">ость высказываний, операции над </w:t>
      </w:r>
      <w:r w:rsidRPr="005503D3">
        <w:rPr>
          <w:rFonts w:cs="Times New Roman"/>
          <w:sz w:val="24"/>
          <w:szCs w:val="24"/>
        </w:rPr>
        <w:t>высказываниями, таблицы истинности; умение строить высказывания и рассуждения на основе логических правил,</w:t>
      </w:r>
      <w:r w:rsidR="005503D3">
        <w:rPr>
          <w:rFonts w:cs="Times New Roman"/>
          <w:sz w:val="24"/>
          <w:szCs w:val="24"/>
        </w:rPr>
        <w:t xml:space="preserve"> </w:t>
      </w:r>
      <w:r w:rsidRPr="005503D3">
        <w:rPr>
          <w:rFonts w:cs="Times New Roman"/>
          <w:sz w:val="24"/>
          <w:szCs w:val="24"/>
        </w:rPr>
        <w:t>решать логические задачи;</w:t>
      </w:r>
    </w:p>
    <w:p w14:paraId="4D94BA97" w14:textId="00FC2144" w:rsidR="00C42E64" w:rsidRPr="005503D3" w:rsidRDefault="00C42E64" w:rsidP="005503D3">
      <w:pPr>
        <w:spacing w:line="240" w:lineRule="auto"/>
        <w:ind w:firstLine="567"/>
        <w:rPr>
          <w:rFonts w:cs="Times New Roman"/>
          <w:sz w:val="24"/>
          <w:szCs w:val="24"/>
        </w:rPr>
      </w:pPr>
      <w:r w:rsidRPr="005503D3">
        <w:rPr>
          <w:rFonts w:cs="Times New Roman"/>
          <w:sz w:val="24"/>
          <w:szCs w:val="24"/>
        </w:rPr>
        <w:t>3) умение свободно оперировать понятиями: определение, аксиома, теорем</w:t>
      </w:r>
      <w:r w:rsidR="005503D3">
        <w:rPr>
          <w:rFonts w:cs="Times New Roman"/>
          <w:sz w:val="24"/>
          <w:szCs w:val="24"/>
        </w:rPr>
        <w:t xml:space="preserve">а, доказательство, равносильные </w:t>
      </w:r>
      <w:r w:rsidRPr="005503D3">
        <w:rPr>
          <w:rFonts w:cs="Times New Roman"/>
          <w:sz w:val="24"/>
          <w:szCs w:val="24"/>
        </w:rPr>
        <w:t>формулировки утверждений, обратное и противоположное утверждение; умение приводить примеры и контрпримеры;</w:t>
      </w:r>
    </w:p>
    <w:p w14:paraId="3A94BF70" w14:textId="1A7640FF"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выводить формулы и приводить доказательства, в том числе ме</w:t>
      </w:r>
      <w:r w:rsidR="005503D3">
        <w:rPr>
          <w:rFonts w:cs="Times New Roman"/>
          <w:sz w:val="24"/>
          <w:szCs w:val="24"/>
        </w:rPr>
        <w:t xml:space="preserve">тодом "от противного" и методом </w:t>
      </w:r>
      <w:r w:rsidRPr="005503D3">
        <w:rPr>
          <w:rFonts w:cs="Times New Roman"/>
          <w:sz w:val="24"/>
          <w:szCs w:val="24"/>
        </w:rPr>
        <w:t>математической индукции;</w:t>
      </w:r>
    </w:p>
    <w:p w14:paraId="6610F400" w14:textId="77777777" w:rsidR="005503D3" w:rsidRDefault="00C42E64" w:rsidP="005503D3">
      <w:pPr>
        <w:spacing w:line="240" w:lineRule="auto"/>
        <w:ind w:firstLine="567"/>
        <w:rPr>
          <w:sz w:val="24"/>
          <w:szCs w:val="24"/>
        </w:rPr>
      </w:pPr>
      <w:r w:rsidRPr="005503D3">
        <w:rPr>
          <w:rFonts w:cs="Times New Roman"/>
          <w:sz w:val="24"/>
          <w:szCs w:val="24"/>
        </w:rPr>
        <w:t>4) умение свободно оперировать понятиями: граф, степень (валентность) верши</w:t>
      </w:r>
      <w:r w:rsidR="005503D3">
        <w:rPr>
          <w:rFonts w:cs="Times New Roman"/>
          <w:sz w:val="24"/>
          <w:szCs w:val="24"/>
        </w:rPr>
        <w:t xml:space="preserve">ны, связный граф, дерево, цикл, </w:t>
      </w:r>
      <w:r w:rsidRPr="005503D3">
        <w:rPr>
          <w:rFonts w:cs="Times New Roman"/>
          <w:sz w:val="24"/>
          <w:szCs w:val="24"/>
        </w:rPr>
        <w:t>планарный граф; умение задавать и описывать графы разными способами;</w:t>
      </w:r>
      <w:r w:rsidRPr="005503D3">
        <w:rPr>
          <w:sz w:val="24"/>
          <w:szCs w:val="24"/>
        </w:rPr>
        <w:t xml:space="preserve"> </w:t>
      </w:r>
    </w:p>
    <w:p w14:paraId="284E844E" w14:textId="5EB87943" w:rsidR="00C42E64" w:rsidRPr="005503D3" w:rsidRDefault="00C42E64" w:rsidP="005503D3">
      <w:pPr>
        <w:spacing w:line="240" w:lineRule="auto"/>
        <w:ind w:firstLine="567"/>
        <w:rPr>
          <w:rFonts w:cs="Times New Roman"/>
          <w:sz w:val="24"/>
          <w:szCs w:val="24"/>
        </w:rPr>
      </w:pPr>
      <w:r w:rsidRPr="005503D3">
        <w:rPr>
          <w:rFonts w:cs="Times New Roman"/>
          <w:sz w:val="24"/>
          <w:szCs w:val="24"/>
        </w:rPr>
        <w:t>5) умение свободно оперировать понятиями: перестановки и факториал, число сочетаний, треугольник Паскаля;</w:t>
      </w:r>
    </w:p>
    <w:p w14:paraId="67367F4C" w14:textId="77777777"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применять правило комбинаторного умножения и комбинаторные формулы для решения задач;</w:t>
      </w:r>
    </w:p>
    <w:p w14:paraId="15780B92" w14:textId="476A6B17" w:rsidR="00C42E64" w:rsidRPr="005503D3" w:rsidRDefault="00C42E64" w:rsidP="005503D3">
      <w:pPr>
        <w:spacing w:line="240" w:lineRule="auto"/>
        <w:ind w:firstLine="567"/>
        <w:rPr>
          <w:rFonts w:cs="Times New Roman"/>
          <w:sz w:val="24"/>
          <w:szCs w:val="24"/>
        </w:rPr>
      </w:pPr>
      <w:r w:rsidRPr="005503D3">
        <w:rPr>
          <w:rFonts w:cs="Times New Roman"/>
          <w:sz w:val="24"/>
          <w:szCs w:val="24"/>
        </w:rPr>
        <w:t>6) умение свободно оперировать понятиями: натуральное число, простое и соста</w:t>
      </w:r>
      <w:r w:rsidR="005503D3">
        <w:rPr>
          <w:rFonts w:cs="Times New Roman"/>
          <w:sz w:val="24"/>
          <w:szCs w:val="24"/>
        </w:rPr>
        <w:t xml:space="preserve">вное число, целое число, модуль </w:t>
      </w:r>
      <w:r w:rsidRPr="005503D3">
        <w:rPr>
          <w:rFonts w:cs="Times New Roman"/>
          <w:sz w:val="24"/>
          <w:szCs w:val="24"/>
        </w:rPr>
        <w:t>числа, обыкновенная дробь и десятичная дробь, стандартный вид числа, рациональное и иррациональные числа;</w:t>
      </w:r>
    </w:p>
    <w:p w14:paraId="5D0BBC43" w14:textId="114A2CFA" w:rsidR="00C42E64" w:rsidRPr="005503D3" w:rsidRDefault="00C42E64" w:rsidP="005503D3">
      <w:pPr>
        <w:spacing w:line="240" w:lineRule="auto"/>
        <w:ind w:firstLine="567"/>
        <w:rPr>
          <w:rFonts w:cs="Times New Roman"/>
          <w:sz w:val="24"/>
          <w:szCs w:val="24"/>
        </w:rPr>
      </w:pPr>
      <w:r w:rsidRPr="005503D3">
        <w:rPr>
          <w:rFonts w:cs="Times New Roman"/>
          <w:sz w:val="24"/>
          <w:szCs w:val="24"/>
        </w:rPr>
        <w:t>множества натуральных, целых, рациональных, действительных (веществен</w:t>
      </w:r>
      <w:r w:rsidR="005503D3">
        <w:rPr>
          <w:rFonts w:cs="Times New Roman"/>
          <w:sz w:val="24"/>
          <w:szCs w:val="24"/>
        </w:rPr>
        <w:t xml:space="preserve">ных) чисел; умение сравнивать и </w:t>
      </w:r>
      <w:r w:rsidRPr="005503D3">
        <w:rPr>
          <w:rFonts w:cs="Times New Roman"/>
          <w:sz w:val="24"/>
          <w:szCs w:val="24"/>
        </w:rPr>
        <w:t>упорядочивать числа, представлять числа на координатной прямой, округлять числа, делать прикидку и оценку</w:t>
      </w:r>
      <w:r w:rsidR="005503D3">
        <w:rPr>
          <w:rFonts w:cs="Times New Roman"/>
          <w:sz w:val="24"/>
          <w:szCs w:val="24"/>
        </w:rPr>
        <w:t xml:space="preserve"> </w:t>
      </w:r>
      <w:r w:rsidRPr="005503D3">
        <w:rPr>
          <w:rFonts w:cs="Times New Roman"/>
          <w:sz w:val="24"/>
          <w:szCs w:val="24"/>
        </w:rPr>
        <w:t>результата вычислений;</w:t>
      </w:r>
    </w:p>
    <w:p w14:paraId="0FDC8DB2" w14:textId="04ECEA37" w:rsidR="00C42E64" w:rsidRPr="005503D3" w:rsidRDefault="00C42E64" w:rsidP="005503D3">
      <w:pPr>
        <w:spacing w:line="240" w:lineRule="auto"/>
        <w:ind w:firstLine="567"/>
        <w:rPr>
          <w:rFonts w:cs="Times New Roman"/>
          <w:sz w:val="24"/>
          <w:szCs w:val="24"/>
        </w:rPr>
      </w:pPr>
      <w:r w:rsidRPr="005503D3">
        <w:rPr>
          <w:rFonts w:cs="Times New Roman"/>
          <w:sz w:val="24"/>
          <w:szCs w:val="24"/>
        </w:rPr>
        <w:t>7) умение доказывать и использовать признаки делимости на 2, 4, 8, 5, 3, 6, 9, 10, 11, признаки делимости суммы и</w:t>
      </w:r>
      <w:r w:rsidR="005503D3">
        <w:rPr>
          <w:rFonts w:cs="Times New Roman"/>
          <w:sz w:val="24"/>
          <w:szCs w:val="24"/>
        </w:rPr>
        <w:t xml:space="preserve"> </w:t>
      </w:r>
      <w:r w:rsidRPr="005503D3">
        <w:rPr>
          <w:rFonts w:cs="Times New Roman"/>
          <w:sz w:val="24"/>
          <w:szCs w:val="24"/>
        </w:rPr>
        <w:t>произведения целых чисел при решении задач; умение находить наибольший общий делитель и наименьшее общее</w:t>
      </w:r>
      <w:r w:rsidR="005503D3">
        <w:rPr>
          <w:rFonts w:cs="Times New Roman"/>
          <w:sz w:val="24"/>
          <w:szCs w:val="24"/>
        </w:rPr>
        <w:t xml:space="preserve"> </w:t>
      </w:r>
      <w:r w:rsidRPr="005503D3">
        <w:rPr>
          <w:rFonts w:cs="Times New Roman"/>
          <w:sz w:val="24"/>
          <w:szCs w:val="24"/>
        </w:rPr>
        <w:t>кратное чисел и использовать их при решении задач, применять алгоритм Евклида; умение свободно оперировать</w:t>
      </w:r>
    </w:p>
    <w:p w14:paraId="281B1A9E" w14:textId="1879E6C0" w:rsidR="00C42E64" w:rsidRPr="005503D3" w:rsidRDefault="00C42E64" w:rsidP="005503D3">
      <w:pPr>
        <w:spacing w:line="240" w:lineRule="auto"/>
        <w:ind w:firstLine="567"/>
        <w:rPr>
          <w:rFonts w:cs="Times New Roman"/>
          <w:sz w:val="24"/>
          <w:szCs w:val="24"/>
        </w:rPr>
      </w:pPr>
      <w:r w:rsidRPr="005503D3">
        <w:rPr>
          <w:rFonts w:cs="Times New Roman"/>
          <w:sz w:val="24"/>
          <w:szCs w:val="24"/>
        </w:rPr>
        <w:t>понятием остатка по модулю, находить остатки суммы и произведения по да</w:t>
      </w:r>
      <w:r w:rsidR="005503D3">
        <w:rPr>
          <w:rFonts w:cs="Times New Roman"/>
          <w:sz w:val="24"/>
          <w:szCs w:val="24"/>
        </w:rPr>
        <w:t xml:space="preserve">нному модулю; умение записывать </w:t>
      </w:r>
      <w:r w:rsidRPr="005503D3">
        <w:rPr>
          <w:rFonts w:cs="Times New Roman"/>
          <w:sz w:val="24"/>
          <w:szCs w:val="24"/>
        </w:rPr>
        <w:t>натуральные числа в различных позиционных системах счисления, преобразовывать запись числа из одной системы</w:t>
      </w:r>
      <w:r w:rsidR="005503D3">
        <w:rPr>
          <w:rFonts w:cs="Times New Roman"/>
          <w:sz w:val="24"/>
          <w:szCs w:val="24"/>
        </w:rPr>
        <w:t xml:space="preserve"> </w:t>
      </w:r>
      <w:r w:rsidRPr="005503D3">
        <w:rPr>
          <w:rFonts w:cs="Times New Roman"/>
          <w:sz w:val="24"/>
          <w:szCs w:val="24"/>
        </w:rPr>
        <w:t>счисления в другую;</w:t>
      </w:r>
    </w:p>
    <w:p w14:paraId="4934C470" w14:textId="7C07A82E" w:rsidR="00C42E64" w:rsidRPr="005503D3" w:rsidRDefault="00C42E64" w:rsidP="005503D3">
      <w:pPr>
        <w:spacing w:line="240" w:lineRule="auto"/>
        <w:ind w:firstLine="567"/>
        <w:rPr>
          <w:rFonts w:cs="Times New Roman"/>
          <w:sz w:val="24"/>
          <w:szCs w:val="24"/>
        </w:rPr>
      </w:pPr>
      <w:r w:rsidRPr="005503D3">
        <w:rPr>
          <w:rFonts w:cs="Times New Roman"/>
          <w:sz w:val="24"/>
          <w:szCs w:val="24"/>
        </w:rPr>
        <w:t>8) умение свободно оперировать понятиями: числовое и алгебраическое в</w:t>
      </w:r>
      <w:r w:rsidR="005503D3">
        <w:rPr>
          <w:rFonts w:cs="Times New Roman"/>
          <w:sz w:val="24"/>
          <w:szCs w:val="24"/>
        </w:rPr>
        <w:t xml:space="preserve">ыражение, алгебраическая дробь, </w:t>
      </w:r>
      <w:r w:rsidRPr="005503D3">
        <w:rPr>
          <w:rFonts w:cs="Times New Roman"/>
          <w:sz w:val="24"/>
          <w:szCs w:val="24"/>
        </w:rPr>
        <w:t>степень с целым показателем, арифметический квадратный корень, корень натуральной степени больше единицы,</w:t>
      </w:r>
      <w:r w:rsidR="005503D3">
        <w:rPr>
          <w:rFonts w:cs="Times New Roman"/>
          <w:sz w:val="24"/>
          <w:szCs w:val="24"/>
        </w:rPr>
        <w:t xml:space="preserve"> </w:t>
      </w:r>
      <w:r w:rsidRPr="005503D3">
        <w:rPr>
          <w:rFonts w:cs="Times New Roman"/>
          <w:sz w:val="24"/>
          <w:szCs w:val="24"/>
        </w:rPr>
        <w:t>степень с рациональным показателем, одночлен, многочлен; умение выполнять расчеты по формулам, преобразования</w:t>
      </w:r>
      <w:r w:rsidR="005503D3">
        <w:rPr>
          <w:rFonts w:cs="Times New Roman"/>
          <w:sz w:val="24"/>
          <w:szCs w:val="24"/>
        </w:rPr>
        <w:t xml:space="preserve"> </w:t>
      </w:r>
      <w:r w:rsidRPr="005503D3">
        <w:rPr>
          <w:rFonts w:cs="Times New Roman"/>
          <w:sz w:val="24"/>
          <w:szCs w:val="24"/>
        </w:rPr>
        <w:t>целых, дробно-рациональных выражений и выражений с корнями; умение выполнять преобразования многочленов, в</w:t>
      </w:r>
      <w:r w:rsidR="005503D3">
        <w:rPr>
          <w:rFonts w:cs="Times New Roman"/>
          <w:sz w:val="24"/>
          <w:szCs w:val="24"/>
        </w:rPr>
        <w:t xml:space="preserve"> </w:t>
      </w:r>
      <w:r w:rsidRPr="005503D3">
        <w:rPr>
          <w:rFonts w:cs="Times New Roman"/>
          <w:sz w:val="24"/>
          <w:szCs w:val="24"/>
        </w:rPr>
        <w:t>том числе разложение на множители;</w:t>
      </w:r>
    </w:p>
    <w:p w14:paraId="5C41565E" w14:textId="799472CA" w:rsidR="00C42E64" w:rsidRPr="005503D3" w:rsidRDefault="00C42E64" w:rsidP="005503D3">
      <w:pPr>
        <w:spacing w:line="240" w:lineRule="auto"/>
        <w:ind w:firstLine="567"/>
        <w:rPr>
          <w:rFonts w:cs="Times New Roman"/>
          <w:sz w:val="24"/>
          <w:szCs w:val="24"/>
        </w:rPr>
      </w:pPr>
      <w:r w:rsidRPr="005503D3">
        <w:rPr>
          <w:rFonts w:cs="Times New Roman"/>
          <w:sz w:val="24"/>
          <w:szCs w:val="24"/>
        </w:rPr>
        <w:t>9) умение свободно оперировать понятиями: тождество, тождественное прео</w:t>
      </w:r>
      <w:r w:rsidR="005503D3">
        <w:rPr>
          <w:rFonts w:cs="Times New Roman"/>
          <w:sz w:val="24"/>
          <w:szCs w:val="24"/>
        </w:rPr>
        <w:t xml:space="preserve">бразование, числовое равенство, </w:t>
      </w:r>
      <w:r w:rsidRPr="005503D3">
        <w:rPr>
          <w:rFonts w:cs="Times New Roman"/>
          <w:sz w:val="24"/>
          <w:szCs w:val="24"/>
        </w:rPr>
        <w:t>уравнение с одной переменной, линейное уравнение, квадратное уравнение, неравенство; умение решать линейные и</w:t>
      </w:r>
      <w:r w:rsidR="005503D3">
        <w:rPr>
          <w:rFonts w:cs="Times New Roman"/>
          <w:sz w:val="24"/>
          <w:szCs w:val="24"/>
        </w:rPr>
        <w:t xml:space="preserve"> </w:t>
      </w:r>
      <w:r w:rsidRPr="005503D3">
        <w:rPr>
          <w:rFonts w:cs="Times New Roman"/>
          <w:sz w:val="24"/>
          <w:szCs w:val="24"/>
        </w:rPr>
        <w:t>квадратные уравнения, дробно-рациональные уравнения с одной переменной, системы уравнений, линейные,</w:t>
      </w:r>
      <w:r w:rsidR="005503D3">
        <w:rPr>
          <w:rFonts w:cs="Times New Roman"/>
          <w:sz w:val="24"/>
          <w:szCs w:val="24"/>
        </w:rPr>
        <w:t xml:space="preserve"> </w:t>
      </w:r>
      <w:r w:rsidRPr="005503D3">
        <w:rPr>
          <w:rFonts w:cs="Times New Roman"/>
          <w:sz w:val="24"/>
          <w:szCs w:val="24"/>
        </w:rPr>
        <w:t>квадратные и дробно-рациональные неравенства с одной переменной и их системы; умение составлять и решать</w:t>
      </w:r>
      <w:r w:rsidR="005503D3">
        <w:rPr>
          <w:rFonts w:cs="Times New Roman"/>
          <w:sz w:val="24"/>
          <w:szCs w:val="24"/>
        </w:rPr>
        <w:t xml:space="preserve"> </w:t>
      </w:r>
      <w:r w:rsidRPr="005503D3">
        <w:rPr>
          <w:rFonts w:cs="Times New Roman"/>
          <w:sz w:val="24"/>
          <w:szCs w:val="24"/>
        </w:rPr>
        <w:t>уравнения, неравенства и их системы (в том числе с ограничениями, например, в целых числах) при решении</w:t>
      </w:r>
      <w:r w:rsidR="005503D3">
        <w:rPr>
          <w:rFonts w:cs="Times New Roman"/>
          <w:sz w:val="24"/>
          <w:szCs w:val="24"/>
        </w:rPr>
        <w:t xml:space="preserve"> </w:t>
      </w:r>
      <w:r w:rsidRPr="005503D3">
        <w:rPr>
          <w:rFonts w:cs="Times New Roman"/>
          <w:sz w:val="24"/>
          <w:szCs w:val="24"/>
        </w:rPr>
        <w:t>математических задач, задач из других учебных предметов и реальной жизни; умение решать уравнения, неравенства</w:t>
      </w:r>
      <w:r w:rsidR="005503D3">
        <w:rPr>
          <w:rFonts w:cs="Times New Roman"/>
          <w:sz w:val="24"/>
          <w:szCs w:val="24"/>
        </w:rPr>
        <w:t xml:space="preserve"> </w:t>
      </w:r>
      <w:r w:rsidRPr="005503D3">
        <w:rPr>
          <w:rFonts w:cs="Times New Roman"/>
          <w:sz w:val="24"/>
          <w:szCs w:val="24"/>
        </w:rPr>
        <w:t>и системы графическим методом; знакомство с уравнениями и неравенствами с параметром;</w:t>
      </w:r>
    </w:p>
    <w:p w14:paraId="5514DF81" w14:textId="47B5BE27" w:rsidR="00C42E64" w:rsidRPr="005503D3" w:rsidRDefault="00C42E64" w:rsidP="005503D3">
      <w:pPr>
        <w:spacing w:line="240" w:lineRule="auto"/>
        <w:ind w:firstLine="567"/>
        <w:rPr>
          <w:rFonts w:cs="Times New Roman"/>
          <w:sz w:val="24"/>
          <w:szCs w:val="24"/>
        </w:rPr>
      </w:pPr>
      <w:r w:rsidRPr="005503D3">
        <w:rPr>
          <w:rFonts w:cs="Times New Roman"/>
          <w:sz w:val="24"/>
          <w:szCs w:val="24"/>
        </w:rPr>
        <w:t>10) умение свободно оперировать понятиями: зависимость, функция, график функции, в</w:t>
      </w:r>
      <w:r w:rsidR="005503D3">
        <w:rPr>
          <w:rFonts w:cs="Times New Roman"/>
          <w:sz w:val="24"/>
          <w:szCs w:val="24"/>
        </w:rPr>
        <w:t xml:space="preserve">ыполнять исследование </w:t>
      </w:r>
      <w:r w:rsidRPr="005503D3">
        <w:rPr>
          <w:rFonts w:cs="Times New Roman"/>
          <w:sz w:val="24"/>
          <w:szCs w:val="24"/>
        </w:rPr>
        <w:t xml:space="preserve">функции; умение свободно оперировать понятиями: </w:t>
      </w:r>
      <w:r w:rsidRPr="005503D3">
        <w:rPr>
          <w:rFonts w:cs="Times New Roman"/>
          <w:sz w:val="24"/>
          <w:szCs w:val="24"/>
        </w:rPr>
        <w:lastRenderedPageBreak/>
        <w:t>прямая пропорциональность, линейная функция, квадратичная</w:t>
      </w:r>
      <w:r w:rsidR="005503D3">
        <w:rPr>
          <w:rFonts w:cs="Times New Roman"/>
          <w:sz w:val="24"/>
          <w:szCs w:val="24"/>
        </w:rPr>
        <w:t xml:space="preserve"> </w:t>
      </w:r>
      <w:r w:rsidRPr="005503D3">
        <w:rPr>
          <w:rFonts w:cs="Times New Roman"/>
          <w:sz w:val="24"/>
          <w:szCs w:val="24"/>
        </w:rPr>
        <w:t>функция, обратная пропорциональность, парабола, гипербола, кусочно-заданная функция; умение строить графики</w:t>
      </w:r>
      <w:r w:rsidR="005503D3">
        <w:rPr>
          <w:rFonts w:cs="Times New Roman"/>
          <w:sz w:val="24"/>
          <w:szCs w:val="24"/>
        </w:rPr>
        <w:t xml:space="preserve"> </w:t>
      </w:r>
      <w:r w:rsidRPr="005503D3">
        <w:rPr>
          <w:rFonts w:cs="Times New Roman"/>
          <w:sz w:val="24"/>
          <w:szCs w:val="24"/>
        </w:rPr>
        <w:t>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w:t>
      </w:r>
      <w:r w:rsidR="005503D3">
        <w:rPr>
          <w:rFonts w:cs="Times New Roman"/>
          <w:sz w:val="24"/>
          <w:szCs w:val="24"/>
        </w:rPr>
        <w:t xml:space="preserve"> </w:t>
      </w:r>
      <w:r w:rsidRPr="005503D3">
        <w:rPr>
          <w:rFonts w:cs="Times New Roman"/>
          <w:sz w:val="24"/>
          <w:szCs w:val="24"/>
        </w:rPr>
        <w:t>зависимости между величинами;</w:t>
      </w:r>
    </w:p>
    <w:p w14:paraId="3A11A311" w14:textId="46E62C0B" w:rsidR="00C42E64" w:rsidRPr="005503D3" w:rsidRDefault="00C42E64" w:rsidP="005503D3">
      <w:pPr>
        <w:spacing w:line="240" w:lineRule="auto"/>
        <w:ind w:firstLine="567"/>
        <w:rPr>
          <w:rFonts w:cs="Times New Roman"/>
          <w:sz w:val="24"/>
          <w:szCs w:val="24"/>
        </w:rPr>
      </w:pPr>
      <w:r w:rsidRPr="005503D3">
        <w:rPr>
          <w:rFonts w:cs="Times New Roman"/>
          <w:sz w:val="24"/>
          <w:szCs w:val="24"/>
        </w:rPr>
        <w:t>11) умение свободно оперировать понятиями: последовательность, ограниченна</w:t>
      </w:r>
      <w:r w:rsidR="005503D3">
        <w:rPr>
          <w:rFonts w:cs="Times New Roman"/>
          <w:sz w:val="24"/>
          <w:szCs w:val="24"/>
        </w:rPr>
        <w:t xml:space="preserve">я последовательность, монотонно </w:t>
      </w:r>
      <w:r w:rsidRPr="005503D3">
        <w:rPr>
          <w:rFonts w:cs="Times New Roman"/>
          <w:sz w:val="24"/>
          <w:szCs w:val="24"/>
        </w:rPr>
        <w:t>возрастающая (убывающая) последовательность, арифметическая и геометрическая прогрессии; умение описывать и</w:t>
      </w:r>
      <w:r w:rsidR="005503D3">
        <w:rPr>
          <w:rFonts w:cs="Times New Roman"/>
          <w:sz w:val="24"/>
          <w:szCs w:val="24"/>
        </w:rPr>
        <w:t xml:space="preserve"> </w:t>
      </w:r>
      <w:r w:rsidRPr="005503D3">
        <w:rPr>
          <w:rFonts w:cs="Times New Roman"/>
          <w:sz w:val="24"/>
          <w:szCs w:val="24"/>
        </w:rPr>
        <w:t>задавать последовательности, в том числе с помощью рекуррентных формул; умение использовать свойства</w:t>
      </w:r>
      <w:r w:rsidR="005503D3">
        <w:rPr>
          <w:rFonts w:cs="Times New Roman"/>
          <w:sz w:val="24"/>
          <w:szCs w:val="24"/>
        </w:rPr>
        <w:t xml:space="preserve"> </w:t>
      </w:r>
      <w:r w:rsidRPr="005503D3">
        <w:rPr>
          <w:rFonts w:cs="Times New Roman"/>
          <w:sz w:val="24"/>
          <w:szCs w:val="24"/>
        </w:rPr>
        <w:t>последовательностей, формулы суммы и общего члена при решении задач, в том числе задач из других учебных</w:t>
      </w:r>
      <w:r w:rsidR="005503D3">
        <w:rPr>
          <w:rFonts w:cs="Times New Roman"/>
          <w:sz w:val="24"/>
          <w:szCs w:val="24"/>
        </w:rPr>
        <w:t xml:space="preserve"> </w:t>
      </w:r>
      <w:r w:rsidRPr="005503D3">
        <w:rPr>
          <w:rFonts w:cs="Times New Roman"/>
          <w:sz w:val="24"/>
          <w:szCs w:val="24"/>
        </w:rPr>
        <w:t>предметов и реальной жизни; знакомство со сходимостью последовательностей; умение суммировать бесконечно</w:t>
      </w:r>
      <w:r w:rsidR="005503D3">
        <w:rPr>
          <w:rFonts w:cs="Times New Roman"/>
          <w:sz w:val="24"/>
          <w:szCs w:val="24"/>
        </w:rPr>
        <w:t xml:space="preserve"> </w:t>
      </w:r>
      <w:r w:rsidRPr="005503D3">
        <w:rPr>
          <w:rFonts w:cs="Times New Roman"/>
          <w:sz w:val="24"/>
          <w:szCs w:val="24"/>
        </w:rPr>
        <w:t>убывающие геометрические прогрессии;</w:t>
      </w:r>
    </w:p>
    <w:p w14:paraId="274296DB" w14:textId="6CA69D12" w:rsidR="00C42E64" w:rsidRPr="005503D3" w:rsidRDefault="00C42E64" w:rsidP="005503D3">
      <w:pPr>
        <w:spacing w:line="240" w:lineRule="auto"/>
        <w:ind w:firstLine="567"/>
        <w:rPr>
          <w:rFonts w:cs="Times New Roman"/>
          <w:sz w:val="24"/>
          <w:szCs w:val="24"/>
        </w:rPr>
      </w:pPr>
      <w:r w:rsidRPr="005503D3">
        <w:rPr>
          <w:rFonts w:cs="Times New Roman"/>
          <w:sz w:val="24"/>
          <w:szCs w:val="24"/>
        </w:rPr>
        <w:t>12) умение решать задачи разных типов, в том числе на проценты, доли и части, д</w:t>
      </w:r>
      <w:r w:rsidR="005503D3">
        <w:rPr>
          <w:rFonts w:cs="Times New Roman"/>
          <w:sz w:val="24"/>
          <w:szCs w:val="24"/>
        </w:rPr>
        <w:t xml:space="preserve">вижение, работу, цену товаров и </w:t>
      </w:r>
      <w:r w:rsidRPr="005503D3">
        <w:rPr>
          <w:rFonts w:cs="Times New Roman"/>
          <w:sz w:val="24"/>
          <w:szCs w:val="24"/>
        </w:rPr>
        <w:t>стоимость покупок и услуг, налоги, задачи из области управления личными и семейными финансами; умение</w:t>
      </w:r>
      <w:r w:rsidR="005503D3">
        <w:rPr>
          <w:rFonts w:cs="Times New Roman"/>
          <w:sz w:val="24"/>
          <w:szCs w:val="24"/>
        </w:rPr>
        <w:t xml:space="preserve"> </w:t>
      </w:r>
      <w:r w:rsidRPr="005503D3">
        <w:rPr>
          <w:rFonts w:cs="Times New Roman"/>
          <w:sz w:val="24"/>
          <w:szCs w:val="24"/>
        </w:rPr>
        <w:t>составлять выражения, уравнения, неравенства и системы по условию задачи, исследовать полученное решение и</w:t>
      </w:r>
      <w:r w:rsidR="005503D3">
        <w:rPr>
          <w:rFonts w:cs="Times New Roman"/>
          <w:sz w:val="24"/>
          <w:szCs w:val="24"/>
        </w:rPr>
        <w:t xml:space="preserve"> </w:t>
      </w:r>
      <w:r w:rsidRPr="005503D3">
        <w:rPr>
          <w:rFonts w:cs="Times New Roman"/>
          <w:sz w:val="24"/>
          <w:szCs w:val="24"/>
        </w:rPr>
        <w:t>оценивать правдоподобность полученных результатов;</w:t>
      </w:r>
    </w:p>
    <w:p w14:paraId="03B0DC71" w14:textId="6E64FB9A" w:rsidR="00C42E64" w:rsidRPr="005503D3" w:rsidRDefault="00C42E64" w:rsidP="005503D3">
      <w:pPr>
        <w:spacing w:line="240" w:lineRule="auto"/>
        <w:ind w:firstLine="567"/>
        <w:rPr>
          <w:rFonts w:cs="Times New Roman"/>
          <w:sz w:val="24"/>
          <w:szCs w:val="24"/>
        </w:rPr>
      </w:pPr>
      <w:r w:rsidRPr="005503D3">
        <w:rPr>
          <w:rFonts w:cs="Times New Roman"/>
          <w:sz w:val="24"/>
          <w:szCs w:val="24"/>
        </w:rPr>
        <w:t>13) умение свободно оперировать понятиями: столбиковые и круговые диагра</w:t>
      </w:r>
      <w:r w:rsidR="005503D3">
        <w:rPr>
          <w:rFonts w:cs="Times New Roman"/>
          <w:sz w:val="24"/>
          <w:szCs w:val="24"/>
        </w:rPr>
        <w:t xml:space="preserve">ммы, таблицы, среднее значение, </w:t>
      </w:r>
      <w:r w:rsidRPr="005503D3">
        <w:rPr>
          <w:rFonts w:cs="Times New Roman"/>
          <w:sz w:val="24"/>
          <w:szCs w:val="24"/>
        </w:rPr>
        <w:t>медиана, наибольшее и наименьшее значение, рассеивание, размах, дисперсия и стандартное отклонение числового</w:t>
      </w:r>
      <w:r w:rsidR="005503D3">
        <w:rPr>
          <w:rFonts w:cs="Times New Roman"/>
          <w:sz w:val="24"/>
          <w:szCs w:val="24"/>
        </w:rPr>
        <w:t xml:space="preserve"> </w:t>
      </w:r>
      <w:r w:rsidRPr="005503D3">
        <w:rPr>
          <w:rFonts w:cs="Times New Roman"/>
          <w:sz w:val="24"/>
          <w:szCs w:val="24"/>
        </w:rPr>
        <w:t>набора, статистические данные, статистическая устойчивость, группировка данных; знакомство со случайной</w:t>
      </w:r>
      <w:r w:rsidR="005503D3">
        <w:rPr>
          <w:rFonts w:cs="Times New Roman"/>
          <w:sz w:val="24"/>
          <w:szCs w:val="24"/>
        </w:rPr>
        <w:t xml:space="preserve"> </w:t>
      </w:r>
      <w:r w:rsidRPr="005503D3">
        <w:rPr>
          <w:rFonts w:cs="Times New Roman"/>
          <w:sz w:val="24"/>
          <w:szCs w:val="24"/>
        </w:rPr>
        <w:t>изменчивостью в природе и обществе; умение выбирать способ представления информации, соответствующий</w:t>
      </w:r>
      <w:r w:rsidR="005503D3">
        <w:rPr>
          <w:rFonts w:cs="Times New Roman"/>
          <w:sz w:val="24"/>
          <w:szCs w:val="24"/>
        </w:rPr>
        <w:t xml:space="preserve"> </w:t>
      </w:r>
      <w:r w:rsidRPr="005503D3">
        <w:rPr>
          <w:rFonts w:cs="Times New Roman"/>
          <w:sz w:val="24"/>
          <w:szCs w:val="24"/>
        </w:rPr>
        <w:t>природе данных и целям исследования; анализировать и сравнивать статистические характеристики числовых</w:t>
      </w:r>
      <w:r w:rsidR="005503D3">
        <w:rPr>
          <w:rFonts w:cs="Times New Roman"/>
          <w:sz w:val="24"/>
          <w:szCs w:val="24"/>
        </w:rPr>
        <w:t xml:space="preserve"> </w:t>
      </w:r>
      <w:r w:rsidRPr="005503D3">
        <w:rPr>
          <w:rFonts w:cs="Times New Roman"/>
          <w:sz w:val="24"/>
          <w:szCs w:val="24"/>
        </w:rPr>
        <w:t>наборов, в том числе при решении задач из других учебных предметов;</w:t>
      </w:r>
    </w:p>
    <w:p w14:paraId="07721E11" w14:textId="112530DC" w:rsidR="00C42E64" w:rsidRPr="005503D3" w:rsidRDefault="00C42E64" w:rsidP="005503D3">
      <w:pPr>
        <w:spacing w:line="240" w:lineRule="auto"/>
        <w:ind w:firstLine="567"/>
        <w:rPr>
          <w:rFonts w:cs="Times New Roman"/>
          <w:sz w:val="24"/>
          <w:szCs w:val="24"/>
        </w:rPr>
      </w:pPr>
      <w:r w:rsidRPr="005503D3">
        <w:rPr>
          <w:rFonts w:cs="Times New Roman"/>
          <w:sz w:val="24"/>
          <w:szCs w:val="24"/>
        </w:rPr>
        <w:t>14) умение свободно оперировать понятиями: случайный опыт (случайный эксперимент), элементарное случайное</w:t>
      </w:r>
      <w:r w:rsidR="005503D3">
        <w:rPr>
          <w:rFonts w:cs="Times New Roman"/>
          <w:sz w:val="24"/>
          <w:szCs w:val="24"/>
        </w:rPr>
        <w:t xml:space="preserve"> </w:t>
      </w:r>
      <w:r w:rsidRPr="005503D3">
        <w:rPr>
          <w:rFonts w:cs="Times New Roman"/>
          <w:sz w:val="24"/>
          <w:szCs w:val="24"/>
        </w:rPr>
        <w:t>событие (элементарный исход) опыта, случайное событие, частота и вероятность случайного события, условнаявероятность, независимые события, дерево случайного эксперимента; умение находить вероятности событий в опытах</w:t>
      </w:r>
      <w:r w:rsidR="005503D3">
        <w:rPr>
          <w:rFonts w:cs="Times New Roman"/>
          <w:sz w:val="24"/>
          <w:szCs w:val="24"/>
        </w:rPr>
        <w:t xml:space="preserve"> </w:t>
      </w:r>
      <w:r w:rsidRPr="005503D3">
        <w:rPr>
          <w:rFonts w:cs="Times New Roman"/>
          <w:sz w:val="24"/>
          <w:szCs w:val="24"/>
        </w:rPr>
        <w:t>с равновозможными элементарными событиями; знакомство с ролью маловероятных и практически достоверных</w:t>
      </w:r>
      <w:r w:rsidR="005503D3">
        <w:rPr>
          <w:rFonts w:cs="Times New Roman"/>
          <w:sz w:val="24"/>
          <w:szCs w:val="24"/>
        </w:rPr>
        <w:t xml:space="preserve"> </w:t>
      </w:r>
      <w:r w:rsidRPr="005503D3">
        <w:rPr>
          <w:rFonts w:cs="Times New Roman"/>
          <w:sz w:val="24"/>
          <w:szCs w:val="24"/>
        </w:rPr>
        <w:t>событий в природных и социальных явлениях; умение оценивать вероятности событий и явлений в природе и</w:t>
      </w:r>
      <w:r w:rsidR="005503D3">
        <w:rPr>
          <w:rFonts w:cs="Times New Roman"/>
          <w:sz w:val="24"/>
          <w:szCs w:val="24"/>
        </w:rPr>
        <w:t xml:space="preserve"> </w:t>
      </w:r>
      <w:r w:rsidRPr="005503D3">
        <w:rPr>
          <w:rFonts w:cs="Times New Roman"/>
          <w:sz w:val="24"/>
          <w:szCs w:val="24"/>
        </w:rPr>
        <w:t>обществе; умение выполнять операции над случайными событиями, находить ве</w:t>
      </w:r>
      <w:r w:rsidR="005503D3">
        <w:rPr>
          <w:rFonts w:cs="Times New Roman"/>
          <w:sz w:val="24"/>
          <w:szCs w:val="24"/>
        </w:rPr>
        <w:t xml:space="preserve">роятности событий, в том числе с </w:t>
      </w:r>
      <w:r w:rsidRPr="005503D3">
        <w:rPr>
          <w:rFonts w:cs="Times New Roman"/>
          <w:sz w:val="24"/>
          <w:szCs w:val="24"/>
        </w:rPr>
        <w:t>применением формул и графических схем (диаграмм Эйлера, графов); умение приводить примеры случайных величин</w:t>
      </w:r>
      <w:r w:rsidR="005503D3">
        <w:rPr>
          <w:rFonts w:cs="Times New Roman"/>
          <w:sz w:val="24"/>
          <w:szCs w:val="24"/>
        </w:rPr>
        <w:t xml:space="preserve"> </w:t>
      </w:r>
      <w:r w:rsidRPr="005503D3">
        <w:rPr>
          <w:rFonts w:cs="Times New Roman"/>
          <w:sz w:val="24"/>
          <w:szCs w:val="24"/>
        </w:rPr>
        <w:t>и находить их числовые характеристики; знакомство с понятием математического ожидания случайной величины;</w:t>
      </w:r>
      <w:r w:rsidR="005503D3">
        <w:rPr>
          <w:rFonts w:cs="Times New Roman"/>
          <w:sz w:val="24"/>
          <w:szCs w:val="24"/>
        </w:rPr>
        <w:t xml:space="preserve"> </w:t>
      </w:r>
      <w:r w:rsidRPr="005503D3">
        <w:rPr>
          <w:rFonts w:cs="Times New Roman"/>
          <w:sz w:val="24"/>
          <w:szCs w:val="24"/>
        </w:rPr>
        <w:t>представление о законе больших чисел и о роли закона больших чисел в природе и в социальных явлениях;</w:t>
      </w:r>
    </w:p>
    <w:p w14:paraId="16359D87" w14:textId="3651120D" w:rsidR="00C42E64" w:rsidRPr="005503D3" w:rsidRDefault="00C42E64" w:rsidP="005503D3">
      <w:pPr>
        <w:spacing w:line="240" w:lineRule="auto"/>
        <w:ind w:firstLine="567"/>
        <w:rPr>
          <w:rFonts w:cs="Times New Roman"/>
          <w:sz w:val="24"/>
          <w:szCs w:val="24"/>
        </w:rPr>
      </w:pPr>
      <w:r w:rsidRPr="005503D3">
        <w:rPr>
          <w:rFonts w:cs="Times New Roman"/>
          <w:sz w:val="24"/>
          <w:szCs w:val="24"/>
        </w:rPr>
        <w:t>15) умение свободно оперировать понятиями: точка, прямая, отрезок, луч, угол, длина отрезк</w:t>
      </w:r>
      <w:r w:rsidR="005503D3">
        <w:rPr>
          <w:rFonts w:cs="Times New Roman"/>
          <w:sz w:val="24"/>
          <w:szCs w:val="24"/>
        </w:rPr>
        <w:t xml:space="preserve">а, параллельность и </w:t>
      </w:r>
      <w:r w:rsidRPr="005503D3">
        <w:rPr>
          <w:rFonts w:cs="Times New Roman"/>
          <w:sz w:val="24"/>
          <w:szCs w:val="24"/>
        </w:rPr>
        <w:t>перпендикулярность прямых, отношение "лежать между", проекция, перпендикуляр и наклонная; умение свободно</w:t>
      </w:r>
      <w:r w:rsidR="005503D3">
        <w:rPr>
          <w:rFonts w:cs="Times New Roman"/>
          <w:sz w:val="24"/>
          <w:szCs w:val="24"/>
        </w:rPr>
        <w:t xml:space="preserve"> </w:t>
      </w:r>
      <w:r w:rsidRPr="005503D3">
        <w:rPr>
          <w:rFonts w:cs="Times New Roman"/>
          <w:sz w:val="24"/>
          <w:szCs w:val="24"/>
        </w:rPr>
        <w:t>оперировать понятиями: треугольник, равнобедренный треугольник, равносторонний (правильный) треугольник,</w:t>
      </w:r>
    </w:p>
    <w:p w14:paraId="5AA7CBEB" w14:textId="04EDE956" w:rsidR="00C42E64" w:rsidRPr="005503D3" w:rsidRDefault="00C42E64" w:rsidP="005503D3">
      <w:pPr>
        <w:spacing w:line="240" w:lineRule="auto"/>
        <w:ind w:firstLine="567"/>
        <w:rPr>
          <w:rFonts w:cs="Times New Roman"/>
          <w:sz w:val="24"/>
          <w:szCs w:val="24"/>
        </w:rPr>
      </w:pPr>
      <w:r w:rsidRPr="005503D3">
        <w:rPr>
          <w:rFonts w:cs="Times New Roman"/>
          <w:sz w:val="24"/>
          <w:szCs w:val="24"/>
        </w:rPr>
        <w:t>прямоугольный треугольник, угол треугольника, внешний угол треугольник</w:t>
      </w:r>
      <w:r w:rsidR="005503D3">
        <w:rPr>
          <w:rFonts w:cs="Times New Roman"/>
          <w:sz w:val="24"/>
          <w:szCs w:val="24"/>
        </w:rPr>
        <w:t xml:space="preserve">а, медиана, высота, биссектриса </w:t>
      </w:r>
      <w:r w:rsidRPr="005503D3">
        <w:rPr>
          <w:rFonts w:cs="Times New Roman"/>
          <w:sz w:val="24"/>
          <w:szCs w:val="24"/>
        </w:rPr>
        <w:t>треугольника, ломаная, многоугольник, четырехугольник, параллелограмм, ромб, прямоугольник, трапеция, окружность</w:t>
      </w:r>
      <w:r w:rsidR="005503D3">
        <w:rPr>
          <w:rFonts w:cs="Times New Roman"/>
          <w:sz w:val="24"/>
          <w:szCs w:val="24"/>
        </w:rPr>
        <w:t xml:space="preserve"> </w:t>
      </w:r>
      <w:r w:rsidRPr="005503D3">
        <w:rPr>
          <w:rFonts w:cs="Times New Roman"/>
          <w:sz w:val="24"/>
          <w:szCs w:val="24"/>
        </w:rPr>
        <w:t>и круг, центральный угол, вписанный угол, вписанная в многоугольник окружность, описанная около многоугольника</w:t>
      </w:r>
    </w:p>
    <w:p w14:paraId="7246E364" w14:textId="77777777" w:rsidR="00C42E64" w:rsidRPr="005503D3" w:rsidRDefault="00C42E64" w:rsidP="005503D3">
      <w:pPr>
        <w:spacing w:line="240" w:lineRule="auto"/>
        <w:ind w:firstLine="0"/>
        <w:rPr>
          <w:rFonts w:cs="Times New Roman"/>
          <w:sz w:val="24"/>
          <w:szCs w:val="24"/>
        </w:rPr>
      </w:pPr>
      <w:r w:rsidRPr="005503D3">
        <w:rPr>
          <w:rFonts w:cs="Times New Roman"/>
          <w:sz w:val="24"/>
          <w:szCs w:val="24"/>
        </w:rPr>
        <w:t>окружность, касательная к окружности;</w:t>
      </w:r>
    </w:p>
    <w:p w14:paraId="03D9C970" w14:textId="0E688817" w:rsidR="00C42E64" w:rsidRPr="005503D3" w:rsidRDefault="00C42E64" w:rsidP="005503D3">
      <w:pPr>
        <w:spacing w:line="240" w:lineRule="auto"/>
        <w:ind w:firstLine="567"/>
        <w:rPr>
          <w:rFonts w:cs="Times New Roman"/>
          <w:sz w:val="24"/>
          <w:szCs w:val="24"/>
        </w:rPr>
      </w:pPr>
      <w:r w:rsidRPr="005503D3">
        <w:rPr>
          <w:rFonts w:cs="Times New Roman"/>
          <w:sz w:val="24"/>
          <w:szCs w:val="24"/>
        </w:rPr>
        <w:t>16) умение свободно оперировать понятиями: равные фигуры, равные отрезки, ра</w:t>
      </w:r>
      <w:r w:rsidR="005503D3">
        <w:rPr>
          <w:rFonts w:cs="Times New Roman"/>
          <w:sz w:val="24"/>
          <w:szCs w:val="24"/>
        </w:rPr>
        <w:t xml:space="preserve">вные углы, равные треугольники, </w:t>
      </w:r>
      <w:r w:rsidRPr="005503D3">
        <w:rPr>
          <w:rFonts w:cs="Times New Roman"/>
          <w:sz w:val="24"/>
          <w:szCs w:val="24"/>
        </w:rPr>
        <w:t>признаки равенства треугольников, признаки равенства прямоугольных треугольников;</w:t>
      </w:r>
    </w:p>
    <w:p w14:paraId="5511704E" w14:textId="77777777" w:rsidR="00C42E64" w:rsidRPr="005503D3" w:rsidRDefault="00C42E64" w:rsidP="005503D3">
      <w:pPr>
        <w:spacing w:line="240" w:lineRule="auto"/>
        <w:ind w:firstLine="567"/>
        <w:rPr>
          <w:rFonts w:cs="Times New Roman"/>
          <w:sz w:val="24"/>
          <w:szCs w:val="24"/>
        </w:rPr>
      </w:pPr>
      <w:r w:rsidRPr="005503D3">
        <w:rPr>
          <w:rFonts w:cs="Times New Roman"/>
          <w:sz w:val="24"/>
          <w:szCs w:val="24"/>
        </w:rPr>
        <w:lastRenderedPageBreak/>
        <w:t>17) умение свободно оперировать понятиями: длина линии, величина угла, тригонометрические функции углов</w:t>
      </w:r>
    </w:p>
    <w:p w14:paraId="190FE2AC" w14:textId="5AFA3AAC" w:rsidR="00C42E64" w:rsidRPr="005503D3" w:rsidRDefault="00C42E64" w:rsidP="005503D3">
      <w:pPr>
        <w:spacing w:line="240" w:lineRule="auto"/>
        <w:ind w:firstLine="567"/>
        <w:rPr>
          <w:rFonts w:cs="Times New Roman"/>
          <w:sz w:val="24"/>
          <w:szCs w:val="24"/>
        </w:rPr>
      </w:pPr>
      <w:r w:rsidRPr="005503D3">
        <w:rPr>
          <w:rFonts w:cs="Times New Roman"/>
          <w:sz w:val="24"/>
          <w:szCs w:val="24"/>
        </w:rPr>
        <w:t>треугольника, площадь фигуры; умение выводить и использовать формулы для нахо</w:t>
      </w:r>
      <w:r w:rsidR="005503D3">
        <w:rPr>
          <w:rFonts w:cs="Times New Roman"/>
          <w:sz w:val="24"/>
          <w:szCs w:val="24"/>
        </w:rPr>
        <w:t xml:space="preserve">ждения длин, площадей и величин </w:t>
      </w:r>
      <w:r w:rsidRPr="005503D3">
        <w:rPr>
          <w:rFonts w:cs="Times New Roman"/>
          <w:sz w:val="24"/>
          <w:szCs w:val="24"/>
        </w:rPr>
        <w:t>углов; умение свободно оперировать формулами, выражающими свойства изученных фигур; умение использовать</w:t>
      </w:r>
      <w:r w:rsidR="005503D3">
        <w:rPr>
          <w:rFonts w:cs="Times New Roman"/>
          <w:sz w:val="24"/>
          <w:szCs w:val="24"/>
        </w:rPr>
        <w:t xml:space="preserve"> </w:t>
      </w:r>
      <w:r w:rsidRPr="005503D3">
        <w:rPr>
          <w:rFonts w:cs="Times New Roman"/>
          <w:sz w:val="24"/>
          <w:szCs w:val="24"/>
        </w:rPr>
        <w:t>свойства равновеликих и равносоставленных фигур, теорему Пифагора, теоремы косинусов и синусов, теорему о</w:t>
      </w:r>
      <w:r w:rsidR="005503D3">
        <w:rPr>
          <w:rFonts w:cs="Times New Roman"/>
          <w:sz w:val="24"/>
          <w:szCs w:val="24"/>
        </w:rPr>
        <w:t xml:space="preserve"> </w:t>
      </w:r>
      <w:r w:rsidRPr="005503D3">
        <w:rPr>
          <w:rFonts w:cs="Times New Roman"/>
          <w:sz w:val="24"/>
          <w:szCs w:val="24"/>
        </w:rPr>
        <w:t>вписанном угле, свойства касательных и секущих к окружности, формулы пло</w:t>
      </w:r>
      <w:r w:rsidR="005503D3">
        <w:rPr>
          <w:rFonts w:cs="Times New Roman"/>
          <w:sz w:val="24"/>
          <w:szCs w:val="24"/>
        </w:rPr>
        <w:t xml:space="preserve">щади треугольника, суммы углов </w:t>
      </w:r>
      <w:r w:rsidRPr="005503D3">
        <w:rPr>
          <w:rFonts w:cs="Times New Roman"/>
          <w:sz w:val="24"/>
          <w:szCs w:val="24"/>
        </w:rPr>
        <w:t>многоугольника при решении задач; умение выполнять измерения, вычисления и сравнения длин, расстояний, углов,</w:t>
      </w:r>
      <w:r w:rsidR="005503D3">
        <w:rPr>
          <w:rFonts w:cs="Times New Roman"/>
          <w:sz w:val="24"/>
          <w:szCs w:val="24"/>
        </w:rPr>
        <w:t xml:space="preserve"> </w:t>
      </w:r>
      <w:r w:rsidRPr="005503D3">
        <w:rPr>
          <w:rFonts w:cs="Times New Roman"/>
          <w:sz w:val="24"/>
          <w:szCs w:val="24"/>
        </w:rPr>
        <w:t>площадей; умение оценивать размеры объектов в окружающем мире;</w:t>
      </w:r>
    </w:p>
    <w:p w14:paraId="61C6EF6B" w14:textId="63B88E42" w:rsidR="00C42E64" w:rsidRPr="005503D3" w:rsidRDefault="00C42E64" w:rsidP="005503D3">
      <w:pPr>
        <w:spacing w:line="240" w:lineRule="auto"/>
        <w:ind w:firstLine="567"/>
        <w:rPr>
          <w:rFonts w:cs="Times New Roman"/>
          <w:sz w:val="24"/>
          <w:szCs w:val="24"/>
        </w:rPr>
      </w:pPr>
      <w:r w:rsidRPr="005503D3">
        <w:rPr>
          <w:rFonts w:cs="Times New Roman"/>
          <w:sz w:val="24"/>
          <w:szCs w:val="24"/>
        </w:rPr>
        <w:t>18) умение свободно оперировать понятиями: движение на плоскости, параллельн</w:t>
      </w:r>
      <w:r w:rsidR="005503D3">
        <w:rPr>
          <w:rFonts w:cs="Times New Roman"/>
          <w:sz w:val="24"/>
          <w:szCs w:val="24"/>
        </w:rPr>
        <w:t xml:space="preserve">ый перенос, симметрия, поворот, </w:t>
      </w:r>
      <w:r w:rsidRPr="005503D3">
        <w:rPr>
          <w:rFonts w:cs="Times New Roman"/>
          <w:sz w:val="24"/>
          <w:szCs w:val="24"/>
        </w:rPr>
        <w:t>преобразование подобия, подобие фигур; распознавать равные и подобные фигуры, в том числе в природе, искусстве,</w:t>
      </w:r>
      <w:r w:rsidR="005503D3">
        <w:rPr>
          <w:rFonts w:cs="Times New Roman"/>
          <w:sz w:val="24"/>
          <w:szCs w:val="24"/>
        </w:rPr>
        <w:t xml:space="preserve"> </w:t>
      </w:r>
      <w:r w:rsidRPr="005503D3">
        <w:rPr>
          <w:rFonts w:cs="Times New Roman"/>
          <w:sz w:val="24"/>
          <w:szCs w:val="24"/>
        </w:rPr>
        <w:t>архитектуре и среди предметов окружающей обстановки; умение использовать геометрические отношения для</w:t>
      </w:r>
    </w:p>
    <w:p w14:paraId="27DBC00D" w14:textId="77777777" w:rsidR="00C42E64" w:rsidRPr="005503D3" w:rsidRDefault="00C42E64" w:rsidP="005503D3">
      <w:pPr>
        <w:spacing w:line="240" w:lineRule="auto"/>
        <w:ind w:firstLine="0"/>
        <w:rPr>
          <w:rFonts w:cs="Times New Roman"/>
          <w:sz w:val="24"/>
          <w:szCs w:val="24"/>
        </w:rPr>
      </w:pPr>
      <w:r w:rsidRPr="005503D3">
        <w:rPr>
          <w:rFonts w:cs="Times New Roman"/>
          <w:sz w:val="24"/>
          <w:szCs w:val="24"/>
        </w:rPr>
        <w:t>решения задач, возникающих в реальной жизни;</w:t>
      </w:r>
    </w:p>
    <w:p w14:paraId="4543FB35" w14:textId="65482053" w:rsidR="00C42E64" w:rsidRPr="005503D3" w:rsidRDefault="00C42E64" w:rsidP="005503D3">
      <w:pPr>
        <w:spacing w:line="240" w:lineRule="auto"/>
        <w:ind w:firstLine="567"/>
        <w:rPr>
          <w:rFonts w:cs="Times New Roman"/>
          <w:sz w:val="24"/>
          <w:szCs w:val="24"/>
        </w:rPr>
      </w:pPr>
      <w:r w:rsidRPr="005503D3">
        <w:rPr>
          <w:rFonts w:cs="Times New Roman"/>
          <w:sz w:val="24"/>
          <w:szCs w:val="24"/>
        </w:rPr>
        <w:t>19) умение свободно оперировать свойствами геометрических фигу</w:t>
      </w:r>
      <w:r w:rsidR="005503D3">
        <w:rPr>
          <w:rFonts w:cs="Times New Roman"/>
          <w:sz w:val="24"/>
          <w:szCs w:val="24"/>
        </w:rPr>
        <w:t xml:space="preserve">р, самостоятельно формулировать </w:t>
      </w:r>
      <w:r w:rsidRPr="005503D3">
        <w:rPr>
          <w:rFonts w:cs="Times New Roman"/>
          <w:sz w:val="24"/>
          <w:szCs w:val="24"/>
        </w:rPr>
        <w:t>определения изучаемых фигур, выдвигать гипотезы о свойствах и признаках геометрических фигур, обосновыв</w:t>
      </w:r>
      <w:r w:rsidR="005503D3">
        <w:rPr>
          <w:rFonts w:cs="Times New Roman"/>
          <w:sz w:val="24"/>
          <w:szCs w:val="24"/>
        </w:rPr>
        <w:t xml:space="preserve">ать или </w:t>
      </w:r>
      <w:r w:rsidRPr="005503D3">
        <w:rPr>
          <w:rFonts w:cs="Times New Roman"/>
          <w:sz w:val="24"/>
          <w:szCs w:val="24"/>
        </w:rPr>
        <w:t>опровергать их; умение проводить классификацию фигур по различным признакам; умение выполнять необходимые</w:t>
      </w:r>
      <w:r w:rsidR="005503D3">
        <w:rPr>
          <w:rFonts w:cs="Times New Roman"/>
          <w:sz w:val="24"/>
          <w:szCs w:val="24"/>
        </w:rPr>
        <w:t xml:space="preserve"> </w:t>
      </w:r>
      <w:r w:rsidRPr="005503D3">
        <w:rPr>
          <w:rFonts w:cs="Times New Roman"/>
          <w:sz w:val="24"/>
          <w:szCs w:val="24"/>
        </w:rPr>
        <w:t>дополнительные построения, исследовать возможность применения теорем и формул для решения задач;</w:t>
      </w:r>
    </w:p>
    <w:p w14:paraId="62FA8F55" w14:textId="4BBCBABB" w:rsidR="00C42E64" w:rsidRPr="005503D3" w:rsidRDefault="00C42E64" w:rsidP="005503D3">
      <w:pPr>
        <w:spacing w:line="240" w:lineRule="auto"/>
        <w:ind w:firstLine="567"/>
        <w:rPr>
          <w:rFonts w:cs="Times New Roman"/>
          <w:sz w:val="24"/>
          <w:szCs w:val="24"/>
        </w:rPr>
      </w:pPr>
      <w:r w:rsidRPr="005503D3">
        <w:rPr>
          <w:rFonts w:cs="Times New Roman"/>
          <w:sz w:val="24"/>
          <w:szCs w:val="24"/>
        </w:rPr>
        <w:t>20) умение свободно оперировать понятиями: вектор, сумма, разность векторов,</w:t>
      </w:r>
      <w:r w:rsidR="005503D3">
        <w:rPr>
          <w:rFonts w:cs="Times New Roman"/>
          <w:sz w:val="24"/>
          <w:szCs w:val="24"/>
        </w:rPr>
        <w:t xml:space="preserve"> произведение вектора на число, </w:t>
      </w:r>
      <w:r w:rsidRPr="005503D3">
        <w:rPr>
          <w:rFonts w:cs="Times New Roman"/>
          <w:sz w:val="24"/>
          <w:szCs w:val="24"/>
        </w:rPr>
        <w:t>скалярное произведение векторов, координаты на плоскости, координаты вектора, ориентированная площадь</w:t>
      </w:r>
      <w:r w:rsidR="005503D3">
        <w:rPr>
          <w:rFonts w:cs="Times New Roman"/>
          <w:sz w:val="24"/>
          <w:szCs w:val="24"/>
        </w:rPr>
        <w:t xml:space="preserve"> </w:t>
      </w:r>
      <w:r w:rsidRPr="005503D3">
        <w:rPr>
          <w:rFonts w:cs="Times New Roman"/>
          <w:sz w:val="24"/>
          <w:szCs w:val="24"/>
        </w:rPr>
        <w:t>параллелограмма; умение пользоваться векторным и координатным методом на плоскости для решения задач; умение</w:t>
      </w:r>
      <w:r w:rsidR="005503D3">
        <w:rPr>
          <w:rFonts w:cs="Times New Roman"/>
          <w:sz w:val="24"/>
          <w:szCs w:val="24"/>
        </w:rPr>
        <w:t xml:space="preserve"> </w:t>
      </w:r>
      <w:r w:rsidRPr="005503D3">
        <w:rPr>
          <w:rFonts w:cs="Times New Roman"/>
          <w:sz w:val="24"/>
          <w:szCs w:val="24"/>
        </w:rPr>
        <w:t>находить уравнения прямой и окружности по данным элементам, использовать уравнения прямой и окружности для</w:t>
      </w:r>
      <w:r w:rsidR="005503D3">
        <w:rPr>
          <w:rFonts w:cs="Times New Roman"/>
          <w:sz w:val="24"/>
          <w:szCs w:val="24"/>
        </w:rPr>
        <w:t xml:space="preserve"> </w:t>
      </w:r>
      <w:r w:rsidRPr="005503D3">
        <w:rPr>
          <w:rFonts w:cs="Times New Roman"/>
          <w:sz w:val="24"/>
          <w:szCs w:val="24"/>
        </w:rPr>
        <w:t>решения задач, использовать векторы и координаты для решения математических задач и задач из других учебных</w:t>
      </w:r>
      <w:r w:rsidR="005503D3">
        <w:rPr>
          <w:rFonts w:cs="Times New Roman"/>
          <w:sz w:val="24"/>
          <w:szCs w:val="24"/>
        </w:rPr>
        <w:t xml:space="preserve"> </w:t>
      </w:r>
      <w:r w:rsidRPr="005503D3">
        <w:rPr>
          <w:rFonts w:cs="Times New Roman"/>
          <w:sz w:val="24"/>
          <w:szCs w:val="24"/>
        </w:rPr>
        <w:t>предметов;</w:t>
      </w:r>
    </w:p>
    <w:p w14:paraId="24F08A40" w14:textId="445B9C22" w:rsidR="00255380" w:rsidRPr="005503D3" w:rsidRDefault="00C42E64" w:rsidP="005503D3">
      <w:pPr>
        <w:spacing w:line="240" w:lineRule="auto"/>
        <w:ind w:firstLine="567"/>
        <w:rPr>
          <w:rFonts w:cs="Times New Roman"/>
          <w:sz w:val="24"/>
          <w:szCs w:val="24"/>
        </w:rPr>
      </w:pPr>
      <w:r w:rsidRPr="005503D3">
        <w:rPr>
          <w:rFonts w:cs="Times New Roman"/>
          <w:sz w:val="24"/>
          <w:szCs w:val="24"/>
        </w:rPr>
        <w:t xml:space="preserve">21) умение выбирать подходящий метод для решения задачи, </w:t>
      </w:r>
      <w:r w:rsidR="005503D3">
        <w:rPr>
          <w:rFonts w:cs="Times New Roman"/>
          <w:sz w:val="24"/>
          <w:szCs w:val="24"/>
        </w:rPr>
        <w:t xml:space="preserve">приводить примеры математических </w:t>
      </w:r>
      <w:r w:rsidRPr="005503D3">
        <w:rPr>
          <w:rFonts w:cs="Times New Roman"/>
          <w:sz w:val="24"/>
          <w:szCs w:val="24"/>
        </w:rPr>
        <w:t>закономерностей в природе и общественной жизни, распознавать проявление законов математики в искусстве; умение</w:t>
      </w:r>
      <w:r w:rsidR="005503D3">
        <w:rPr>
          <w:rFonts w:cs="Times New Roman"/>
          <w:sz w:val="24"/>
          <w:szCs w:val="24"/>
        </w:rPr>
        <w:t xml:space="preserve"> </w:t>
      </w:r>
      <w:r w:rsidRPr="005503D3">
        <w:rPr>
          <w:rFonts w:cs="Times New Roman"/>
          <w:sz w:val="24"/>
          <w:szCs w:val="24"/>
        </w:rPr>
        <w:t>описывать отдельные выдающиеся результаты, полученные в ходе развития математики как науки; приводить примеры</w:t>
      </w:r>
      <w:r w:rsidR="005503D3">
        <w:rPr>
          <w:rFonts w:cs="Times New Roman"/>
          <w:sz w:val="24"/>
          <w:szCs w:val="24"/>
        </w:rPr>
        <w:t xml:space="preserve"> </w:t>
      </w:r>
      <w:r w:rsidRPr="005503D3">
        <w:rPr>
          <w:rFonts w:cs="Times New Roman"/>
          <w:sz w:val="24"/>
          <w:szCs w:val="24"/>
        </w:rPr>
        <w:t>математических открытий и их авторов в оте</w:t>
      </w:r>
      <w:r w:rsidR="00211AC0">
        <w:rPr>
          <w:rFonts w:cs="Times New Roman"/>
          <w:sz w:val="24"/>
          <w:szCs w:val="24"/>
        </w:rPr>
        <w:t>чественной и всемирной истории.</w:t>
      </w:r>
    </w:p>
    <w:p w14:paraId="049C6772" w14:textId="2478B52D"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 xml:space="preserve">По учебному предмету «Информатика» </w:t>
      </w:r>
      <w:r w:rsidRPr="005503D3">
        <w:rPr>
          <w:rFonts w:cs="Times New Roman"/>
          <w:b/>
          <w:sz w:val="24"/>
          <w:szCs w:val="24"/>
        </w:rPr>
        <w:t>(базов</w:t>
      </w:r>
      <w:r w:rsidR="00915A4A">
        <w:rPr>
          <w:rFonts w:cs="Times New Roman"/>
          <w:b/>
          <w:sz w:val="24"/>
          <w:szCs w:val="24"/>
        </w:rPr>
        <w:t xml:space="preserve">ый </w:t>
      </w:r>
      <w:r w:rsidRPr="005503D3">
        <w:rPr>
          <w:rFonts w:cs="Times New Roman"/>
          <w:b/>
          <w:sz w:val="24"/>
          <w:szCs w:val="24"/>
        </w:rPr>
        <w:t>уровн</w:t>
      </w:r>
      <w:r w:rsidR="00915A4A">
        <w:rPr>
          <w:rFonts w:cs="Times New Roman"/>
          <w:b/>
          <w:sz w:val="24"/>
          <w:szCs w:val="24"/>
        </w:rPr>
        <w:t>ь</w:t>
      </w:r>
      <w:r w:rsidRPr="005503D3">
        <w:rPr>
          <w:rFonts w:cs="Times New Roman"/>
          <w:b/>
          <w:sz w:val="24"/>
          <w:szCs w:val="24"/>
        </w:rPr>
        <w:t>):</w:t>
      </w:r>
    </w:p>
    <w:p w14:paraId="7F3940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w:t>
      </w:r>
      <w:r w:rsidRPr="005503D3">
        <w:rPr>
          <w:rFonts w:cs="Times New Roman"/>
          <w:sz w:val="24"/>
          <w:szCs w:val="24"/>
        </w:rPr>
        <w:lastRenderedPageBreak/>
        <w:t>сети Интернет (сетевая анонимность, цифровой след, аутентичность субъектов и ресурсов, опасность вредоносного кода);</w:t>
      </w:r>
    </w:p>
    <w:p w14:paraId="05819FB1" w14:textId="7ED3B1EC" w:rsidR="00C42E64" w:rsidRPr="00211AC0" w:rsidRDefault="002E4691" w:rsidP="00211AC0">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14:paraId="0DD843A6" w14:textId="42297603" w:rsidR="00C42E64" w:rsidRPr="005503D3" w:rsidRDefault="00C42E64" w:rsidP="005503D3">
      <w:pPr>
        <w:spacing w:line="240" w:lineRule="auto"/>
        <w:ind w:firstLine="567"/>
        <w:rPr>
          <w:rFonts w:cs="Times New Roman"/>
          <w:b/>
          <w:bCs/>
          <w:sz w:val="24"/>
          <w:szCs w:val="24"/>
        </w:rPr>
      </w:pPr>
      <w:r w:rsidRPr="005503D3">
        <w:rPr>
          <w:rFonts w:cs="Times New Roman"/>
          <w:b/>
          <w:bCs/>
          <w:sz w:val="24"/>
          <w:szCs w:val="24"/>
        </w:rPr>
        <w:t xml:space="preserve">По учебному предмету </w:t>
      </w:r>
      <w:r w:rsidR="005503D3">
        <w:rPr>
          <w:rFonts w:cs="Times New Roman"/>
          <w:b/>
          <w:bCs/>
          <w:sz w:val="24"/>
          <w:szCs w:val="24"/>
        </w:rPr>
        <w:t>«</w:t>
      </w:r>
      <w:r w:rsidRPr="005503D3">
        <w:rPr>
          <w:rFonts w:cs="Times New Roman"/>
          <w:b/>
          <w:bCs/>
          <w:sz w:val="24"/>
          <w:szCs w:val="24"/>
        </w:rPr>
        <w:t>Информатика</w:t>
      </w:r>
      <w:r w:rsidR="005503D3">
        <w:rPr>
          <w:rFonts w:cs="Times New Roman"/>
          <w:b/>
          <w:bCs/>
          <w:sz w:val="24"/>
          <w:szCs w:val="24"/>
        </w:rPr>
        <w:t>»</w:t>
      </w:r>
      <w:r w:rsidR="00915A4A">
        <w:rPr>
          <w:rFonts w:cs="Times New Roman"/>
          <w:b/>
          <w:bCs/>
          <w:sz w:val="24"/>
          <w:szCs w:val="24"/>
        </w:rPr>
        <w:t xml:space="preserve"> (</w:t>
      </w:r>
      <w:r w:rsidRPr="005503D3">
        <w:rPr>
          <w:rFonts w:cs="Times New Roman"/>
          <w:b/>
          <w:bCs/>
          <w:sz w:val="24"/>
          <w:szCs w:val="24"/>
        </w:rPr>
        <w:t>углубленн</w:t>
      </w:r>
      <w:r w:rsidR="00915A4A">
        <w:rPr>
          <w:rFonts w:cs="Times New Roman"/>
          <w:b/>
          <w:bCs/>
          <w:sz w:val="24"/>
          <w:szCs w:val="24"/>
        </w:rPr>
        <w:t>ый</w:t>
      </w:r>
      <w:r w:rsidRPr="005503D3">
        <w:rPr>
          <w:rFonts w:cs="Times New Roman"/>
          <w:b/>
          <w:bCs/>
          <w:sz w:val="24"/>
          <w:szCs w:val="24"/>
        </w:rPr>
        <w:t xml:space="preserve"> уровн</w:t>
      </w:r>
      <w:r w:rsidR="00915A4A">
        <w:rPr>
          <w:rFonts w:cs="Times New Roman"/>
          <w:b/>
          <w:bCs/>
          <w:sz w:val="24"/>
          <w:szCs w:val="24"/>
        </w:rPr>
        <w:t>ь</w:t>
      </w:r>
      <w:r w:rsidRPr="005503D3">
        <w:rPr>
          <w:rFonts w:cs="Times New Roman"/>
          <w:b/>
          <w:bCs/>
          <w:sz w:val="24"/>
          <w:szCs w:val="24"/>
        </w:rPr>
        <w:t>):</w:t>
      </w:r>
    </w:p>
    <w:p w14:paraId="5B43EA16" w14:textId="7B975D24"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3AB6445C" w14:textId="1EA6F235"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63FBB86F" w14:textId="6BCF7BAC"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674FB2E4" w14:textId="18B7D08C"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3DA92A3E" w14:textId="4994CF1B"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4A4B6D3" w14:textId="7231CE78"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34FE8BEE" w14:textId="51424BBF"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7D86C50F" w14:textId="3B57EB21"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8) умение составлять программы для решения типовых задач обработки масс</w:t>
      </w:r>
      <w:r w:rsidR="005503D3" w:rsidRPr="005503D3">
        <w:rPr>
          <w:rFonts w:cs="Times New Roman"/>
          <w:bCs/>
          <w:sz w:val="24"/>
          <w:szCs w:val="24"/>
        </w:rPr>
        <w:t xml:space="preserve">ивов данных: числовых массивов, </w:t>
      </w:r>
      <w:r w:rsidRPr="005503D3">
        <w:rPr>
          <w:rFonts w:cs="Times New Roman"/>
          <w:bCs/>
          <w:sz w:val="24"/>
          <w:szCs w:val="24"/>
        </w:rPr>
        <w:t>матриц, строк (других коллекций); умение записывать простые алгоритмы сортировки массивов на изучаемом языке</w:t>
      </w:r>
      <w:r w:rsidR="005503D3" w:rsidRPr="005503D3">
        <w:rPr>
          <w:rFonts w:cs="Times New Roman"/>
          <w:bCs/>
          <w:sz w:val="24"/>
          <w:szCs w:val="24"/>
        </w:rPr>
        <w:t xml:space="preserve"> </w:t>
      </w:r>
      <w:r w:rsidRPr="005503D3">
        <w:rPr>
          <w:rFonts w:cs="Times New Roman"/>
          <w:bCs/>
          <w:sz w:val="24"/>
          <w:szCs w:val="24"/>
        </w:rPr>
        <w:t>программирования; умение использовать простые приемы динамического программирования, бинарного поиска,</w:t>
      </w:r>
      <w:r w:rsidR="005503D3" w:rsidRPr="005503D3">
        <w:rPr>
          <w:rFonts w:cs="Times New Roman"/>
          <w:bCs/>
          <w:sz w:val="24"/>
          <w:szCs w:val="24"/>
        </w:rPr>
        <w:t xml:space="preserve"> </w:t>
      </w:r>
      <w:r w:rsidRPr="005503D3">
        <w:rPr>
          <w:rFonts w:cs="Times New Roman"/>
          <w:bCs/>
          <w:sz w:val="24"/>
          <w:szCs w:val="24"/>
        </w:rPr>
        <w:t>составлять и реализовывать несложные рекурсивные алгоритмы;</w:t>
      </w:r>
    </w:p>
    <w:p w14:paraId="3BE3ED12" w14:textId="45C8A40C"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9) сформированность представлений о назначении основных компоненто</w:t>
      </w:r>
      <w:r w:rsidR="005503D3" w:rsidRPr="005503D3">
        <w:rPr>
          <w:rFonts w:cs="Times New Roman"/>
          <w:bCs/>
          <w:sz w:val="24"/>
          <w:szCs w:val="24"/>
        </w:rPr>
        <w:t xml:space="preserve">в компьютера; умение соотносить </w:t>
      </w:r>
      <w:r w:rsidRPr="005503D3">
        <w:rPr>
          <w:rFonts w:cs="Times New Roman"/>
          <w:bCs/>
          <w:sz w:val="24"/>
          <w:szCs w:val="24"/>
        </w:rPr>
        <w:t>информацию о характеристиках персонального компьютера с решаемыми задачами; представление об истории и</w:t>
      </w:r>
    </w:p>
    <w:p w14:paraId="3B333259" w14:textId="51521C17"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lastRenderedPageBreak/>
        <w:t>тенденциях развития информационных технологий, в том числе глобальных сетей; в</w:t>
      </w:r>
      <w:r w:rsidR="005503D3" w:rsidRPr="005503D3">
        <w:rPr>
          <w:rFonts w:cs="Times New Roman"/>
          <w:bCs/>
          <w:sz w:val="24"/>
          <w:szCs w:val="24"/>
        </w:rPr>
        <w:t xml:space="preserve">ладение умением ориентироваться </w:t>
      </w:r>
      <w:r w:rsidRPr="005503D3">
        <w:rPr>
          <w:rFonts w:cs="Times New Roman"/>
          <w:bCs/>
          <w:sz w:val="24"/>
          <w:szCs w:val="24"/>
        </w:rPr>
        <w:t>в иерархической структуре файловой системы, работать с файловой системой персонального компьютера и</w:t>
      </w:r>
      <w:r w:rsidR="005503D3" w:rsidRPr="005503D3">
        <w:rPr>
          <w:rFonts w:cs="Times New Roman"/>
          <w:bCs/>
          <w:sz w:val="24"/>
          <w:szCs w:val="24"/>
        </w:rPr>
        <w:t xml:space="preserve"> </w:t>
      </w:r>
      <w:r w:rsidRPr="005503D3">
        <w:rPr>
          <w:rFonts w:cs="Times New Roman"/>
          <w:bCs/>
          <w:sz w:val="24"/>
          <w:szCs w:val="24"/>
        </w:rPr>
        <w:t>облачными хранилищами с использованием графического интерфейса: создавать, копировать, перемещать,</w:t>
      </w:r>
      <w:r w:rsidR="005503D3" w:rsidRPr="005503D3">
        <w:rPr>
          <w:rFonts w:cs="Times New Roman"/>
          <w:bCs/>
          <w:sz w:val="24"/>
          <w:szCs w:val="24"/>
        </w:rPr>
        <w:t xml:space="preserve"> </w:t>
      </w:r>
      <w:r w:rsidRPr="005503D3">
        <w:rPr>
          <w:rFonts w:cs="Times New Roman"/>
          <w:bCs/>
          <w:sz w:val="24"/>
          <w:szCs w:val="24"/>
        </w:rPr>
        <w:t>переименовывать, удалять и архивировать</w:t>
      </w:r>
      <w:r w:rsidRPr="005503D3">
        <w:rPr>
          <w:rFonts w:cs="Times New Roman"/>
          <w:b/>
          <w:bCs/>
          <w:sz w:val="24"/>
          <w:szCs w:val="24"/>
        </w:rPr>
        <w:t xml:space="preserve"> </w:t>
      </w:r>
      <w:r w:rsidRPr="005503D3">
        <w:rPr>
          <w:rFonts w:cs="Times New Roman"/>
          <w:bCs/>
          <w:sz w:val="24"/>
          <w:szCs w:val="24"/>
        </w:rPr>
        <w:t>файлы и каталоги;</w:t>
      </w:r>
    </w:p>
    <w:p w14:paraId="6E46AAB2" w14:textId="4DE4720C"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10) свободное владение умениями и навыками использования информационны</w:t>
      </w:r>
      <w:r w:rsidR="005503D3" w:rsidRPr="005503D3">
        <w:rPr>
          <w:rFonts w:cs="Times New Roman"/>
          <w:bCs/>
          <w:sz w:val="24"/>
          <w:szCs w:val="24"/>
        </w:rPr>
        <w:t>х и коммуникационных технологий для</w:t>
      </w:r>
      <w:r w:rsidRPr="005503D3">
        <w:rPr>
          <w:rFonts w:cs="Times New Roman"/>
          <w:bCs/>
          <w:sz w:val="24"/>
          <w:szCs w:val="24"/>
        </w:rPr>
        <w:t xml:space="preserve"> поиска, хранения, обработки и передачи и анализа различных видов информации, навыками создания личногоинформационного пространства; владение умениями пользования цифровыми сервисами государственных услуг,</w:t>
      </w:r>
      <w:r w:rsidR="005503D3" w:rsidRPr="005503D3">
        <w:rPr>
          <w:rFonts w:cs="Times New Roman"/>
          <w:bCs/>
          <w:sz w:val="24"/>
          <w:szCs w:val="24"/>
        </w:rPr>
        <w:t xml:space="preserve"> </w:t>
      </w:r>
      <w:r w:rsidRPr="005503D3">
        <w:rPr>
          <w:rFonts w:cs="Times New Roman"/>
          <w:bCs/>
          <w:sz w:val="24"/>
          <w:szCs w:val="24"/>
        </w:rPr>
        <w:t>цифровыми образовательными сервисами;</w:t>
      </w:r>
    </w:p>
    <w:p w14:paraId="7C35773E" w14:textId="41E5158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11) умение выбирать способ представления данных в соответствии с постав</w:t>
      </w:r>
      <w:r w:rsidR="005503D3" w:rsidRPr="005503D3">
        <w:rPr>
          <w:rFonts w:cs="Times New Roman"/>
          <w:bCs/>
          <w:sz w:val="24"/>
          <w:szCs w:val="24"/>
        </w:rPr>
        <w:t xml:space="preserve">ленной задачей (таблицы, схемы, </w:t>
      </w:r>
      <w:r w:rsidRPr="005503D3">
        <w:rPr>
          <w:rFonts w:cs="Times New Roman"/>
          <w:bCs/>
          <w:sz w:val="24"/>
          <w:szCs w:val="24"/>
        </w:rPr>
        <w:t>графики, диаграммы) с использованием соответствующих программных средств обработки данных; умение</w:t>
      </w:r>
      <w:r w:rsidR="00E06CEB">
        <w:rPr>
          <w:rFonts w:cs="Times New Roman"/>
          <w:bCs/>
          <w:sz w:val="24"/>
          <w:szCs w:val="24"/>
        </w:rPr>
        <w:t xml:space="preserve"> </w:t>
      </w:r>
      <w:r w:rsidRPr="005503D3">
        <w:rPr>
          <w:rFonts w:cs="Times New Roman"/>
          <w:bCs/>
          <w:sz w:val="24"/>
          <w:szCs w:val="24"/>
        </w:rPr>
        <w:t>формализовать и структурировать информацию, использовать электронные т</w:t>
      </w:r>
      <w:r w:rsidR="005503D3" w:rsidRPr="005503D3">
        <w:rPr>
          <w:rFonts w:cs="Times New Roman"/>
          <w:bCs/>
          <w:sz w:val="24"/>
          <w:szCs w:val="24"/>
        </w:rPr>
        <w:t xml:space="preserve">аблицы для обработки, анализа и </w:t>
      </w:r>
      <w:r w:rsidRPr="005503D3">
        <w:rPr>
          <w:rFonts w:cs="Times New Roman"/>
          <w:bCs/>
          <w:sz w:val="24"/>
          <w:szCs w:val="24"/>
        </w:rPr>
        <w:t>визуализации числовых данных, в том числе с выделением диапазона</w:t>
      </w:r>
      <w:r w:rsidRPr="005503D3">
        <w:rPr>
          <w:rFonts w:cs="Times New Roman"/>
          <w:b/>
          <w:bCs/>
          <w:sz w:val="24"/>
          <w:szCs w:val="24"/>
        </w:rPr>
        <w:t xml:space="preserve"> </w:t>
      </w:r>
      <w:r w:rsidRPr="005503D3">
        <w:rPr>
          <w:rFonts w:cs="Times New Roman"/>
          <w:bCs/>
          <w:sz w:val="24"/>
          <w:szCs w:val="24"/>
        </w:rPr>
        <w:t>таблицы и упорядочиванием его элементов;</w:t>
      </w:r>
    </w:p>
    <w:p w14:paraId="121440E7" w14:textId="7D29C9D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умение применять в электронных таблицах формулы для расчетов с испо</w:t>
      </w:r>
      <w:r w:rsidR="005503D3" w:rsidRPr="005503D3">
        <w:rPr>
          <w:rFonts w:cs="Times New Roman"/>
          <w:bCs/>
          <w:sz w:val="24"/>
          <w:szCs w:val="24"/>
        </w:rPr>
        <w:t xml:space="preserve">льзованием встроенных функций с </w:t>
      </w:r>
      <w:r w:rsidRPr="005503D3">
        <w:rPr>
          <w:rFonts w:cs="Times New Roman"/>
          <w:bCs/>
          <w:sz w:val="24"/>
          <w:szCs w:val="24"/>
        </w:rPr>
        <w:t>использованием абсолютной, относительной, смешанной адресации; использовать электронные таблицы для</w:t>
      </w:r>
      <w:r w:rsidR="005503D3" w:rsidRPr="005503D3">
        <w:rPr>
          <w:rFonts w:cs="Times New Roman"/>
          <w:bCs/>
          <w:sz w:val="24"/>
          <w:szCs w:val="24"/>
        </w:rPr>
        <w:t xml:space="preserve"> </w:t>
      </w:r>
      <w:r w:rsidRPr="005503D3">
        <w:rPr>
          <w:rFonts w:cs="Times New Roman"/>
          <w:bCs/>
          <w:sz w:val="24"/>
          <w:szCs w:val="24"/>
        </w:rPr>
        <w:t>численного моделирования в несложных задачах из разных предметных областей; оценивать адекватность модели</w:t>
      </w:r>
      <w:r w:rsidR="005503D3" w:rsidRPr="005503D3">
        <w:rPr>
          <w:rFonts w:cs="Times New Roman"/>
          <w:bCs/>
          <w:sz w:val="24"/>
          <w:szCs w:val="24"/>
        </w:rPr>
        <w:t xml:space="preserve"> </w:t>
      </w:r>
      <w:r w:rsidRPr="005503D3">
        <w:rPr>
          <w:rFonts w:cs="Times New Roman"/>
          <w:bCs/>
          <w:sz w:val="24"/>
          <w:szCs w:val="24"/>
        </w:rPr>
        <w:t>моделируемому объекту и целям моделирования;</w:t>
      </w:r>
    </w:p>
    <w:p w14:paraId="3E9B0D22" w14:textId="2403075E" w:rsidR="00C42E64" w:rsidRPr="005503D3" w:rsidRDefault="00C42E64" w:rsidP="00E06CEB">
      <w:pPr>
        <w:spacing w:line="240" w:lineRule="auto"/>
        <w:ind w:firstLine="567"/>
        <w:rPr>
          <w:rFonts w:cs="Times New Roman"/>
          <w:bCs/>
          <w:sz w:val="24"/>
          <w:szCs w:val="24"/>
        </w:rPr>
      </w:pPr>
      <w:r w:rsidRPr="005503D3">
        <w:rPr>
          <w:rFonts w:cs="Times New Roman"/>
          <w:b/>
          <w:bCs/>
          <w:sz w:val="24"/>
          <w:szCs w:val="24"/>
        </w:rPr>
        <w:t>12</w:t>
      </w:r>
      <w:r w:rsidRPr="005503D3">
        <w:rPr>
          <w:rFonts w:cs="Times New Roman"/>
          <w:bCs/>
          <w:sz w:val="24"/>
          <w:szCs w:val="24"/>
        </w:rPr>
        <w:t>) сформированность представлений о сферах профессиональной деятельн</w:t>
      </w:r>
      <w:r w:rsidR="005503D3" w:rsidRPr="005503D3">
        <w:rPr>
          <w:rFonts w:cs="Times New Roman"/>
          <w:bCs/>
          <w:sz w:val="24"/>
          <w:szCs w:val="24"/>
        </w:rPr>
        <w:t xml:space="preserve">ости, связанных с информатикой, </w:t>
      </w:r>
      <w:r w:rsidRPr="005503D3">
        <w:rPr>
          <w:rFonts w:cs="Times New Roman"/>
          <w:bCs/>
          <w:sz w:val="24"/>
          <w:szCs w:val="24"/>
        </w:rPr>
        <w:t>программированием и современными информационно-коммуникационными технологиями, основанными на</w:t>
      </w:r>
      <w:r w:rsidR="005503D3" w:rsidRPr="005503D3">
        <w:rPr>
          <w:rFonts w:cs="Times New Roman"/>
          <w:bCs/>
          <w:sz w:val="24"/>
          <w:szCs w:val="24"/>
        </w:rPr>
        <w:t xml:space="preserve"> </w:t>
      </w:r>
      <w:r w:rsidRPr="005503D3">
        <w:rPr>
          <w:rFonts w:cs="Times New Roman"/>
          <w:bCs/>
          <w:sz w:val="24"/>
          <w:szCs w:val="24"/>
        </w:rPr>
        <w:t>достижениях науки и IT-отрасли;</w:t>
      </w:r>
    </w:p>
    <w:p w14:paraId="5D539F0D" w14:textId="52F33DEE"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13) освоение и соблюдение требований безопасной эксплуатации технических средств информационно</w:t>
      </w:r>
      <w:r w:rsidR="005503D3" w:rsidRPr="005503D3">
        <w:rPr>
          <w:rFonts w:cs="Times New Roman"/>
          <w:bCs/>
          <w:sz w:val="24"/>
          <w:szCs w:val="24"/>
        </w:rPr>
        <w:t>-</w:t>
      </w:r>
      <w:r w:rsidRPr="005503D3">
        <w:rPr>
          <w:rFonts w:cs="Times New Roman"/>
          <w:bCs/>
          <w:sz w:val="24"/>
          <w:szCs w:val="24"/>
        </w:rPr>
        <w:t>коммуникационных технологий;</w:t>
      </w:r>
    </w:p>
    <w:p w14:paraId="47E9210F" w14:textId="73D993B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14) умение соблюдать сетевой этикет, базовые нормы информационной этики и </w:t>
      </w:r>
      <w:r w:rsidR="005503D3" w:rsidRPr="005503D3">
        <w:rPr>
          <w:rFonts w:cs="Times New Roman"/>
          <w:bCs/>
          <w:sz w:val="24"/>
          <w:szCs w:val="24"/>
        </w:rPr>
        <w:t xml:space="preserve">права при работе с приложениями </w:t>
      </w:r>
      <w:r w:rsidRPr="005503D3">
        <w:rPr>
          <w:rFonts w:cs="Times New Roman"/>
          <w:bCs/>
          <w:sz w:val="24"/>
          <w:szCs w:val="24"/>
        </w:rPr>
        <w:t>на любых устройствах и в сети Интернет, выбирать безопасные стратегии поведения в сети;</w:t>
      </w:r>
    </w:p>
    <w:p w14:paraId="1A01FBF3" w14:textId="2426681F"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15) умение использовать различные средства защиты от вредоносного п</w:t>
      </w:r>
      <w:r w:rsidR="005503D3" w:rsidRPr="005503D3">
        <w:rPr>
          <w:rFonts w:cs="Times New Roman"/>
          <w:bCs/>
          <w:sz w:val="24"/>
          <w:szCs w:val="24"/>
        </w:rPr>
        <w:t xml:space="preserve">рограммного обеспечения, умение </w:t>
      </w:r>
      <w:r w:rsidRPr="005503D3">
        <w:rPr>
          <w:rFonts w:cs="Times New Roman"/>
          <w:bCs/>
          <w:sz w:val="24"/>
          <w:szCs w:val="24"/>
        </w:rPr>
        <w:t>обеспечивать личную безопасность при использовании ресурсов сети Интернет, в том числе умение защищать</w:t>
      </w:r>
      <w:r w:rsidR="005503D3" w:rsidRPr="005503D3">
        <w:rPr>
          <w:rFonts w:cs="Times New Roman"/>
          <w:bCs/>
          <w:sz w:val="24"/>
          <w:szCs w:val="24"/>
        </w:rPr>
        <w:t xml:space="preserve"> </w:t>
      </w:r>
      <w:r w:rsidRPr="005503D3">
        <w:rPr>
          <w:rFonts w:cs="Times New Roman"/>
          <w:bCs/>
          <w:sz w:val="24"/>
          <w:szCs w:val="24"/>
        </w:rPr>
        <w:t>персональную информацию от несанкционированного доступа и его последствий (разглашения, подмены, утраты</w:t>
      </w:r>
      <w:r w:rsidR="005503D3" w:rsidRPr="005503D3">
        <w:rPr>
          <w:rFonts w:cs="Times New Roman"/>
          <w:bCs/>
          <w:sz w:val="24"/>
          <w:szCs w:val="24"/>
        </w:rPr>
        <w:t xml:space="preserve"> </w:t>
      </w:r>
      <w:r w:rsidRPr="005503D3">
        <w:rPr>
          <w:rFonts w:cs="Times New Roman"/>
          <w:bCs/>
          <w:sz w:val="24"/>
          <w:szCs w:val="24"/>
        </w:rPr>
        <w:t>данных) с учетом основных технологических и социально-психологических аспектов использования сети Интернет</w:t>
      </w:r>
      <w:r w:rsidR="005503D3" w:rsidRPr="005503D3">
        <w:rPr>
          <w:rFonts w:cs="Times New Roman"/>
          <w:bCs/>
          <w:sz w:val="24"/>
          <w:szCs w:val="24"/>
        </w:rPr>
        <w:t xml:space="preserve"> </w:t>
      </w:r>
      <w:r w:rsidRPr="005503D3">
        <w:rPr>
          <w:rFonts w:cs="Times New Roman"/>
          <w:bCs/>
          <w:sz w:val="24"/>
          <w:szCs w:val="24"/>
        </w:rPr>
        <w:t>(сетевая анонимность, цифровой след, аутентичность субъектов и ресурсов, опасность вредоносного кода); умение</w:t>
      </w:r>
      <w:r w:rsidR="005503D3" w:rsidRPr="005503D3">
        <w:rPr>
          <w:rFonts w:cs="Times New Roman"/>
          <w:bCs/>
          <w:sz w:val="24"/>
          <w:szCs w:val="24"/>
        </w:rPr>
        <w:t xml:space="preserve"> </w:t>
      </w:r>
      <w:r w:rsidRPr="005503D3">
        <w:rPr>
          <w:rFonts w:cs="Times New Roman"/>
          <w:bCs/>
          <w:sz w:val="24"/>
          <w:szCs w:val="24"/>
        </w:rPr>
        <w:t>распознавать попытки и предупреждать вовлечение себя и окружающих в деструктивные и криминальные формы</w:t>
      </w:r>
      <w:r w:rsidR="005503D3" w:rsidRPr="005503D3">
        <w:rPr>
          <w:rFonts w:cs="Times New Roman"/>
          <w:bCs/>
          <w:sz w:val="24"/>
          <w:szCs w:val="24"/>
        </w:rPr>
        <w:t xml:space="preserve"> </w:t>
      </w:r>
      <w:r w:rsidRPr="005503D3">
        <w:rPr>
          <w:rFonts w:cs="Times New Roman"/>
          <w:bCs/>
          <w:sz w:val="24"/>
          <w:szCs w:val="24"/>
        </w:rPr>
        <w:t>сетевой активности (в том числе кибербуллинг, фишинг).</w:t>
      </w:r>
    </w:p>
    <w:p w14:paraId="037252B0" w14:textId="4458B419" w:rsidR="002E4691" w:rsidRPr="00F12004" w:rsidRDefault="002E4691" w:rsidP="00915A4A">
      <w:pPr>
        <w:spacing w:line="240"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lastRenderedPageBreak/>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5B1DCF23" w:rsidR="002E4691" w:rsidRDefault="002E4691" w:rsidP="00E06CEB">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1A4033B" w14:textId="55B21B69" w:rsidR="00E06CEB" w:rsidRPr="00E06CEB" w:rsidRDefault="00E06CEB" w:rsidP="00E06CEB">
      <w:pPr>
        <w:spacing w:line="240" w:lineRule="auto"/>
        <w:ind w:firstLine="567"/>
        <w:rPr>
          <w:rFonts w:cs="Times New Roman"/>
          <w:b/>
          <w:sz w:val="24"/>
          <w:szCs w:val="24"/>
        </w:rPr>
      </w:pPr>
      <w:r w:rsidRPr="00E06CEB">
        <w:rPr>
          <w:rFonts w:cs="Times New Roman"/>
          <w:b/>
          <w:sz w:val="24"/>
          <w:szCs w:val="24"/>
        </w:rPr>
        <w:t xml:space="preserve">По учебному курсу </w:t>
      </w:r>
      <w:r>
        <w:rPr>
          <w:rFonts w:cs="Times New Roman"/>
          <w:b/>
          <w:sz w:val="24"/>
          <w:szCs w:val="24"/>
        </w:rPr>
        <w:t>«</w:t>
      </w:r>
      <w:r w:rsidRPr="00E06CEB">
        <w:rPr>
          <w:rFonts w:cs="Times New Roman"/>
          <w:b/>
          <w:sz w:val="24"/>
          <w:szCs w:val="24"/>
        </w:rPr>
        <w:t>История России</w:t>
      </w:r>
      <w:r>
        <w:rPr>
          <w:rFonts w:cs="Times New Roman"/>
          <w:b/>
          <w:sz w:val="24"/>
          <w:szCs w:val="24"/>
        </w:rPr>
        <w:t>»</w:t>
      </w:r>
      <w:r w:rsidRPr="00E06CEB">
        <w:rPr>
          <w:rFonts w:cs="Times New Roman"/>
          <w:b/>
          <w:sz w:val="24"/>
          <w:szCs w:val="24"/>
        </w:rPr>
        <w:t>:</w:t>
      </w:r>
    </w:p>
    <w:p w14:paraId="19C77283" w14:textId="5926E585" w:rsidR="00E06CEB" w:rsidRPr="00E06CEB" w:rsidRDefault="00E06CEB" w:rsidP="00E06CEB">
      <w:pPr>
        <w:spacing w:line="240" w:lineRule="auto"/>
        <w:ind w:firstLine="567"/>
        <w:rPr>
          <w:rFonts w:cs="Times New Roman"/>
          <w:sz w:val="24"/>
          <w:szCs w:val="24"/>
        </w:rPr>
      </w:pPr>
      <w:r w:rsidRPr="00E06CEB">
        <w:rPr>
          <w:rFonts w:cs="Times New Roman"/>
          <w:sz w:val="24"/>
          <w:szCs w:val="24"/>
        </w:rPr>
        <w:t>знание ключевых событий, основных дат и этапов истории России и мира с дре</w:t>
      </w:r>
      <w:r>
        <w:rPr>
          <w:rFonts w:cs="Times New Roman"/>
          <w:sz w:val="24"/>
          <w:szCs w:val="24"/>
        </w:rPr>
        <w:t xml:space="preserve">вности до 1914 года; выдающихся </w:t>
      </w:r>
      <w:r w:rsidRPr="00E06CEB">
        <w:rPr>
          <w:rFonts w:cs="Times New Roman"/>
          <w:sz w:val="24"/>
          <w:szCs w:val="24"/>
        </w:rPr>
        <w:t>деятелей отечественной и всеобщей истории; важнейших достижений культуры и систем ценностей,</w:t>
      </w:r>
      <w:r>
        <w:rPr>
          <w:rFonts w:cs="Times New Roman"/>
          <w:sz w:val="24"/>
          <w:szCs w:val="24"/>
        </w:rPr>
        <w:t xml:space="preserve"> </w:t>
      </w:r>
      <w:r w:rsidRPr="00E06CEB">
        <w:rPr>
          <w:rFonts w:cs="Times New Roman"/>
          <w:sz w:val="24"/>
          <w:szCs w:val="24"/>
        </w:rPr>
        <w:t>сформировавшихся в ходе исторического развития, в том числе по истории России:</w:t>
      </w:r>
    </w:p>
    <w:p w14:paraId="1380DD7D"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Роль и место России в мировой истории. Периодизация и источники российской истории.</w:t>
      </w:r>
    </w:p>
    <w:p w14:paraId="51BDCC5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Народы и государства на территории нашей страны в древности.</w:t>
      </w:r>
    </w:p>
    <w:p w14:paraId="4F007141" w14:textId="19B1EE93" w:rsidR="00E06CEB" w:rsidRPr="00E06CEB" w:rsidRDefault="00E06CEB" w:rsidP="00E06CEB">
      <w:pPr>
        <w:spacing w:line="240" w:lineRule="auto"/>
        <w:ind w:firstLine="567"/>
        <w:rPr>
          <w:rFonts w:cs="Times New Roman"/>
          <w:sz w:val="24"/>
          <w:szCs w:val="24"/>
        </w:rPr>
      </w:pPr>
      <w:r w:rsidRPr="00E06CEB">
        <w:rPr>
          <w:rFonts w:cs="Times New Roman"/>
          <w:sz w:val="24"/>
          <w:szCs w:val="24"/>
        </w:rPr>
        <w:t>Образование Руси: Исторические условия образования государства Русь. Формировани</w:t>
      </w:r>
      <w:r>
        <w:rPr>
          <w:rFonts w:cs="Times New Roman"/>
          <w:sz w:val="24"/>
          <w:szCs w:val="24"/>
        </w:rPr>
        <w:t xml:space="preserve">е территории. Внутренняя и </w:t>
      </w:r>
      <w:r w:rsidRPr="00E06CEB">
        <w:rPr>
          <w:rFonts w:cs="Times New Roman"/>
          <w:sz w:val="24"/>
          <w:szCs w:val="24"/>
        </w:rPr>
        <w:t>внешняя политика первых князей. Принятие христианства и его значение. Византийское наследие на Руси.</w:t>
      </w:r>
    </w:p>
    <w:p w14:paraId="789F2F7F" w14:textId="761B32AE"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Русь в конце X - начале XII в.: Территория, органы власти, социальная </w:t>
      </w:r>
      <w:r>
        <w:rPr>
          <w:rFonts w:cs="Times New Roman"/>
          <w:sz w:val="24"/>
          <w:szCs w:val="24"/>
        </w:rPr>
        <w:t xml:space="preserve">структура, хозяйственный уклад, </w:t>
      </w:r>
      <w:r w:rsidRPr="00E06CEB">
        <w:rPr>
          <w:rFonts w:cs="Times New Roman"/>
          <w:sz w:val="24"/>
          <w:szCs w:val="24"/>
        </w:rPr>
        <w:t>крупнейшие города. Новгород как центр освоения Севера Восточной Европы, колонизация Русской равнины.</w:t>
      </w:r>
    </w:p>
    <w:p w14:paraId="0DEE1366"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Территориально-политическая структура Руси. Внутриполитическое развитие. Общественный строй Руси.</w:t>
      </w:r>
    </w:p>
    <w:p w14:paraId="016AF811"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Древнерусское право. Внешняя политика и международные связи. Древнерусская культура.</w:t>
      </w:r>
    </w:p>
    <w:p w14:paraId="4FCBD06D" w14:textId="4C8BEA71" w:rsidR="00E06CEB" w:rsidRPr="00E06CEB" w:rsidRDefault="00E06CEB" w:rsidP="00E06CEB">
      <w:pPr>
        <w:spacing w:line="240" w:lineRule="auto"/>
        <w:ind w:firstLine="567"/>
        <w:rPr>
          <w:rFonts w:cs="Times New Roman"/>
          <w:sz w:val="24"/>
          <w:szCs w:val="24"/>
        </w:rPr>
      </w:pPr>
      <w:r w:rsidRPr="00E06CEB">
        <w:rPr>
          <w:rFonts w:cs="Times New Roman"/>
          <w:sz w:val="24"/>
          <w:szCs w:val="24"/>
        </w:rPr>
        <w:lastRenderedPageBreak/>
        <w:t>Русь в середине XII - начале XIII в.: Формирование системы земель - самос</w:t>
      </w:r>
      <w:r>
        <w:rPr>
          <w:rFonts w:cs="Times New Roman"/>
          <w:sz w:val="24"/>
          <w:szCs w:val="24"/>
        </w:rPr>
        <w:t xml:space="preserve">тоятельных государств. Эволюция </w:t>
      </w:r>
      <w:r w:rsidRPr="00E06CEB">
        <w:rPr>
          <w:rFonts w:cs="Times New Roman"/>
          <w:sz w:val="24"/>
          <w:szCs w:val="24"/>
        </w:rPr>
        <w:t>общественного строя и права. Внешняя политика русских земель в евразийском контексте. Формирование</w:t>
      </w:r>
      <w:r>
        <w:rPr>
          <w:rFonts w:cs="Times New Roman"/>
          <w:sz w:val="24"/>
          <w:szCs w:val="24"/>
        </w:rPr>
        <w:t xml:space="preserve"> </w:t>
      </w:r>
      <w:r w:rsidRPr="00E06CEB">
        <w:rPr>
          <w:rFonts w:cs="Times New Roman"/>
          <w:sz w:val="24"/>
          <w:szCs w:val="24"/>
        </w:rPr>
        <w:t>региональных центров культуры.</w:t>
      </w:r>
    </w:p>
    <w:p w14:paraId="7933FA46" w14:textId="123E07CC" w:rsidR="00E06CEB" w:rsidRPr="00E06CEB" w:rsidRDefault="00E06CEB" w:rsidP="00E06CEB">
      <w:pPr>
        <w:spacing w:line="240" w:lineRule="auto"/>
        <w:ind w:firstLine="567"/>
        <w:rPr>
          <w:rFonts w:cs="Times New Roman"/>
          <w:sz w:val="24"/>
          <w:szCs w:val="24"/>
        </w:rPr>
      </w:pPr>
      <w:r w:rsidRPr="00E06CEB">
        <w:rPr>
          <w:rFonts w:cs="Times New Roman"/>
          <w:sz w:val="24"/>
          <w:szCs w:val="24"/>
        </w:rPr>
        <w:t>Русские земли в середине XIII-XIV в.: Борьба Руси против монгольского нашеств</w:t>
      </w:r>
      <w:r>
        <w:rPr>
          <w:rFonts w:cs="Times New Roman"/>
          <w:sz w:val="24"/>
          <w:szCs w:val="24"/>
        </w:rPr>
        <w:t xml:space="preserve">ия. Судьбы русских земель после </w:t>
      </w:r>
      <w:r w:rsidRPr="00E06CEB">
        <w:rPr>
          <w:rFonts w:cs="Times New Roman"/>
          <w:sz w:val="24"/>
          <w:szCs w:val="24"/>
        </w:rPr>
        <w:t>монгольского завоевания. Система зависимости русских земель от ордынских ханов. Политический строй Новгорода и</w:t>
      </w:r>
      <w:r>
        <w:rPr>
          <w:rFonts w:cs="Times New Roman"/>
          <w:sz w:val="24"/>
          <w:szCs w:val="24"/>
        </w:rPr>
        <w:t xml:space="preserve"> </w:t>
      </w:r>
      <w:r w:rsidRPr="00E06CEB">
        <w:rPr>
          <w:rFonts w:cs="Times New Roman"/>
          <w:sz w:val="24"/>
          <w:szCs w:val="24"/>
        </w:rPr>
        <w:t>Пскова. Борьба с экспансией крестоносцев на западных границах Руси. Возвышение Московского княжества.</w:t>
      </w:r>
    </w:p>
    <w:p w14:paraId="72144027" w14:textId="4C64F9C4" w:rsidR="00E06CEB" w:rsidRPr="00E06CEB" w:rsidRDefault="00E06CEB" w:rsidP="00E06CEB">
      <w:pPr>
        <w:spacing w:line="240" w:lineRule="auto"/>
        <w:ind w:firstLine="567"/>
        <w:rPr>
          <w:rFonts w:cs="Times New Roman"/>
          <w:sz w:val="24"/>
          <w:szCs w:val="24"/>
        </w:rPr>
      </w:pPr>
      <w:r w:rsidRPr="00E06CEB">
        <w:rPr>
          <w:rFonts w:cs="Times New Roman"/>
          <w:sz w:val="24"/>
          <w:szCs w:val="24"/>
        </w:rPr>
        <w:t>Московское княжество во главе героической борьбы русского народа против орды</w:t>
      </w:r>
      <w:r>
        <w:rPr>
          <w:rFonts w:cs="Times New Roman"/>
          <w:sz w:val="24"/>
          <w:szCs w:val="24"/>
        </w:rPr>
        <w:t xml:space="preserve">нского господства. Православная </w:t>
      </w:r>
      <w:r w:rsidRPr="00E06CEB">
        <w:rPr>
          <w:rFonts w:cs="Times New Roman"/>
          <w:sz w:val="24"/>
          <w:szCs w:val="24"/>
        </w:rPr>
        <w:t>церковь в ордынский период русской истории. Культурное пространство русских земель. Народы и государства степной</w:t>
      </w:r>
      <w:r>
        <w:rPr>
          <w:rFonts w:cs="Times New Roman"/>
          <w:sz w:val="24"/>
          <w:szCs w:val="24"/>
        </w:rPr>
        <w:t xml:space="preserve"> </w:t>
      </w:r>
      <w:r w:rsidRPr="00E06CEB">
        <w:rPr>
          <w:rFonts w:cs="Times New Roman"/>
          <w:sz w:val="24"/>
          <w:szCs w:val="24"/>
        </w:rPr>
        <w:t>зоны Восточной Европы и Сибири. Золотая Орда. Межкультурные связи и коммуникации.</w:t>
      </w:r>
    </w:p>
    <w:p w14:paraId="1128EE37" w14:textId="77777777" w:rsidR="00E06CEB" w:rsidRDefault="00E06CEB" w:rsidP="00E06CEB">
      <w:pPr>
        <w:spacing w:line="240" w:lineRule="auto"/>
        <w:ind w:firstLine="567"/>
        <w:rPr>
          <w:rFonts w:cs="Times New Roman"/>
          <w:sz w:val="24"/>
          <w:szCs w:val="24"/>
        </w:rPr>
      </w:pPr>
      <w:r w:rsidRPr="00E06CEB">
        <w:rPr>
          <w:rFonts w:cs="Times New Roman"/>
          <w:sz w:val="24"/>
          <w:szCs w:val="24"/>
        </w:rPr>
        <w:t>Формирование единого Русского государства в XV веке: Объединени</w:t>
      </w:r>
      <w:r>
        <w:rPr>
          <w:rFonts w:cs="Times New Roman"/>
          <w:sz w:val="24"/>
          <w:szCs w:val="24"/>
        </w:rPr>
        <w:t xml:space="preserve">е русских земель вокруг Москвы. </w:t>
      </w:r>
    </w:p>
    <w:p w14:paraId="21A04FFA" w14:textId="270034EA" w:rsidR="00E06CEB" w:rsidRDefault="00E06CEB" w:rsidP="00E06CEB">
      <w:pPr>
        <w:spacing w:line="240" w:lineRule="auto"/>
        <w:ind w:firstLine="567"/>
        <w:rPr>
          <w:rFonts w:cs="Times New Roman"/>
          <w:sz w:val="24"/>
          <w:szCs w:val="24"/>
        </w:rPr>
      </w:pPr>
      <w:r w:rsidRPr="00E06CEB">
        <w:rPr>
          <w:rFonts w:cs="Times New Roman"/>
          <w:sz w:val="24"/>
          <w:szCs w:val="24"/>
        </w:rPr>
        <w:t>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w:t>
      </w:r>
      <w:r>
        <w:rPr>
          <w:rFonts w:cs="Times New Roman"/>
          <w:sz w:val="24"/>
          <w:szCs w:val="24"/>
        </w:rPr>
        <w:t xml:space="preserve"> </w:t>
      </w:r>
      <w:r w:rsidRPr="00E06CEB">
        <w:rPr>
          <w:rFonts w:cs="Times New Roman"/>
          <w:sz w:val="24"/>
          <w:szCs w:val="24"/>
        </w:rPr>
        <w:t>связей Московского государства. Принятие общерусского Судебника. Формирование единого аппарата управления.</w:t>
      </w:r>
    </w:p>
    <w:p w14:paraId="561E0BD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единого государства.</w:t>
      </w:r>
    </w:p>
    <w:p w14:paraId="59B90C7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XVI веке: Завершение объединения русских земель вокруг Москвы. Отмирание удельной системы.</w:t>
      </w:r>
    </w:p>
    <w:p w14:paraId="0B4395F3" w14:textId="40F330F9" w:rsidR="00E06CEB" w:rsidRPr="00E06CEB" w:rsidRDefault="00E06CEB" w:rsidP="00E06CEB">
      <w:pPr>
        <w:spacing w:line="240" w:lineRule="auto"/>
        <w:ind w:firstLine="567"/>
        <w:rPr>
          <w:rFonts w:cs="Times New Roman"/>
          <w:sz w:val="24"/>
          <w:szCs w:val="24"/>
        </w:rPr>
      </w:pPr>
      <w:r w:rsidRPr="00E06CEB">
        <w:rPr>
          <w:rFonts w:cs="Times New Roman"/>
          <w:sz w:val="24"/>
          <w:szCs w:val="24"/>
        </w:rPr>
        <w:t>Укрепление великокняжеской власти. Сопротивление удельных князей. Органы гос</w:t>
      </w:r>
      <w:r>
        <w:rPr>
          <w:rFonts w:cs="Times New Roman"/>
          <w:sz w:val="24"/>
          <w:szCs w:val="24"/>
        </w:rPr>
        <w:t xml:space="preserve">ударственной власти. Унификация </w:t>
      </w:r>
      <w:r w:rsidRPr="00E06CEB">
        <w:rPr>
          <w:rFonts w:cs="Times New Roman"/>
          <w:sz w:val="24"/>
          <w:szCs w:val="24"/>
        </w:rPr>
        <w:t>денежной системы. Местничество. Государство и церковь.</w:t>
      </w:r>
    </w:p>
    <w:p w14:paraId="3ADC4DBD"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Реформы середины XVI в. Земские соборы. Формирование органов местного самоуправления.</w:t>
      </w:r>
    </w:p>
    <w:p w14:paraId="309F29E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Внешняя политика России в XVI в.</w:t>
      </w:r>
    </w:p>
    <w:p w14:paraId="6518098A"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Социальная структура российского общества. Начало закрепощения крестьян. Формирование вольного казачества.</w:t>
      </w:r>
    </w:p>
    <w:p w14:paraId="6632E5E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Многонациональный состав населения.</w:t>
      </w:r>
    </w:p>
    <w:p w14:paraId="49AB7310"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Культурное пространство России в XVI в.</w:t>
      </w:r>
    </w:p>
    <w:p w14:paraId="516A0EF8"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Опричнина: сущность, результаты и последствия. Россия в конце XVI в. Пресечение династии Рюриковичей.</w:t>
      </w:r>
    </w:p>
    <w:p w14:paraId="6CCD17FB"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Смута в России: Смутное время начала XVII в., дискуссия о его причинах, сущности и основных этапах.</w:t>
      </w:r>
    </w:p>
    <w:p w14:paraId="002D9B60" w14:textId="2513E05B" w:rsidR="00E06CEB" w:rsidRPr="00E06CEB" w:rsidRDefault="00E06CEB" w:rsidP="00E06CEB">
      <w:pPr>
        <w:spacing w:line="240" w:lineRule="auto"/>
        <w:ind w:firstLine="567"/>
        <w:rPr>
          <w:rFonts w:cs="Times New Roman"/>
          <w:sz w:val="24"/>
          <w:szCs w:val="24"/>
        </w:rPr>
      </w:pPr>
      <w:r w:rsidRPr="00E06CEB">
        <w:rPr>
          <w:rFonts w:cs="Times New Roman"/>
          <w:sz w:val="24"/>
          <w:szCs w:val="24"/>
        </w:rPr>
        <w:t>Самозванцы и самозванство. Перерастание внутреннего кризиса в гражданскую в</w:t>
      </w:r>
      <w:r>
        <w:rPr>
          <w:rFonts w:cs="Times New Roman"/>
          <w:sz w:val="24"/>
          <w:szCs w:val="24"/>
        </w:rPr>
        <w:t xml:space="preserve">ойну. Вступление в войну против </w:t>
      </w:r>
      <w:r w:rsidRPr="00E06CEB">
        <w:rPr>
          <w:rFonts w:cs="Times New Roman"/>
          <w:sz w:val="24"/>
          <w:szCs w:val="24"/>
        </w:rPr>
        <w:t>России Речи Посполитой. Подъем национально-освободительного движения. Освобождение Москвы в 1612 году.</w:t>
      </w:r>
    </w:p>
    <w:p w14:paraId="70AE4FFE"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Земский собор 1613 года и его роль в укреплении государственности. Итоги и последствия Смутного времени.</w:t>
      </w:r>
    </w:p>
    <w:p w14:paraId="6027039C" w14:textId="4174DB28" w:rsidR="00E06CEB" w:rsidRPr="00E06CEB" w:rsidRDefault="00E06CEB" w:rsidP="00E06CEB">
      <w:pPr>
        <w:spacing w:line="240" w:lineRule="auto"/>
        <w:ind w:firstLine="567"/>
        <w:rPr>
          <w:rFonts w:cs="Times New Roman"/>
          <w:sz w:val="24"/>
          <w:szCs w:val="24"/>
        </w:rPr>
      </w:pPr>
      <w:r w:rsidRPr="00E06CEB">
        <w:rPr>
          <w:rFonts w:cs="Times New Roman"/>
          <w:sz w:val="24"/>
          <w:szCs w:val="24"/>
        </w:rPr>
        <w:t xml:space="preserve">Россия в XVII веке: Россия при первых Романовых. Укрепление самодержавия. </w:t>
      </w:r>
      <w:r>
        <w:rPr>
          <w:rFonts w:cs="Times New Roman"/>
          <w:sz w:val="24"/>
          <w:szCs w:val="24"/>
        </w:rPr>
        <w:t xml:space="preserve">Церковный раскол. Экономическое </w:t>
      </w:r>
      <w:r w:rsidRPr="00E06CEB">
        <w:rPr>
          <w:rFonts w:cs="Times New Roman"/>
          <w:sz w:val="24"/>
          <w:szCs w:val="24"/>
        </w:rPr>
        <w:t>развитие России в XVII в. Социальная структура российского общества. Русская деревня в XVII в. Юридическое</w:t>
      </w:r>
      <w:r>
        <w:rPr>
          <w:rFonts w:cs="Times New Roman"/>
          <w:sz w:val="24"/>
          <w:szCs w:val="24"/>
        </w:rPr>
        <w:t xml:space="preserve"> </w:t>
      </w:r>
      <w:r w:rsidRPr="00E06CEB">
        <w:rPr>
          <w:rFonts w:cs="Times New Roman"/>
          <w:sz w:val="24"/>
          <w:szCs w:val="24"/>
        </w:rPr>
        <w:t>оформление крепостного права. Социальные движения. Внешняя политика России в XVII в. Культурное пространство.</w:t>
      </w:r>
    </w:p>
    <w:p w14:paraId="381E803B" w14:textId="6CF1F364"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Великих географических открытий и русские географические открытия. На</w:t>
      </w:r>
      <w:r>
        <w:rPr>
          <w:rFonts w:cs="Times New Roman"/>
          <w:sz w:val="24"/>
          <w:szCs w:val="24"/>
        </w:rPr>
        <w:t xml:space="preserve">чало освоения Сибири и Дальнего </w:t>
      </w:r>
      <w:r w:rsidRPr="00E06CEB">
        <w:rPr>
          <w:rFonts w:cs="Times New Roman"/>
          <w:sz w:val="24"/>
          <w:szCs w:val="24"/>
        </w:rPr>
        <w:t>Востока. Межэтнические отношения. Формирование многонациональной элиты. Разви</w:t>
      </w:r>
      <w:r>
        <w:rPr>
          <w:rFonts w:cs="Times New Roman"/>
          <w:sz w:val="24"/>
          <w:szCs w:val="24"/>
        </w:rPr>
        <w:t xml:space="preserve">тие образования и научных </w:t>
      </w:r>
      <w:r w:rsidRPr="00E06CEB">
        <w:rPr>
          <w:rFonts w:cs="Times New Roman"/>
          <w:sz w:val="24"/>
          <w:szCs w:val="24"/>
        </w:rPr>
        <w:t>знаний.</w:t>
      </w:r>
    </w:p>
    <w:p w14:paraId="052A31A7"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эпоху преобразований Петра I: Причины и предпосылки преобразований. Экономическая политика Петра</w:t>
      </w:r>
    </w:p>
    <w:p w14:paraId="52EFFC4A" w14:textId="1674578F" w:rsidR="00E06CEB" w:rsidRPr="00E06CEB" w:rsidRDefault="00E06CEB" w:rsidP="00E06CEB">
      <w:pPr>
        <w:spacing w:line="240" w:lineRule="auto"/>
        <w:ind w:firstLine="567"/>
        <w:rPr>
          <w:rFonts w:cs="Times New Roman"/>
          <w:sz w:val="24"/>
          <w:szCs w:val="24"/>
        </w:rPr>
      </w:pPr>
      <w:r w:rsidRPr="00E06CEB">
        <w:rPr>
          <w:rFonts w:cs="Times New Roman"/>
          <w:sz w:val="24"/>
          <w:szCs w:val="24"/>
        </w:rPr>
        <w:t>I. Роль государства в создании промышленности. Социальная политика. Кон</w:t>
      </w:r>
      <w:r>
        <w:rPr>
          <w:rFonts w:cs="Times New Roman"/>
          <w:sz w:val="24"/>
          <w:szCs w:val="24"/>
        </w:rPr>
        <w:t xml:space="preserve">солидация дворянского сословия, </w:t>
      </w:r>
      <w:r w:rsidRPr="00E06CEB">
        <w:rPr>
          <w:rFonts w:cs="Times New Roman"/>
          <w:sz w:val="24"/>
          <w:szCs w:val="24"/>
        </w:rPr>
        <w:t>повышение его роли в управлении страной. Реформы управления. Создание регулярной армии, военного флота.</w:t>
      </w:r>
    </w:p>
    <w:p w14:paraId="4F2E4957" w14:textId="517E204D" w:rsidR="00E06CEB" w:rsidRPr="00E06CEB" w:rsidRDefault="00E06CEB" w:rsidP="00E06CEB">
      <w:pPr>
        <w:spacing w:line="240" w:lineRule="auto"/>
        <w:ind w:firstLine="567"/>
        <w:rPr>
          <w:rFonts w:cs="Times New Roman"/>
          <w:sz w:val="24"/>
          <w:szCs w:val="24"/>
        </w:rPr>
      </w:pPr>
      <w:r w:rsidRPr="00E06CEB">
        <w:rPr>
          <w:rFonts w:cs="Times New Roman"/>
          <w:sz w:val="24"/>
          <w:szCs w:val="24"/>
        </w:rPr>
        <w:lastRenderedPageBreak/>
        <w:t xml:space="preserve">Церковная реформа. Упразднение патриаршества. Оппозиция реформам Петра </w:t>
      </w:r>
      <w:r>
        <w:rPr>
          <w:rFonts w:cs="Times New Roman"/>
          <w:sz w:val="24"/>
          <w:szCs w:val="24"/>
        </w:rPr>
        <w:t xml:space="preserve">I. Социальные движения. Внешняя </w:t>
      </w:r>
      <w:r w:rsidRPr="00E06CEB">
        <w:rPr>
          <w:rFonts w:cs="Times New Roman"/>
          <w:sz w:val="24"/>
          <w:szCs w:val="24"/>
        </w:rPr>
        <w:t>политика. Северная война. Преобразования Петра I в области культуры. Итоги, последствия и значение петровских</w:t>
      </w:r>
      <w:r>
        <w:rPr>
          <w:rFonts w:cs="Times New Roman"/>
          <w:sz w:val="24"/>
          <w:szCs w:val="24"/>
        </w:rPr>
        <w:t xml:space="preserve"> </w:t>
      </w:r>
      <w:r w:rsidRPr="00E06CEB">
        <w:rPr>
          <w:rFonts w:cs="Times New Roman"/>
          <w:sz w:val="24"/>
          <w:szCs w:val="24"/>
        </w:rPr>
        <w:t>преобразований.</w:t>
      </w:r>
    </w:p>
    <w:p w14:paraId="3DC078DB"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Эпоха "дворцовых переворотов": Причины и сущность дворцовых переворотов. Внутренняя и внешняя политика</w:t>
      </w:r>
    </w:p>
    <w:p w14:paraId="1BE932C4"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России в 1725-1762 гг.</w:t>
      </w:r>
    </w:p>
    <w:p w14:paraId="5C4D4E6F"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Россия в 1760-1790-х гг.: "Просвещенный абсолютизм", его особенности в России. Политическое развитие.</w:t>
      </w:r>
    </w:p>
    <w:p w14:paraId="1CC6F23C" w14:textId="77777777" w:rsidR="00E06CEB" w:rsidRPr="00E06CEB" w:rsidRDefault="00E06CEB" w:rsidP="00E06CEB">
      <w:pPr>
        <w:spacing w:line="240" w:lineRule="auto"/>
        <w:ind w:firstLine="567"/>
        <w:rPr>
          <w:rFonts w:cs="Times New Roman"/>
          <w:sz w:val="24"/>
          <w:szCs w:val="24"/>
        </w:rPr>
      </w:pPr>
      <w:r w:rsidRPr="00E06CEB">
        <w:rPr>
          <w:rFonts w:cs="Times New Roman"/>
          <w:sz w:val="24"/>
          <w:szCs w:val="24"/>
        </w:rPr>
        <w:t>Промышленность. Финансы. Сельское хозяйство. Внутренняя и внешняя торговля. Социальный строй. Народы России.</w:t>
      </w:r>
    </w:p>
    <w:p w14:paraId="34279B0E" w14:textId="1071F8A0" w:rsidR="00E06CEB" w:rsidRPr="00E06CEB" w:rsidRDefault="00E06CEB" w:rsidP="00E06CEB">
      <w:pPr>
        <w:spacing w:line="240" w:lineRule="auto"/>
        <w:ind w:firstLine="567"/>
        <w:rPr>
          <w:rFonts w:cs="Times New Roman"/>
          <w:sz w:val="24"/>
          <w:szCs w:val="24"/>
        </w:rPr>
      </w:pPr>
      <w:r w:rsidRPr="00E06CEB">
        <w:rPr>
          <w:rFonts w:cs="Times New Roman"/>
          <w:sz w:val="24"/>
          <w:szCs w:val="24"/>
        </w:rPr>
        <w:t>Национальная политика. Обострение социальных противоречий, их влияние на</w:t>
      </w:r>
      <w:r>
        <w:rPr>
          <w:rFonts w:cs="Times New Roman"/>
          <w:sz w:val="24"/>
          <w:szCs w:val="24"/>
        </w:rPr>
        <w:t xml:space="preserve"> внутреннюю политику и развитие </w:t>
      </w:r>
      <w:r w:rsidRPr="00E06CEB">
        <w:rPr>
          <w:rFonts w:cs="Times New Roman"/>
          <w:sz w:val="24"/>
          <w:szCs w:val="24"/>
        </w:rPr>
        <w:t>общественной мысли.</w:t>
      </w:r>
    </w:p>
    <w:p w14:paraId="693AFEA3" w14:textId="77777777" w:rsidR="00E06CEB" w:rsidRDefault="00E06CEB" w:rsidP="00915A4A">
      <w:pPr>
        <w:spacing w:line="240" w:lineRule="auto"/>
        <w:ind w:firstLine="567"/>
        <w:rPr>
          <w:rFonts w:cs="Times New Roman"/>
          <w:sz w:val="24"/>
          <w:szCs w:val="24"/>
        </w:rPr>
      </w:pPr>
      <w:r w:rsidRPr="00E06CEB">
        <w:rPr>
          <w:rFonts w:cs="Times New Roman"/>
          <w:sz w:val="24"/>
          <w:szCs w:val="24"/>
        </w:rPr>
        <w:t>Внешняя политика России в период правления Екатерины II, ее основ</w:t>
      </w:r>
      <w:r>
        <w:rPr>
          <w:rFonts w:cs="Times New Roman"/>
          <w:sz w:val="24"/>
          <w:szCs w:val="24"/>
        </w:rPr>
        <w:t>ные задачи, направления, итоги.</w:t>
      </w:r>
    </w:p>
    <w:p w14:paraId="114739EC" w14:textId="590582BB" w:rsidR="00E06CEB" w:rsidRPr="00E06CEB" w:rsidRDefault="00E06CEB" w:rsidP="00915A4A">
      <w:pPr>
        <w:spacing w:line="240" w:lineRule="auto"/>
        <w:ind w:firstLine="567"/>
        <w:rPr>
          <w:rFonts w:cs="Times New Roman"/>
          <w:sz w:val="24"/>
          <w:szCs w:val="24"/>
        </w:rPr>
      </w:pPr>
      <w:r w:rsidRPr="00E06CEB">
        <w:rPr>
          <w:rFonts w:cs="Times New Roman"/>
          <w:sz w:val="24"/>
          <w:szCs w:val="24"/>
        </w:rPr>
        <w:t>Влияние идей Просвещения на культурное пространство Российской империи в XVIII в. Русская культура и культура</w:t>
      </w:r>
      <w:r>
        <w:rPr>
          <w:rFonts w:cs="Times New Roman"/>
          <w:sz w:val="24"/>
          <w:szCs w:val="24"/>
        </w:rPr>
        <w:t xml:space="preserve"> </w:t>
      </w:r>
      <w:r w:rsidRPr="00E06CEB">
        <w:rPr>
          <w:rFonts w:cs="Times New Roman"/>
          <w:sz w:val="24"/>
          <w:szCs w:val="24"/>
        </w:rPr>
        <w:t>народов России. Культура и быт российских сословий. Российская наука. Отечественное образование.</w:t>
      </w:r>
    </w:p>
    <w:p w14:paraId="7485D066"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и внешняя политика Павла I. Ограничение дворянских привилегий.</w:t>
      </w:r>
    </w:p>
    <w:p w14:paraId="1BE54C8E" w14:textId="22AE9F5E" w:rsidR="00E06CEB" w:rsidRPr="00E06CEB" w:rsidRDefault="00E06CEB" w:rsidP="00915A4A">
      <w:pPr>
        <w:spacing w:line="240" w:lineRule="auto"/>
        <w:ind w:firstLine="567"/>
        <w:rPr>
          <w:rFonts w:cs="Times New Roman"/>
          <w:sz w:val="24"/>
          <w:szCs w:val="24"/>
        </w:rPr>
      </w:pPr>
      <w:r w:rsidRPr="00E06CEB">
        <w:rPr>
          <w:rFonts w:cs="Times New Roman"/>
          <w:sz w:val="24"/>
          <w:szCs w:val="24"/>
        </w:rPr>
        <w:t>Российская империя в XIX - начале XX вв.: Внутренняя политика Александра I</w:t>
      </w:r>
      <w:r>
        <w:rPr>
          <w:rFonts w:cs="Times New Roman"/>
          <w:sz w:val="24"/>
          <w:szCs w:val="24"/>
        </w:rPr>
        <w:t xml:space="preserve"> в начале царствования. Проекты </w:t>
      </w:r>
      <w:r w:rsidRPr="00E06CEB">
        <w:rPr>
          <w:rFonts w:cs="Times New Roman"/>
          <w:sz w:val="24"/>
          <w:szCs w:val="24"/>
        </w:rPr>
        <w:t>либеральных реформ. Негласный комитет. Реформы государственного управления. Внешняя политика России.</w:t>
      </w:r>
    </w:p>
    <w:p w14:paraId="1A921940" w14:textId="044DB59D" w:rsidR="00E06CEB" w:rsidRDefault="00E06CEB" w:rsidP="00915A4A">
      <w:pPr>
        <w:spacing w:line="240" w:lineRule="auto"/>
        <w:ind w:firstLine="567"/>
        <w:rPr>
          <w:rFonts w:cs="Times New Roman"/>
          <w:sz w:val="24"/>
          <w:szCs w:val="24"/>
        </w:rPr>
      </w:pPr>
      <w:r w:rsidRPr="00E06CEB">
        <w:rPr>
          <w:rFonts w:cs="Times New Roman"/>
          <w:sz w:val="24"/>
          <w:szCs w:val="24"/>
        </w:rPr>
        <w:t xml:space="preserve">Отечественная война 1812 года - важнейшее событие отечественной и мировой </w:t>
      </w:r>
      <w:r>
        <w:rPr>
          <w:rFonts w:cs="Times New Roman"/>
          <w:sz w:val="24"/>
          <w:szCs w:val="24"/>
        </w:rPr>
        <w:t xml:space="preserve">истории XIX в. Россия – великая </w:t>
      </w:r>
      <w:r w:rsidRPr="00E06CEB">
        <w:rPr>
          <w:rFonts w:cs="Times New Roman"/>
          <w:sz w:val="24"/>
          <w:szCs w:val="24"/>
        </w:rPr>
        <w:t>мировая держава. Либеральные и охранительные тенденции во внутренней политике. Движение и восстание</w:t>
      </w:r>
      <w:r>
        <w:rPr>
          <w:rFonts w:cs="Times New Roman"/>
          <w:sz w:val="24"/>
          <w:szCs w:val="24"/>
        </w:rPr>
        <w:t xml:space="preserve"> </w:t>
      </w:r>
      <w:r w:rsidRPr="00E06CEB">
        <w:rPr>
          <w:rFonts w:cs="Times New Roman"/>
          <w:sz w:val="24"/>
          <w:szCs w:val="24"/>
        </w:rPr>
        <w:t>декабристов.</w:t>
      </w:r>
    </w:p>
    <w:p w14:paraId="2B85851B" w14:textId="5B4E3F7C"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Николая I: реформаторские и консервативные тен</w:t>
      </w:r>
      <w:r w:rsidR="00EF68C0">
        <w:rPr>
          <w:rFonts w:cs="Times New Roman"/>
          <w:sz w:val="24"/>
          <w:szCs w:val="24"/>
        </w:rPr>
        <w:t xml:space="preserve">денции. Социально-экономическое </w:t>
      </w:r>
      <w:r w:rsidRPr="00E06CEB">
        <w:rPr>
          <w:rFonts w:cs="Times New Roman"/>
          <w:sz w:val="24"/>
          <w:szCs w:val="24"/>
        </w:rPr>
        <w:t>развитие России в первой половине XIX в. Рост городов. Начало промышленного</w:t>
      </w:r>
      <w:r w:rsidR="00EF68C0">
        <w:rPr>
          <w:rFonts w:cs="Times New Roman"/>
          <w:sz w:val="24"/>
          <w:szCs w:val="24"/>
        </w:rPr>
        <w:t xml:space="preserve"> переворота и его особенности в </w:t>
      </w:r>
      <w:r w:rsidRPr="00E06CEB">
        <w:rPr>
          <w:rFonts w:cs="Times New Roman"/>
          <w:sz w:val="24"/>
          <w:szCs w:val="24"/>
        </w:rPr>
        <w:t>России. Кодификация права. Оформление официальной идеологии. Сословная структура российского общества.</w:t>
      </w:r>
    </w:p>
    <w:p w14:paraId="3C502A6F"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Крестьянский вопрос. Общественная жизнь в 1830-1850-е гг. Этнокультурный облик страны. Национальная политика.</w:t>
      </w:r>
    </w:p>
    <w:p w14:paraId="362C9708" w14:textId="1567F120" w:rsidR="00E06CEB" w:rsidRPr="00E06CEB" w:rsidRDefault="00E06CEB" w:rsidP="00915A4A">
      <w:pPr>
        <w:spacing w:line="240" w:lineRule="auto"/>
        <w:ind w:firstLine="567"/>
        <w:rPr>
          <w:rFonts w:cs="Times New Roman"/>
          <w:sz w:val="24"/>
          <w:szCs w:val="24"/>
        </w:rPr>
      </w:pPr>
      <w:r w:rsidRPr="00E06CEB">
        <w:rPr>
          <w:rFonts w:cs="Times New Roman"/>
          <w:sz w:val="24"/>
          <w:szCs w:val="24"/>
        </w:rPr>
        <w:t>Кавказская война. Внешняя политика России в период правления Николая I. Крымская</w:t>
      </w:r>
      <w:r w:rsidR="00EF68C0">
        <w:rPr>
          <w:rFonts w:cs="Times New Roman"/>
          <w:sz w:val="24"/>
          <w:szCs w:val="24"/>
        </w:rPr>
        <w:t xml:space="preserve"> война. Культурное пространство </w:t>
      </w:r>
      <w:r w:rsidRPr="00E06CEB">
        <w:rPr>
          <w:rFonts w:cs="Times New Roman"/>
          <w:sz w:val="24"/>
          <w:szCs w:val="24"/>
        </w:rPr>
        <w:t>империи в первой половине XIX в.</w:t>
      </w:r>
    </w:p>
    <w:p w14:paraId="4D77DAEF" w14:textId="2964F7D9"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Социальная и правовая модернизация страны при Александре II. Великие реформы 1860-1870-х гг. </w:t>
      </w:r>
      <w:r w:rsidR="00EF68C0">
        <w:rPr>
          <w:rFonts w:cs="Times New Roman"/>
          <w:sz w:val="24"/>
          <w:szCs w:val="24"/>
        </w:rPr>
        <w:t xml:space="preserve">- движение к </w:t>
      </w:r>
      <w:r w:rsidRPr="00E06CEB">
        <w:rPr>
          <w:rFonts w:cs="Times New Roman"/>
          <w:sz w:val="24"/>
          <w:szCs w:val="24"/>
        </w:rPr>
        <w:t>правовому государству и гражданскому обществу. Национальная и религиозная политика. Общественное движение в</w:t>
      </w:r>
      <w:r w:rsidR="00EF68C0">
        <w:rPr>
          <w:rFonts w:cs="Times New Roman"/>
          <w:sz w:val="24"/>
          <w:szCs w:val="24"/>
        </w:rPr>
        <w:t xml:space="preserve"> </w:t>
      </w:r>
      <w:r w:rsidRPr="00E06CEB">
        <w:rPr>
          <w:rFonts w:cs="Times New Roman"/>
          <w:sz w:val="24"/>
          <w:szCs w:val="24"/>
        </w:rPr>
        <w:t>период правления. Многовекторность внешней политики империи.</w:t>
      </w:r>
    </w:p>
    <w:p w14:paraId="0A16E549"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Внутренняя политика Александра III. Реформы и "контрреформы". Национальная и религиозная политика.</w:t>
      </w:r>
    </w:p>
    <w:p w14:paraId="386A623D" w14:textId="50BA2EC1" w:rsidR="00E06CEB" w:rsidRPr="00E06CEB" w:rsidRDefault="00E06CEB" w:rsidP="00915A4A">
      <w:pPr>
        <w:spacing w:line="240" w:lineRule="auto"/>
        <w:ind w:firstLine="567"/>
        <w:rPr>
          <w:rFonts w:cs="Times New Roman"/>
          <w:sz w:val="24"/>
          <w:szCs w:val="24"/>
        </w:rPr>
      </w:pPr>
      <w:r w:rsidRPr="00E06CEB">
        <w:rPr>
          <w:rFonts w:cs="Times New Roman"/>
          <w:sz w:val="24"/>
          <w:szCs w:val="24"/>
        </w:rPr>
        <w:t>Экономическая модернизация через государственное вмешательство в экономику</w:t>
      </w:r>
      <w:r w:rsidR="00EF68C0">
        <w:rPr>
          <w:rFonts w:cs="Times New Roman"/>
          <w:sz w:val="24"/>
          <w:szCs w:val="24"/>
        </w:rPr>
        <w:t xml:space="preserve">. Промышленный подъем на рубеже </w:t>
      </w:r>
      <w:r w:rsidRPr="00E06CEB">
        <w:rPr>
          <w:rFonts w:cs="Times New Roman"/>
          <w:sz w:val="24"/>
          <w:szCs w:val="24"/>
        </w:rPr>
        <w:t>XIX-XX вв. Индустриализация и урбанизация. Пореформенный социум: идейные течения и общественные движения в</w:t>
      </w:r>
      <w:r w:rsidR="00EF68C0">
        <w:rPr>
          <w:rFonts w:cs="Times New Roman"/>
          <w:sz w:val="24"/>
          <w:szCs w:val="24"/>
        </w:rPr>
        <w:t xml:space="preserve"> </w:t>
      </w:r>
      <w:r w:rsidRPr="00E06CEB">
        <w:rPr>
          <w:rFonts w:cs="Times New Roman"/>
          <w:sz w:val="24"/>
          <w:szCs w:val="24"/>
        </w:rPr>
        <w:t>1880-1890-х гг. Основные регионы Российской империи и их роль в жизни страны. Внешняя политика Александра III.</w:t>
      </w:r>
    </w:p>
    <w:p w14:paraId="64479AEB"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быт народов России во второй половине XIX в.</w:t>
      </w:r>
    </w:p>
    <w:p w14:paraId="33E95AF9" w14:textId="3B4219AC" w:rsidR="00E06CEB" w:rsidRPr="00E06CEB" w:rsidRDefault="00E06CEB" w:rsidP="00915A4A">
      <w:pPr>
        <w:spacing w:line="240" w:lineRule="auto"/>
        <w:ind w:firstLine="567"/>
        <w:rPr>
          <w:rFonts w:cs="Times New Roman"/>
          <w:sz w:val="24"/>
          <w:szCs w:val="24"/>
        </w:rPr>
      </w:pPr>
      <w:r w:rsidRPr="00E06CEB">
        <w:rPr>
          <w:rFonts w:cs="Times New Roman"/>
          <w:sz w:val="24"/>
          <w:szCs w:val="24"/>
        </w:rPr>
        <w:t>Россия на пороге XX в.: динамика и противоречия развития. Демография, социа</w:t>
      </w:r>
      <w:r w:rsidR="00EF68C0">
        <w:rPr>
          <w:rFonts w:cs="Times New Roman"/>
          <w:sz w:val="24"/>
          <w:szCs w:val="24"/>
        </w:rPr>
        <w:t xml:space="preserve">льная стратификация. Разложение </w:t>
      </w:r>
      <w:r w:rsidRPr="00E06CEB">
        <w:rPr>
          <w:rFonts w:cs="Times New Roman"/>
          <w:sz w:val="24"/>
          <w:szCs w:val="24"/>
        </w:rPr>
        <w:t xml:space="preserve">сословных структур. Формирование новых социальных страт. Имперский центр </w:t>
      </w:r>
      <w:r w:rsidR="00EF68C0">
        <w:rPr>
          <w:rFonts w:cs="Times New Roman"/>
          <w:sz w:val="24"/>
          <w:szCs w:val="24"/>
        </w:rPr>
        <w:t xml:space="preserve">и национальные регионы. Система </w:t>
      </w:r>
      <w:r w:rsidRPr="00E06CEB">
        <w:rPr>
          <w:rFonts w:cs="Times New Roman"/>
          <w:sz w:val="24"/>
          <w:szCs w:val="24"/>
        </w:rPr>
        <w:t>власти. Николай II. Общественно-политические движения и политические партии в начале XX в. Политический</w:t>
      </w:r>
      <w:r w:rsidR="00EF68C0">
        <w:rPr>
          <w:rFonts w:cs="Times New Roman"/>
          <w:sz w:val="24"/>
          <w:szCs w:val="24"/>
        </w:rPr>
        <w:t xml:space="preserve"> </w:t>
      </w:r>
      <w:r w:rsidRPr="00E06CEB">
        <w:rPr>
          <w:rFonts w:cs="Times New Roman"/>
          <w:sz w:val="24"/>
          <w:szCs w:val="24"/>
        </w:rPr>
        <w:t xml:space="preserve">терроризм. Первая российская революция 1905-1907 гг. Начало парламентаризма в России. </w:t>
      </w:r>
      <w:r w:rsidR="00EF68C0">
        <w:rPr>
          <w:rFonts w:cs="Times New Roman"/>
          <w:sz w:val="24"/>
          <w:szCs w:val="24"/>
        </w:rPr>
        <w:t>«</w:t>
      </w:r>
      <w:r w:rsidRPr="00E06CEB">
        <w:rPr>
          <w:rFonts w:cs="Times New Roman"/>
          <w:sz w:val="24"/>
          <w:szCs w:val="24"/>
        </w:rPr>
        <w:t>Основные Законы</w:t>
      </w:r>
      <w:r w:rsidR="00EF68C0">
        <w:rPr>
          <w:rFonts w:cs="Times New Roman"/>
          <w:sz w:val="24"/>
          <w:szCs w:val="24"/>
        </w:rPr>
        <w:t xml:space="preserve"> </w:t>
      </w:r>
      <w:r w:rsidRPr="00E06CEB">
        <w:rPr>
          <w:rFonts w:cs="Times New Roman"/>
          <w:sz w:val="24"/>
          <w:szCs w:val="24"/>
        </w:rPr>
        <w:t>Российской империи</w:t>
      </w:r>
      <w:r w:rsidR="00EF68C0">
        <w:rPr>
          <w:rFonts w:cs="Times New Roman"/>
          <w:sz w:val="24"/>
          <w:szCs w:val="24"/>
        </w:rPr>
        <w:t>»</w:t>
      </w:r>
      <w:r w:rsidRPr="00E06CEB">
        <w:rPr>
          <w:rFonts w:cs="Times New Roman"/>
          <w:sz w:val="24"/>
          <w:szCs w:val="24"/>
        </w:rPr>
        <w:t xml:space="preserve"> 1906 г. Общественное и политическое развитие России в 1907-1914 гг. Россия в системе</w:t>
      </w:r>
      <w:r w:rsidR="00EF68C0">
        <w:rPr>
          <w:rFonts w:cs="Times New Roman"/>
          <w:sz w:val="24"/>
          <w:szCs w:val="24"/>
        </w:rPr>
        <w:t xml:space="preserve"> </w:t>
      </w:r>
      <w:r w:rsidRPr="00E06CEB">
        <w:rPr>
          <w:rFonts w:cs="Times New Roman"/>
          <w:sz w:val="24"/>
          <w:szCs w:val="24"/>
        </w:rPr>
        <w:t xml:space="preserve">международных отношений. Внешняя политика Николая II. </w:t>
      </w:r>
      <w:r w:rsidR="00EF68C0">
        <w:rPr>
          <w:rFonts w:cs="Times New Roman"/>
          <w:sz w:val="24"/>
          <w:szCs w:val="24"/>
        </w:rPr>
        <w:t>«</w:t>
      </w:r>
      <w:r w:rsidRPr="00E06CEB">
        <w:rPr>
          <w:rFonts w:cs="Times New Roman"/>
          <w:sz w:val="24"/>
          <w:szCs w:val="24"/>
        </w:rPr>
        <w:t>Серебряный век</w:t>
      </w:r>
      <w:r w:rsidR="00EF68C0">
        <w:rPr>
          <w:rFonts w:cs="Times New Roman"/>
          <w:sz w:val="24"/>
          <w:szCs w:val="24"/>
        </w:rPr>
        <w:t>»</w:t>
      </w:r>
      <w:r w:rsidRPr="00E06CEB">
        <w:rPr>
          <w:rFonts w:cs="Times New Roman"/>
          <w:sz w:val="24"/>
          <w:szCs w:val="24"/>
        </w:rPr>
        <w:t xml:space="preserve"> российской культуры: основные</w:t>
      </w:r>
      <w:r w:rsidR="00EF68C0">
        <w:rPr>
          <w:rFonts w:cs="Times New Roman"/>
          <w:sz w:val="24"/>
          <w:szCs w:val="24"/>
        </w:rPr>
        <w:t xml:space="preserve"> </w:t>
      </w:r>
      <w:r w:rsidRPr="00E06CEB">
        <w:rPr>
          <w:rFonts w:cs="Times New Roman"/>
          <w:sz w:val="24"/>
          <w:szCs w:val="24"/>
        </w:rPr>
        <w:t xml:space="preserve">тенденции развития русской культуры </w:t>
      </w:r>
      <w:r w:rsidRPr="00E06CEB">
        <w:rPr>
          <w:rFonts w:cs="Times New Roman"/>
          <w:sz w:val="24"/>
          <w:szCs w:val="24"/>
        </w:rPr>
        <w:lastRenderedPageBreak/>
        <w:t xml:space="preserve">начала XX в. Развитие науки и образования. Вклад России начала XX в. </w:t>
      </w:r>
      <w:r w:rsidR="00EF68C0">
        <w:rPr>
          <w:rFonts w:cs="Times New Roman"/>
          <w:sz w:val="24"/>
          <w:szCs w:val="24"/>
        </w:rPr>
        <w:t xml:space="preserve">в </w:t>
      </w:r>
      <w:r w:rsidRPr="00E06CEB">
        <w:rPr>
          <w:rFonts w:cs="Times New Roman"/>
          <w:sz w:val="24"/>
          <w:szCs w:val="24"/>
        </w:rPr>
        <w:t>мировую культуру.</w:t>
      </w:r>
    </w:p>
    <w:p w14:paraId="1A53E178" w14:textId="5577F41A" w:rsidR="00E06CEB" w:rsidRPr="00EF68C0" w:rsidRDefault="00E06CEB" w:rsidP="00915A4A">
      <w:pPr>
        <w:spacing w:line="240" w:lineRule="auto"/>
        <w:ind w:firstLine="567"/>
        <w:rPr>
          <w:rFonts w:cs="Times New Roman"/>
          <w:b/>
          <w:sz w:val="24"/>
          <w:szCs w:val="24"/>
        </w:rPr>
      </w:pPr>
      <w:r w:rsidRPr="00EF68C0">
        <w:rPr>
          <w:rFonts w:cs="Times New Roman"/>
          <w:b/>
          <w:sz w:val="24"/>
          <w:szCs w:val="24"/>
        </w:rPr>
        <w:t>По у</w:t>
      </w:r>
      <w:r w:rsidR="00EF68C0">
        <w:rPr>
          <w:rFonts w:cs="Times New Roman"/>
          <w:b/>
          <w:sz w:val="24"/>
          <w:szCs w:val="24"/>
        </w:rPr>
        <w:t>чебному курсу «Всеобщая история»</w:t>
      </w:r>
      <w:r w:rsidRPr="00EF68C0">
        <w:rPr>
          <w:rFonts w:cs="Times New Roman"/>
          <w:b/>
          <w:sz w:val="24"/>
          <w:szCs w:val="24"/>
        </w:rPr>
        <w:t>:</w:t>
      </w:r>
    </w:p>
    <w:p w14:paraId="1EFD785C"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Происхождение человека. Первобытное общество.</w:t>
      </w:r>
    </w:p>
    <w:p w14:paraId="7547C947" w14:textId="652D10FB"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Древнего мира: Периодизация и характеристика основных этапов. Др</w:t>
      </w:r>
      <w:r w:rsidR="00EF68C0">
        <w:rPr>
          <w:rFonts w:cs="Times New Roman"/>
          <w:sz w:val="24"/>
          <w:szCs w:val="24"/>
        </w:rPr>
        <w:t xml:space="preserve">евний Восток. Зарождение первых </w:t>
      </w:r>
      <w:r w:rsidRPr="00E06CEB">
        <w:rPr>
          <w:rFonts w:cs="Times New Roman"/>
          <w:sz w:val="24"/>
          <w:szCs w:val="24"/>
        </w:rPr>
        <w:t>цивилизаций на берегах великих рек. Древний Египет, Месопотамия, Финикия, Палестина, Персидская держава,</w:t>
      </w:r>
      <w:r w:rsidR="00EF68C0">
        <w:rPr>
          <w:rFonts w:cs="Times New Roman"/>
          <w:sz w:val="24"/>
          <w:szCs w:val="24"/>
        </w:rPr>
        <w:t xml:space="preserve"> </w:t>
      </w:r>
      <w:r w:rsidRPr="00E06CEB">
        <w:rPr>
          <w:rFonts w:cs="Times New Roman"/>
          <w:sz w:val="24"/>
          <w:szCs w:val="24"/>
        </w:rPr>
        <w:t>Древняя Индия, Древний Китай. Культура и религия стран Древнего Востока.</w:t>
      </w:r>
    </w:p>
    <w:p w14:paraId="5E019FC7"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Античность. Древняя Греция. Эллинизм. Культура и религия Древней Греции. Культура эллинистического мира.</w:t>
      </w:r>
    </w:p>
    <w:p w14:paraId="7F5B8036"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Древний Рим. Культура и религия Древнего Рима. Возникновение и развитие христианства.</w:t>
      </w:r>
    </w:p>
    <w:p w14:paraId="62CC254F" w14:textId="45737EAE"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Средних веков и раннего Нового времени: Периодизация и характеристика основных этапов. Социально</w:t>
      </w:r>
      <w:r w:rsidR="00EF68C0">
        <w:rPr>
          <w:rFonts w:cs="Times New Roman"/>
          <w:sz w:val="24"/>
          <w:szCs w:val="24"/>
        </w:rPr>
        <w:t>-</w:t>
      </w:r>
      <w:r w:rsidRPr="00E06CEB">
        <w:rPr>
          <w:rFonts w:cs="Times New Roman"/>
          <w:sz w:val="24"/>
          <w:szCs w:val="24"/>
        </w:rPr>
        <w:t xml:space="preserve">экономическое и политическое развитие стран Европы в Средние века. Страны и </w:t>
      </w:r>
      <w:r w:rsidR="00EF68C0">
        <w:rPr>
          <w:rFonts w:cs="Times New Roman"/>
          <w:sz w:val="24"/>
          <w:szCs w:val="24"/>
        </w:rPr>
        <w:t xml:space="preserve">народы Азии, Америки и Африки в </w:t>
      </w:r>
      <w:r w:rsidRPr="00E06CEB">
        <w:rPr>
          <w:rFonts w:cs="Times New Roman"/>
          <w:sz w:val="24"/>
          <w:szCs w:val="24"/>
        </w:rPr>
        <w:t>Средние века. Международные отношения в Средние века. Культура Средневековья. Возникновение и развитие</w:t>
      </w:r>
      <w:r w:rsidR="00EF68C0">
        <w:rPr>
          <w:rFonts w:cs="Times New Roman"/>
          <w:sz w:val="24"/>
          <w:szCs w:val="24"/>
        </w:rPr>
        <w:t xml:space="preserve"> </w:t>
      </w:r>
      <w:r w:rsidRPr="00E06CEB">
        <w:rPr>
          <w:rFonts w:cs="Times New Roman"/>
          <w:sz w:val="24"/>
          <w:szCs w:val="24"/>
        </w:rPr>
        <w:t>ислама.</w:t>
      </w:r>
    </w:p>
    <w:p w14:paraId="05AD7073" w14:textId="21694A50" w:rsidR="00E06CEB" w:rsidRPr="00E06CEB" w:rsidRDefault="00E06CEB" w:rsidP="00915A4A">
      <w:pPr>
        <w:spacing w:line="240" w:lineRule="auto"/>
        <w:ind w:firstLine="567"/>
        <w:rPr>
          <w:rFonts w:cs="Times New Roman"/>
          <w:sz w:val="24"/>
          <w:szCs w:val="24"/>
        </w:rPr>
      </w:pPr>
      <w:r w:rsidRPr="00E06CEB">
        <w:rPr>
          <w:rFonts w:cs="Times New Roman"/>
          <w:sz w:val="24"/>
          <w:szCs w:val="24"/>
        </w:rPr>
        <w:t>Великие географические открытия. Возникновение капиталистических отношений</w:t>
      </w:r>
      <w:r w:rsidR="00EF68C0">
        <w:rPr>
          <w:rFonts w:cs="Times New Roman"/>
          <w:sz w:val="24"/>
          <w:szCs w:val="24"/>
        </w:rPr>
        <w:t xml:space="preserve"> в Западной Европе. Становление </w:t>
      </w:r>
      <w:r w:rsidRPr="00E06CEB">
        <w:rPr>
          <w:rFonts w:cs="Times New Roman"/>
          <w:sz w:val="24"/>
          <w:szCs w:val="24"/>
        </w:rPr>
        <w:t>абсолютизма в европейских странах.</w:t>
      </w:r>
    </w:p>
    <w:p w14:paraId="69BFA4B8"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Реформация и контрреформация в Европе.</w:t>
      </w:r>
    </w:p>
    <w:p w14:paraId="781F28D7"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Испании, Франции, Англии в конце XV-XVII вв.</w:t>
      </w:r>
    </w:p>
    <w:p w14:paraId="5E6EC5ED"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Внутриполитическое развитие Османской империи, Индии, Китая, Японии в конце XV-XVII вв.</w:t>
      </w:r>
    </w:p>
    <w:p w14:paraId="135BA372" w14:textId="01DB1D16"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христианской Европы с расширением господства Османской импе</w:t>
      </w:r>
      <w:r w:rsidR="00EF68C0">
        <w:rPr>
          <w:rFonts w:cs="Times New Roman"/>
          <w:sz w:val="24"/>
          <w:szCs w:val="24"/>
        </w:rPr>
        <w:t xml:space="preserve">рии. Политические и религиозные </w:t>
      </w:r>
      <w:r w:rsidRPr="00E06CEB">
        <w:rPr>
          <w:rFonts w:cs="Times New Roman"/>
          <w:sz w:val="24"/>
          <w:szCs w:val="24"/>
        </w:rPr>
        <w:t>противоречия начала XVII в. Тридцатилетняя война.</w:t>
      </w:r>
    </w:p>
    <w:p w14:paraId="687E1DD0" w14:textId="3D9A0822" w:rsid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конце XV-XVII вв.</w:t>
      </w:r>
    </w:p>
    <w:p w14:paraId="4A343053"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Культура и картина мира человека раннего Нового времени.</w:t>
      </w:r>
    </w:p>
    <w:p w14:paraId="4F2EBEDC"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История Нового времени: Периодизация и характеристика основных этапов.</w:t>
      </w:r>
    </w:p>
    <w:p w14:paraId="4F5CEE8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Эпоха Просвещения. Просвещенный абсолютизм: общее и особенное.</w:t>
      </w:r>
    </w:p>
    <w:p w14:paraId="6E1FAABD" w14:textId="0E10D3C4" w:rsidR="00E06CEB" w:rsidRPr="00E06CEB" w:rsidRDefault="00E06CEB" w:rsidP="00915A4A">
      <w:pPr>
        <w:spacing w:line="240" w:lineRule="auto"/>
        <w:ind w:firstLine="567"/>
        <w:rPr>
          <w:rFonts w:cs="Times New Roman"/>
          <w:sz w:val="24"/>
          <w:szCs w:val="24"/>
        </w:rPr>
      </w:pPr>
      <w:r w:rsidRPr="00E06CEB">
        <w:rPr>
          <w:rFonts w:cs="Times New Roman"/>
          <w:sz w:val="24"/>
          <w:szCs w:val="24"/>
        </w:rPr>
        <w:t>Социально-экономическое развитие Англии в XVIII в. Промышленный пе</w:t>
      </w:r>
      <w:r w:rsidR="00EF68C0">
        <w:rPr>
          <w:rFonts w:cs="Times New Roman"/>
          <w:sz w:val="24"/>
          <w:szCs w:val="24"/>
        </w:rPr>
        <w:t xml:space="preserve">реворот. Развитие парламентской </w:t>
      </w:r>
      <w:r w:rsidRPr="00E06CEB">
        <w:rPr>
          <w:rFonts w:cs="Times New Roman"/>
          <w:sz w:val="24"/>
          <w:szCs w:val="24"/>
        </w:rPr>
        <w:t>монархии в Англии в XVIII в.</w:t>
      </w:r>
    </w:p>
    <w:p w14:paraId="4FE6080D"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Абсолютная монархия во Франции. Особенности положения третьего сословия. Французская революция XVIII в.</w:t>
      </w:r>
    </w:p>
    <w:p w14:paraId="27BC5C17" w14:textId="297427CC"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Своеобразие Священной Римской империи германской нации и государств, </w:t>
      </w:r>
      <w:r w:rsidR="00EF68C0">
        <w:rPr>
          <w:rFonts w:cs="Times New Roman"/>
          <w:sz w:val="24"/>
          <w:szCs w:val="24"/>
        </w:rPr>
        <w:t xml:space="preserve">входивших в ее состав. Создание </w:t>
      </w:r>
      <w:r w:rsidRPr="00E06CEB">
        <w:rPr>
          <w:rFonts w:cs="Times New Roman"/>
          <w:sz w:val="24"/>
          <w:szCs w:val="24"/>
        </w:rPr>
        <w:t>королевства Пруссия.</w:t>
      </w:r>
    </w:p>
    <w:p w14:paraId="42406607" w14:textId="573522BC" w:rsidR="00E06CEB" w:rsidRPr="00E06CEB" w:rsidRDefault="00E06CEB" w:rsidP="00915A4A">
      <w:pPr>
        <w:spacing w:line="240" w:lineRule="auto"/>
        <w:ind w:firstLine="567"/>
        <w:rPr>
          <w:rFonts w:cs="Times New Roman"/>
          <w:sz w:val="24"/>
          <w:szCs w:val="24"/>
        </w:rPr>
      </w:pPr>
      <w:r w:rsidRPr="00E06CEB">
        <w:rPr>
          <w:rFonts w:cs="Times New Roman"/>
          <w:sz w:val="24"/>
          <w:szCs w:val="24"/>
        </w:rPr>
        <w:t>Характерные черты международных отношений XVIII в. Война за независимость британских колоний в С</w:t>
      </w:r>
      <w:r w:rsidR="00EF68C0">
        <w:rPr>
          <w:rFonts w:cs="Times New Roman"/>
          <w:sz w:val="24"/>
          <w:szCs w:val="24"/>
        </w:rPr>
        <w:t xml:space="preserve">еверной </w:t>
      </w:r>
      <w:r w:rsidRPr="00E06CEB">
        <w:rPr>
          <w:rFonts w:cs="Times New Roman"/>
          <w:sz w:val="24"/>
          <w:szCs w:val="24"/>
        </w:rPr>
        <w:t>Америке и образование США.</w:t>
      </w:r>
    </w:p>
    <w:p w14:paraId="3B96E09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Создание колониальных империй. Внутренняя и внешняя политика Османской империи, Индии, Китая, Японии.</w:t>
      </w:r>
    </w:p>
    <w:p w14:paraId="263355CE"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период в Латинской Америке.</w:t>
      </w:r>
    </w:p>
    <w:p w14:paraId="41EF46FE" w14:textId="33450FD2" w:rsidR="00E06CEB" w:rsidRPr="00E06CEB" w:rsidRDefault="00E06CEB" w:rsidP="00915A4A">
      <w:pPr>
        <w:spacing w:line="240" w:lineRule="auto"/>
        <w:ind w:firstLine="567"/>
        <w:rPr>
          <w:rFonts w:cs="Times New Roman"/>
          <w:sz w:val="24"/>
          <w:szCs w:val="24"/>
        </w:rPr>
      </w:pPr>
      <w:r w:rsidRPr="00E06CEB">
        <w:rPr>
          <w:rFonts w:cs="Times New Roman"/>
          <w:sz w:val="24"/>
          <w:szCs w:val="24"/>
        </w:rPr>
        <w:t>Политическое и социально-экономическое развитие европейских стран в</w:t>
      </w:r>
      <w:r w:rsidR="00EF68C0">
        <w:rPr>
          <w:rFonts w:cs="Times New Roman"/>
          <w:sz w:val="24"/>
          <w:szCs w:val="24"/>
        </w:rPr>
        <w:t xml:space="preserve"> XIX - начале XX в. Европейские </w:t>
      </w:r>
      <w:r w:rsidRPr="00E06CEB">
        <w:rPr>
          <w:rFonts w:cs="Times New Roman"/>
          <w:sz w:val="24"/>
          <w:szCs w:val="24"/>
        </w:rPr>
        <w:t>революции XIX в. Утверждение конституционных и парламентских монархий. Создание Германской империи.</w:t>
      </w:r>
    </w:p>
    <w:p w14:paraId="13834E3A"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Образование единого государства в Италии.</w:t>
      </w:r>
    </w:p>
    <w:p w14:paraId="2F5CB348"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США в XIX - начале XX в. Гражданская война в США.</w:t>
      </w:r>
    </w:p>
    <w:p w14:paraId="12568B14"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Борьба за освобождение и образование независимых государств в Латинской Америке в XIX в.</w:t>
      </w:r>
    </w:p>
    <w:p w14:paraId="4633DCAB" w14:textId="635101E8" w:rsidR="00E06CEB" w:rsidRPr="00E06CEB" w:rsidRDefault="00E06CEB" w:rsidP="00915A4A">
      <w:pPr>
        <w:spacing w:line="240" w:lineRule="auto"/>
        <w:ind w:firstLine="567"/>
        <w:rPr>
          <w:rFonts w:cs="Times New Roman"/>
          <w:sz w:val="24"/>
          <w:szCs w:val="24"/>
        </w:rPr>
      </w:pPr>
      <w:r w:rsidRPr="00E06CEB">
        <w:rPr>
          <w:rFonts w:cs="Times New Roman"/>
          <w:sz w:val="24"/>
          <w:szCs w:val="24"/>
        </w:rPr>
        <w:t xml:space="preserve">Политическое и социально-экономическое развитие Османской империи, Индии, </w:t>
      </w:r>
      <w:r w:rsidR="00EF68C0">
        <w:rPr>
          <w:rFonts w:cs="Times New Roman"/>
          <w:sz w:val="24"/>
          <w:szCs w:val="24"/>
        </w:rPr>
        <w:t xml:space="preserve">Китая, Японии в XIX - начале XX </w:t>
      </w:r>
      <w:r w:rsidRPr="00E06CEB">
        <w:rPr>
          <w:rFonts w:cs="Times New Roman"/>
          <w:sz w:val="24"/>
          <w:szCs w:val="24"/>
        </w:rPr>
        <w:t>в.</w:t>
      </w:r>
    </w:p>
    <w:p w14:paraId="4EA55434"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Колониальный раздел Африки. Антиколониальные движения.</w:t>
      </w:r>
    </w:p>
    <w:p w14:paraId="379C1EB1" w14:textId="77777777" w:rsidR="00E06CEB" w:rsidRPr="00E06CEB" w:rsidRDefault="00E06CEB" w:rsidP="00915A4A">
      <w:pPr>
        <w:spacing w:line="240" w:lineRule="auto"/>
        <w:ind w:firstLine="567"/>
        <w:rPr>
          <w:rFonts w:cs="Times New Roman"/>
          <w:sz w:val="24"/>
          <w:szCs w:val="24"/>
        </w:rPr>
      </w:pPr>
      <w:r w:rsidRPr="00E06CEB">
        <w:rPr>
          <w:rFonts w:cs="Times New Roman"/>
          <w:sz w:val="24"/>
          <w:szCs w:val="24"/>
        </w:rPr>
        <w:t>Международные отношения в XIX в.</w:t>
      </w:r>
    </w:p>
    <w:p w14:paraId="3D354D67" w14:textId="70DEA3C9" w:rsidR="00E06CEB" w:rsidRPr="002E4691" w:rsidRDefault="00E06CEB" w:rsidP="00915A4A">
      <w:pPr>
        <w:spacing w:line="240" w:lineRule="auto"/>
        <w:ind w:firstLine="567"/>
        <w:rPr>
          <w:rFonts w:cs="Times New Roman"/>
          <w:sz w:val="24"/>
          <w:szCs w:val="24"/>
        </w:rPr>
      </w:pPr>
      <w:r w:rsidRPr="00E06CEB">
        <w:rPr>
          <w:rFonts w:cs="Times New Roman"/>
          <w:sz w:val="24"/>
          <w:szCs w:val="24"/>
        </w:rPr>
        <w:t>Развитие науки, образо</w:t>
      </w:r>
      <w:r w:rsidR="00EF68C0">
        <w:rPr>
          <w:rFonts w:cs="Times New Roman"/>
          <w:sz w:val="24"/>
          <w:szCs w:val="24"/>
        </w:rPr>
        <w:t>вания и культуры в Новое время.</w:t>
      </w:r>
    </w:p>
    <w:p w14:paraId="0677044D" w14:textId="4FDC2E15" w:rsidR="00F32A5A" w:rsidRPr="00F32A5A" w:rsidRDefault="007A7166" w:rsidP="00F32A5A">
      <w:pPr>
        <w:spacing w:line="240" w:lineRule="auto"/>
        <w:ind w:firstLine="567"/>
        <w:rPr>
          <w:rFonts w:cs="Times New Roman"/>
          <w:b/>
          <w:bCs/>
          <w:sz w:val="24"/>
          <w:szCs w:val="24"/>
        </w:rPr>
      </w:pPr>
      <w:r>
        <w:rPr>
          <w:rFonts w:cs="Times New Roman"/>
          <w:b/>
          <w:bCs/>
          <w:sz w:val="24"/>
          <w:szCs w:val="24"/>
        </w:rPr>
        <w:lastRenderedPageBreak/>
        <w:t>По учебному модулю «Введение в Новейшую историю России»:</w:t>
      </w:r>
    </w:p>
    <w:p w14:paraId="02F8A631"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формирование у молодого поколения ориентиров для гражданской, этнонациональной, социальной, культурной самои</w:t>
      </w:r>
      <w:r>
        <w:rPr>
          <w:rFonts w:cs="Times New Roman"/>
          <w:bCs/>
          <w:sz w:val="24"/>
          <w:szCs w:val="24"/>
        </w:rPr>
        <w:t>дентификации в окружающем мире;</w:t>
      </w:r>
    </w:p>
    <w:p w14:paraId="2F393197"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14:paraId="53D62518"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28E85B82"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5DD2CBE6" w14:textId="77777777" w:rsidR="00F32A5A" w:rsidRDefault="00F32A5A" w:rsidP="00EF68C0">
      <w:pPr>
        <w:spacing w:line="240" w:lineRule="auto"/>
        <w:ind w:firstLine="567"/>
        <w:rPr>
          <w:rFonts w:cs="Times New Roman"/>
          <w:bCs/>
          <w:sz w:val="24"/>
          <w:szCs w:val="24"/>
        </w:rPr>
      </w:pPr>
      <w:r w:rsidRPr="00F32A5A">
        <w:rPr>
          <w:rFonts w:cs="Times New Roman"/>
          <w:bCs/>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210CF9BC" w14:textId="26B4432A" w:rsidR="00915A4A" w:rsidRPr="00F32A5A" w:rsidRDefault="00F32A5A" w:rsidP="00F32A5A">
      <w:pPr>
        <w:spacing w:line="240" w:lineRule="auto"/>
        <w:ind w:firstLine="567"/>
        <w:rPr>
          <w:rFonts w:cs="Times New Roman"/>
          <w:bCs/>
          <w:sz w:val="24"/>
          <w:szCs w:val="24"/>
        </w:rPr>
      </w:pPr>
      <w:r w:rsidRPr="00F32A5A">
        <w:rPr>
          <w:rFonts w:cs="Times New Roman"/>
          <w:bCs/>
          <w:sz w:val="24"/>
          <w:szCs w:val="24"/>
        </w:rPr>
        <w:t>формирование личностной позиции обучающихся по отношению не только к прошлому, но и к настоящему родной страны.</w:t>
      </w:r>
    </w:p>
    <w:p w14:paraId="75CBEEEC" w14:textId="26FBB2F4"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lastRenderedPageBreak/>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w:t>
      </w:r>
      <w:r w:rsidRPr="002E4691">
        <w:rPr>
          <w:rFonts w:cs="Times New Roman"/>
          <w:sz w:val="24"/>
          <w:szCs w:val="24"/>
        </w:rPr>
        <w:lastRenderedPageBreak/>
        <w:t>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62604A9B" w14:textId="77777777" w:rsidR="00F32A5A" w:rsidRDefault="00F32A5A" w:rsidP="00EF68C0">
      <w:pPr>
        <w:spacing w:line="240" w:lineRule="auto"/>
        <w:ind w:firstLine="567"/>
        <w:rPr>
          <w:rFonts w:cs="Times New Roman"/>
          <w:b/>
          <w:bCs/>
          <w:sz w:val="24"/>
          <w:szCs w:val="24"/>
        </w:rPr>
      </w:pPr>
    </w:p>
    <w:p w14:paraId="58BD0D4C" w14:textId="77777777" w:rsidR="00F32A5A" w:rsidRDefault="00F32A5A" w:rsidP="00EF68C0">
      <w:pPr>
        <w:spacing w:line="240" w:lineRule="auto"/>
        <w:ind w:firstLine="567"/>
        <w:rPr>
          <w:rFonts w:cs="Times New Roman"/>
          <w:b/>
          <w:bCs/>
          <w:sz w:val="24"/>
          <w:szCs w:val="24"/>
        </w:rPr>
      </w:pPr>
    </w:p>
    <w:p w14:paraId="5919BFDF" w14:textId="544E3E68" w:rsidR="002E4691" w:rsidRPr="00EF68C0" w:rsidRDefault="002E4691" w:rsidP="00EF68C0">
      <w:pPr>
        <w:spacing w:line="240" w:lineRule="auto"/>
        <w:ind w:firstLine="567"/>
        <w:rPr>
          <w:rFonts w:cs="Times New Roman"/>
          <w:b/>
          <w:sz w:val="24"/>
          <w:szCs w:val="24"/>
        </w:rPr>
      </w:pPr>
      <w:r w:rsidRPr="00F12004">
        <w:rPr>
          <w:rFonts w:cs="Times New Roman"/>
          <w:b/>
          <w:bCs/>
          <w:sz w:val="24"/>
          <w:szCs w:val="24"/>
        </w:rPr>
        <w:lastRenderedPageBreak/>
        <w:t>По учебному предмету «Физика</w:t>
      </w:r>
      <w:r w:rsidRPr="00EF68C0">
        <w:rPr>
          <w:rFonts w:cs="Times New Roman"/>
          <w:b/>
          <w:bCs/>
          <w:sz w:val="24"/>
          <w:szCs w:val="24"/>
        </w:rPr>
        <w:t>»</w:t>
      </w:r>
      <w:r w:rsidRPr="00EF68C0">
        <w:rPr>
          <w:rFonts w:cs="Times New Roman"/>
          <w:b/>
          <w:sz w:val="24"/>
          <w:szCs w:val="24"/>
        </w:rPr>
        <w:t xml:space="preserve"> (на базовом уровне):</w:t>
      </w:r>
    </w:p>
    <w:p w14:paraId="4BE2A2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w:t>
      </w:r>
      <w:r w:rsidRPr="004C4610">
        <w:rPr>
          <w:rFonts w:cs="Times New Roman"/>
          <w:sz w:val="24"/>
          <w:szCs w:val="24"/>
        </w:rPr>
        <w:lastRenderedPageBreak/>
        <w:t>полученные результаты с учетом заданной погрешности результатов измерений;</w:t>
      </w:r>
    </w:p>
    <w:p w14:paraId="74DBE8E6" w14:textId="77777777" w:rsidR="002E4691" w:rsidRPr="004C4610" w:rsidRDefault="002E4691" w:rsidP="00E434B7">
      <w:pPr>
        <w:pStyle w:val="ac"/>
        <w:numPr>
          <w:ilvl w:val="0"/>
          <w:numId w:val="5"/>
        </w:numPr>
        <w:spacing w:line="240"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486B0036" w14:textId="40B9982E" w:rsidR="00EF68C0" w:rsidRPr="00EF68C0" w:rsidRDefault="00EF68C0" w:rsidP="00EF68C0">
      <w:pPr>
        <w:spacing w:line="276" w:lineRule="auto"/>
        <w:ind w:firstLine="567"/>
        <w:rPr>
          <w:rFonts w:cs="Times New Roman"/>
          <w:b/>
          <w:bCs/>
          <w:sz w:val="24"/>
          <w:szCs w:val="24"/>
        </w:rPr>
      </w:pPr>
      <w:r w:rsidRPr="00EF68C0">
        <w:rPr>
          <w:rFonts w:cs="Times New Roman"/>
          <w:b/>
          <w:bCs/>
          <w:sz w:val="24"/>
          <w:szCs w:val="24"/>
        </w:rPr>
        <w:t xml:space="preserve">По учебному предмету </w:t>
      </w:r>
      <w:r>
        <w:rPr>
          <w:rFonts w:cs="Times New Roman"/>
          <w:b/>
          <w:bCs/>
          <w:sz w:val="24"/>
          <w:szCs w:val="24"/>
        </w:rPr>
        <w:t>«</w:t>
      </w:r>
      <w:r w:rsidRPr="00EF68C0">
        <w:rPr>
          <w:rFonts w:cs="Times New Roman"/>
          <w:b/>
          <w:bCs/>
          <w:sz w:val="24"/>
          <w:szCs w:val="24"/>
        </w:rPr>
        <w:t>Физика</w:t>
      </w:r>
      <w:r>
        <w:rPr>
          <w:rFonts w:cs="Times New Roman"/>
          <w:b/>
          <w:bCs/>
          <w:sz w:val="24"/>
          <w:szCs w:val="24"/>
        </w:rPr>
        <w:t>»</w:t>
      </w:r>
      <w:r w:rsidRPr="00EF68C0">
        <w:rPr>
          <w:rFonts w:cs="Times New Roman"/>
          <w:b/>
          <w:bCs/>
          <w:sz w:val="24"/>
          <w:szCs w:val="24"/>
        </w:rPr>
        <w:t xml:space="preserve"> (на углубленном уровне):</w:t>
      </w:r>
    </w:p>
    <w:p w14:paraId="0CEDD093" w14:textId="5CC84B84"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1) понимание роли физики в научной картине мира, сформированность понимания закономерной связи и</w:t>
      </w:r>
      <w:r>
        <w:rPr>
          <w:rFonts w:cs="Times New Roman"/>
          <w:bCs/>
          <w:sz w:val="24"/>
          <w:szCs w:val="24"/>
        </w:rPr>
        <w:t xml:space="preserve"> </w:t>
      </w:r>
      <w:r w:rsidRPr="00EF68C0">
        <w:rPr>
          <w:rFonts w:cs="Times New Roman"/>
          <w:bCs/>
          <w:sz w:val="24"/>
          <w:szCs w:val="24"/>
        </w:rPr>
        <w:t xml:space="preserve">познаваемости явлений природы, роли физики в формировании </w:t>
      </w:r>
      <w:r w:rsidRPr="00EF68C0">
        <w:rPr>
          <w:rFonts w:cs="Times New Roman"/>
          <w:bCs/>
          <w:sz w:val="24"/>
          <w:szCs w:val="24"/>
        </w:rPr>
        <w:lastRenderedPageBreak/>
        <w:t>культуры моделирования реальных явлений и</w:t>
      </w:r>
      <w:r>
        <w:rPr>
          <w:rFonts w:cs="Times New Roman"/>
          <w:bCs/>
          <w:sz w:val="24"/>
          <w:szCs w:val="24"/>
        </w:rPr>
        <w:t xml:space="preserve"> </w:t>
      </w:r>
      <w:r w:rsidRPr="00EF68C0">
        <w:rPr>
          <w:rFonts w:cs="Times New Roman"/>
          <w:bCs/>
          <w:sz w:val="24"/>
          <w:szCs w:val="24"/>
        </w:rPr>
        <w:t>процессов, представлений о роли эксперимента в физике и о выд</w:t>
      </w:r>
      <w:r>
        <w:rPr>
          <w:rFonts w:cs="Times New Roman"/>
          <w:bCs/>
          <w:sz w:val="24"/>
          <w:szCs w:val="24"/>
        </w:rPr>
        <w:t xml:space="preserve">ающихся физических открытиях, о </w:t>
      </w:r>
      <w:r w:rsidRPr="00EF68C0">
        <w:rPr>
          <w:rFonts w:cs="Times New Roman"/>
          <w:bCs/>
          <w:sz w:val="24"/>
          <w:szCs w:val="24"/>
        </w:rPr>
        <w:t>системообразующей роли физики в развитии естественных наук, техники и технологий, об эволюции физических</w:t>
      </w:r>
      <w:r>
        <w:rPr>
          <w:rFonts w:cs="Times New Roman"/>
          <w:bCs/>
          <w:sz w:val="24"/>
          <w:szCs w:val="24"/>
        </w:rPr>
        <w:t xml:space="preserve"> </w:t>
      </w:r>
      <w:r w:rsidRPr="00EF68C0">
        <w:rPr>
          <w:rFonts w:cs="Times New Roman"/>
          <w:bCs/>
          <w:sz w:val="24"/>
          <w:szCs w:val="24"/>
        </w:rPr>
        <w:t>знаний и их роли в целостной естественнонаучной картине мира, о вкладе российских и зарубежных ученых-физиков в</w:t>
      </w:r>
      <w:r>
        <w:rPr>
          <w:rFonts w:cs="Times New Roman"/>
          <w:bCs/>
          <w:sz w:val="24"/>
          <w:szCs w:val="24"/>
        </w:rPr>
        <w:t xml:space="preserve"> </w:t>
      </w:r>
      <w:r w:rsidRPr="00EF68C0">
        <w:rPr>
          <w:rFonts w:cs="Times New Roman"/>
          <w:bCs/>
          <w:sz w:val="24"/>
          <w:szCs w:val="24"/>
        </w:rPr>
        <w:t>развитие науки, объяснение процессов окружающего мира, развитие техники и технологий;</w:t>
      </w:r>
    </w:p>
    <w:p w14:paraId="63CDABDE" w14:textId="2B60C04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w:t>
      </w:r>
      <w:r>
        <w:rPr>
          <w:rFonts w:cs="Times New Roman"/>
          <w:bCs/>
          <w:sz w:val="24"/>
          <w:szCs w:val="24"/>
        </w:rPr>
        <w:t xml:space="preserve">рироды (механических, тепловых, </w:t>
      </w:r>
      <w:r w:rsidRPr="00EF68C0">
        <w:rPr>
          <w:rFonts w:cs="Times New Roman"/>
          <w:bCs/>
          <w:sz w:val="24"/>
          <w:szCs w:val="24"/>
        </w:rPr>
        <w:t>электромагнитных и квантовых); умение уверенно различать явления (равном</w:t>
      </w:r>
      <w:r>
        <w:rPr>
          <w:rFonts w:cs="Times New Roman"/>
          <w:bCs/>
          <w:sz w:val="24"/>
          <w:szCs w:val="24"/>
        </w:rPr>
        <w:t xml:space="preserve">ерное и неравномерное движение, </w:t>
      </w:r>
      <w:r w:rsidRPr="00EF68C0">
        <w:rPr>
          <w:rFonts w:cs="Times New Roman"/>
          <w:bCs/>
          <w:sz w:val="24"/>
          <w:szCs w:val="24"/>
        </w:rPr>
        <w:t xml:space="preserve">равноускоренное движение, свободное падение тел, движение по окружности, </w:t>
      </w:r>
      <w:r>
        <w:rPr>
          <w:rFonts w:cs="Times New Roman"/>
          <w:bCs/>
          <w:sz w:val="24"/>
          <w:szCs w:val="24"/>
        </w:rPr>
        <w:t xml:space="preserve">инертность, взаимодействие тел, </w:t>
      </w:r>
      <w:r w:rsidRPr="00EF68C0">
        <w:rPr>
          <w:rFonts w:cs="Times New Roman"/>
          <w:bCs/>
          <w:sz w:val="24"/>
          <w:szCs w:val="24"/>
        </w:rPr>
        <w:t>реактивное движение, невесомость, равновесие материальной точки и твердого тела, передача давления твер</w:t>
      </w:r>
      <w:r>
        <w:rPr>
          <w:rFonts w:cs="Times New Roman"/>
          <w:bCs/>
          <w:sz w:val="24"/>
          <w:szCs w:val="24"/>
        </w:rPr>
        <w:t xml:space="preserve">дыми </w:t>
      </w:r>
      <w:r w:rsidRPr="00EF68C0">
        <w:rPr>
          <w:rFonts w:cs="Times New Roman"/>
          <w:bCs/>
          <w:sz w:val="24"/>
          <w:szCs w:val="24"/>
        </w:rPr>
        <w:t>телами, жидкостями и газами, плавание тел, колебательное движение (гарм</w:t>
      </w:r>
      <w:r>
        <w:rPr>
          <w:rFonts w:cs="Times New Roman"/>
          <w:bCs/>
          <w:sz w:val="24"/>
          <w:szCs w:val="24"/>
        </w:rPr>
        <w:t xml:space="preserve">онические колебания, затухающие </w:t>
      </w:r>
      <w:r w:rsidRPr="00EF68C0">
        <w:rPr>
          <w:rFonts w:cs="Times New Roman"/>
          <w:bCs/>
          <w:sz w:val="24"/>
          <w:szCs w:val="24"/>
        </w:rPr>
        <w:t>колебания, вынужденные колебания), резонанс, волновое движение (рас</w:t>
      </w:r>
      <w:r>
        <w:rPr>
          <w:rFonts w:cs="Times New Roman"/>
          <w:bCs/>
          <w:sz w:val="24"/>
          <w:szCs w:val="24"/>
        </w:rPr>
        <w:t xml:space="preserve">пространение и отражение звука, </w:t>
      </w:r>
      <w:r w:rsidRPr="00EF68C0">
        <w:rPr>
          <w:rFonts w:cs="Times New Roman"/>
          <w:bCs/>
          <w:sz w:val="24"/>
          <w:szCs w:val="24"/>
        </w:rPr>
        <w:t>интерференция и дифракция волн), тепловое движение частиц вещества, диффузия</w:t>
      </w:r>
      <w:r>
        <w:rPr>
          <w:rFonts w:cs="Times New Roman"/>
          <w:bCs/>
          <w:sz w:val="24"/>
          <w:szCs w:val="24"/>
        </w:rPr>
        <w:t xml:space="preserve">, тепловое расширение и сжатие, </w:t>
      </w:r>
      <w:r w:rsidRPr="00EF68C0">
        <w:rPr>
          <w:rFonts w:cs="Times New Roman"/>
          <w:bCs/>
          <w:sz w:val="24"/>
          <w:szCs w:val="24"/>
        </w:rPr>
        <w:t>теплообмен и тепловое равновесие, тепловые потери, плавление и кристаллизаци</w:t>
      </w:r>
      <w:r>
        <w:rPr>
          <w:rFonts w:cs="Times New Roman"/>
          <w:bCs/>
          <w:sz w:val="24"/>
          <w:szCs w:val="24"/>
        </w:rPr>
        <w:t xml:space="preserve">я, парообразование (испарение и </w:t>
      </w:r>
      <w:r w:rsidRPr="00EF68C0">
        <w:rPr>
          <w:rFonts w:cs="Times New Roman"/>
          <w:bCs/>
          <w:sz w:val="24"/>
          <w:szCs w:val="24"/>
        </w:rPr>
        <w:t>кипение) и конденсация, поверхностное натяжение, смачивание, капиллярные явления, электри</w:t>
      </w:r>
      <w:r>
        <w:rPr>
          <w:rFonts w:cs="Times New Roman"/>
          <w:bCs/>
          <w:sz w:val="24"/>
          <w:szCs w:val="24"/>
        </w:rPr>
        <w:t xml:space="preserve">зация тел, </w:t>
      </w:r>
      <w:r w:rsidRPr="00EF68C0">
        <w:rPr>
          <w:rFonts w:cs="Times New Roman"/>
          <w:bCs/>
          <w:sz w:val="24"/>
          <w:szCs w:val="24"/>
        </w:rPr>
        <w:t>взаимодействие электрических зарядов, действие электрического поля н</w:t>
      </w:r>
      <w:r>
        <w:rPr>
          <w:rFonts w:cs="Times New Roman"/>
          <w:bCs/>
          <w:sz w:val="24"/>
          <w:szCs w:val="24"/>
        </w:rPr>
        <w:t xml:space="preserve">а электрический заряд, действия </w:t>
      </w:r>
      <w:r w:rsidRPr="00EF68C0">
        <w:rPr>
          <w:rFonts w:cs="Times New Roman"/>
          <w:bCs/>
          <w:sz w:val="24"/>
          <w:szCs w:val="24"/>
        </w:rPr>
        <w:t>электрического тока, короткое замыкание, взаимодействие магнитов, электромагнитна</w:t>
      </w:r>
      <w:r>
        <w:rPr>
          <w:rFonts w:cs="Times New Roman"/>
          <w:bCs/>
          <w:sz w:val="24"/>
          <w:szCs w:val="24"/>
        </w:rPr>
        <w:t xml:space="preserve">я индукция, действие магнитного </w:t>
      </w:r>
      <w:r w:rsidRPr="00EF68C0">
        <w:rPr>
          <w:rFonts w:cs="Times New Roman"/>
          <w:bCs/>
          <w:sz w:val="24"/>
          <w:szCs w:val="24"/>
        </w:rPr>
        <w:t>поля на проводник с током, прямолинейное распространение, отражение и прело</w:t>
      </w:r>
      <w:r>
        <w:rPr>
          <w:rFonts w:cs="Times New Roman"/>
          <w:bCs/>
          <w:sz w:val="24"/>
          <w:szCs w:val="24"/>
        </w:rPr>
        <w:t xml:space="preserve">мление света, полное внутреннее </w:t>
      </w:r>
      <w:r w:rsidRPr="00EF68C0">
        <w:rPr>
          <w:rFonts w:cs="Times New Roman"/>
          <w:bCs/>
          <w:sz w:val="24"/>
          <w:szCs w:val="24"/>
        </w:rPr>
        <w:t>отражение света, дисперсия света, разложение светового излучения в спектр, естественная радиоактивность,</w:t>
      </w:r>
      <w:r w:rsidRPr="00EF68C0">
        <w:t xml:space="preserve"> </w:t>
      </w:r>
      <w:r w:rsidRPr="00EF68C0">
        <w:rPr>
          <w:rFonts w:cs="Times New Roman"/>
          <w:bCs/>
          <w:sz w:val="24"/>
          <w:szCs w:val="24"/>
        </w:rPr>
        <w:t>радиоактивные превращения атомных ядер, возникновение линейчатого сп</w:t>
      </w:r>
      <w:r>
        <w:rPr>
          <w:rFonts w:cs="Times New Roman"/>
          <w:bCs/>
          <w:sz w:val="24"/>
          <w:szCs w:val="24"/>
        </w:rPr>
        <w:t xml:space="preserve">ектра излучения) по описанию их </w:t>
      </w:r>
      <w:r w:rsidRPr="00EF68C0">
        <w:rPr>
          <w:rFonts w:cs="Times New Roman"/>
          <w:bCs/>
          <w:sz w:val="24"/>
          <w:szCs w:val="24"/>
        </w:rPr>
        <w:t>характерных свойств и на основе опытов, демонстрирующих данное физическое явление; умение распознавать</w:t>
      </w:r>
      <w:r>
        <w:rPr>
          <w:rFonts w:cs="Times New Roman"/>
          <w:bCs/>
          <w:sz w:val="24"/>
          <w:szCs w:val="24"/>
        </w:rPr>
        <w:t xml:space="preserve"> </w:t>
      </w:r>
      <w:r w:rsidRPr="00EF68C0">
        <w:rPr>
          <w:rFonts w:cs="Times New Roman"/>
          <w:bCs/>
          <w:sz w:val="24"/>
          <w:szCs w:val="24"/>
        </w:rPr>
        <w:t>проявление изученных физических явлений в окружающем мире; решать пра</w:t>
      </w:r>
      <w:r>
        <w:rPr>
          <w:rFonts w:cs="Times New Roman"/>
          <w:bCs/>
          <w:sz w:val="24"/>
          <w:szCs w:val="24"/>
        </w:rPr>
        <w:t xml:space="preserve">ктические задачи, выделяя в них </w:t>
      </w:r>
      <w:r w:rsidRPr="00EF68C0">
        <w:rPr>
          <w:rFonts w:cs="Times New Roman"/>
          <w:bCs/>
          <w:sz w:val="24"/>
          <w:szCs w:val="24"/>
        </w:rPr>
        <w:t>существенные свойства и признаки физических явлений;</w:t>
      </w:r>
    </w:p>
    <w:p w14:paraId="214FF98F" w14:textId="28E1EB4D"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3) уверенное владение основами понятийного аппарата и символического язык</w:t>
      </w:r>
      <w:r>
        <w:rPr>
          <w:rFonts w:cs="Times New Roman"/>
          <w:bCs/>
          <w:sz w:val="24"/>
          <w:szCs w:val="24"/>
        </w:rPr>
        <w:t xml:space="preserve">а физики и использование их для </w:t>
      </w:r>
      <w:r w:rsidRPr="00EF68C0">
        <w:rPr>
          <w:rFonts w:cs="Times New Roman"/>
          <w:bCs/>
          <w:sz w:val="24"/>
          <w:szCs w:val="24"/>
        </w:rPr>
        <w:t>решения учебных и практических задач, умение характеризовать свойства тел, физические явления и процессы,</w:t>
      </w:r>
    </w:p>
    <w:p w14:paraId="1CF3019C" w14:textId="0CD0F151"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используя фундаментальные и эмпирические законы: (закон Паскаля, закон Ар</w:t>
      </w:r>
      <w:r>
        <w:rPr>
          <w:rFonts w:cs="Times New Roman"/>
          <w:bCs/>
          <w:sz w:val="24"/>
          <w:szCs w:val="24"/>
        </w:rPr>
        <w:t xml:space="preserve">химеда, правило рычага, золотое </w:t>
      </w:r>
      <w:r w:rsidRPr="00EF68C0">
        <w:rPr>
          <w:rFonts w:cs="Times New Roman"/>
          <w:bCs/>
          <w:sz w:val="24"/>
          <w:szCs w:val="24"/>
        </w:rPr>
        <w:t>правило механики, законы изменения и сохранения механической энергии, ура</w:t>
      </w:r>
      <w:r>
        <w:rPr>
          <w:rFonts w:cs="Times New Roman"/>
          <w:bCs/>
          <w:sz w:val="24"/>
          <w:szCs w:val="24"/>
        </w:rPr>
        <w:t xml:space="preserve">внение теплового баланса, закон </w:t>
      </w:r>
      <w:r w:rsidRPr="00EF68C0">
        <w:rPr>
          <w:rFonts w:cs="Times New Roman"/>
          <w:bCs/>
          <w:sz w:val="24"/>
          <w:szCs w:val="24"/>
        </w:rPr>
        <w:t>сохранения импульса, закон сохранения электрического заряда, принцип о</w:t>
      </w:r>
      <w:r>
        <w:rPr>
          <w:rFonts w:cs="Times New Roman"/>
          <w:bCs/>
          <w:sz w:val="24"/>
          <w:szCs w:val="24"/>
        </w:rPr>
        <w:t xml:space="preserve">тносительности Галилея, принцип </w:t>
      </w:r>
      <w:r w:rsidRPr="00EF68C0">
        <w:rPr>
          <w:rFonts w:cs="Times New Roman"/>
          <w:bCs/>
          <w:sz w:val="24"/>
          <w:szCs w:val="24"/>
        </w:rPr>
        <w:t>суперпозиции сил, законы Ньютона, закон всемирного тяготения, теорема о кинетиче</w:t>
      </w:r>
      <w:r>
        <w:rPr>
          <w:rFonts w:cs="Times New Roman"/>
          <w:bCs/>
          <w:sz w:val="24"/>
          <w:szCs w:val="24"/>
        </w:rPr>
        <w:t xml:space="preserve">ской энергии, закон Гука, закон </w:t>
      </w:r>
      <w:r w:rsidRPr="00EF68C0">
        <w:rPr>
          <w:rFonts w:cs="Times New Roman"/>
          <w:bCs/>
          <w:sz w:val="24"/>
          <w:szCs w:val="24"/>
        </w:rPr>
        <w:t xml:space="preserve">Бернулли, основные положения молекулярно-кинетической теории строения </w:t>
      </w:r>
      <w:r>
        <w:rPr>
          <w:rFonts w:cs="Times New Roman"/>
          <w:bCs/>
          <w:sz w:val="24"/>
          <w:szCs w:val="24"/>
        </w:rPr>
        <w:t xml:space="preserve">вещества, закон Кулона, принцип </w:t>
      </w:r>
      <w:r w:rsidRPr="00EF68C0">
        <w:rPr>
          <w:rFonts w:cs="Times New Roman"/>
          <w:bCs/>
          <w:sz w:val="24"/>
          <w:szCs w:val="24"/>
        </w:rPr>
        <w:t>суперпозиции электрических полей, закон Ома для участка цепи, правила Кирхгофа, закон Джоуля-Ле</w:t>
      </w:r>
      <w:r>
        <w:rPr>
          <w:rFonts w:cs="Times New Roman"/>
          <w:bCs/>
          <w:sz w:val="24"/>
          <w:szCs w:val="24"/>
        </w:rPr>
        <w:t xml:space="preserve">нца, законы </w:t>
      </w:r>
      <w:r w:rsidRPr="00EF68C0">
        <w:rPr>
          <w:rFonts w:cs="Times New Roman"/>
          <w:bCs/>
          <w:sz w:val="24"/>
          <w:szCs w:val="24"/>
        </w:rPr>
        <w:t xml:space="preserve">прямолинейного распространения, отражения и преломления света, формула </w:t>
      </w:r>
      <w:r>
        <w:rPr>
          <w:rFonts w:cs="Times New Roman"/>
          <w:bCs/>
          <w:sz w:val="24"/>
          <w:szCs w:val="24"/>
        </w:rPr>
        <w:t xml:space="preserve">тонкой линзы); умение описывать </w:t>
      </w:r>
      <w:r w:rsidRPr="00EF68C0">
        <w:rPr>
          <w:rFonts w:cs="Times New Roman"/>
          <w:bCs/>
          <w:sz w:val="24"/>
          <w:szCs w:val="24"/>
        </w:rPr>
        <w:t>изученные свойства тел и физические явления, используя физические величины;</w:t>
      </w:r>
    </w:p>
    <w:p w14:paraId="0B22351B" w14:textId="14EC0E34"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4) навык проводить прямые и косвенные измерения физических величин (рассто</w:t>
      </w:r>
      <w:r>
        <w:rPr>
          <w:rFonts w:cs="Times New Roman"/>
          <w:bCs/>
          <w:sz w:val="24"/>
          <w:szCs w:val="24"/>
        </w:rPr>
        <w:t xml:space="preserve">яние, промежуток времени, масса </w:t>
      </w:r>
      <w:r w:rsidRPr="00EF68C0">
        <w:rPr>
          <w:rFonts w:cs="Times New Roman"/>
          <w:bCs/>
          <w:sz w:val="24"/>
          <w:szCs w:val="24"/>
        </w:rPr>
        <w:t>тела, объем, сила, температура, относительная влажность воздуха, сила ток</w:t>
      </w:r>
      <w:r>
        <w:rPr>
          <w:rFonts w:cs="Times New Roman"/>
          <w:bCs/>
          <w:sz w:val="24"/>
          <w:szCs w:val="24"/>
        </w:rPr>
        <w:t xml:space="preserve">а, напряжение, сопротивление) с </w:t>
      </w:r>
      <w:r w:rsidRPr="00EF68C0">
        <w:rPr>
          <w:rFonts w:cs="Times New Roman"/>
          <w:bCs/>
          <w:sz w:val="24"/>
          <w:szCs w:val="24"/>
        </w:rPr>
        <w:t>использованием аналоговых или цифровых измерительных приборов; понимание неизбежности погрешностей</w:t>
      </w:r>
    </w:p>
    <w:p w14:paraId="74AF3745" w14:textId="67FE33EA"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физических измерений; умение находить значение измеряемой величины с помощ</w:t>
      </w:r>
      <w:r>
        <w:rPr>
          <w:rFonts w:cs="Times New Roman"/>
          <w:bCs/>
          <w:sz w:val="24"/>
          <w:szCs w:val="24"/>
        </w:rPr>
        <w:t xml:space="preserve">ью усреднения результатов серии </w:t>
      </w:r>
      <w:r w:rsidRPr="00EF68C0">
        <w:rPr>
          <w:rFonts w:cs="Times New Roman"/>
          <w:bCs/>
          <w:sz w:val="24"/>
          <w:szCs w:val="24"/>
        </w:rPr>
        <w:t>измерений и оценивать погрешность измерений; умение обосновать выбор метода измерения;</w:t>
      </w:r>
    </w:p>
    <w:p w14:paraId="00E83F04" w14:textId="7777777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5) владение основами методов научного познания с учетом соблюдения правил безопасного труда:</w:t>
      </w:r>
    </w:p>
    <w:p w14:paraId="16CA87E5" w14:textId="1CE8FAC0"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lastRenderedPageBreak/>
        <w:t>наблюдение физических явлений: умение формулировать гипотезу о результ</w:t>
      </w:r>
      <w:r>
        <w:rPr>
          <w:rFonts w:cs="Times New Roman"/>
          <w:bCs/>
          <w:sz w:val="24"/>
          <w:szCs w:val="24"/>
        </w:rPr>
        <w:t xml:space="preserve">атах наблюдения, самостоятельно </w:t>
      </w:r>
      <w:r w:rsidRPr="00EF68C0">
        <w:rPr>
          <w:rFonts w:cs="Times New Roman"/>
          <w:bCs/>
          <w:sz w:val="24"/>
          <w:szCs w:val="24"/>
        </w:rPr>
        <w:t>собирать экспериментальную установку, описывать ход опыта и записывать его результаты, формулировать выводы;</w:t>
      </w:r>
    </w:p>
    <w:p w14:paraId="076E9804" w14:textId="05AA16C0"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проведение прямых и косвенных измерений физических величин: умение планир</w:t>
      </w:r>
      <w:r>
        <w:rPr>
          <w:rFonts w:cs="Times New Roman"/>
          <w:bCs/>
          <w:sz w:val="24"/>
          <w:szCs w:val="24"/>
        </w:rPr>
        <w:t xml:space="preserve">овать измерения, самостоятельно </w:t>
      </w:r>
      <w:r w:rsidRPr="00EF68C0">
        <w:rPr>
          <w:rFonts w:cs="Times New Roman"/>
          <w:bCs/>
          <w:sz w:val="24"/>
          <w:szCs w:val="24"/>
        </w:rPr>
        <w:t>собирать экспериментальную установку из избыточного набора оборудования, вычислять значение величины и</w:t>
      </w:r>
      <w:r w:rsidR="003F5D55">
        <w:rPr>
          <w:rFonts w:cs="Times New Roman"/>
          <w:bCs/>
          <w:sz w:val="24"/>
          <w:szCs w:val="24"/>
        </w:rPr>
        <w:t xml:space="preserve"> </w:t>
      </w:r>
      <w:r w:rsidRPr="00EF68C0">
        <w:rPr>
          <w:rFonts w:cs="Times New Roman"/>
          <w:bCs/>
          <w:sz w:val="24"/>
          <w:szCs w:val="24"/>
        </w:rPr>
        <w:t>анализировать полученные результаты с учетом оцененной погрешности результатов измерений;</w:t>
      </w:r>
    </w:p>
    <w:p w14:paraId="63D4AE82" w14:textId="104CCFF1"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проведение несложных экспериментальных исследований: умение планирова</w:t>
      </w:r>
      <w:r>
        <w:rPr>
          <w:rFonts w:cs="Times New Roman"/>
          <w:bCs/>
          <w:sz w:val="24"/>
          <w:szCs w:val="24"/>
        </w:rPr>
        <w:t xml:space="preserve">ть исследование, самостоятельно </w:t>
      </w:r>
      <w:r w:rsidRPr="00EF68C0">
        <w:rPr>
          <w:rFonts w:cs="Times New Roman"/>
          <w:bCs/>
          <w:sz w:val="24"/>
          <w:szCs w:val="24"/>
        </w:rPr>
        <w:t>собирать экспериментальную установку по инструкции, представлять полученные з</w:t>
      </w:r>
      <w:r>
        <w:rPr>
          <w:rFonts w:cs="Times New Roman"/>
          <w:bCs/>
          <w:sz w:val="24"/>
          <w:szCs w:val="24"/>
        </w:rPr>
        <w:t xml:space="preserve">ависимости физических величин в </w:t>
      </w:r>
      <w:r w:rsidRPr="00EF68C0">
        <w:rPr>
          <w:rFonts w:cs="Times New Roman"/>
          <w:bCs/>
          <w:sz w:val="24"/>
          <w:szCs w:val="24"/>
        </w:rPr>
        <w:t>виде таблиц и графиков, оценивать погрешности, делать выводы по результатам исследования;</w:t>
      </w:r>
    </w:p>
    <w:p w14:paraId="007E3589" w14:textId="549A7BB8"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6) понимание характерных свойств и условий применимости физических моделей</w:t>
      </w:r>
      <w:r w:rsidR="003F5D55">
        <w:rPr>
          <w:rFonts w:cs="Times New Roman"/>
          <w:bCs/>
          <w:sz w:val="24"/>
          <w:szCs w:val="24"/>
        </w:rPr>
        <w:t xml:space="preserve"> (материальная точка, абсолютно </w:t>
      </w:r>
      <w:r w:rsidRPr="00EF68C0">
        <w:rPr>
          <w:rFonts w:cs="Times New Roman"/>
          <w:bCs/>
          <w:sz w:val="24"/>
          <w:szCs w:val="24"/>
        </w:rPr>
        <w:t>твердое тело, идеальная жидкость, модели строения газов, жидкостей и твердых т</w:t>
      </w:r>
      <w:r>
        <w:rPr>
          <w:rFonts w:cs="Times New Roman"/>
          <w:bCs/>
          <w:sz w:val="24"/>
          <w:szCs w:val="24"/>
        </w:rPr>
        <w:t xml:space="preserve">ел, световой луч, тонкая линза, </w:t>
      </w:r>
      <w:r w:rsidRPr="00EF68C0">
        <w:rPr>
          <w:rFonts w:cs="Times New Roman"/>
          <w:bCs/>
          <w:sz w:val="24"/>
          <w:szCs w:val="24"/>
        </w:rPr>
        <w:t xml:space="preserve">планетарная модель атома, нуклонная модель атомного ядра); соотносить реальные </w:t>
      </w:r>
      <w:r>
        <w:rPr>
          <w:rFonts w:cs="Times New Roman"/>
          <w:bCs/>
          <w:sz w:val="24"/>
          <w:szCs w:val="24"/>
        </w:rPr>
        <w:t xml:space="preserve">процессы и явления с известными </w:t>
      </w:r>
      <w:r w:rsidRPr="00EF68C0">
        <w:rPr>
          <w:rFonts w:cs="Times New Roman"/>
          <w:bCs/>
          <w:sz w:val="24"/>
          <w:szCs w:val="24"/>
        </w:rPr>
        <w:t>физическими моделями, строить простые физические модели реальных процессов и физических явлений и выделять</w:t>
      </w:r>
      <w:r w:rsidR="003F5D55">
        <w:rPr>
          <w:rFonts w:cs="Times New Roman"/>
          <w:bCs/>
          <w:sz w:val="24"/>
          <w:szCs w:val="24"/>
        </w:rPr>
        <w:t xml:space="preserve"> </w:t>
      </w:r>
      <w:r w:rsidRPr="00EF68C0">
        <w:rPr>
          <w:rFonts w:cs="Times New Roman"/>
          <w:bCs/>
          <w:sz w:val="24"/>
          <w:szCs w:val="24"/>
        </w:rPr>
        <w:t>при этом существенные и второстепенные свойства объектов, процессов, явлен</w:t>
      </w:r>
      <w:r>
        <w:rPr>
          <w:rFonts w:cs="Times New Roman"/>
          <w:bCs/>
          <w:sz w:val="24"/>
          <w:szCs w:val="24"/>
        </w:rPr>
        <w:t xml:space="preserve">ий; умение применять физические </w:t>
      </w:r>
      <w:r w:rsidRPr="00EF68C0">
        <w:rPr>
          <w:rFonts w:cs="Times New Roman"/>
          <w:bCs/>
          <w:sz w:val="24"/>
          <w:szCs w:val="24"/>
        </w:rPr>
        <w:t>модели для объяснения физических процессов и решения учебных задач;</w:t>
      </w:r>
    </w:p>
    <w:p w14:paraId="58C658DC" w14:textId="5F68E2C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7) умение объяснять физические процессы и свойства тел и решать качественны</w:t>
      </w:r>
      <w:r>
        <w:rPr>
          <w:rFonts w:cs="Times New Roman"/>
          <w:bCs/>
          <w:sz w:val="24"/>
          <w:szCs w:val="24"/>
        </w:rPr>
        <w:t xml:space="preserve">е задачи, в том числе требующие </w:t>
      </w:r>
      <w:r w:rsidRPr="00EF68C0">
        <w:rPr>
          <w:rFonts w:cs="Times New Roman"/>
          <w:bCs/>
          <w:sz w:val="24"/>
          <w:szCs w:val="24"/>
        </w:rPr>
        <w:t>численного оценивания характерных значений физических величин, применения знаний из разных разделов курса</w:t>
      </w:r>
      <w:r>
        <w:rPr>
          <w:rFonts w:cs="Times New Roman"/>
          <w:bCs/>
          <w:sz w:val="24"/>
          <w:szCs w:val="24"/>
        </w:rPr>
        <w:t xml:space="preserve"> </w:t>
      </w:r>
      <w:r w:rsidRPr="00EF68C0">
        <w:rPr>
          <w:rFonts w:cs="Times New Roman"/>
          <w:bCs/>
          <w:sz w:val="24"/>
          <w:szCs w:val="24"/>
        </w:rPr>
        <w:t>физики в контексте ситуаций практико-ориентированного характера; умение выбирать адекватную физическую модель</w:t>
      </w:r>
      <w:r>
        <w:rPr>
          <w:rFonts w:cs="Times New Roman"/>
          <w:bCs/>
          <w:sz w:val="24"/>
          <w:szCs w:val="24"/>
        </w:rPr>
        <w:t xml:space="preserve">; </w:t>
      </w:r>
      <w:r w:rsidRPr="00EF68C0">
        <w:rPr>
          <w:rFonts w:cs="Times New Roman"/>
          <w:bCs/>
          <w:sz w:val="24"/>
          <w:szCs w:val="24"/>
        </w:rPr>
        <w:t xml:space="preserve">умение выявлять причинно-следственные связи и выстраивать логическую </w:t>
      </w:r>
      <w:r>
        <w:rPr>
          <w:rFonts w:cs="Times New Roman"/>
          <w:bCs/>
          <w:sz w:val="24"/>
          <w:szCs w:val="24"/>
        </w:rPr>
        <w:t xml:space="preserve">цепочку рассуждений с опорой на </w:t>
      </w:r>
      <w:r w:rsidRPr="00EF68C0">
        <w:rPr>
          <w:rFonts w:cs="Times New Roman"/>
          <w:bCs/>
          <w:sz w:val="24"/>
          <w:szCs w:val="24"/>
        </w:rPr>
        <w:t>изученные свойства физических явлений, физические законы, закономерности и модели;</w:t>
      </w:r>
    </w:p>
    <w:p w14:paraId="343401C6" w14:textId="4004A6B3"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 xml:space="preserve">8) умение уверенно решать расчетные задачи, выбирая адекватную физическую </w:t>
      </w:r>
      <w:r w:rsidR="003F5D55">
        <w:rPr>
          <w:rFonts w:cs="Times New Roman"/>
          <w:bCs/>
          <w:sz w:val="24"/>
          <w:szCs w:val="24"/>
        </w:rPr>
        <w:t xml:space="preserve">модель с использованием законов </w:t>
      </w:r>
      <w:r w:rsidRPr="00EF68C0">
        <w:rPr>
          <w:rFonts w:cs="Times New Roman"/>
          <w:bCs/>
          <w:sz w:val="24"/>
          <w:szCs w:val="24"/>
        </w:rPr>
        <w:t>и формул, связывающих физические величины, в частности, умение записывать краткое условие и развернутое</w:t>
      </w:r>
      <w:r w:rsidR="003F5D55">
        <w:rPr>
          <w:rFonts w:cs="Times New Roman"/>
          <w:bCs/>
          <w:sz w:val="24"/>
          <w:szCs w:val="24"/>
        </w:rPr>
        <w:t xml:space="preserve"> </w:t>
      </w:r>
      <w:r w:rsidRPr="00EF68C0">
        <w:rPr>
          <w:rFonts w:cs="Times New Roman"/>
          <w:bCs/>
          <w:sz w:val="24"/>
          <w:szCs w:val="24"/>
        </w:rPr>
        <w:t>решение задачи, выявлять недостающие или избыточные данные, обосновывать выбор метода решения задачи,</w:t>
      </w:r>
    </w:p>
    <w:p w14:paraId="4A34E9A9"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необходимых законов и формул, использовать справочные данные; умение применять методы анализа размерностей;</w:t>
      </w:r>
    </w:p>
    <w:p w14:paraId="6AF4E557"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умение находить и использовать аналогии в физических явлениях, использовать графические методы решения задач,</w:t>
      </w:r>
    </w:p>
    <w:p w14:paraId="500F187D"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проводить математические преобразования и расчеты и оценивать реалистичность полученного значения физической</w:t>
      </w:r>
    </w:p>
    <w:p w14:paraId="6DA5B561" w14:textId="77777777" w:rsidR="003F5D55" w:rsidRDefault="00EF68C0" w:rsidP="003F5D55">
      <w:pPr>
        <w:spacing w:line="240" w:lineRule="auto"/>
        <w:ind w:firstLine="567"/>
      </w:pPr>
      <w:r w:rsidRPr="00EF68C0">
        <w:rPr>
          <w:rFonts w:cs="Times New Roman"/>
          <w:bCs/>
          <w:sz w:val="24"/>
          <w:szCs w:val="24"/>
        </w:rPr>
        <w:t>величины, в том числе с помощью анализа предельных случаев; умение оп</w:t>
      </w:r>
      <w:r w:rsidR="003F5D55">
        <w:rPr>
          <w:rFonts w:cs="Times New Roman"/>
          <w:bCs/>
          <w:sz w:val="24"/>
          <w:szCs w:val="24"/>
        </w:rPr>
        <w:t xml:space="preserve">ределять размерность физической </w:t>
      </w:r>
      <w:r w:rsidRPr="00EF68C0">
        <w:rPr>
          <w:rFonts w:cs="Times New Roman"/>
          <w:bCs/>
          <w:sz w:val="24"/>
          <w:szCs w:val="24"/>
        </w:rPr>
        <w:t>величины, полученной при решении задачи;</w:t>
      </w:r>
      <w:r w:rsidR="003F5D55" w:rsidRPr="003F5D55">
        <w:t xml:space="preserve"> </w:t>
      </w:r>
    </w:p>
    <w:p w14:paraId="66B3E69C" w14:textId="20CA0BD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9) умение использовать схемы и схематичные рисунки изученных технических устройств, измерительных приборов</w:t>
      </w:r>
      <w:r>
        <w:rPr>
          <w:rFonts w:cs="Times New Roman"/>
          <w:bCs/>
          <w:sz w:val="24"/>
          <w:szCs w:val="24"/>
        </w:rPr>
        <w:t xml:space="preserve"> </w:t>
      </w:r>
      <w:r w:rsidRPr="003F5D55">
        <w:rPr>
          <w:rFonts w:cs="Times New Roman"/>
          <w:bCs/>
          <w:sz w:val="24"/>
          <w:szCs w:val="24"/>
        </w:rPr>
        <w:t>и технологических процессов при решении учебно-практических задач; умение характеризовать принципы действия</w:t>
      </w:r>
      <w:r>
        <w:rPr>
          <w:rFonts w:cs="Times New Roman"/>
          <w:bCs/>
          <w:sz w:val="24"/>
          <w:szCs w:val="24"/>
        </w:rPr>
        <w:t xml:space="preserve"> </w:t>
      </w:r>
      <w:r w:rsidRPr="003F5D55">
        <w:rPr>
          <w:rFonts w:cs="Times New Roman"/>
          <w:bCs/>
          <w:sz w:val="24"/>
          <w:szCs w:val="24"/>
        </w:rPr>
        <w:t>технических устройств, в том числе бытовых приборов, и промышленных технологических процессов по их описанию,</w:t>
      </w:r>
      <w:r>
        <w:rPr>
          <w:rFonts w:cs="Times New Roman"/>
          <w:bCs/>
          <w:sz w:val="24"/>
          <w:szCs w:val="24"/>
        </w:rPr>
        <w:t xml:space="preserve"> </w:t>
      </w:r>
      <w:r w:rsidRPr="003F5D55">
        <w:rPr>
          <w:rFonts w:cs="Times New Roman"/>
          <w:bCs/>
          <w:sz w:val="24"/>
          <w:szCs w:val="24"/>
        </w:rPr>
        <w:t>используя знания о свойствах физических явлений и необходимые физические закономерности;</w:t>
      </w:r>
    </w:p>
    <w:p w14:paraId="3A74F077" w14:textId="0E44C42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10) умение использовать знания о физических явлениях в повседневной жизни д</w:t>
      </w:r>
      <w:r>
        <w:rPr>
          <w:rFonts w:cs="Times New Roman"/>
          <w:bCs/>
          <w:sz w:val="24"/>
          <w:szCs w:val="24"/>
        </w:rPr>
        <w:t xml:space="preserve">ля обеспечения безопасности при </w:t>
      </w:r>
      <w:r w:rsidRPr="003F5D55">
        <w:rPr>
          <w:rFonts w:cs="Times New Roman"/>
          <w:bCs/>
          <w:sz w:val="24"/>
          <w:szCs w:val="24"/>
        </w:rPr>
        <w:t>обращении с бытовыми приборами и техническими устройствами, сохранения здоровья и соблюдения норм</w:t>
      </w:r>
      <w:r>
        <w:rPr>
          <w:rFonts w:cs="Times New Roman"/>
          <w:bCs/>
          <w:sz w:val="24"/>
          <w:szCs w:val="24"/>
        </w:rPr>
        <w:t xml:space="preserve"> </w:t>
      </w:r>
      <w:r w:rsidRPr="003F5D55">
        <w:rPr>
          <w:rFonts w:cs="Times New Roman"/>
          <w:bCs/>
          <w:sz w:val="24"/>
          <w:szCs w:val="24"/>
        </w:rPr>
        <w:t>экологического поведения в окружающей среде; понимание необходимости применения достижений физики и</w:t>
      </w:r>
      <w:r>
        <w:rPr>
          <w:rFonts w:cs="Times New Roman"/>
          <w:bCs/>
          <w:sz w:val="24"/>
          <w:szCs w:val="24"/>
        </w:rPr>
        <w:t xml:space="preserve"> </w:t>
      </w:r>
      <w:r w:rsidRPr="003F5D55">
        <w:rPr>
          <w:rFonts w:cs="Times New Roman"/>
          <w:bCs/>
          <w:sz w:val="24"/>
          <w:szCs w:val="24"/>
        </w:rPr>
        <w:t>технологий для рационального природопользования;</w:t>
      </w:r>
    </w:p>
    <w:p w14:paraId="756C6892" w14:textId="15BAE5A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11) опыт поиска, преобразования и представления информации физическ</w:t>
      </w:r>
      <w:r>
        <w:rPr>
          <w:rFonts w:cs="Times New Roman"/>
          <w:bCs/>
          <w:sz w:val="24"/>
          <w:szCs w:val="24"/>
        </w:rPr>
        <w:t xml:space="preserve">ого содержания с использованием </w:t>
      </w:r>
      <w:r w:rsidRPr="003F5D55">
        <w:rPr>
          <w:rFonts w:cs="Times New Roman"/>
          <w:bCs/>
          <w:sz w:val="24"/>
          <w:szCs w:val="24"/>
        </w:rPr>
        <w:t>информационно-коммуникативных технологий; в том числе умение искать информацию физического содержания в</w:t>
      </w:r>
      <w:r>
        <w:rPr>
          <w:rFonts w:cs="Times New Roman"/>
          <w:bCs/>
          <w:sz w:val="24"/>
          <w:szCs w:val="24"/>
        </w:rPr>
        <w:t xml:space="preserve"> </w:t>
      </w:r>
      <w:r w:rsidRPr="003F5D55">
        <w:rPr>
          <w:rFonts w:cs="Times New Roman"/>
          <w:bCs/>
          <w:sz w:val="24"/>
          <w:szCs w:val="24"/>
        </w:rPr>
        <w:t xml:space="preserve">сети Интернет, самостоятельно </w:t>
      </w:r>
      <w:r w:rsidRPr="003F5D55">
        <w:rPr>
          <w:rFonts w:cs="Times New Roman"/>
          <w:bCs/>
          <w:sz w:val="24"/>
          <w:szCs w:val="24"/>
        </w:rPr>
        <w:lastRenderedPageBreak/>
        <w:t>формулируя поисковый запрос; умение оценивать достоверность полученной</w:t>
      </w:r>
      <w:r>
        <w:rPr>
          <w:rFonts w:cs="Times New Roman"/>
          <w:bCs/>
          <w:sz w:val="24"/>
          <w:szCs w:val="24"/>
        </w:rPr>
        <w:t xml:space="preserve"> </w:t>
      </w:r>
      <w:r w:rsidRPr="003F5D55">
        <w:rPr>
          <w:rFonts w:cs="Times New Roman"/>
          <w:bCs/>
          <w:sz w:val="24"/>
          <w:szCs w:val="24"/>
        </w:rPr>
        <w:t>информации на основе имеющихся знаний и дополнительных источников; умение использовать при выполнении</w:t>
      </w:r>
      <w:r>
        <w:rPr>
          <w:rFonts w:cs="Times New Roman"/>
          <w:bCs/>
          <w:sz w:val="24"/>
          <w:szCs w:val="24"/>
        </w:rPr>
        <w:t xml:space="preserve"> </w:t>
      </w:r>
      <w:r w:rsidRPr="003F5D55">
        <w:rPr>
          <w:rFonts w:cs="Times New Roman"/>
          <w:bCs/>
          <w:sz w:val="24"/>
          <w:szCs w:val="24"/>
        </w:rPr>
        <w:t>учебных заданий научно-популярную литературу физического содержания, справочные материалы, ресурсы сети</w:t>
      </w:r>
      <w:r>
        <w:rPr>
          <w:rFonts w:cs="Times New Roman"/>
          <w:bCs/>
          <w:sz w:val="24"/>
          <w:szCs w:val="24"/>
        </w:rPr>
        <w:t xml:space="preserve"> </w:t>
      </w:r>
      <w:r w:rsidRPr="003F5D55">
        <w:rPr>
          <w:rFonts w:cs="Times New Roman"/>
          <w:bCs/>
          <w:sz w:val="24"/>
          <w:szCs w:val="24"/>
        </w:rPr>
        <w:t>Интернет; владение приемами конспектирования текста, базовыми навыками преобразования информации из одной</w:t>
      </w:r>
      <w:r>
        <w:rPr>
          <w:rFonts w:cs="Times New Roman"/>
          <w:bCs/>
          <w:sz w:val="24"/>
          <w:szCs w:val="24"/>
        </w:rPr>
        <w:t xml:space="preserve"> </w:t>
      </w:r>
      <w:r w:rsidRPr="003F5D55">
        <w:rPr>
          <w:rFonts w:cs="Times New Roman"/>
          <w:bCs/>
          <w:sz w:val="24"/>
          <w:szCs w:val="24"/>
        </w:rPr>
        <w:t>знаковой системы в другую; умение создавать собственные письменные и устные сообщения на основе информации из</w:t>
      </w:r>
      <w:r>
        <w:rPr>
          <w:rFonts w:cs="Times New Roman"/>
          <w:bCs/>
          <w:sz w:val="24"/>
          <w:szCs w:val="24"/>
        </w:rPr>
        <w:t xml:space="preserve"> </w:t>
      </w:r>
      <w:r w:rsidRPr="003F5D55">
        <w:rPr>
          <w:rFonts w:cs="Times New Roman"/>
          <w:bCs/>
          <w:sz w:val="24"/>
          <w:szCs w:val="24"/>
        </w:rPr>
        <w:t>нескольких источников, представлять результаты проектной или исследовательской деятельности, используя</w:t>
      </w:r>
      <w:r>
        <w:rPr>
          <w:rFonts w:cs="Times New Roman"/>
          <w:bCs/>
          <w:sz w:val="24"/>
          <w:szCs w:val="24"/>
        </w:rPr>
        <w:t xml:space="preserve"> </w:t>
      </w:r>
      <w:r w:rsidRPr="003F5D55">
        <w:rPr>
          <w:rFonts w:cs="Times New Roman"/>
          <w:bCs/>
          <w:sz w:val="24"/>
          <w:szCs w:val="24"/>
        </w:rPr>
        <w:t>понятийный аппарат курса физики и сопровождая выступление презентацией;</w:t>
      </w:r>
    </w:p>
    <w:p w14:paraId="6A3851D2" w14:textId="733CD6AE"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12) умение совместно с учителем планировать и самостоятельно проводить уче</w:t>
      </w:r>
      <w:r>
        <w:rPr>
          <w:rFonts w:cs="Times New Roman"/>
          <w:bCs/>
          <w:sz w:val="24"/>
          <w:szCs w:val="24"/>
        </w:rPr>
        <w:t xml:space="preserve">бное исследование или проектную </w:t>
      </w:r>
      <w:r w:rsidRPr="003F5D55">
        <w:rPr>
          <w:rFonts w:cs="Times New Roman"/>
          <w:bCs/>
          <w:sz w:val="24"/>
          <w:szCs w:val="24"/>
        </w:rPr>
        <w:t>работу, в том числе формулировать задачи исследования, выбирать методы исследования, соответствующие</w:t>
      </w:r>
      <w:r>
        <w:rPr>
          <w:rFonts w:cs="Times New Roman"/>
          <w:bCs/>
          <w:sz w:val="24"/>
          <w:szCs w:val="24"/>
        </w:rPr>
        <w:t xml:space="preserve"> </w:t>
      </w:r>
      <w:r w:rsidRPr="003F5D55">
        <w:rPr>
          <w:rFonts w:cs="Times New Roman"/>
          <w:bCs/>
          <w:sz w:val="24"/>
          <w:szCs w:val="24"/>
        </w:rPr>
        <w:t>поставленной цели, самостоятельно планировать собственную и совместную деятельность в группе, следить за</w:t>
      </w:r>
      <w:r>
        <w:rPr>
          <w:rFonts w:cs="Times New Roman"/>
          <w:bCs/>
          <w:sz w:val="24"/>
          <w:szCs w:val="24"/>
        </w:rPr>
        <w:t xml:space="preserve"> </w:t>
      </w:r>
      <w:r w:rsidRPr="003F5D55">
        <w:rPr>
          <w:rFonts w:cs="Times New Roman"/>
          <w:bCs/>
          <w:sz w:val="24"/>
          <w:szCs w:val="24"/>
        </w:rPr>
        <w:t>выполнением плана действий и корректировать его;</w:t>
      </w:r>
    </w:p>
    <w:p w14:paraId="1444542C" w14:textId="0735F80F" w:rsidR="00EF68C0" w:rsidRPr="00E67EA5" w:rsidRDefault="003F5D55" w:rsidP="00E67EA5">
      <w:pPr>
        <w:spacing w:line="240" w:lineRule="auto"/>
        <w:ind w:firstLine="567"/>
        <w:rPr>
          <w:rFonts w:cs="Times New Roman"/>
          <w:bCs/>
          <w:sz w:val="24"/>
          <w:szCs w:val="24"/>
        </w:rPr>
      </w:pPr>
      <w:r w:rsidRPr="003F5D55">
        <w:rPr>
          <w:rFonts w:cs="Times New Roman"/>
          <w:bCs/>
          <w:sz w:val="24"/>
          <w:szCs w:val="24"/>
        </w:rPr>
        <w:t>13) расширенные представления о сферах профессиональной деят</w:t>
      </w:r>
      <w:r>
        <w:rPr>
          <w:rFonts w:cs="Times New Roman"/>
          <w:bCs/>
          <w:sz w:val="24"/>
          <w:szCs w:val="24"/>
        </w:rPr>
        <w:t xml:space="preserve">ельности, связанных с физикой и </w:t>
      </w:r>
      <w:r w:rsidRPr="003F5D55">
        <w:rPr>
          <w:rFonts w:cs="Times New Roman"/>
          <w:bCs/>
          <w:sz w:val="24"/>
          <w:szCs w:val="24"/>
        </w:rPr>
        <w:t>современными технологиями, основанными на достижениях физической науки, позволяющие рассматривать физико</w:t>
      </w:r>
      <w:r>
        <w:rPr>
          <w:rFonts w:cs="Times New Roman"/>
          <w:bCs/>
          <w:sz w:val="24"/>
          <w:szCs w:val="24"/>
        </w:rPr>
        <w:t>-</w:t>
      </w:r>
      <w:r w:rsidRPr="003F5D55">
        <w:rPr>
          <w:rFonts w:cs="Times New Roman"/>
          <w:bCs/>
          <w:sz w:val="24"/>
          <w:szCs w:val="24"/>
        </w:rPr>
        <w:t>техническую область знаний как сферу своей будущей профессиональной деятельности; сформированность мотивации</w:t>
      </w:r>
      <w:r>
        <w:rPr>
          <w:rFonts w:cs="Times New Roman"/>
          <w:bCs/>
          <w:sz w:val="24"/>
          <w:szCs w:val="24"/>
        </w:rPr>
        <w:t xml:space="preserve"> </w:t>
      </w:r>
      <w:r w:rsidRPr="003F5D55">
        <w:rPr>
          <w:rFonts w:cs="Times New Roman"/>
          <w:bCs/>
          <w:sz w:val="24"/>
          <w:szCs w:val="24"/>
        </w:rPr>
        <w:t>к продолжению изучения физики как профильного предмета на уров</w:t>
      </w:r>
      <w:r w:rsidR="00E67EA5">
        <w:rPr>
          <w:rFonts w:cs="Times New Roman"/>
          <w:bCs/>
          <w:sz w:val="24"/>
          <w:szCs w:val="24"/>
        </w:rPr>
        <w:t>не среднего общего образования.</w:t>
      </w:r>
    </w:p>
    <w:p w14:paraId="2A47EA28" w14:textId="10046932" w:rsidR="002E4691" w:rsidRPr="002E4691" w:rsidRDefault="002E4691" w:rsidP="00E67EA5">
      <w:pPr>
        <w:spacing w:line="240"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w:t>
      </w:r>
      <w:r w:rsidRPr="00E67EA5">
        <w:rPr>
          <w:rFonts w:cs="Times New Roman"/>
          <w:b/>
          <w:sz w:val="24"/>
          <w:szCs w:val="24"/>
        </w:rPr>
        <w:t>(на базовом уровне):</w:t>
      </w:r>
    </w:p>
    <w:p w14:paraId="23EEBA4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lastRenderedPageBreak/>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E434B7">
      <w:pPr>
        <w:pStyle w:val="ac"/>
        <w:numPr>
          <w:ilvl w:val="0"/>
          <w:numId w:val="6"/>
        </w:numPr>
        <w:spacing w:line="240"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lastRenderedPageBreak/>
        <w:t>получение углекислого газа и изучение его свойств;</w:t>
      </w:r>
    </w:p>
    <w:p w14:paraId="07FAEC6A"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E434B7">
      <w:pPr>
        <w:pStyle w:val="ac"/>
        <w:numPr>
          <w:ilvl w:val="0"/>
          <w:numId w:val="7"/>
        </w:numPr>
        <w:spacing w:line="240"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417406D4" w14:textId="77777777" w:rsidR="00F32A5A" w:rsidRDefault="00F32A5A" w:rsidP="002E4691">
      <w:pPr>
        <w:spacing w:line="276" w:lineRule="auto"/>
        <w:ind w:firstLine="567"/>
        <w:rPr>
          <w:b/>
          <w:sz w:val="24"/>
        </w:rPr>
      </w:pPr>
    </w:p>
    <w:p w14:paraId="64707CB1" w14:textId="1506D05C" w:rsidR="00E67EA5" w:rsidRPr="00E67EA5" w:rsidRDefault="00E67EA5" w:rsidP="002E4691">
      <w:pPr>
        <w:spacing w:line="276" w:lineRule="auto"/>
        <w:ind w:firstLine="567"/>
        <w:rPr>
          <w:b/>
          <w:sz w:val="24"/>
        </w:rPr>
      </w:pPr>
      <w:r w:rsidRPr="00E67EA5">
        <w:rPr>
          <w:b/>
          <w:sz w:val="24"/>
        </w:rPr>
        <w:lastRenderedPageBreak/>
        <w:t>По учебному предмету «Химия» (на углубленном уровне):</w:t>
      </w:r>
    </w:p>
    <w:p w14:paraId="50B342C0"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1) владение системой химических знаний и умение применять систему химических знаний, которая включает:</w:t>
      </w:r>
    </w:p>
    <w:p w14:paraId="07E068C0" w14:textId="6BB7F7B2"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важнейшие химические понятия: относительная плотность газов, мол</w:t>
      </w:r>
      <w:r>
        <w:rPr>
          <w:rFonts w:cs="Times New Roman"/>
          <w:bCs/>
          <w:sz w:val="24"/>
          <w:szCs w:val="24"/>
        </w:rPr>
        <w:t xml:space="preserve">ярная масса смеси, мольная доля </w:t>
      </w:r>
      <w:r w:rsidRPr="00E67EA5">
        <w:rPr>
          <w:rFonts w:cs="Times New Roman"/>
          <w:bCs/>
          <w:sz w:val="24"/>
          <w:szCs w:val="24"/>
        </w:rPr>
        <w:t>химического элемента в соединении, молярная концентрация вещества в растворе, соли (кислые, основные, двойные,</w:t>
      </w:r>
      <w:r>
        <w:rPr>
          <w:rFonts w:cs="Times New Roman"/>
          <w:bCs/>
          <w:sz w:val="24"/>
          <w:szCs w:val="24"/>
        </w:rPr>
        <w:t xml:space="preserve"> </w:t>
      </w:r>
      <w:r w:rsidRPr="00E67EA5">
        <w:rPr>
          <w:rFonts w:cs="Times New Roman"/>
          <w:bCs/>
          <w:sz w:val="24"/>
          <w:szCs w:val="24"/>
        </w:rPr>
        <w:t>смешанные), комплексные соединения, энергетический подуровень атома, водородная связь, ван-дер-ваальсова связь,</w:t>
      </w:r>
      <w:r>
        <w:rPr>
          <w:rFonts w:cs="Times New Roman"/>
          <w:bCs/>
          <w:sz w:val="24"/>
          <w:szCs w:val="24"/>
        </w:rPr>
        <w:t xml:space="preserve"> </w:t>
      </w:r>
      <w:r w:rsidRPr="00E67EA5">
        <w:rPr>
          <w:rFonts w:cs="Times New Roman"/>
          <w:bCs/>
          <w:sz w:val="24"/>
          <w:szCs w:val="24"/>
        </w:rPr>
        <w:t>кристаллические решетки (примитивная кубическая, объемно-центрированная кубическая, гранецентрированная</w:t>
      </w:r>
      <w:r>
        <w:rPr>
          <w:rFonts w:cs="Times New Roman"/>
          <w:bCs/>
          <w:sz w:val="24"/>
          <w:szCs w:val="24"/>
        </w:rPr>
        <w:t xml:space="preserve"> </w:t>
      </w:r>
      <w:r w:rsidRPr="00E67EA5">
        <w:rPr>
          <w:rFonts w:cs="Times New Roman"/>
          <w:bCs/>
          <w:sz w:val="24"/>
          <w:szCs w:val="24"/>
        </w:rPr>
        <w:t>кубическая, гексагональная плотноупакованная);</w:t>
      </w:r>
    </w:p>
    <w:p w14:paraId="18073DDD" w14:textId="069B8B23"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основополагающие законы: закон Авогадро и его следствия, закон Гесса и его сле</w:t>
      </w:r>
      <w:r>
        <w:rPr>
          <w:rFonts w:cs="Times New Roman"/>
          <w:bCs/>
          <w:sz w:val="24"/>
          <w:szCs w:val="24"/>
        </w:rPr>
        <w:t xml:space="preserve">дствия, закон действующих масс; </w:t>
      </w:r>
      <w:r w:rsidRPr="00E67EA5">
        <w:rPr>
          <w:rFonts w:cs="Times New Roman"/>
          <w:bCs/>
          <w:sz w:val="24"/>
          <w:szCs w:val="24"/>
        </w:rPr>
        <w:t>элементы химической термодинамики как одной из теоретических основ химии;</w:t>
      </w:r>
    </w:p>
    <w:p w14:paraId="51466943" w14:textId="6B7033EA"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2) представление о периодической зависимости свойств химических элементов (кислотно-ос</w:t>
      </w:r>
      <w:r>
        <w:rPr>
          <w:rFonts w:cs="Times New Roman"/>
          <w:bCs/>
          <w:sz w:val="24"/>
          <w:szCs w:val="24"/>
        </w:rPr>
        <w:t xml:space="preserve">новные и </w:t>
      </w:r>
      <w:r w:rsidRPr="00E67EA5">
        <w:rPr>
          <w:rFonts w:cs="Times New Roman"/>
          <w:bCs/>
          <w:sz w:val="24"/>
          <w:szCs w:val="24"/>
        </w:rPr>
        <w:t>окислительно-восстановительные свойства оксидов и гидроксидов); умение объяснять связь положения элемента в</w:t>
      </w:r>
      <w:r w:rsidR="00CC660C">
        <w:rPr>
          <w:rFonts w:cs="Times New Roman"/>
          <w:bCs/>
          <w:sz w:val="24"/>
          <w:szCs w:val="24"/>
        </w:rPr>
        <w:t xml:space="preserve"> </w:t>
      </w:r>
      <w:r w:rsidRPr="00E67EA5">
        <w:rPr>
          <w:rFonts w:cs="Times New Roman"/>
          <w:bCs/>
          <w:sz w:val="24"/>
          <w:szCs w:val="24"/>
        </w:rPr>
        <w:t>Периодической системе с распределением электронов по энергетическим уровням, подуровням и орбиталям атомов</w:t>
      </w:r>
      <w:r w:rsidR="00CC660C">
        <w:rPr>
          <w:rFonts w:cs="Times New Roman"/>
          <w:bCs/>
          <w:sz w:val="24"/>
          <w:szCs w:val="24"/>
        </w:rPr>
        <w:t xml:space="preserve"> </w:t>
      </w:r>
      <w:r w:rsidRPr="00E67EA5">
        <w:rPr>
          <w:rFonts w:cs="Times New Roman"/>
          <w:bCs/>
          <w:sz w:val="24"/>
          <w:szCs w:val="24"/>
        </w:rPr>
        <w:t>первых четырех периодов;</w:t>
      </w:r>
    </w:p>
    <w:p w14:paraId="7BF2D0E7" w14:textId="6997C97F"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3) умение составлять молекулярные и ионные уравнения гидролиза солей и</w:t>
      </w:r>
      <w:r w:rsidR="00CC660C">
        <w:rPr>
          <w:rFonts w:cs="Times New Roman"/>
          <w:bCs/>
          <w:sz w:val="24"/>
          <w:szCs w:val="24"/>
        </w:rPr>
        <w:t xml:space="preserve"> предсказывать характер среды в </w:t>
      </w:r>
      <w:r w:rsidRPr="00E67EA5">
        <w:rPr>
          <w:rFonts w:cs="Times New Roman"/>
          <w:bCs/>
          <w:sz w:val="24"/>
          <w:szCs w:val="24"/>
        </w:rPr>
        <w:t>водных растворах солей;</w:t>
      </w:r>
    </w:p>
    <w:p w14:paraId="53ADBA12" w14:textId="13501A6D"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4) умение прогнозировать и характеризовать возможность протекания хим</w:t>
      </w:r>
      <w:r w:rsidR="00CC660C">
        <w:rPr>
          <w:rFonts w:cs="Times New Roman"/>
          <w:bCs/>
          <w:sz w:val="24"/>
          <w:szCs w:val="24"/>
        </w:rPr>
        <w:t xml:space="preserve">ических превращений в различных </w:t>
      </w:r>
      <w:r w:rsidRPr="00E67EA5">
        <w:rPr>
          <w:rFonts w:cs="Times New Roman"/>
          <w:bCs/>
          <w:sz w:val="24"/>
          <w:szCs w:val="24"/>
        </w:rPr>
        <w:t>условиях на основе представлений химической кинетики и термодинамики;</w:t>
      </w:r>
    </w:p>
    <w:p w14:paraId="6C5285B0" w14:textId="238D285F"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5) умение характеризовать физические и химические свойства простых веществ</w:t>
      </w:r>
      <w:r w:rsidR="00CC660C">
        <w:rPr>
          <w:rFonts w:cs="Times New Roman"/>
          <w:bCs/>
          <w:sz w:val="24"/>
          <w:szCs w:val="24"/>
        </w:rPr>
        <w:t xml:space="preserve"> (бор, фосфор (красный, белый), </w:t>
      </w:r>
      <w:r w:rsidRPr="00E67EA5">
        <w:rPr>
          <w:rFonts w:cs="Times New Roman"/>
          <w:bCs/>
          <w:sz w:val="24"/>
          <w:szCs w:val="24"/>
        </w:rPr>
        <w:t>медь, цинк, серебро) и сложных веществ, в том числе их водных растворов (оксид и гидроксид хрома (III), перманганат</w:t>
      </w:r>
      <w:r w:rsidR="00CC660C">
        <w:rPr>
          <w:rFonts w:cs="Times New Roman"/>
          <w:bCs/>
          <w:sz w:val="24"/>
          <w:szCs w:val="24"/>
        </w:rPr>
        <w:t xml:space="preserve"> </w:t>
      </w:r>
      <w:r w:rsidRPr="00E67EA5">
        <w:rPr>
          <w:rFonts w:cs="Times New Roman"/>
          <w:bCs/>
          <w:sz w:val="24"/>
          <w:szCs w:val="24"/>
        </w:rPr>
        <w:t>калия, оксиды азота (I, II, IV), галогениды кремния (IV) и фосфора (III и V), борная кислота, уксусная кислота,</w:t>
      </w:r>
      <w:r w:rsidR="00CC660C">
        <w:rPr>
          <w:rFonts w:cs="Times New Roman"/>
          <w:bCs/>
          <w:sz w:val="24"/>
          <w:szCs w:val="24"/>
        </w:rPr>
        <w:t xml:space="preserve"> </w:t>
      </w:r>
      <w:r w:rsidRPr="00E67EA5">
        <w:rPr>
          <w:rFonts w:cs="Times New Roman"/>
          <w:bCs/>
          <w:sz w:val="24"/>
          <w:szCs w:val="24"/>
        </w:rPr>
        <w:t>кислородсодержащие кислоты хлора и их соли);</w:t>
      </w:r>
    </w:p>
    <w:p w14:paraId="78538A7A" w14:textId="4C0C62E8"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6) умение вычислять мольную долю химического элемента в соединении, молярную концентрацию ве</w:t>
      </w:r>
      <w:r w:rsidR="00CC660C">
        <w:rPr>
          <w:rFonts w:cs="Times New Roman"/>
          <w:bCs/>
          <w:sz w:val="24"/>
          <w:szCs w:val="24"/>
        </w:rPr>
        <w:t xml:space="preserve">щества в </w:t>
      </w:r>
      <w:r w:rsidRPr="00E67EA5">
        <w:rPr>
          <w:rFonts w:cs="Times New Roman"/>
          <w:bCs/>
          <w:sz w:val="24"/>
          <w:szCs w:val="24"/>
        </w:rPr>
        <w:t>растворе; умение находить простейшую формулу вещества по массовым или мольным долям элементов, проводить</w:t>
      </w:r>
      <w:r w:rsidR="00CC660C">
        <w:rPr>
          <w:rFonts w:cs="Times New Roman"/>
          <w:bCs/>
          <w:sz w:val="24"/>
          <w:szCs w:val="24"/>
        </w:rPr>
        <w:t xml:space="preserve"> </w:t>
      </w:r>
      <w:r w:rsidRPr="00E67EA5">
        <w:rPr>
          <w:rFonts w:cs="Times New Roman"/>
          <w:bCs/>
          <w:sz w:val="24"/>
          <w:szCs w:val="24"/>
        </w:rPr>
        <w:t>расчеты по уравнениям химических реакций с учетом недостатка одного из реагентов, практического выхода продукта,</w:t>
      </w:r>
      <w:r w:rsidR="00CC660C">
        <w:rPr>
          <w:rFonts w:cs="Times New Roman"/>
          <w:bCs/>
          <w:sz w:val="24"/>
          <w:szCs w:val="24"/>
        </w:rPr>
        <w:t xml:space="preserve"> </w:t>
      </w:r>
      <w:r w:rsidRPr="00E67EA5">
        <w:rPr>
          <w:rFonts w:cs="Times New Roman"/>
          <w:bCs/>
          <w:sz w:val="24"/>
          <w:szCs w:val="24"/>
        </w:rPr>
        <w:t>значения теплового эффекта реакции; умение определять состав смесей с использованием решения систем уравнений</w:t>
      </w:r>
      <w:r w:rsidR="00CC660C">
        <w:rPr>
          <w:rFonts w:cs="Times New Roman"/>
          <w:bCs/>
          <w:sz w:val="24"/>
          <w:szCs w:val="24"/>
        </w:rPr>
        <w:t xml:space="preserve"> </w:t>
      </w:r>
      <w:r w:rsidRPr="00E67EA5">
        <w:rPr>
          <w:rFonts w:cs="Times New Roman"/>
          <w:bCs/>
          <w:sz w:val="24"/>
          <w:szCs w:val="24"/>
        </w:rPr>
        <w:t>с двумя и тремя неизвестными;</w:t>
      </w:r>
    </w:p>
    <w:p w14:paraId="37F454E8"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7) наличие практических навыков планирования и осуществления химических экспериментов:</w:t>
      </w:r>
    </w:p>
    <w:p w14:paraId="336A1DC7"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приготовление растворов с определенной молярной концентрацией растворенного вещества;</w:t>
      </w:r>
    </w:p>
    <w:p w14:paraId="23873C8F" w14:textId="2A443F54"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применение индикаторов (лакмуса, метилоранжа и фенолфталеина) дл</w:t>
      </w:r>
      <w:r w:rsidR="00CC660C">
        <w:rPr>
          <w:rFonts w:cs="Times New Roman"/>
          <w:bCs/>
          <w:sz w:val="24"/>
          <w:szCs w:val="24"/>
        </w:rPr>
        <w:t xml:space="preserve">я определения характера среды в </w:t>
      </w:r>
      <w:r w:rsidRPr="00E67EA5">
        <w:rPr>
          <w:rFonts w:cs="Times New Roman"/>
          <w:bCs/>
          <w:sz w:val="24"/>
          <w:szCs w:val="24"/>
        </w:rPr>
        <w:t>растворах солей;</w:t>
      </w:r>
    </w:p>
    <w:p w14:paraId="162AF273"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исследование амфотерных свойств гидроксида хрома (III);</w:t>
      </w:r>
    </w:p>
    <w:p w14:paraId="08A3D79C"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"Окислительно-восстановительные реакции";</w:t>
      </w:r>
    </w:p>
    <w:p w14:paraId="10932722"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"Гидролиз солей";</w:t>
      </w:r>
    </w:p>
    <w:p w14:paraId="2341C558" w14:textId="53153E44" w:rsidR="00AE5375" w:rsidRPr="00F32A5A" w:rsidRDefault="00E67EA5" w:rsidP="00F32A5A">
      <w:pPr>
        <w:spacing w:line="240" w:lineRule="auto"/>
        <w:ind w:firstLine="567"/>
        <w:rPr>
          <w:rFonts w:cs="Times New Roman"/>
          <w:bCs/>
          <w:sz w:val="24"/>
          <w:szCs w:val="24"/>
        </w:rPr>
      </w:pPr>
      <w:r w:rsidRPr="00E67EA5">
        <w:rPr>
          <w:rFonts w:cs="Times New Roman"/>
          <w:bCs/>
          <w:sz w:val="24"/>
          <w:szCs w:val="24"/>
        </w:rPr>
        <w:t>качественные реакции на присутствующие в водных растворах сульфит-, сульфид-, нитрат- и нитрит-анионы.</w:t>
      </w:r>
    </w:p>
    <w:p w14:paraId="230DD112" w14:textId="29E076FE" w:rsidR="002E4691" w:rsidRPr="00CC660C" w:rsidRDefault="002E4691" w:rsidP="00CC660C">
      <w:pPr>
        <w:spacing w:line="240" w:lineRule="auto"/>
        <w:ind w:firstLine="567"/>
        <w:rPr>
          <w:rFonts w:cs="Times New Roman"/>
          <w:b/>
          <w:sz w:val="24"/>
          <w:szCs w:val="24"/>
        </w:rPr>
      </w:pPr>
      <w:r w:rsidRPr="004C4610">
        <w:rPr>
          <w:rFonts w:cs="Times New Roman"/>
          <w:b/>
          <w:bCs/>
          <w:sz w:val="24"/>
          <w:szCs w:val="24"/>
        </w:rPr>
        <w:t>По учебному предмету «Биология</w:t>
      </w:r>
      <w:r w:rsidRPr="00CC660C">
        <w:rPr>
          <w:rFonts w:cs="Times New Roman"/>
          <w:b/>
          <w:bCs/>
          <w:sz w:val="24"/>
          <w:szCs w:val="24"/>
        </w:rPr>
        <w:t>»</w:t>
      </w:r>
      <w:r w:rsidRPr="00CC660C">
        <w:rPr>
          <w:rFonts w:cs="Times New Roman"/>
          <w:b/>
          <w:sz w:val="24"/>
          <w:szCs w:val="24"/>
        </w:rPr>
        <w:t xml:space="preserve"> (на базовом уровне):</w:t>
      </w:r>
    </w:p>
    <w:p w14:paraId="641A678B"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w:t>
      </w:r>
      <w:r w:rsidRPr="002E4691">
        <w:rPr>
          <w:rFonts w:cs="Times New Roman"/>
          <w:sz w:val="24"/>
          <w:szCs w:val="24"/>
        </w:rPr>
        <w:lastRenderedPageBreak/>
        <w:t>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lastRenderedPageBreak/>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2069D3C3" w14:textId="6F8D6AEF" w:rsidR="00CC660C" w:rsidRPr="00CC660C" w:rsidRDefault="00CC660C" w:rsidP="00CC660C">
      <w:pPr>
        <w:spacing w:line="276" w:lineRule="auto"/>
        <w:ind w:firstLine="567"/>
        <w:rPr>
          <w:rFonts w:cs="Times New Roman"/>
          <w:b/>
          <w:bCs/>
          <w:sz w:val="24"/>
          <w:szCs w:val="24"/>
        </w:rPr>
      </w:pPr>
      <w:r w:rsidRPr="00CC660C">
        <w:rPr>
          <w:rFonts w:cs="Times New Roman"/>
          <w:b/>
          <w:bCs/>
          <w:sz w:val="24"/>
          <w:szCs w:val="24"/>
        </w:rPr>
        <w:t xml:space="preserve">По учебному предмету </w:t>
      </w:r>
      <w:r>
        <w:rPr>
          <w:rFonts w:cs="Times New Roman"/>
          <w:b/>
          <w:bCs/>
          <w:sz w:val="24"/>
          <w:szCs w:val="24"/>
        </w:rPr>
        <w:t>«</w:t>
      </w:r>
      <w:r w:rsidRPr="00CC660C">
        <w:rPr>
          <w:rFonts w:cs="Times New Roman"/>
          <w:b/>
          <w:bCs/>
          <w:sz w:val="24"/>
          <w:szCs w:val="24"/>
        </w:rPr>
        <w:t>Биология</w:t>
      </w:r>
      <w:r>
        <w:rPr>
          <w:rFonts w:cs="Times New Roman"/>
          <w:b/>
          <w:bCs/>
          <w:sz w:val="24"/>
          <w:szCs w:val="24"/>
        </w:rPr>
        <w:t>»</w:t>
      </w:r>
      <w:r w:rsidRPr="00CC660C">
        <w:rPr>
          <w:rFonts w:cs="Times New Roman"/>
          <w:b/>
          <w:bCs/>
          <w:sz w:val="24"/>
          <w:szCs w:val="24"/>
        </w:rPr>
        <w:t xml:space="preserve"> (на углубленном уровне):</w:t>
      </w:r>
    </w:p>
    <w:p w14:paraId="37021C04" w14:textId="393F62CE"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w:t>
      </w:r>
      <w:r>
        <w:rPr>
          <w:rFonts w:cs="Times New Roman"/>
          <w:bCs/>
          <w:sz w:val="24"/>
          <w:szCs w:val="24"/>
        </w:rPr>
        <w:t xml:space="preserve"> </w:t>
      </w:r>
      <w:r w:rsidRPr="00CC660C">
        <w:rPr>
          <w:rFonts w:cs="Times New Roman"/>
          <w:bCs/>
          <w:sz w:val="24"/>
          <w:szCs w:val="24"/>
        </w:rPr>
        <w:t>гистологию, морфологию, анатомию, физиологию, генетику и экологию;</w:t>
      </w:r>
    </w:p>
    <w:p w14:paraId="5C53F154" w14:textId="5F0C542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хромосомной теории наследственности Т.Моргана, закона Харди-Вайнберга, закона гомологических рядов</w:t>
      </w:r>
      <w:r>
        <w:rPr>
          <w:rFonts w:cs="Times New Roman"/>
          <w:bCs/>
          <w:sz w:val="24"/>
          <w:szCs w:val="24"/>
        </w:rPr>
        <w:t xml:space="preserve"> </w:t>
      </w:r>
      <w:r w:rsidRPr="00CC660C">
        <w:rPr>
          <w:rFonts w:cs="Times New Roman"/>
          <w:bCs/>
          <w:sz w:val="24"/>
          <w:szCs w:val="24"/>
        </w:rPr>
        <w:t>Н.И.Вавилова, основных этапов возникновения и развития жизни на Земле, основных этапов возникновения и развития</w:t>
      </w:r>
      <w:r>
        <w:rPr>
          <w:rFonts w:cs="Times New Roman"/>
          <w:bCs/>
          <w:sz w:val="24"/>
          <w:szCs w:val="24"/>
        </w:rPr>
        <w:t xml:space="preserve"> </w:t>
      </w:r>
      <w:r w:rsidRPr="00CC660C">
        <w:rPr>
          <w:rFonts w:cs="Times New Roman"/>
          <w:bCs/>
          <w:sz w:val="24"/>
          <w:szCs w:val="24"/>
        </w:rPr>
        <w:t>жизни на Земле, биогеографических правил Аллена, Глогера и Бергмана, основных геохимических циклов; умение</w:t>
      </w:r>
      <w:r>
        <w:rPr>
          <w:rFonts w:cs="Times New Roman"/>
          <w:bCs/>
          <w:sz w:val="24"/>
          <w:szCs w:val="24"/>
        </w:rPr>
        <w:t xml:space="preserve"> </w:t>
      </w:r>
      <w:r w:rsidRPr="00CC660C">
        <w:rPr>
          <w:rFonts w:cs="Times New Roman"/>
          <w:bCs/>
          <w:sz w:val="24"/>
          <w:szCs w:val="24"/>
        </w:rPr>
        <w:t>свободно оперировать понятиями экосистема, экологическая пирамида, трофическая сеть, биоразнообразие, особо</w:t>
      </w:r>
      <w:r>
        <w:rPr>
          <w:rFonts w:cs="Times New Roman"/>
          <w:bCs/>
          <w:sz w:val="24"/>
          <w:szCs w:val="24"/>
        </w:rPr>
        <w:t xml:space="preserve"> </w:t>
      </w:r>
      <w:r w:rsidRPr="00CC660C">
        <w:rPr>
          <w:rFonts w:cs="Times New Roman"/>
          <w:bCs/>
          <w:sz w:val="24"/>
          <w:szCs w:val="24"/>
        </w:rPr>
        <w:t xml:space="preserve">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w:t>
      </w:r>
      <w:r>
        <w:rPr>
          <w:rFonts w:cs="Times New Roman"/>
          <w:bCs/>
          <w:sz w:val="24"/>
          <w:szCs w:val="24"/>
        </w:rPr>
        <w:t xml:space="preserve"> </w:t>
      </w:r>
      <w:r w:rsidRPr="00CC660C">
        <w:rPr>
          <w:rFonts w:cs="Times New Roman"/>
          <w:bCs/>
          <w:sz w:val="24"/>
          <w:szCs w:val="24"/>
        </w:rPr>
        <w:t>его эволюции;</w:t>
      </w:r>
    </w:p>
    <w:p w14:paraId="29AD7E65" w14:textId="6676148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w:t>
      </w:r>
      <w:r>
        <w:rPr>
          <w:rFonts w:cs="Times New Roman"/>
          <w:bCs/>
          <w:sz w:val="24"/>
          <w:szCs w:val="24"/>
        </w:rPr>
        <w:t xml:space="preserve"> </w:t>
      </w:r>
      <w:r w:rsidRPr="00CC660C">
        <w:rPr>
          <w:rFonts w:cs="Times New Roman"/>
          <w:bCs/>
          <w:sz w:val="24"/>
          <w:szCs w:val="24"/>
        </w:rPr>
        <w:t>этапы онтогенеза растений, животных и человека;</w:t>
      </w:r>
    </w:p>
    <w:p w14:paraId="500B885F" w14:textId="71A61D8D"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w:t>
      </w:r>
      <w:r>
        <w:rPr>
          <w:rFonts w:cs="Times New Roman"/>
          <w:bCs/>
          <w:sz w:val="24"/>
          <w:szCs w:val="24"/>
        </w:rPr>
        <w:t xml:space="preserve"> </w:t>
      </w:r>
      <w:r w:rsidRPr="00CC660C">
        <w:rPr>
          <w:rFonts w:cs="Times New Roman"/>
          <w:bCs/>
          <w:sz w:val="24"/>
          <w:szCs w:val="24"/>
        </w:rPr>
        <w:t>грибов, растений и животных; умение характеризовать подходы к анализу больших данных в биологии,</w:t>
      </w:r>
      <w:r>
        <w:rPr>
          <w:rFonts w:cs="Times New Roman"/>
          <w:bCs/>
          <w:sz w:val="24"/>
          <w:szCs w:val="24"/>
        </w:rPr>
        <w:t xml:space="preserve"> </w:t>
      </w:r>
      <w:r w:rsidRPr="00CC660C">
        <w:rPr>
          <w:rFonts w:cs="Times New Roman"/>
          <w:bCs/>
          <w:sz w:val="24"/>
          <w:szCs w:val="24"/>
        </w:rPr>
        <w:t>характеризовать цели и задачи биоинформатики;</w:t>
      </w:r>
    </w:p>
    <w:p w14:paraId="411E4F8B" w14:textId="1365CD09"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механизмы возникновения наиболее распространенных из них, используя при этом понятия ген, мутация, хромосома,</w:t>
      </w:r>
      <w:r>
        <w:rPr>
          <w:rFonts w:cs="Times New Roman"/>
          <w:bCs/>
          <w:sz w:val="24"/>
          <w:szCs w:val="24"/>
        </w:rPr>
        <w:t xml:space="preserve"> </w:t>
      </w:r>
      <w:r w:rsidRPr="00CC660C">
        <w:rPr>
          <w:rFonts w:cs="Times New Roman"/>
          <w:bCs/>
          <w:sz w:val="24"/>
          <w:szCs w:val="24"/>
        </w:rPr>
        <w:t>геном; умение свободно решать качественные и количественные задачи, используя основные наследуемые и</w:t>
      </w:r>
      <w:r>
        <w:rPr>
          <w:rFonts w:cs="Times New Roman"/>
          <w:bCs/>
          <w:sz w:val="24"/>
          <w:szCs w:val="24"/>
        </w:rPr>
        <w:t xml:space="preserve"> </w:t>
      </w:r>
      <w:r w:rsidRPr="00CC660C">
        <w:rPr>
          <w:rFonts w:cs="Times New Roman"/>
          <w:bCs/>
          <w:sz w:val="24"/>
          <w:szCs w:val="24"/>
        </w:rPr>
        <w:t>ненаследуемые показатели сравниваемых индивидуумов и показатели состояния их здоровья; умение понимать и</w:t>
      </w:r>
      <w:r>
        <w:rPr>
          <w:rFonts w:cs="Times New Roman"/>
          <w:bCs/>
          <w:sz w:val="24"/>
          <w:szCs w:val="24"/>
        </w:rPr>
        <w:t xml:space="preserve"> </w:t>
      </w:r>
      <w:r w:rsidRPr="00CC660C">
        <w:rPr>
          <w:rFonts w:cs="Times New Roman"/>
          <w:bCs/>
          <w:sz w:val="24"/>
          <w:szCs w:val="24"/>
        </w:rPr>
        <w:t>объяснять принципы современных биомедицинских методов; умение понимать принципы этики биомедицинских</w:t>
      </w:r>
      <w:r>
        <w:rPr>
          <w:rFonts w:cs="Times New Roman"/>
          <w:bCs/>
          <w:sz w:val="24"/>
          <w:szCs w:val="24"/>
        </w:rPr>
        <w:t xml:space="preserve"> </w:t>
      </w:r>
      <w:r w:rsidRPr="00CC660C">
        <w:rPr>
          <w:rFonts w:cs="Times New Roman"/>
          <w:bCs/>
          <w:sz w:val="24"/>
          <w:szCs w:val="24"/>
        </w:rPr>
        <w:t>исследований и клинических испытаний;</w:t>
      </w:r>
    </w:p>
    <w:p w14:paraId="23FE7CB2" w14:textId="18597328"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животных форм, контрастных по одному и тому же признаку, различать среди них моногенные и полигенные, используя</w:t>
      </w:r>
      <w:r>
        <w:rPr>
          <w:rFonts w:cs="Times New Roman"/>
          <w:bCs/>
          <w:sz w:val="24"/>
          <w:szCs w:val="24"/>
        </w:rPr>
        <w:t xml:space="preserve"> </w:t>
      </w:r>
      <w:r w:rsidRPr="00CC660C">
        <w:rPr>
          <w:rFonts w:cs="Times New Roman"/>
          <w:bCs/>
          <w:sz w:val="24"/>
          <w:szCs w:val="24"/>
        </w:rPr>
        <w:t>при этом понятия ген, мутация, хромосома, геном; умение свободно оперировать понятиями фенотип, генотип,</w:t>
      </w:r>
      <w:r>
        <w:rPr>
          <w:rFonts w:cs="Times New Roman"/>
          <w:bCs/>
          <w:sz w:val="24"/>
          <w:szCs w:val="24"/>
        </w:rPr>
        <w:t xml:space="preserve"> </w:t>
      </w:r>
      <w:r w:rsidRPr="00CC660C">
        <w:rPr>
          <w:rFonts w:cs="Times New Roman"/>
          <w:bCs/>
          <w:sz w:val="24"/>
          <w:szCs w:val="24"/>
        </w:rPr>
        <w:t xml:space="preserve">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w:t>
      </w:r>
      <w:r w:rsidR="0093207A">
        <w:rPr>
          <w:rFonts w:cs="Times New Roman"/>
          <w:bCs/>
          <w:sz w:val="24"/>
          <w:szCs w:val="24"/>
        </w:rPr>
        <w:t xml:space="preserve"> </w:t>
      </w:r>
      <w:r w:rsidRPr="00CC660C">
        <w:rPr>
          <w:rFonts w:cs="Times New Roman"/>
          <w:bCs/>
          <w:sz w:val="24"/>
          <w:szCs w:val="24"/>
        </w:rPr>
        <w:t>наследуемые и ненаследуемые показатели сравниваемых особей; понимание принципов современных методов</w:t>
      </w:r>
      <w:r w:rsidR="0093207A">
        <w:rPr>
          <w:rFonts w:cs="Times New Roman"/>
          <w:bCs/>
          <w:sz w:val="24"/>
          <w:szCs w:val="24"/>
        </w:rPr>
        <w:t xml:space="preserve"> </w:t>
      </w:r>
      <w:r w:rsidRPr="00CC660C">
        <w:rPr>
          <w:rFonts w:cs="Times New Roman"/>
          <w:bCs/>
          <w:sz w:val="24"/>
          <w:szCs w:val="24"/>
        </w:rPr>
        <w:t>создания сортов растений, пород животных и штаммов микроорганизмов; понимание целей и задач селекции и</w:t>
      </w:r>
      <w:r w:rsidR="0093207A">
        <w:rPr>
          <w:rFonts w:cs="Times New Roman"/>
          <w:bCs/>
          <w:sz w:val="24"/>
          <w:szCs w:val="24"/>
        </w:rPr>
        <w:t xml:space="preserve"> </w:t>
      </w:r>
      <w:r w:rsidRPr="00CC660C">
        <w:rPr>
          <w:rFonts w:cs="Times New Roman"/>
          <w:bCs/>
          <w:sz w:val="24"/>
          <w:szCs w:val="24"/>
        </w:rPr>
        <w:t>биотехнологии, основные принципы и требования продовольственной безопасности и биобезопасности;</w:t>
      </w:r>
    </w:p>
    <w:p w14:paraId="2F07C9DA" w14:textId="3CFA90E3"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w:t>
      </w:r>
      <w:r w:rsidR="0093207A">
        <w:rPr>
          <w:rFonts w:cs="Times New Roman"/>
          <w:bCs/>
          <w:sz w:val="24"/>
          <w:szCs w:val="24"/>
        </w:rPr>
        <w:t xml:space="preserve"> </w:t>
      </w:r>
      <w:r w:rsidRPr="00CC660C">
        <w:rPr>
          <w:rFonts w:cs="Times New Roman"/>
          <w:bCs/>
          <w:sz w:val="24"/>
          <w:szCs w:val="24"/>
        </w:rPr>
        <w:t xml:space="preserve">инфекционных заболеваний </w:t>
      </w:r>
      <w:r w:rsidRPr="00CC660C">
        <w:rPr>
          <w:rFonts w:cs="Times New Roman"/>
          <w:bCs/>
          <w:sz w:val="24"/>
          <w:szCs w:val="24"/>
        </w:rPr>
        <w:lastRenderedPageBreak/>
        <w:t>животных и человека и о причинах распространенных болезней растений, связывая их с</w:t>
      </w:r>
      <w:r w:rsidR="0093207A">
        <w:rPr>
          <w:rFonts w:cs="Times New Roman"/>
          <w:bCs/>
          <w:sz w:val="24"/>
          <w:szCs w:val="24"/>
        </w:rPr>
        <w:t xml:space="preserve"> </w:t>
      </w:r>
      <w:r w:rsidRPr="00CC660C">
        <w:rPr>
          <w:rFonts w:cs="Times New Roman"/>
          <w:bCs/>
          <w:sz w:val="24"/>
          <w:szCs w:val="24"/>
        </w:rPr>
        <w:t>жизненными циклами и организацией геномов вирусов, бактерий, простейших и паразитических насекомых; понимание</w:t>
      </w:r>
      <w:r w:rsidR="0093207A">
        <w:rPr>
          <w:rFonts w:cs="Times New Roman"/>
          <w:bCs/>
          <w:sz w:val="24"/>
          <w:szCs w:val="24"/>
        </w:rPr>
        <w:t xml:space="preserve"> </w:t>
      </w:r>
      <w:r w:rsidRPr="00CC660C">
        <w:rPr>
          <w:rFonts w:cs="Times New Roman"/>
          <w:bCs/>
          <w:sz w:val="24"/>
          <w:szCs w:val="24"/>
        </w:rPr>
        <w:t>принципов профилактики и лечения распространенных инфекционных заболеваний животных и человека и принципов</w:t>
      </w:r>
      <w:r w:rsidR="0093207A">
        <w:rPr>
          <w:rFonts w:cs="Times New Roman"/>
          <w:bCs/>
          <w:sz w:val="24"/>
          <w:szCs w:val="24"/>
        </w:rPr>
        <w:t xml:space="preserve"> </w:t>
      </w:r>
      <w:r w:rsidRPr="00CC660C">
        <w:rPr>
          <w:rFonts w:cs="Times New Roman"/>
          <w:bCs/>
          <w:sz w:val="24"/>
          <w:szCs w:val="24"/>
        </w:rPr>
        <w:t>борьбы с патогенами и вредителями растений;</w:t>
      </w:r>
    </w:p>
    <w:p w14:paraId="38F6EF48" w14:textId="1441F13C"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w:t>
      </w:r>
      <w:r w:rsidR="0093207A">
        <w:rPr>
          <w:rFonts w:cs="Times New Roman"/>
          <w:bCs/>
          <w:sz w:val="24"/>
          <w:szCs w:val="24"/>
        </w:rPr>
        <w:t xml:space="preserve"> </w:t>
      </w:r>
      <w:r w:rsidRPr="00CC660C">
        <w:rPr>
          <w:rFonts w:cs="Times New Roman"/>
          <w:bCs/>
          <w:sz w:val="24"/>
          <w:szCs w:val="24"/>
        </w:rPr>
        <w:t>ветеринарии, сельского хозяйства, пищевой промышленности, психологии, искусства, спорта.</w:t>
      </w:r>
    </w:p>
    <w:p w14:paraId="433EA644" w14:textId="2CC29A17" w:rsidR="002E4691" w:rsidRPr="002E4691" w:rsidRDefault="00F32A5A" w:rsidP="0093207A">
      <w:pPr>
        <w:spacing w:line="240" w:lineRule="auto"/>
        <w:ind w:firstLine="567"/>
        <w:rPr>
          <w:rFonts w:cs="Times New Roman"/>
          <w:sz w:val="24"/>
          <w:szCs w:val="24"/>
        </w:rPr>
      </w:pPr>
      <w:r>
        <w:rPr>
          <w:rFonts w:cs="Times New Roman"/>
          <w:b/>
          <w:bCs/>
          <w:sz w:val="24"/>
          <w:szCs w:val="24"/>
        </w:rPr>
        <w:t>П</w:t>
      </w:r>
      <w:r w:rsidR="002E4691" w:rsidRPr="004C4610">
        <w:rPr>
          <w:rFonts w:cs="Times New Roman"/>
          <w:b/>
          <w:bCs/>
          <w:sz w:val="24"/>
          <w:szCs w:val="24"/>
        </w:rPr>
        <w:t xml:space="preserve">о </w:t>
      </w:r>
      <w:r>
        <w:rPr>
          <w:rFonts w:cs="Times New Roman"/>
          <w:b/>
          <w:bCs/>
          <w:sz w:val="24"/>
          <w:szCs w:val="24"/>
        </w:rPr>
        <w:t xml:space="preserve">учебному </w:t>
      </w:r>
      <w:r w:rsidR="004C4610" w:rsidRPr="004C4610">
        <w:rPr>
          <w:rFonts w:cs="Times New Roman"/>
          <w:b/>
          <w:bCs/>
          <w:sz w:val="24"/>
          <w:szCs w:val="24"/>
        </w:rPr>
        <w:t>предмету</w:t>
      </w:r>
      <w:r w:rsidR="002E4691" w:rsidRPr="004C4610">
        <w:rPr>
          <w:rFonts w:cs="Times New Roman"/>
          <w:b/>
          <w:bCs/>
          <w:sz w:val="24"/>
          <w:szCs w:val="24"/>
        </w:rPr>
        <w:t xml:space="preserve"> «Основы духовно-нравст</w:t>
      </w:r>
      <w:r>
        <w:rPr>
          <w:rFonts w:cs="Times New Roman"/>
          <w:b/>
          <w:bCs/>
          <w:sz w:val="24"/>
          <w:szCs w:val="24"/>
        </w:rPr>
        <w:t>венной культуры народов России»</w:t>
      </w:r>
      <w:r w:rsidR="002E4691" w:rsidRPr="002E4691">
        <w:rPr>
          <w:rFonts w:cs="Times New Roman"/>
          <w:sz w:val="24"/>
          <w:szCs w:val="24"/>
        </w:rPr>
        <w:t>:</w:t>
      </w:r>
    </w:p>
    <w:p w14:paraId="557D5E2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93207A">
      <w:pPr>
        <w:spacing w:line="240"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w:t>
      </w:r>
      <w:r w:rsidRPr="002E4691">
        <w:rPr>
          <w:rFonts w:cs="Times New Roman"/>
          <w:sz w:val="24"/>
          <w:szCs w:val="24"/>
        </w:rPr>
        <w:lastRenderedPageBreak/>
        <w:t>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546EA0BA" w14:textId="06FE57B5" w:rsidR="002E4691" w:rsidRPr="002E4691" w:rsidRDefault="00F32A5A" w:rsidP="0093207A">
      <w:pPr>
        <w:spacing w:line="240" w:lineRule="auto"/>
        <w:ind w:firstLine="567"/>
        <w:rPr>
          <w:rFonts w:cs="Times New Roman"/>
          <w:sz w:val="24"/>
          <w:szCs w:val="24"/>
        </w:rPr>
      </w:pPr>
      <w:r>
        <w:rPr>
          <w:rFonts w:cs="Times New Roman"/>
          <w:b/>
          <w:bCs/>
          <w:sz w:val="24"/>
          <w:szCs w:val="24"/>
        </w:rPr>
        <w:t xml:space="preserve">По </w:t>
      </w:r>
      <w:r w:rsidR="002E4691" w:rsidRPr="004C4610">
        <w:rPr>
          <w:rFonts w:cs="Times New Roman"/>
          <w:b/>
          <w:bCs/>
          <w:sz w:val="24"/>
          <w:szCs w:val="24"/>
        </w:rPr>
        <w:t>учебному предмету «Технология»</w:t>
      </w:r>
      <w:r w:rsidR="002E4691" w:rsidRPr="002E4691">
        <w:rPr>
          <w:rFonts w:cs="Times New Roman"/>
          <w:sz w:val="24"/>
          <w:szCs w:val="24"/>
        </w:rPr>
        <w:t>:</w:t>
      </w:r>
    </w:p>
    <w:p w14:paraId="3318F4F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8A99A08" w14:textId="723FB793" w:rsidR="00AE5375" w:rsidRPr="00CD02EE" w:rsidRDefault="002E4691" w:rsidP="00CD02EE">
      <w:pPr>
        <w:spacing w:line="240"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w:t>
      </w:r>
      <w:r w:rsidR="00CD02EE">
        <w:rPr>
          <w:rFonts w:cs="Times New Roman"/>
          <w:sz w:val="24"/>
          <w:szCs w:val="24"/>
        </w:rPr>
        <w:t>остребованности на рынке труда.</w:t>
      </w:r>
    </w:p>
    <w:p w14:paraId="6AA7645D" w14:textId="4BCA3D97"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 xml:space="preserve">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w:t>
      </w:r>
      <w:r w:rsidRPr="002E4691">
        <w:rPr>
          <w:rFonts w:cs="Times New Roman"/>
          <w:sz w:val="24"/>
          <w:szCs w:val="24"/>
        </w:rPr>
        <w:lastRenderedPageBreak/>
        <w:t>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101DE2D4"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14:paraId="086642A0"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16AF2B"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F4AE38E"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089DBF"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098761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53F711B1"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6E9C20"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66855E2"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BB3AC4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E4C5D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lastRenderedPageBreak/>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18746E4"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3DB7549F"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88C406" w14:textId="4211C663" w:rsidR="0001343E" w:rsidRDefault="004C4610" w:rsidP="0093207A">
      <w:pPr>
        <w:spacing w:line="240"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14:paraId="4F2C605E" w14:textId="2698F8B6" w:rsidR="007F01DA" w:rsidRDefault="0002224D" w:rsidP="0093207A">
      <w:pPr>
        <w:spacing w:line="240"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58B9B795" w14:textId="77777777" w:rsidR="0060288E" w:rsidRDefault="0060288E" w:rsidP="0060288E">
      <w:pPr>
        <w:spacing w:line="240" w:lineRule="auto"/>
        <w:ind w:firstLine="567"/>
        <w:rPr>
          <w:rFonts w:eastAsia="Times New Roman" w:cs="Times New Roman"/>
          <w:b/>
          <w:bCs/>
          <w:sz w:val="24"/>
          <w:szCs w:val="24"/>
        </w:rPr>
      </w:pPr>
      <w:bookmarkStart w:id="11" w:name="bookmark105"/>
      <w:bookmarkStart w:id="12" w:name="_Toc133230099"/>
      <w:bookmarkEnd w:id="11"/>
    </w:p>
    <w:p w14:paraId="0B6C4EDF" w14:textId="0600689B"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14:paraId="551A7F47" w14:textId="77777777"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14:paraId="74919E75" w14:textId="72676DBA"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14:paraId="1178DC47" w14:textId="77777777"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14:paraId="64A74750" w14:textId="77777777"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067B8C2" w14:textId="77777777"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14:paraId="2627A526" w14:textId="77777777"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59F75EE6" w14:textId="77777777" w:rsidR="0060288E" w:rsidRPr="0060288E" w:rsidRDefault="0060288E" w:rsidP="00E434B7">
      <w:pPr>
        <w:numPr>
          <w:ilvl w:val="0"/>
          <w:numId w:val="121"/>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329113FC" w14:textId="77777777" w:rsidR="0060288E" w:rsidRDefault="0060288E" w:rsidP="0060288E">
      <w:pPr>
        <w:spacing w:line="240" w:lineRule="auto"/>
        <w:ind w:left="284" w:firstLine="425"/>
        <w:rPr>
          <w:rFonts w:eastAsia="Times New Roman" w:cs="Times New Roman"/>
          <w:sz w:val="24"/>
          <w:szCs w:val="24"/>
        </w:rPr>
      </w:pPr>
    </w:p>
    <w:p w14:paraId="02007959" w14:textId="6722868F" w:rsidR="0060288E" w:rsidRPr="0060288E" w:rsidRDefault="0060288E" w:rsidP="0060288E">
      <w:pPr>
        <w:spacing w:line="240" w:lineRule="auto"/>
        <w:ind w:left="284" w:firstLine="425"/>
        <w:rPr>
          <w:rFonts w:eastAsia="Times New Roman" w:cs="Times New Roman"/>
          <w:sz w:val="24"/>
          <w:szCs w:val="24"/>
        </w:rPr>
      </w:pPr>
      <w:r w:rsidRPr="0060288E">
        <w:rPr>
          <w:rFonts w:eastAsia="Times New Roman" w:cs="Times New Roman"/>
          <w:sz w:val="24"/>
          <w:szCs w:val="24"/>
        </w:rPr>
        <w:t xml:space="preserve"> </w:t>
      </w: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14:paraId="673BEC00" w14:textId="77777777"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00D99D57" w14:textId="77777777"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3775B4D9" w14:textId="77777777"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39A7C30C" w14:textId="77777777" w:rsidR="0060288E" w:rsidRPr="0060288E" w:rsidRDefault="0060288E" w:rsidP="00E434B7">
      <w:pPr>
        <w:numPr>
          <w:ilvl w:val="0"/>
          <w:numId w:val="122"/>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73F27CF9" w14:textId="77777777" w:rsidR="0060288E" w:rsidRPr="0060288E" w:rsidRDefault="0060288E" w:rsidP="00E434B7">
      <w:pPr>
        <w:numPr>
          <w:ilvl w:val="0"/>
          <w:numId w:val="122"/>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14:paraId="38B13F97" w14:textId="77777777"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lastRenderedPageBreak/>
        <w:t xml:space="preserve"> </w:t>
      </w:r>
    </w:p>
    <w:p w14:paraId="02E14353" w14:textId="77777777"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Индивидуальный(ые) проект(ы): </w:t>
      </w:r>
    </w:p>
    <w:p w14:paraId="16E074DD" w14:textId="77777777"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Индивидуальный проект представляет собой особую форму организации деятельности обучающихся (учебное исследование или учебный проект). </w:t>
      </w:r>
    </w:p>
    <w:p w14:paraId="3BEFEE1F" w14:textId="77777777"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Результаты выполнения индивидуального проекта отражают: </w:t>
      </w:r>
    </w:p>
    <w:p w14:paraId="7E8EEFB4" w14:textId="77777777"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сформированность навыков коммуникативной, учебно-исследовательской деятельности, критического мышления; </w:t>
      </w:r>
    </w:p>
    <w:p w14:paraId="4C8EC16E" w14:textId="77777777"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способность к инновационной, аналитической, творческой, интеллектуальной деятельности; </w:t>
      </w:r>
    </w:p>
    <w:p w14:paraId="1B9F6850" w14:textId="77777777" w:rsidR="0060288E" w:rsidRPr="0060288E" w:rsidRDefault="0060288E" w:rsidP="00E434B7">
      <w:pPr>
        <w:numPr>
          <w:ilvl w:val="0"/>
          <w:numId w:val="123"/>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000C2261" w14:textId="3D9E858B" w:rsidR="0060288E" w:rsidRPr="00CD02EE" w:rsidRDefault="0060288E" w:rsidP="00E434B7">
      <w:pPr>
        <w:numPr>
          <w:ilvl w:val="0"/>
          <w:numId w:val="123"/>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6861E724" w14:textId="77777777" w:rsidR="00935A6D" w:rsidRDefault="00935A6D" w:rsidP="00FE1407">
      <w:pPr>
        <w:spacing w:line="240" w:lineRule="auto"/>
        <w:ind w:firstLine="709"/>
        <w:rPr>
          <w:rFonts w:eastAsia="SchoolBookSanPin"/>
          <w:sz w:val="24"/>
          <w:szCs w:val="24"/>
        </w:rPr>
      </w:pPr>
      <w:bookmarkStart w:id="13" w:name="_Hlk133223625"/>
      <w:bookmarkEnd w:id="12"/>
    </w:p>
    <w:p w14:paraId="4112FA64" w14:textId="4D268FEC" w:rsidR="00935A6D" w:rsidRDefault="00935A6D" w:rsidP="00935A6D">
      <w:pPr>
        <w:keepNext/>
        <w:keepLines/>
        <w:spacing w:before="40" w:line="240" w:lineRule="auto"/>
        <w:ind w:firstLine="0"/>
        <w:jc w:val="center"/>
        <w:outlineLvl w:val="1"/>
        <w:rPr>
          <w:rFonts w:eastAsiaTheme="majorEastAsia" w:cs="Times New Roman"/>
          <w:b/>
          <w:sz w:val="24"/>
          <w:szCs w:val="26"/>
        </w:rPr>
      </w:pPr>
      <w:r w:rsidRPr="00935A6D">
        <w:rPr>
          <w:rFonts w:eastAsiaTheme="majorEastAsia" w:cs="Times New Roman"/>
          <w:b/>
          <w:sz w:val="24"/>
          <w:szCs w:val="26"/>
        </w:rPr>
        <w:t xml:space="preserve">1.3. </w:t>
      </w:r>
      <w:bookmarkStart w:id="14" w:name="_Toc138712886"/>
      <w:bookmarkStart w:id="15" w:name="_Toc142198894"/>
      <w:r w:rsidRPr="00935A6D">
        <w:rPr>
          <w:rFonts w:eastAsiaTheme="majorEastAsia" w:cs="Times New Roman"/>
          <w:b/>
          <w:sz w:val="24"/>
          <w:szCs w:val="26"/>
        </w:rPr>
        <w:t xml:space="preserve">Система оценки </w:t>
      </w:r>
      <w:r w:rsidR="00CD02EE">
        <w:rPr>
          <w:rFonts w:eastAsiaTheme="majorEastAsia" w:cs="Times New Roman"/>
          <w:b/>
          <w:sz w:val="24"/>
          <w:szCs w:val="26"/>
        </w:rPr>
        <w:t xml:space="preserve">достижения планируемых </w:t>
      </w:r>
      <w:r w:rsidRPr="00935A6D">
        <w:rPr>
          <w:rFonts w:eastAsiaTheme="majorEastAsia" w:cs="Times New Roman"/>
          <w:b/>
          <w:sz w:val="24"/>
          <w:szCs w:val="26"/>
        </w:rPr>
        <w:t>результатов освоения основной образовательной программы</w:t>
      </w:r>
      <w:bookmarkEnd w:id="14"/>
      <w:bookmarkEnd w:id="15"/>
    </w:p>
    <w:p w14:paraId="5B6C2EB2" w14:textId="5FBB93EE" w:rsidR="00CD02EE" w:rsidRPr="00935A6D" w:rsidRDefault="00CD02EE" w:rsidP="00935A6D">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1.3.1.Общие положения</w:t>
      </w:r>
    </w:p>
    <w:p w14:paraId="00E76BCD" w14:textId="20FDB8C7" w:rsidR="00935A6D" w:rsidRDefault="00935A6D" w:rsidP="00935A6D">
      <w:pPr>
        <w:spacing w:line="240" w:lineRule="auto"/>
        <w:ind w:firstLine="0"/>
        <w:rPr>
          <w:rFonts w:eastAsia="SchoolBookSanPin"/>
          <w:sz w:val="24"/>
          <w:szCs w:val="24"/>
        </w:rPr>
      </w:pPr>
    </w:p>
    <w:p w14:paraId="1ADFF78D" w14:textId="6E057868" w:rsidR="00675A9B" w:rsidRPr="00FE1407"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14:paraId="1D28AE7F" w14:textId="77777777"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t xml:space="preserve">Основными </w:t>
      </w:r>
      <w:r w:rsidRPr="00FE1407">
        <w:rPr>
          <w:rFonts w:eastAsia="SchoolBookSanPin"/>
          <w:b/>
          <w:sz w:val="24"/>
          <w:szCs w:val="24"/>
        </w:rPr>
        <w:t>направлениями и целями</w:t>
      </w:r>
      <w:r w:rsidRPr="00FE1407">
        <w:rPr>
          <w:rFonts w:eastAsia="SchoolBookSanPin"/>
          <w:bCs/>
          <w:sz w:val="24"/>
          <w:szCs w:val="24"/>
        </w:rPr>
        <w:t xml:space="preserve"> оценочной деятельности </w:t>
      </w:r>
      <w:r w:rsidRPr="00FE1407">
        <w:rPr>
          <w:rFonts w:eastAsia="SchoolBookSanPin"/>
          <w:bCs/>
          <w:sz w:val="24"/>
          <w:szCs w:val="24"/>
        </w:rPr>
        <w:br/>
      </w:r>
      <w:r w:rsidRPr="00FE1407">
        <w:rPr>
          <w:rFonts w:eastAsia="SchoolBookSanPin"/>
          <w:sz w:val="24"/>
          <w:szCs w:val="24"/>
        </w:rPr>
        <w:t>в образовательной организации являются:</w:t>
      </w:r>
    </w:p>
    <w:p w14:paraId="3CBB028C" w14:textId="77777777"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FE1407" w:rsidRDefault="00675A9B" w:rsidP="00E434B7">
      <w:pPr>
        <w:pStyle w:val="ac"/>
        <w:widowControl w:val="0"/>
        <w:numPr>
          <w:ilvl w:val="0"/>
          <w:numId w:val="103"/>
        </w:numPr>
        <w:spacing w:line="240" w:lineRule="auto"/>
        <w:ind w:left="0" w:firstLine="709"/>
        <w:rPr>
          <w:rFonts w:eastAsia="SchoolBookSanPin"/>
          <w:sz w:val="24"/>
          <w:szCs w:val="24"/>
        </w:rPr>
      </w:pPr>
      <w:r w:rsidRPr="00FE1407">
        <w:rPr>
          <w:rFonts w:eastAsia="SchoolBookSanPin"/>
          <w:sz w:val="24"/>
          <w:szCs w:val="24"/>
        </w:rPr>
        <w:t>оценка результатов деятельности образовательной организации как основа аккредитационных процедур.</w:t>
      </w:r>
    </w:p>
    <w:p w14:paraId="7C5C6990" w14:textId="2E7E9895" w:rsidR="00675A9B" w:rsidRPr="00FE1407" w:rsidRDefault="00675A9B" w:rsidP="00FE1407">
      <w:pPr>
        <w:spacing w:line="240" w:lineRule="auto"/>
        <w:ind w:firstLine="709"/>
        <w:rPr>
          <w:rFonts w:eastAsia="SchoolBookSanPin"/>
          <w:sz w:val="24"/>
          <w:szCs w:val="24"/>
        </w:rPr>
      </w:pPr>
      <w:r w:rsidRPr="00FE1407">
        <w:rPr>
          <w:rFonts w:eastAsia="SchoolBookSanPin"/>
          <w:bCs/>
          <w:sz w:val="24"/>
          <w:szCs w:val="24"/>
        </w:rPr>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r w:rsidR="00FE1407">
        <w:rPr>
          <w:rFonts w:eastAsia="SchoolBookSanPin"/>
          <w:sz w:val="24"/>
          <w:szCs w:val="24"/>
        </w:rPr>
        <w:t xml:space="preserve"> в соответствии с </w:t>
      </w:r>
      <w:r w:rsidR="003A1C3C">
        <w:rPr>
          <w:rFonts w:eastAsia="SchoolBookSanPin"/>
          <w:sz w:val="24"/>
          <w:szCs w:val="24"/>
        </w:rPr>
        <w:t>внутренней системой оценки качества образования (ВСОКО) и единым графиком оценочных процедур школы</w:t>
      </w:r>
      <w:r w:rsidRPr="00FE1407">
        <w:rPr>
          <w:rFonts w:eastAsia="SchoolBookSanPin"/>
          <w:sz w:val="24"/>
          <w:szCs w:val="24"/>
        </w:rPr>
        <w:t>.</w:t>
      </w:r>
    </w:p>
    <w:p w14:paraId="2B954805" w14:textId="0ECC57FF" w:rsidR="007D21FB" w:rsidRPr="007D21FB" w:rsidRDefault="00675A9B" w:rsidP="007D21FB">
      <w:pPr>
        <w:spacing w:line="240" w:lineRule="auto"/>
        <w:ind w:firstLine="709"/>
        <w:rPr>
          <w:rFonts w:eastAsia="SchoolBookSanPin"/>
          <w:sz w:val="24"/>
          <w:szCs w:val="24"/>
        </w:rPr>
      </w:pPr>
      <w:r w:rsidRPr="007D21FB">
        <w:rPr>
          <w:rFonts w:eastAsia="SchoolBookSanPin"/>
          <w:b/>
          <w:sz w:val="24"/>
          <w:szCs w:val="24"/>
        </w:rPr>
        <w:t>Внутренняя оценка включает</w:t>
      </w:r>
      <w:r w:rsidR="007D21FB" w:rsidRPr="007D21FB">
        <w:rPr>
          <w:rFonts w:eastAsia="SchoolBookSanPin"/>
          <w:b/>
          <w:sz w:val="24"/>
          <w:szCs w:val="24"/>
        </w:rPr>
        <w:t>:</w:t>
      </w:r>
    </w:p>
    <w:p w14:paraId="4E206A3F" w14:textId="49CBD41D" w:rsidR="00675A9B" w:rsidRPr="007D21FB" w:rsidRDefault="00675A9B" w:rsidP="007D21FB">
      <w:pPr>
        <w:spacing w:line="240" w:lineRule="auto"/>
        <w:ind w:firstLine="709"/>
        <w:rPr>
          <w:rFonts w:eastAsia="SchoolBookSanPin"/>
          <w:sz w:val="24"/>
          <w:szCs w:val="24"/>
        </w:rPr>
      </w:pPr>
      <w:r w:rsidRPr="007D21FB">
        <w:rPr>
          <w:rFonts w:eastAsia="SchoolBookSanPin"/>
          <w:sz w:val="24"/>
          <w:szCs w:val="24"/>
        </w:rPr>
        <w:t>стартовую диагностику (стартовые (диагностические) работы);</w:t>
      </w:r>
    </w:p>
    <w:p w14:paraId="4C98E36E" w14:textId="77777777" w:rsidR="00675A9B" w:rsidRPr="007D21FB"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7D21FB">
        <w:rPr>
          <w:rFonts w:eastAsia="SchoolBookSanPin"/>
          <w:sz w:val="24"/>
          <w:szCs w:val="24"/>
        </w:rPr>
        <w:t>текущую и тематическую оценку;</w:t>
      </w:r>
    </w:p>
    <w:p w14:paraId="787592BA" w14:textId="1E0362DF" w:rsidR="008D14AC" w:rsidRPr="007D21FB" w:rsidRDefault="008D14AC"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7D21FB">
        <w:rPr>
          <w:rFonts w:eastAsia="SchoolBookSanPin"/>
          <w:sz w:val="24"/>
          <w:szCs w:val="24"/>
        </w:rPr>
        <w:t>итоговую оценку;</w:t>
      </w:r>
    </w:p>
    <w:p w14:paraId="2059D472" w14:textId="77777777" w:rsidR="00675A9B" w:rsidRPr="007D21FB"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7D21FB">
        <w:rPr>
          <w:rFonts w:eastAsia="SchoolBookSanPin"/>
          <w:sz w:val="24"/>
          <w:szCs w:val="24"/>
        </w:rPr>
        <w:t>промежуточную аттестацию;</w:t>
      </w:r>
    </w:p>
    <w:p w14:paraId="3137D8F4" w14:textId="77777777" w:rsidR="00675A9B" w:rsidRPr="007D21FB"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7D21FB">
        <w:rPr>
          <w:rFonts w:eastAsia="SchoolBookSanPin"/>
          <w:sz w:val="24"/>
          <w:szCs w:val="24"/>
        </w:rPr>
        <w:t>психолого-педагогическое наблюдение;</w:t>
      </w:r>
    </w:p>
    <w:p w14:paraId="468AE3AE" w14:textId="77777777" w:rsidR="00675A9B" w:rsidRPr="007D21FB" w:rsidRDefault="00675A9B" w:rsidP="00E434B7">
      <w:pPr>
        <w:pStyle w:val="ac"/>
        <w:widowControl w:val="0"/>
        <w:numPr>
          <w:ilvl w:val="0"/>
          <w:numId w:val="104"/>
        </w:numPr>
        <w:tabs>
          <w:tab w:val="left" w:pos="709"/>
          <w:tab w:val="left" w:pos="851"/>
        </w:tabs>
        <w:spacing w:line="240" w:lineRule="auto"/>
        <w:ind w:left="0" w:firstLine="709"/>
        <w:rPr>
          <w:rFonts w:eastAsia="SchoolBookSanPin"/>
          <w:sz w:val="24"/>
          <w:szCs w:val="24"/>
        </w:rPr>
      </w:pPr>
      <w:r w:rsidRPr="007D21FB">
        <w:rPr>
          <w:rFonts w:eastAsia="SchoolBookSanPin"/>
          <w:sz w:val="24"/>
          <w:szCs w:val="24"/>
        </w:rPr>
        <w:t xml:space="preserve">внутренний мониторинг образовательных достижений обучающихся </w:t>
      </w:r>
      <w:r w:rsidRPr="007D21FB">
        <w:rPr>
          <w:rFonts w:eastAsia="SchoolBookSanPin"/>
          <w:sz w:val="24"/>
          <w:szCs w:val="24"/>
        </w:rPr>
        <w:lastRenderedPageBreak/>
        <w:t>(комплексные (диагностические) работы).</w:t>
      </w:r>
    </w:p>
    <w:p w14:paraId="594D5849" w14:textId="77777777" w:rsidR="00675A9B" w:rsidRPr="007D21FB" w:rsidRDefault="00675A9B" w:rsidP="00FE1407">
      <w:pPr>
        <w:pStyle w:val="ae"/>
        <w:ind w:firstLine="567"/>
        <w:jc w:val="both"/>
        <w:rPr>
          <w:rFonts w:ascii="Times New Roman" w:hAnsi="Times New Roman" w:cs="Times New Roman"/>
          <w:sz w:val="24"/>
          <w:szCs w:val="24"/>
        </w:rPr>
      </w:pPr>
      <w:r w:rsidRPr="007D21FB">
        <w:rPr>
          <w:rFonts w:ascii="Times New Roman" w:hAnsi="Times New Roman" w:cs="Times New Roman"/>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14:paraId="0740CCB4" w14:textId="77777777" w:rsidR="00675A9B" w:rsidRPr="007D21FB" w:rsidRDefault="00675A9B" w:rsidP="00FE1407">
      <w:pPr>
        <w:pStyle w:val="ae"/>
        <w:ind w:firstLine="567"/>
        <w:jc w:val="both"/>
        <w:rPr>
          <w:rFonts w:ascii="Times New Roman" w:hAnsi="Times New Roman" w:cs="Times New Roman"/>
          <w:sz w:val="24"/>
          <w:szCs w:val="24"/>
        </w:rPr>
      </w:pPr>
      <w:r w:rsidRPr="007D21FB">
        <w:rPr>
          <w:rFonts w:ascii="Times New Roman" w:hAnsi="Times New Roman" w:cs="Times New Roman"/>
          <w:sz w:val="24"/>
          <w:szCs w:val="24"/>
        </w:rPr>
        <w:t xml:space="preserve">На каждого выпускника 9 класса готовится характеристика. </w:t>
      </w:r>
    </w:p>
    <w:p w14:paraId="5BF9C33F" w14:textId="77777777" w:rsidR="00675A9B" w:rsidRPr="007D21FB" w:rsidRDefault="00675A9B" w:rsidP="00FE1407">
      <w:pPr>
        <w:pStyle w:val="ae"/>
        <w:ind w:firstLine="567"/>
        <w:jc w:val="both"/>
        <w:rPr>
          <w:rFonts w:ascii="Times New Roman" w:hAnsi="Times New Roman" w:cs="Times New Roman"/>
          <w:sz w:val="24"/>
          <w:szCs w:val="24"/>
        </w:rPr>
      </w:pPr>
      <w:r w:rsidRPr="007D21FB">
        <w:rPr>
          <w:rFonts w:ascii="Times New Roman" w:hAnsi="Times New Roman" w:cs="Times New Roman"/>
          <w:sz w:val="24"/>
          <w:szCs w:val="24"/>
        </w:rPr>
        <w:t>Характеристика готовится на основании:</w:t>
      </w:r>
    </w:p>
    <w:p w14:paraId="17C42806" w14:textId="77777777" w:rsidR="00675A9B" w:rsidRPr="007D21FB" w:rsidRDefault="00675A9B" w:rsidP="00E434B7">
      <w:pPr>
        <w:pStyle w:val="ae"/>
        <w:numPr>
          <w:ilvl w:val="0"/>
          <w:numId w:val="113"/>
        </w:numPr>
        <w:jc w:val="both"/>
        <w:rPr>
          <w:rFonts w:ascii="Times New Roman" w:hAnsi="Times New Roman" w:cs="Times New Roman"/>
          <w:sz w:val="24"/>
          <w:szCs w:val="24"/>
        </w:rPr>
      </w:pPr>
      <w:bookmarkStart w:id="16" w:name="bookmark143"/>
      <w:bookmarkEnd w:id="16"/>
      <w:r w:rsidRPr="007D21FB">
        <w:rPr>
          <w:rFonts w:ascii="Times New Roman" w:hAnsi="Times New Roman" w:cs="Times New Roman"/>
          <w:sz w:val="24"/>
          <w:szCs w:val="24"/>
        </w:rPr>
        <w:t>объективных показателей образовательных достижений обу</w:t>
      </w:r>
      <w:r w:rsidRPr="007D21FB">
        <w:rPr>
          <w:rFonts w:ascii="Times New Roman" w:hAnsi="Times New Roman" w:cs="Times New Roman"/>
          <w:sz w:val="24"/>
          <w:szCs w:val="24"/>
        </w:rPr>
        <w:softHyphen/>
        <w:t>чающегося на уровне основного образования;</w:t>
      </w:r>
    </w:p>
    <w:p w14:paraId="5B402361" w14:textId="77777777" w:rsidR="00675A9B" w:rsidRPr="007D21FB" w:rsidRDefault="00675A9B" w:rsidP="00E434B7">
      <w:pPr>
        <w:pStyle w:val="ae"/>
        <w:numPr>
          <w:ilvl w:val="0"/>
          <w:numId w:val="113"/>
        </w:numPr>
        <w:jc w:val="both"/>
        <w:rPr>
          <w:rFonts w:ascii="Times New Roman" w:hAnsi="Times New Roman" w:cs="Times New Roman"/>
          <w:sz w:val="24"/>
          <w:szCs w:val="24"/>
        </w:rPr>
      </w:pPr>
      <w:bookmarkStart w:id="17" w:name="bookmark144"/>
      <w:bookmarkEnd w:id="17"/>
      <w:r w:rsidRPr="007D21FB">
        <w:rPr>
          <w:rFonts w:ascii="Times New Roman" w:hAnsi="Times New Roman" w:cs="Times New Roman"/>
          <w:sz w:val="24"/>
          <w:szCs w:val="24"/>
        </w:rPr>
        <w:t>портфолио выпускника;</w:t>
      </w:r>
    </w:p>
    <w:p w14:paraId="469A18BB" w14:textId="77777777" w:rsidR="00675A9B" w:rsidRPr="007D21FB" w:rsidRDefault="00675A9B" w:rsidP="00E434B7">
      <w:pPr>
        <w:pStyle w:val="ae"/>
        <w:numPr>
          <w:ilvl w:val="0"/>
          <w:numId w:val="113"/>
        </w:numPr>
        <w:jc w:val="both"/>
        <w:rPr>
          <w:rFonts w:ascii="Times New Roman" w:hAnsi="Times New Roman" w:cs="Times New Roman"/>
          <w:sz w:val="24"/>
          <w:szCs w:val="24"/>
        </w:rPr>
      </w:pPr>
      <w:bookmarkStart w:id="18" w:name="bookmark145"/>
      <w:bookmarkEnd w:id="18"/>
      <w:r w:rsidRPr="007D21FB">
        <w:rPr>
          <w:rFonts w:ascii="Times New Roman" w:hAnsi="Times New Roman" w:cs="Times New Roman"/>
          <w:sz w:val="24"/>
          <w:szCs w:val="24"/>
        </w:rPr>
        <w:t>экспертных оценок классного руководителя и учителей, об</w:t>
      </w:r>
      <w:r w:rsidRPr="007D21FB">
        <w:rPr>
          <w:rFonts w:ascii="Times New Roman" w:hAnsi="Times New Roman" w:cs="Times New Roman"/>
          <w:sz w:val="24"/>
          <w:szCs w:val="24"/>
        </w:rPr>
        <w:softHyphen/>
        <w:t>учавших данного выпускника на уровне основного общего образования;</w:t>
      </w:r>
    </w:p>
    <w:p w14:paraId="20B38544" w14:textId="77777777" w:rsidR="00675A9B" w:rsidRPr="007D21FB" w:rsidRDefault="00675A9B" w:rsidP="00FE1407">
      <w:pPr>
        <w:pStyle w:val="ae"/>
        <w:ind w:firstLine="567"/>
        <w:jc w:val="both"/>
        <w:rPr>
          <w:rFonts w:ascii="Times New Roman" w:hAnsi="Times New Roman" w:cs="Times New Roman"/>
          <w:sz w:val="24"/>
          <w:szCs w:val="24"/>
        </w:rPr>
      </w:pPr>
      <w:r w:rsidRPr="007D21FB">
        <w:rPr>
          <w:rFonts w:ascii="Times New Roman" w:hAnsi="Times New Roman" w:cs="Times New Roman"/>
          <w:sz w:val="24"/>
          <w:szCs w:val="24"/>
        </w:rPr>
        <w:t>В характеристике выпускника:</w:t>
      </w:r>
    </w:p>
    <w:p w14:paraId="220C588C" w14:textId="77777777" w:rsidR="00675A9B" w:rsidRPr="007D21FB" w:rsidRDefault="00675A9B" w:rsidP="00E434B7">
      <w:pPr>
        <w:pStyle w:val="ae"/>
        <w:numPr>
          <w:ilvl w:val="0"/>
          <w:numId w:val="114"/>
        </w:numPr>
        <w:jc w:val="both"/>
        <w:rPr>
          <w:rFonts w:ascii="Times New Roman" w:hAnsi="Times New Roman" w:cs="Times New Roman"/>
          <w:sz w:val="24"/>
          <w:szCs w:val="24"/>
        </w:rPr>
      </w:pPr>
      <w:bookmarkStart w:id="19" w:name="bookmark146"/>
      <w:bookmarkEnd w:id="19"/>
      <w:r w:rsidRPr="007D21FB">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7D21FB">
        <w:rPr>
          <w:rFonts w:ascii="Times New Roman" w:hAnsi="Times New Roman" w:cs="Times New Roman"/>
          <w:sz w:val="24"/>
          <w:szCs w:val="24"/>
        </w:rPr>
        <w:softHyphen/>
        <w:t>зультатов;</w:t>
      </w:r>
    </w:p>
    <w:p w14:paraId="4EADBA57" w14:textId="77777777" w:rsidR="00675A9B" w:rsidRPr="00FE1407" w:rsidRDefault="00675A9B" w:rsidP="00E434B7">
      <w:pPr>
        <w:pStyle w:val="ae"/>
        <w:numPr>
          <w:ilvl w:val="0"/>
          <w:numId w:val="114"/>
        </w:numPr>
        <w:jc w:val="both"/>
        <w:rPr>
          <w:rFonts w:ascii="Times New Roman" w:hAnsi="Times New Roman" w:cs="Times New Roman"/>
          <w:sz w:val="24"/>
          <w:szCs w:val="24"/>
        </w:rPr>
      </w:pPr>
      <w:r w:rsidRPr="007D21FB">
        <w:rPr>
          <w:rFonts w:ascii="Times New Roman" w:hAnsi="Times New Roman" w:cs="Times New Roman"/>
          <w:sz w:val="24"/>
          <w:szCs w:val="24"/>
        </w:rPr>
        <w:t>даются педагогические рекомендации по выбору индивиду</w:t>
      </w:r>
      <w:r w:rsidRPr="007D21FB">
        <w:rPr>
          <w:rFonts w:ascii="Times New Roman" w:hAnsi="Times New Roman" w:cs="Times New Roman"/>
          <w:sz w:val="24"/>
          <w:szCs w:val="24"/>
        </w:rPr>
        <w:softHyphen/>
        <w:t>альной образовательной траектории на уровне среднего об</w:t>
      </w:r>
      <w:r w:rsidRPr="007D21FB">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w:t>
      </w:r>
      <w:r w:rsidRPr="00FE1407">
        <w:rPr>
          <w:rFonts w:ascii="Times New Roman" w:hAnsi="Times New Roman" w:cs="Times New Roman"/>
          <w:sz w:val="24"/>
          <w:szCs w:val="24"/>
        </w:rPr>
        <w:t xml:space="preserve"> проблем и отмечен</w:t>
      </w:r>
      <w:r w:rsidRPr="00FE1407">
        <w:rPr>
          <w:rFonts w:ascii="Times New Roman" w:hAnsi="Times New Roman" w:cs="Times New Roman"/>
          <w:sz w:val="24"/>
          <w:szCs w:val="24"/>
        </w:rPr>
        <w:softHyphen/>
        <w:t>ных образовательных достижений.</w:t>
      </w:r>
    </w:p>
    <w:p w14:paraId="79D28061" w14:textId="77777777"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Рекомендации педагогического коллектива по выбору инди</w:t>
      </w:r>
      <w:r w:rsidRPr="00FE1407">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20" w:name="bookmark116"/>
      <w:bookmarkEnd w:id="20"/>
      <w:r w:rsidRPr="00FE1407">
        <w:rPr>
          <w:rFonts w:ascii="Times New Roman" w:hAnsi="Times New Roman" w:cs="Times New Roman"/>
          <w:sz w:val="24"/>
          <w:szCs w:val="24"/>
        </w:rPr>
        <w:t xml:space="preserve"> </w:t>
      </w:r>
    </w:p>
    <w:p w14:paraId="1B941535" w14:textId="77777777" w:rsidR="00675A9B" w:rsidRPr="00E53444" w:rsidRDefault="00675A9B" w:rsidP="00675A9B">
      <w:pPr>
        <w:pStyle w:val="ac"/>
        <w:tabs>
          <w:tab w:val="left" w:pos="709"/>
          <w:tab w:val="left" w:pos="851"/>
        </w:tabs>
        <w:spacing w:line="276" w:lineRule="auto"/>
        <w:ind w:left="1429" w:firstLine="0"/>
        <w:rPr>
          <w:rFonts w:eastAsia="SchoolBookSanPin"/>
          <w:color w:val="70AD47" w:themeColor="accent6"/>
          <w:sz w:val="24"/>
          <w:szCs w:val="24"/>
        </w:rPr>
      </w:pPr>
    </w:p>
    <w:p w14:paraId="1AFE516C" w14:textId="77777777" w:rsidR="00675A9B" w:rsidRPr="00B612C1" w:rsidRDefault="00675A9B" w:rsidP="00B612C1">
      <w:pPr>
        <w:spacing w:line="240" w:lineRule="auto"/>
        <w:ind w:firstLine="709"/>
        <w:rPr>
          <w:rFonts w:eastAsia="SchoolBookSanPin"/>
          <w:b/>
          <w:bCs/>
          <w:sz w:val="24"/>
          <w:szCs w:val="24"/>
        </w:rPr>
      </w:pPr>
      <w:r w:rsidRPr="00B612C1">
        <w:rPr>
          <w:rFonts w:eastAsia="SchoolBookSanPin"/>
          <w:b/>
          <w:bCs/>
          <w:sz w:val="24"/>
          <w:szCs w:val="24"/>
        </w:rPr>
        <w:t>Внешняя оценка включает:</w:t>
      </w:r>
    </w:p>
    <w:p w14:paraId="2986546F" w14:textId="77777777" w:rsidR="00675A9B" w:rsidRPr="00B612C1" w:rsidRDefault="00675A9B"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B612C1">
        <w:rPr>
          <w:rFonts w:eastAsia="SchoolBookSanPin"/>
          <w:sz w:val="24"/>
          <w:szCs w:val="24"/>
        </w:rPr>
        <w:t>независимую оценку качества образования (в том числе всероссийские проверочные работы);</w:t>
      </w:r>
    </w:p>
    <w:p w14:paraId="2161E2A5" w14:textId="77777777" w:rsidR="00675A9B" w:rsidRPr="00EF7CEE" w:rsidRDefault="00675A9B"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B612C1">
        <w:rPr>
          <w:rFonts w:eastAsia="SchoolBookSanPin"/>
          <w:sz w:val="24"/>
          <w:szCs w:val="24"/>
        </w:rPr>
        <w:t xml:space="preserve">мониторинговые исследования муниципального, регионального </w:t>
      </w:r>
      <w:r w:rsidRPr="00B612C1">
        <w:rPr>
          <w:rFonts w:eastAsia="SchoolBookSanPin"/>
          <w:sz w:val="24"/>
          <w:szCs w:val="24"/>
        </w:rPr>
        <w:br/>
        <w:t xml:space="preserve">и </w:t>
      </w:r>
      <w:r w:rsidRPr="00EF7CEE">
        <w:rPr>
          <w:rFonts w:eastAsia="SchoolBookSanPin"/>
          <w:sz w:val="24"/>
          <w:szCs w:val="24"/>
        </w:rPr>
        <w:t>федерального уровней;</w:t>
      </w:r>
    </w:p>
    <w:p w14:paraId="43408FE2" w14:textId="16B3D7D1" w:rsidR="00675A9B" w:rsidRPr="00EF7CEE" w:rsidRDefault="008D14AC" w:rsidP="00E434B7">
      <w:pPr>
        <w:pStyle w:val="ac"/>
        <w:widowControl w:val="0"/>
        <w:numPr>
          <w:ilvl w:val="0"/>
          <w:numId w:val="105"/>
        </w:numPr>
        <w:tabs>
          <w:tab w:val="left" w:pos="709"/>
          <w:tab w:val="left" w:pos="851"/>
        </w:tabs>
        <w:spacing w:line="240" w:lineRule="auto"/>
        <w:ind w:left="0" w:firstLine="709"/>
        <w:rPr>
          <w:rFonts w:eastAsia="SchoolBookSanPin"/>
          <w:sz w:val="24"/>
          <w:szCs w:val="24"/>
        </w:rPr>
      </w:pPr>
      <w:r w:rsidRPr="00EF7CEE">
        <w:rPr>
          <w:rFonts w:eastAsia="SchoolBookSanPin"/>
          <w:sz w:val="24"/>
          <w:szCs w:val="24"/>
        </w:rPr>
        <w:t>итоговую аттестацию</w:t>
      </w:r>
      <w:r w:rsidR="00675A9B" w:rsidRPr="00EF7CEE">
        <w:rPr>
          <w:rFonts w:eastAsia="SchoolBookSanPin"/>
          <w:sz w:val="24"/>
          <w:szCs w:val="24"/>
        </w:rPr>
        <w:t>.</w:t>
      </w:r>
    </w:p>
    <w:p w14:paraId="1EDCB6EE" w14:textId="77777777"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Системно-деятельностный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Pr="00EF7CEE">
        <w:rPr>
          <w:rFonts w:eastAsia="SchoolBookSanPin"/>
          <w:bCs/>
          <w:sz w:val="24"/>
          <w:szCs w:val="24"/>
        </w:rPr>
        <w:t xml:space="preserve"> </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выступает 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реализуется через:</w:t>
      </w:r>
    </w:p>
    <w:p w14:paraId="1DE70327" w14:textId="77777777"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14:paraId="4270A27E" w14:textId="2BE7788A"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EF7CEE"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lastRenderedPageBreak/>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B612C1" w:rsidRDefault="00675A9B" w:rsidP="00E434B7">
      <w:pPr>
        <w:pStyle w:val="ac"/>
        <w:widowControl w:val="0"/>
        <w:numPr>
          <w:ilvl w:val="0"/>
          <w:numId w:val="106"/>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14:paraId="64D7B07E" w14:textId="77777777" w:rsidR="00675A9B" w:rsidRPr="00B612C1" w:rsidRDefault="00675A9B" w:rsidP="00E434B7">
      <w:pPr>
        <w:pStyle w:val="ac"/>
        <w:widowControl w:val="0"/>
        <w:numPr>
          <w:ilvl w:val="0"/>
          <w:numId w:val="106"/>
        </w:numPr>
        <w:tabs>
          <w:tab w:val="left" w:pos="851"/>
        </w:tabs>
        <w:spacing w:line="240" w:lineRule="auto"/>
        <w:ind w:left="0" w:firstLine="709"/>
        <w:rPr>
          <w:sz w:val="24"/>
          <w:szCs w:val="24"/>
        </w:rPr>
      </w:pPr>
      <w:r w:rsidRPr="00B612C1">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B612C1">
        <w:rPr>
          <w:sz w:val="24"/>
          <w:szCs w:val="24"/>
        </w:rPr>
        <w:t xml:space="preserve"> </w:t>
      </w:r>
    </w:p>
    <w:p w14:paraId="419AAB8A" w14:textId="77777777"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1"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1"/>
    <w:p w14:paraId="3F5FED77" w14:textId="00C20811"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B612C1">
        <w:rPr>
          <w:sz w:val="24"/>
          <w:szCs w:val="24"/>
        </w:rPr>
        <w:t xml:space="preserve"> </w:t>
      </w:r>
    </w:p>
    <w:p w14:paraId="5E25BD81" w14:textId="77777777" w:rsidR="00675A9B" w:rsidRPr="00B612C1" w:rsidRDefault="00675A9B" w:rsidP="00EE63DF">
      <w:pPr>
        <w:spacing w:line="240" w:lineRule="auto"/>
        <w:ind w:firstLine="567"/>
        <w:rPr>
          <w:sz w:val="24"/>
          <w:szCs w:val="24"/>
        </w:rPr>
      </w:pPr>
      <w:r w:rsidRPr="00B612C1">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B612C1" w:rsidRDefault="00C74F8C" w:rsidP="00EE63DF">
      <w:pPr>
        <w:spacing w:line="240" w:lineRule="auto"/>
        <w:ind w:firstLine="567"/>
        <w:rPr>
          <w:rFonts w:eastAsia="SchoolBookSanPin"/>
          <w:sz w:val="24"/>
          <w:szCs w:val="24"/>
        </w:rPr>
      </w:pPr>
      <w:bookmarkStart w:id="22"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00675A9B" w:rsidRPr="00B612C1">
        <w:rPr>
          <w:rFonts w:eastAsia="SchoolBookSanPin"/>
          <w:sz w:val="24"/>
          <w:szCs w:val="24"/>
        </w:rPr>
        <w:t xml:space="preserve"> </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2"/>
    <w:p w14:paraId="08D99A6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14:paraId="4555445D" w14:textId="77777777"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B612C1" w:rsidRDefault="00675A9B" w:rsidP="00E434B7">
      <w:pPr>
        <w:pStyle w:val="ac"/>
        <w:widowControl w:val="0"/>
        <w:numPr>
          <w:ilvl w:val="0"/>
          <w:numId w:val="107"/>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w:t>
      </w:r>
      <w:r w:rsidRPr="00B612C1">
        <w:rPr>
          <w:rFonts w:eastAsia="SchoolBookSanPin"/>
          <w:sz w:val="24"/>
          <w:szCs w:val="24"/>
        </w:rPr>
        <w:lastRenderedPageBreak/>
        <w:t xml:space="preserve">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585F5D95" w14:textId="4FCD84B1"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612C1">
        <w:rPr>
          <w:rFonts w:eastAsia="SchoolBookSanPin"/>
          <w:sz w:val="24"/>
          <w:szCs w:val="24"/>
        </w:rPr>
        <w:t>, 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14:paraId="026FA6E4" w14:textId="77777777" w:rsidR="00B7340D" w:rsidRPr="00B7340D" w:rsidRDefault="00675A9B" w:rsidP="00B7340D">
      <w:pPr>
        <w:pStyle w:val="ae"/>
        <w:ind w:firstLine="567"/>
        <w:jc w:val="both"/>
        <w:rPr>
          <w:rFonts w:ascii="Times New Roman" w:eastAsia="Times New Roman" w:hAnsi="Times New Roman" w:cs="Times New Roman"/>
          <w:color w:val="FF0000"/>
          <w:sz w:val="24"/>
          <w:szCs w:val="24"/>
        </w:rPr>
      </w:pPr>
      <w:r w:rsidRPr="00B7340D">
        <w:rPr>
          <w:rFonts w:ascii="Times New Roman" w:hAnsi="Times New Roman" w:cs="Times New Roman"/>
          <w:sz w:val="24"/>
          <w:szCs w:val="24"/>
        </w:rPr>
        <w:t>Содержание и периодичность внутришкольного мониторинга по оценке достиж</w:t>
      </w:r>
      <w:r w:rsidR="00B612C1" w:rsidRPr="00B7340D">
        <w:rPr>
          <w:rFonts w:ascii="Times New Roman" w:hAnsi="Times New Roman" w:cs="Times New Roman"/>
          <w:sz w:val="24"/>
          <w:szCs w:val="24"/>
        </w:rPr>
        <w:t>ения метапредметных результатов</w:t>
      </w:r>
      <w:r w:rsidRPr="00B7340D">
        <w:rPr>
          <w:rFonts w:ascii="Times New Roman" w:hAnsi="Times New Roman" w:cs="Times New Roman"/>
          <w:sz w:val="24"/>
          <w:szCs w:val="24"/>
        </w:rPr>
        <w:t>:</w:t>
      </w:r>
      <w:r w:rsidRPr="00543022">
        <w:rPr>
          <w:rFonts w:cs="Times New Roman"/>
          <w:color w:val="FF0000"/>
          <w:sz w:val="24"/>
          <w:szCs w:val="24"/>
        </w:rPr>
        <w:t xml:space="preserve"> </w:t>
      </w:r>
      <w:r w:rsidR="00B7340D" w:rsidRPr="00B7340D">
        <w:rPr>
          <w:rFonts w:ascii="Times New Roman" w:eastAsia="Times New Roman" w:hAnsi="Times New Roman" w:cs="Times New Roman"/>
          <w:color w:val="FF0000"/>
          <w:sz w:val="24"/>
          <w:szCs w:val="24"/>
          <w:highlight w:val="yellow"/>
        </w:rPr>
        <w:t>(это должно быть также заложено в плане ВСОКО</w:t>
      </w:r>
      <w:r w:rsidR="00B7340D" w:rsidRPr="00B7340D">
        <w:rPr>
          <w:rFonts w:ascii="Calibri" w:eastAsia="Times New Roman" w:hAnsi="Calibri" w:cs="Times New Roman"/>
          <w:color w:val="FF0000"/>
          <w:highlight w:val="yellow"/>
        </w:rPr>
        <w:t xml:space="preserve"> </w:t>
      </w:r>
      <w:r w:rsidR="00B7340D" w:rsidRPr="00B7340D">
        <w:rPr>
          <w:rFonts w:ascii="Times New Roman" w:eastAsia="Times New Roman" w:hAnsi="Times New Roman" w:cs="Times New Roman"/>
          <w:color w:val="FF0000"/>
          <w:sz w:val="24"/>
          <w:szCs w:val="24"/>
          <w:highlight w:val="yellow"/>
        </w:rPr>
        <w:t>соответствовать с вашим графиком оценочных процедур)</w:t>
      </w:r>
    </w:p>
    <w:tbl>
      <w:tblPr>
        <w:tblStyle w:val="a5"/>
        <w:tblW w:w="5306" w:type="pct"/>
        <w:tblInd w:w="-572" w:type="dxa"/>
        <w:tblLook w:val="04A0" w:firstRow="1" w:lastRow="0" w:firstColumn="1" w:lastColumn="0" w:noHBand="0" w:noVBand="1"/>
      </w:tblPr>
      <w:tblGrid>
        <w:gridCol w:w="1389"/>
        <w:gridCol w:w="1301"/>
        <w:gridCol w:w="1246"/>
        <w:gridCol w:w="1855"/>
        <w:gridCol w:w="1246"/>
        <w:gridCol w:w="1353"/>
        <w:gridCol w:w="1527"/>
      </w:tblGrid>
      <w:tr w:rsidR="00B612C1" w:rsidRPr="00EE63DF" w14:paraId="3013B5C2" w14:textId="77777777" w:rsidTr="00B612C1">
        <w:tc>
          <w:tcPr>
            <w:tcW w:w="858" w:type="pct"/>
            <w:vMerge w:val="restart"/>
          </w:tcPr>
          <w:p w14:paraId="7D92166E"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Направление деятельности</w:t>
            </w:r>
          </w:p>
        </w:tc>
        <w:tc>
          <w:tcPr>
            <w:tcW w:w="498" w:type="pct"/>
            <w:vMerge w:val="restart"/>
          </w:tcPr>
          <w:p w14:paraId="68736A5A"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Ответственные</w:t>
            </w:r>
          </w:p>
        </w:tc>
        <w:tc>
          <w:tcPr>
            <w:tcW w:w="628" w:type="pct"/>
          </w:tcPr>
          <w:p w14:paraId="2EC3EA38"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5 класс</w:t>
            </w:r>
          </w:p>
        </w:tc>
        <w:tc>
          <w:tcPr>
            <w:tcW w:w="936" w:type="pct"/>
          </w:tcPr>
          <w:p w14:paraId="2CFD32EC"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6 класс</w:t>
            </w:r>
          </w:p>
        </w:tc>
        <w:tc>
          <w:tcPr>
            <w:tcW w:w="628" w:type="pct"/>
          </w:tcPr>
          <w:p w14:paraId="089753A4"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7 класс</w:t>
            </w:r>
          </w:p>
        </w:tc>
        <w:tc>
          <w:tcPr>
            <w:tcW w:w="682" w:type="pct"/>
          </w:tcPr>
          <w:p w14:paraId="30706E21"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8 класс</w:t>
            </w:r>
          </w:p>
        </w:tc>
        <w:tc>
          <w:tcPr>
            <w:tcW w:w="770" w:type="pct"/>
          </w:tcPr>
          <w:p w14:paraId="643DC0A0"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9 класс</w:t>
            </w:r>
          </w:p>
        </w:tc>
      </w:tr>
      <w:tr w:rsidR="00B612C1" w:rsidRPr="00EE63DF" w14:paraId="1093E7C5" w14:textId="77777777" w:rsidTr="00B612C1">
        <w:tc>
          <w:tcPr>
            <w:tcW w:w="858" w:type="pct"/>
            <w:vMerge/>
          </w:tcPr>
          <w:p w14:paraId="7F30A213" w14:textId="77777777" w:rsidR="00675A9B" w:rsidRPr="00EE63DF" w:rsidRDefault="00675A9B" w:rsidP="00EE63DF">
            <w:pPr>
              <w:spacing w:line="240" w:lineRule="auto"/>
              <w:ind w:firstLine="30"/>
              <w:jc w:val="center"/>
              <w:rPr>
                <w:rFonts w:cs="Times New Roman"/>
                <w:b/>
                <w:bCs/>
                <w:sz w:val="18"/>
                <w:szCs w:val="20"/>
              </w:rPr>
            </w:pPr>
          </w:p>
        </w:tc>
        <w:tc>
          <w:tcPr>
            <w:tcW w:w="498" w:type="pct"/>
            <w:vMerge/>
          </w:tcPr>
          <w:p w14:paraId="07C6A180" w14:textId="77777777" w:rsidR="00675A9B" w:rsidRPr="00EE63DF" w:rsidRDefault="00675A9B" w:rsidP="00EE63DF">
            <w:pPr>
              <w:spacing w:line="240" w:lineRule="auto"/>
              <w:ind w:firstLine="30"/>
              <w:jc w:val="center"/>
              <w:rPr>
                <w:rFonts w:cs="Times New Roman"/>
                <w:b/>
                <w:bCs/>
                <w:sz w:val="18"/>
                <w:szCs w:val="20"/>
              </w:rPr>
            </w:pPr>
          </w:p>
        </w:tc>
        <w:tc>
          <w:tcPr>
            <w:tcW w:w="3645" w:type="pct"/>
            <w:gridSpan w:val="5"/>
          </w:tcPr>
          <w:p w14:paraId="6A2E62DF"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Форма мониторинга</w:t>
            </w:r>
          </w:p>
        </w:tc>
      </w:tr>
      <w:tr w:rsidR="00B612C1" w:rsidRPr="00EE63DF" w14:paraId="426460AE" w14:textId="77777777" w:rsidTr="00B612C1">
        <w:tc>
          <w:tcPr>
            <w:tcW w:w="858" w:type="pct"/>
            <w:vMerge w:val="restart"/>
          </w:tcPr>
          <w:p w14:paraId="152F337B"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Внутришкольный мониторинг «Оценка метапредметных результатов»</w:t>
            </w:r>
          </w:p>
          <w:p w14:paraId="4ED6B107" w14:textId="77777777" w:rsidR="00675A9B" w:rsidRPr="00EE63DF" w:rsidRDefault="00675A9B" w:rsidP="00EE63DF">
            <w:pPr>
              <w:spacing w:line="240" w:lineRule="auto"/>
              <w:ind w:firstLine="30"/>
              <w:jc w:val="center"/>
              <w:rPr>
                <w:rFonts w:cs="Times New Roman"/>
                <w:sz w:val="18"/>
                <w:szCs w:val="20"/>
              </w:rPr>
            </w:pPr>
          </w:p>
        </w:tc>
        <w:tc>
          <w:tcPr>
            <w:tcW w:w="498" w:type="pct"/>
            <w:vMerge w:val="restart"/>
          </w:tcPr>
          <w:p w14:paraId="1D522DFD"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Администрация</w:t>
            </w:r>
          </w:p>
        </w:tc>
        <w:tc>
          <w:tcPr>
            <w:tcW w:w="628" w:type="pct"/>
          </w:tcPr>
          <w:p w14:paraId="74BB1195"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читательской грамотности. Письменная работа на межпредметной основе.</w:t>
            </w:r>
          </w:p>
        </w:tc>
        <w:tc>
          <w:tcPr>
            <w:tcW w:w="936" w:type="pct"/>
          </w:tcPr>
          <w:p w14:paraId="479E76B1"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Проверка цифровой грамотности. Практическая работа в сочетании с письменной (компьютеризированной) частью</w:t>
            </w:r>
          </w:p>
        </w:tc>
        <w:tc>
          <w:tcPr>
            <w:tcW w:w="628" w:type="pct"/>
          </w:tcPr>
          <w:p w14:paraId="253C3DFE"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финансовой грамотности.</w:t>
            </w:r>
          </w:p>
          <w:p w14:paraId="1322FD03" w14:textId="0CA899A3"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Письменная работа на межпредметной основе.</w:t>
            </w:r>
          </w:p>
        </w:tc>
        <w:tc>
          <w:tcPr>
            <w:tcW w:w="682" w:type="pct"/>
          </w:tcPr>
          <w:p w14:paraId="4051175C" w14:textId="3B1AB1A5"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w:t>
            </w:r>
          </w:p>
          <w:p w14:paraId="01F9F1E7"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Функциональной грамотности.</w:t>
            </w:r>
          </w:p>
          <w:p w14:paraId="6CC1D759" w14:textId="0A1DDFF6"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Письменная работа на межпредметной основе.</w:t>
            </w:r>
          </w:p>
        </w:tc>
        <w:tc>
          <w:tcPr>
            <w:tcW w:w="770" w:type="pct"/>
          </w:tcPr>
          <w:p w14:paraId="636F6685" w14:textId="37258BC0"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Проверка сформированности регулятивных, коммуникативных и познавательных учебных действий.</w:t>
            </w:r>
          </w:p>
          <w:p w14:paraId="43BCF088"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Экспертная оценка процесса и результатов выполнения учебных исследований и проектов</w:t>
            </w:r>
          </w:p>
        </w:tc>
      </w:tr>
      <w:tr w:rsidR="00B612C1" w:rsidRPr="00EE63DF" w14:paraId="043F971B" w14:textId="77777777" w:rsidTr="00B612C1">
        <w:tc>
          <w:tcPr>
            <w:tcW w:w="858" w:type="pct"/>
            <w:vMerge/>
          </w:tcPr>
          <w:p w14:paraId="1FDDD3CC" w14:textId="77777777" w:rsidR="00675A9B" w:rsidRPr="00EE63DF" w:rsidRDefault="00675A9B" w:rsidP="00EE63DF">
            <w:pPr>
              <w:spacing w:line="240" w:lineRule="auto"/>
              <w:ind w:firstLine="30"/>
              <w:jc w:val="center"/>
              <w:rPr>
                <w:rFonts w:cs="Times New Roman"/>
                <w:sz w:val="18"/>
                <w:szCs w:val="20"/>
              </w:rPr>
            </w:pPr>
          </w:p>
        </w:tc>
        <w:tc>
          <w:tcPr>
            <w:tcW w:w="498" w:type="pct"/>
            <w:vMerge/>
          </w:tcPr>
          <w:p w14:paraId="1C12F1C2" w14:textId="77777777" w:rsidR="00675A9B" w:rsidRPr="00EE63DF" w:rsidRDefault="00675A9B" w:rsidP="00EE63DF">
            <w:pPr>
              <w:spacing w:line="240" w:lineRule="auto"/>
              <w:ind w:firstLine="30"/>
              <w:jc w:val="center"/>
              <w:rPr>
                <w:rFonts w:cs="Times New Roman"/>
                <w:sz w:val="18"/>
                <w:szCs w:val="20"/>
              </w:rPr>
            </w:pPr>
          </w:p>
        </w:tc>
        <w:tc>
          <w:tcPr>
            <w:tcW w:w="3645" w:type="pct"/>
            <w:gridSpan w:val="5"/>
          </w:tcPr>
          <w:p w14:paraId="1DD15F3E"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Сроки проведения</w:t>
            </w:r>
          </w:p>
        </w:tc>
      </w:tr>
      <w:tr w:rsidR="00B612C1" w:rsidRPr="00EE63DF" w14:paraId="1ADFB3C9" w14:textId="77777777" w:rsidTr="00B612C1">
        <w:tc>
          <w:tcPr>
            <w:tcW w:w="858" w:type="pct"/>
            <w:vMerge/>
          </w:tcPr>
          <w:p w14:paraId="1694A886" w14:textId="77777777" w:rsidR="00675A9B" w:rsidRPr="00EE63DF" w:rsidRDefault="00675A9B" w:rsidP="00EE63DF">
            <w:pPr>
              <w:spacing w:line="240" w:lineRule="auto"/>
              <w:ind w:firstLine="30"/>
              <w:jc w:val="center"/>
              <w:rPr>
                <w:rFonts w:cs="Times New Roman"/>
                <w:sz w:val="18"/>
                <w:szCs w:val="20"/>
              </w:rPr>
            </w:pPr>
          </w:p>
        </w:tc>
        <w:tc>
          <w:tcPr>
            <w:tcW w:w="498" w:type="pct"/>
            <w:vMerge/>
          </w:tcPr>
          <w:p w14:paraId="6011DB9E" w14:textId="77777777" w:rsidR="00675A9B" w:rsidRPr="00EE63DF" w:rsidRDefault="00675A9B" w:rsidP="00EE63DF">
            <w:pPr>
              <w:spacing w:line="240" w:lineRule="auto"/>
              <w:ind w:firstLine="30"/>
              <w:jc w:val="center"/>
              <w:rPr>
                <w:rFonts w:cs="Times New Roman"/>
                <w:sz w:val="18"/>
                <w:szCs w:val="20"/>
              </w:rPr>
            </w:pPr>
          </w:p>
        </w:tc>
        <w:tc>
          <w:tcPr>
            <w:tcW w:w="628" w:type="pct"/>
          </w:tcPr>
          <w:p w14:paraId="28232C6B"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936" w:type="pct"/>
          </w:tcPr>
          <w:p w14:paraId="686BCD8D"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28" w:type="pct"/>
          </w:tcPr>
          <w:p w14:paraId="0AB97B69"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82" w:type="pct"/>
          </w:tcPr>
          <w:p w14:paraId="08C00ED0"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770" w:type="pct"/>
          </w:tcPr>
          <w:p w14:paraId="4B0506B9"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r>
    </w:tbl>
    <w:p w14:paraId="082ACBE7" w14:textId="77777777" w:rsidR="00EE63DF" w:rsidRDefault="00EE63DF" w:rsidP="00EE63DF">
      <w:pPr>
        <w:spacing w:line="240" w:lineRule="auto"/>
        <w:ind w:firstLine="567"/>
        <w:rPr>
          <w:rFonts w:cs="Times New Roman"/>
          <w:i/>
          <w:iCs/>
          <w:color w:val="FF0000"/>
          <w:sz w:val="24"/>
          <w:szCs w:val="24"/>
        </w:rPr>
      </w:pPr>
    </w:p>
    <w:p w14:paraId="1300F1ED" w14:textId="16850558" w:rsidR="00675A9B" w:rsidRPr="00EE63DF" w:rsidRDefault="00675A9B" w:rsidP="00EE63DF">
      <w:pPr>
        <w:spacing w:line="240" w:lineRule="auto"/>
        <w:ind w:firstLine="567"/>
        <w:rPr>
          <w:rFonts w:cs="Times New Roman"/>
          <w:i/>
          <w:iCs/>
          <w:sz w:val="24"/>
          <w:szCs w:val="24"/>
        </w:rPr>
      </w:pPr>
      <w:r w:rsidRPr="00EE63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EE63DF" w:rsidRDefault="00675A9B" w:rsidP="00EE63DF">
      <w:pPr>
        <w:pStyle w:val="ae"/>
        <w:ind w:firstLine="567"/>
        <w:jc w:val="both"/>
        <w:rPr>
          <w:rFonts w:ascii="Times New Roman" w:hAnsi="Times New Roman" w:cs="Times New Roman"/>
          <w:sz w:val="24"/>
          <w:szCs w:val="24"/>
        </w:rPr>
      </w:pPr>
      <w:r w:rsidRPr="00EE63DF">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EE63DF">
          <w:rPr>
            <w:rStyle w:val="a6"/>
            <w:rFonts w:ascii="Times New Roman" w:hAnsi="Times New Roman" w:cs="Times New Roman"/>
            <w:color w:val="auto"/>
            <w:sz w:val="24"/>
            <w:szCs w:val="24"/>
          </w:rPr>
          <w:t>https://fg.resh.edu.ru/</w:t>
        </w:r>
      </w:hyperlink>
      <w:r w:rsidRPr="00EE63DF">
        <w:rPr>
          <w:rFonts w:ascii="Times New Roman" w:hAnsi="Times New Roman" w:cs="Times New Roman"/>
          <w:sz w:val="24"/>
          <w:szCs w:val="24"/>
        </w:rPr>
        <w:t xml:space="preserve"> , </w:t>
      </w:r>
    </w:p>
    <w:p w14:paraId="5A69C714"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EE63DF">
          <w:rPr>
            <w:rStyle w:val="a6"/>
            <w:rFonts w:ascii="Times New Roman" w:hAnsi="Times New Roman" w:cs="Times New Roman"/>
            <w:color w:val="auto"/>
            <w:sz w:val="24"/>
            <w:szCs w:val="24"/>
          </w:rPr>
          <w:t>https://fipi.ru/otkrytyy-bank-zadaniy-dlya-otsenki-yestestvennonauchnoy-gramotnosti</w:t>
        </w:r>
      </w:hyperlink>
    </w:p>
    <w:p w14:paraId="27072801"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ФИОКО - Открытые задания PISA </w:t>
      </w:r>
      <w:hyperlink r:id="rId14" w:history="1">
        <w:r w:rsidRPr="00EE63DF">
          <w:rPr>
            <w:rStyle w:val="a6"/>
            <w:rFonts w:ascii="Times New Roman" w:hAnsi="Times New Roman" w:cs="Times New Roman"/>
            <w:color w:val="auto"/>
            <w:sz w:val="24"/>
            <w:szCs w:val="24"/>
            <w:lang w:val="en-US"/>
          </w:rPr>
          <w:t>h</w:t>
        </w:r>
      </w:hyperlink>
      <w:hyperlink r:id="rId15" w:history="1">
        <w:r w:rsidRPr="00EE63DF">
          <w:rPr>
            <w:rStyle w:val="a6"/>
            <w:rFonts w:ascii="Times New Roman" w:hAnsi="Times New Roman" w:cs="Times New Roman"/>
            <w:color w:val="auto"/>
            <w:sz w:val="24"/>
            <w:szCs w:val="24"/>
          </w:rPr>
          <w:t>примеры-задач-</w:t>
        </w:r>
      </w:hyperlink>
      <w:hyperlink r:id="rId16" w:history="1">
        <w:r w:rsidRPr="00EE63DF">
          <w:rPr>
            <w:rStyle w:val="a6"/>
            <w:rFonts w:ascii="Times New Roman" w:hAnsi="Times New Roman" w:cs="Times New Roman"/>
            <w:color w:val="auto"/>
            <w:sz w:val="24"/>
            <w:szCs w:val="24"/>
          </w:rPr>
          <w:t>pisa</w:t>
        </w:r>
      </w:hyperlink>
      <w:r w:rsidRPr="00EE63DF">
        <w:rPr>
          <w:rFonts w:ascii="Times New Roman" w:hAnsi="Times New Roman" w:cs="Times New Roman"/>
          <w:sz w:val="24"/>
          <w:szCs w:val="24"/>
        </w:rPr>
        <w:t xml:space="preserve"> </w:t>
      </w:r>
    </w:p>
    <w:p w14:paraId="58966AC1" w14:textId="77777777" w:rsidR="00675A9B" w:rsidRPr="00EE63DF" w:rsidRDefault="00675A9B" w:rsidP="00E434B7">
      <w:pPr>
        <w:pStyle w:val="ae"/>
        <w:numPr>
          <w:ilvl w:val="0"/>
          <w:numId w:val="8"/>
        </w:numPr>
        <w:ind w:left="0" w:firstLine="709"/>
        <w:jc w:val="both"/>
        <w:rPr>
          <w:rFonts w:ascii="Times New Roman" w:hAnsi="Times New Roman" w:cs="Times New Roman"/>
          <w:sz w:val="24"/>
          <w:szCs w:val="24"/>
        </w:rPr>
      </w:pPr>
      <w:r w:rsidRPr="00EE63DF">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EE63DF">
          <w:rPr>
            <w:rStyle w:val="a6"/>
            <w:rFonts w:ascii="Times New Roman" w:hAnsi="Times New Roman" w:cs="Times New Roman"/>
            <w:color w:val="auto"/>
            <w:sz w:val="24"/>
            <w:szCs w:val="24"/>
          </w:rPr>
          <w:t>http://skiv.instrao.ru/bank-zadaniy/</w:t>
        </w:r>
      </w:hyperlink>
      <w:r w:rsidRPr="00EE63DF">
        <w:rPr>
          <w:rFonts w:ascii="Times New Roman" w:hAnsi="Times New Roman" w:cs="Times New Roman"/>
          <w:sz w:val="24"/>
          <w:szCs w:val="24"/>
        </w:rPr>
        <w:t xml:space="preserve"> </w:t>
      </w:r>
    </w:p>
    <w:p w14:paraId="1D8A5764" w14:textId="77777777" w:rsidR="00675A9B" w:rsidRPr="00EE63DF" w:rsidRDefault="00675A9B" w:rsidP="00EE63DF">
      <w:pPr>
        <w:spacing w:line="240" w:lineRule="auto"/>
        <w:ind w:firstLine="709"/>
        <w:rPr>
          <w:rFonts w:cs="Times New Roman"/>
          <w:i/>
          <w:iCs/>
          <w:sz w:val="24"/>
          <w:szCs w:val="24"/>
        </w:rPr>
      </w:pPr>
      <w:r w:rsidRPr="00EE63DF">
        <w:rPr>
          <w:rFonts w:cs="Times New Roman"/>
          <w:i/>
          <w:iCs/>
          <w:sz w:val="24"/>
          <w:szCs w:val="24"/>
        </w:rPr>
        <w:lastRenderedPageBreak/>
        <w:t xml:space="preserve">*Список банка заданий может быть расширен по решению педагогического совета. </w:t>
      </w:r>
    </w:p>
    <w:p w14:paraId="2C4F9631" w14:textId="2724289F" w:rsidR="00EE63DF" w:rsidRDefault="00EE63DF" w:rsidP="00CD02EE">
      <w:pPr>
        <w:spacing w:line="240" w:lineRule="auto"/>
        <w:ind w:firstLine="0"/>
        <w:rPr>
          <w:rFonts w:eastAsia="SchoolBookSanPin"/>
          <w:b/>
          <w:bCs/>
          <w:sz w:val="24"/>
          <w:szCs w:val="24"/>
        </w:rPr>
      </w:pPr>
    </w:p>
    <w:p w14:paraId="4E3B64EE" w14:textId="0908A932"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E434B7">
      <w:pPr>
        <w:pStyle w:val="ac"/>
        <w:widowControl w:val="0"/>
        <w:numPr>
          <w:ilvl w:val="0"/>
          <w:numId w:val="108"/>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51413D79" w:rsidR="00675A9B" w:rsidRPr="00EE63DF" w:rsidRDefault="00675A9B" w:rsidP="00EE63DF">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w:t>
      </w:r>
      <w:r w:rsidR="00EE63DF" w:rsidRPr="00EE63DF">
        <w:rPr>
          <w:rFonts w:cs="Times New Roman"/>
          <w:iCs/>
          <w:sz w:val="24"/>
          <w:szCs w:val="24"/>
        </w:rPr>
        <w:t xml:space="preserve"> школы, регламентирующем вопросы проектной деятельности</w:t>
      </w:r>
      <w:r w:rsidRPr="00EE63DF">
        <w:rPr>
          <w:rFonts w:cs="Times New Roman"/>
          <w:b/>
          <w:bCs/>
          <w:iCs/>
          <w:sz w:val="24"/>
          <w:szCs w:val="24"/>
        </w:rPr>
        <w:t>.</w:t>
      </w:r>
      <w:r w:rsidRPr="00EE63DF">
        <w:rPr>
          <w:rFonts w:cs="Times New Roman"/>
          <w:iCs/>
          <w:sz w:val="24"/>
          <w:szCs w:val="24"/>
        </w:rPr>
        <w:t xml:space="preserve"> </w:t>
      </w:r>
    </w:p>
    <w:p w14:paraId="6CD9092D"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E434B7">
      <w:pPr>
        <w:pStyle w:val="ac"/>
        <w:widowControl w:val="0"/>
        <w:numPr>
          <w:ilvl w:val="0"/>
          <w:numId w:val="109"/>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E434B7">
      <w:pPr>
        <w:pStyle w:val="ac"/>
        <w:widowControl w:val="0"/>
        <w:numPr>
          <w:ilvl w:val="0"/>
          <w:numId w:val="110"/>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586F52C9" w14:textId="5AA53094" w:rsidR="00675A9B" w:rsidRDefault="00675A9B" w:rsidP="00EE63DF">
      <w:pPr>
        <w:ind w:firstLine="0"/>
        <w:rPr>
          <w:rFonts w:eastAsia="SchoolBookSanPin"/>
          <w:color w:val="70AD47" w:themeColor="accent6"/>
          <w:sz w:val="24"/>
          <w:szCs w:val="24"/>
        </w:rPr>
      </w:pPr>
    </w:p>
    <w:p w14:paraId="41C7C39C" w14:textId="34EFC9E1"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lastRenderedPageBreak/>
        <w:t xml:space="preserve">1.3.2. </w:t>
      </w:r>
      <w:r w:rsidR="00675A9B" w:rsidRPr="00EE63DF">
        <w:rPr>
          <w:rFonts w:eastAsia="SchoolBookSanPin"/>
          <w:b/>
          <w:bCs/>
          <w:sz w:val="24"/>
          <w:szCs w:val="24"/>
        </w:rPr>
        <w:t>Особенности оценки предметных результатов</w:t>
      </w:r>
    </w:p>
    <w:p w14:paraId="27A8024D"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14:paraId="17F1477C"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14:paraId="03AA6F18" w14:textId="77777777" w:rsidR="00675A9B" w:rsidRPr="00EE63DF" w:rsidRDefault="00675A9B" w:rsidP="00E434B7">
      <w:pPr>
        <w:pStyle w:val="ac"/>
        <w:widowControl w:val="0"/>
        <w:numPr>
          <w:ilvl w:val="0"/>
          <w:numId w:val="111"/>
        </w:numPr>
        <w:tabs>
          <w:tab w:val="left" w:pos="851"/>
        </w:tabs>
        <w:spacing w:line="240" w:lineRule="auto"/>
        <w:ind w:left="0" w:firstLine="709"/>
        <w:rPr>
          <w:rFonts w:eastAsia="SchoolBookSanPin"/>
          <w:sz w:val="24"/>
          <w:szCs w:val="24"/>
        </w:rPr>
      </w:pPr>
      <w:r w:rsidRPr="00EE63DF">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EE63DF" w:rsidRDefault="00675A9B" w:rsidP="00E434B7">
      <w:pPr>
        <w:pStyle w:val="ac"/>
        <w:widowControl w:val="0"/>
        <w:numPr>
          <w:ilvl w:val="0"/>
          <w:numId w:val="111"/>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66E6CFE9" w:rsidR="00675A9B" w:rsidRPr="00EE63DF" w:rsidRDefault="00675A9B" w:rsidP="00EE63DF">
      <w:pPr>
        <w:spacing w:line="240" w:lineRule="auto"/>
        <w:ind w:firstLine="709"/>
        <w:rPr>
          <w:rFonts w:eastAsia="SchoolBookSanPin"/>
          <w:b/>
          <w:bCs/>
          <w:i/>
          <w:iCs/>
          <w:sz w:val="24"/>
          <w:szCs w:val="24"/>
        </w:rPr>
      </w:pPr>
      <w:r w:rsidRPr="00EE63DF">
        <w:rPr>
          <w:rFonts w:eastAsia="SchoolBookSanPin"/>
          <w:b/>
          <w:bCs/>
          <w:i/>
          <w:iCs/>
          <w:sz w:val="24"/>
          <w:szCs w:val="24"/>
        </w:rPr>
        <w:t xml:space="preserve">Особенности оценки по отдельному учебному предмету фиксируются в приложении к </w:t>
      </w:r>
      <w:r w:rsidR="00EE63DF">
        <w:rPr>
          <w:rFonts w:eastAsia="SchoolBookSanPin"/>
          <w:b/>
          <w:bCs/>
          <w:i/>
          <w:iCs/>
          <w:sz w:val="24"/>
          <w:szCs w:val="24"/>
        </w:rPr>
        <w:t xml:space="preserve">данной </w:t>
      </w:r>
      <w:r w:rsidRPr="00EE63DF">
        <w:rPr>
          <w:rFonts w:eastAsia="SchoolBookSanPin"/>
          <w:b/>
          <w:bCs/>
          <w:i/>
          <w:iCs/>
          <w:sz w:val="24"/>
          <w:szCs w:val="24"/>
        </w:rPr>
        <w:t>ООП ООО.</w:t>
      </w:r>
    </w:p>
    <w:p w14:paraId="61DC3167"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Описание оценки предметных результатов по отдельному учебному предмету включает:</w:t>
      </w:r>
    </w:p>
    <w:p w14:paraId="57602863" w14:textId="77777777" w:rsidR="00675A9B" w:rsidRPr="00EE63DF" w:rsidRDefault="00675A9B" w:rsidP="00E434B7">
      <w:pPr>
        <w:pStyle w:val="ac"/>
        <w:widowControl w:val="0"/>
        <w:numPr>
          <w:ilvl w:val="0"/>
          <w:numId w:val="11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список итоговых планируемых результатов с указанием этапов </w:t>
      </w:r>
      <w:r w:rsidRPr="00EE63DF">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EE63DF" w:rsidRDefault="00675A9B" w:rsidP="00E434B7">
      <w:pPr>
        <w:pStyle w:val="ac"/>
        <w:widowControl w:val="0"/>
        <w:numPr>
          <w:ilvl w:val="0"/>
          <w:numId w:val="112"/>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требования к выставлению отметок за промежуточную аттестацию (при необходимости </w:t>
      </w:r>
      <w:r w:rsidRPr="00EE63DF">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EE63DF" w:rsidRDefault="00675A9B" w:rsidP="00E434B7">
      <w:pPr>
        <w:pStyle w:val="ac"/>
        <w:widowControl w:val="0"/>
        <w:numPr>
          <w:ilvl w:val="0"/>
          <w:numId w:val="112"/>
        </w:numPr>
        <w:tabs>
          <w:tab w:val="left" w:pos="851"/>
        </w:tabs>
        <w:spacing w:line="240" w:lineRule="auto"/>
        <w:ind w:left="0" w:firstLine="709"/>
        <w:rPr>
          <w:sz w:val="24"/>
          <w:szCs w:val="24"/>
        </w:rPr>
      </w:pPr>
      <w:r w:rsidRPr="00EE63DF">
        <w:rPr>
          <w:rFonts w:eastAsia="SchoolBookSanPin"/>
          <w:sz w:val="24"/>
          <w:szCs w:val="24"/>
        </w:rPr>
        <w:t>график контрольных мероприятий.</w:t>
      </w:r>
      <w:r w:rsidRPr="00EE63DF">
        <w:rPr>
          <w:sz w:val="24"/>
          <w:szCs w:val="24"/>
        </w:rPr>
        <w:t xml:space="preserve"> </w:t>
      </w:r>
    </w:p>
    <w:p w14:paraId="2AFB0BF6" w14:textId="77777777" w:rsidR="00675A9B" w:rsidRPr="00B957E1" w:rsidRDefault="00675A9B" w:rsidP="00675A9B">
      <w:pPr>
        <w:tabs>
          <w:tab w:val="left" w:pos="851"/>
        </w:tabs>
        <w:rPr>
          <w:sz w:val="24"/>
          <w:szCs w:val="24"/>
        </w:rPr>
      </w:pPr>
    </w:p>
    <w:p w14:paraId="3B18AE4B" w14:textId="77777777" w:rsidR="00CD02EE" w:rsidRDefault="00CD02EE" w:rsidP="00675A9B">
      <w:pPr>
        <w:pStyle w:val="ae"/>
        <w:spacing w:line="276" w:lineRule="auto"/>
        <w:ind w:firstLine="567"/>
        <w:jc w:val="center"/>
        <w:rPr>
          <w:rFonts w:ascii="Times New Roman" w:hAnsi="Times New Roman" w:cs="Times New Roman"/>
          <w:b/>
          <w:bCs/>
          <w:sz w:val="24"/>
          <w:szCs w:val="24"/>
        </w:rPr>
      </w:pPr>
    </w:p>
    <w:p w14:paraId="4C382E87" w14:textId="77777777" w:rsidR="00CD02EE" w:rsidRDefault="00CD02EE" w:rsidP="00675A9B">
      <w:pPr>
        <w:pStyle w:val="ae"/>
        <w:spacing w:line="276" w:lineRule="auto"/>
        <w:ind w:firstLine="567"/>
        <w:jc w:val="center"/>
        <w:rPr>
          <w:rFonts w:ascii="Times New Roman" w:hAnsi="Times New Roman" w:cs="Times New Roman"/>
          <w:b/>
          <w:bCs/>
          <w:sz w:val="24"/>
          <w:szCs w:val="24"/>
        </w:rPr>
      </w:pPr>
    </w:p>
    <w:p w14:paraId="7C069FE0" w14:textId="3F918215" w:rsidR="00675A9B" w:rsidRPr="00B957E1" w:rsidRDefault="00675A9B" w:rsidP="00675A9B">
      <w:pPr>
        <w:pStyle w:val="ae"/>
        <w:spacing w:line="276" w:lineRule="auto"/>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Процедуры оценки предметных результатов</w:t>
      </w:r>
    </w:p>
    <w:p w14:paraId="25304778" w14:textId="77777777"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14:paraId="48327A12" w14:textId="77777777"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35DADF4" w14:textId="49E610C8"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r w:rsidR="00F513A6">
        <w:rPr>
          <w:rFonts w:ascii="Times New Roman" w:hAnsi="Times New Roman" w:cs="Times New Roman"/>
          <w:sz w:val="24"/>
          <w:szCs w:val="24"/>
        </w:rPr>
        <w:t>М</w:t>
      </w:r>
      <w:r w:rsidRPr="00B957E1">
        <w:rPr>
          <w:rFonts w:ascii="Times New Roman" w:hAnsi="Times New Roman" w:cs="Times New Roman"/>
          <w:sz w:val="24"/>
          <w:szCs w:val="24"/>
        </w:rPr>
        <w:t xml:space="preserve">инпросвещения РФ №СК-228/03, федеральной службы по надзору в сфере образования и науки №1-169/08-01 от 6.08.2021).    </w:t>
      </w:r>
    </w:p>
    <w:p w14:paraId="5BE73564" w14:textId="265CEAFD" w:rsidR="00675A9B" w:rsidRPr="007D21FB" w:rsidRDefault="00B957E1" w:rsidP="00675A9B">
      <w:pPr>
        <w:jc w:val="center"/>
        <w:rPr>
          <w:rFonts w:cs="Times New Roman"/>
          <w:b/>
          <w:iCs/>
          <w:sz w:val="24"/>
          <w:szCs w:val="24"/>
        </w:rPr>
      </w:pPr>
      <w:r w:rsidRPr="007D21FB">
        <w:rPr>
          <w:rFonts w:cs="Times New Roman"/>
          <w:b/>
          <w:iCs/>
          <w:sz w:val="24"/>
          <w:szCs w:val="24"/>
        </w:rPr>
        <w:t>П</w:t>
      </w:r>
      <w:r w:rsidR="00675A9B" w:rsidRPr="007D21FB">
        <w:rPr>
          <w:rFonts w:cs="Times New Roman"/>
          <w:b/>
          <w:iCs/>
          <w:sz w:val="24"/>
          <w:szCs w:val="24"/>
        </w:rPr>
        <w:t>еречень оценочных процедур</w:t>
      </w:r>
    </w:p>
    <w:p w14:paraId="4FF82FAB" w14:textId="407FD85F" w:rsidR="00675A9B" w:rsidRPr="007D21FB" w:rsidRDefault="00B957E1" w:rsidP="00B957E1">
      <w:pPr>
        <w:jc w:val="center"/>
        <w:rPr>
          <w:rFonts w:cs="Times New Roman"/>
          <w:i/>
          <w:iCs/>
          <w:sz w:val="24"/>
          <w:szCs w:val="24"/>
        </w:rPr>
      </w:pPr>
      <w:r w:rsidRPr="007D21FB">
        <w:rPr>
          <w:rFonts w:cs="Times New Roman"/>
          <w:i/>
          <w:iCs/>
          <w:sz w:val="24"/>
          <w:szCs w:val="24"/>
        </w:rPr>
        <w:t>(данный перечень</w:t>
      </w:r>
      <w:r w:rsidR="00675A9B" w:rsidRPr="007D21FB">
        <w:rPr>
          <w:rFonts w:cs="Times New Roman"/>
          <w:i/>
          <w:iCs/>
          <w:sz w:val="24"/>
          <w:szCs w:val="24"/>
        </w:rPr>
        <w:t xml:space="preserve"> ежегодно </w:t>
      </w:r>
      <w:r w:rsidRPr="007D21FB">
        <w:rPr>
          <w:rFonts w:cs="Times New Roman"/>
          <w:i/>
          <w:iCs/>
          <w:sz w:val="24"/>
          <w:szCs w:val="24"/>
        </w:rPr>
        <w:t>актуализируется)</w:t>
      </w:r>
    </w:p>
    <w:p w14:paraId="5963F84C" w14:textId="77777777" w:rsidR="00B957E1" w:rsidRPr="007D21FB" w:rsidRDefault="00B957E1" w:rsidP="00675A9B">
      <w:pPr>
        <w:jc w:val="left"/>
        <w:rPr>
          <w:rFonts w:cs="Times New Roman"/>
          <w:i/>
          <w:iCs/>
          <w:sz w:val="24"/>
          <w:szCs w:val="24"/>
        </w:rPr>
      </w:pPr>
    </w:p>
    <w:p w14:paraId="6EA7D852" w14:textId="422C1C21" w:rsidR="00B957E1" w:rsidRPr="007D21FB" w:rsidRDefault="00B957E1" w:rsidP="00675A9B">
      <w:pPr>
        <w:jc w:val="left"/>
        <w:rPr>
          <w:rFonts w:cs="Times New Roman"/>
          <w:i/>
          <w:iCs/>
          <w:sz w:val="24"/>
          <w:szCs w:val="24"/>
        </w:rPr>
      </w:pPr>
    </w:p>
    <w:tbl>
      <w:tblPr>
        <w:tblStyle w:val="a5"/>
        <w:tblW w:w="5000" w:type="pct"/>
        <w:tblLook w:val="04A0" w:firstRow="1" w:lastRow="0" w:firstColumn="1" w:lastColumn="0" w:noHBand="0" w:noVBand="1"/>
      </w:tblPr>
      <w:tblGrid>
        <w:gridCol w:w="1537"/>
        <w:gridCol w:w="1326"/>
        <w:gridCol w:w="1017"/>
        <w:gridCol w:w="1093"/>
        <w:gridCol w:w="1093"/>
        <w:gridCol w:w="1093"/>
        <w:gridCol w:w="1093"/>
        <w:gridCol w:w="1093"/>
      </w:tblGrid>
      <w:tr w:rsidR="00675A9B" w:rsidRPr="007D21FB" w14:paraId="47DE5C22" w14:textId="77777777" w:rsidTr="00B957E1">
        <w:tc>
          <w:tcPr>
            <w:tcW w:w="822" w:type="pct"/>
            <w:vMerge w:val="restart"/>
            <w:vAlign w:val="center"/>
          </w:tcPr>
          <w:p w14:paraId="7F499400" w14:textId="77777777" w:rsidR="00675A9B" w:rsidRPr="007D21FB" w:rsidRDefault="00675A9B" w:rsidP="00815804">
            <w:pPr>
              <w:ind w:firstLine="0"/>
              <w:jc w:val="center"/>
              <w:rPr>
                <w:rFonts w:cs="Times New Roman"/>
                <w:b/>
                <w:bCs/>
                <w:szCs w:val="20"/>
              </w:rPr>
            </w:pPr>
            <w:r w:rsidRPr="007D21FB">
              <w:rPr>
                <w:rFonts w:cs="Times New Roman"/>
                <w:b/>
                <w:bCs/>
                <w:szCs w:val="20"/>
              </w:rPr>
              <w:t>Направление деятельности</w:t>
            </w:r>
          </w:p>
        </w:tc>
        <w:tc>
          <w:tcPr>
            <w:tcW w:w="709" w:type="pct"/>
            <w:vMerge w:val="restart"/>
            <w:vAlign w:val="center"/>
          </w:tcPr>
          <w:p w14:paraId="44BFBEE2" w14:textId="77777777" w:rsidR="00675A9B" w:rsidRPr="007D21FB" w:rsidRDefault="00675A9B" w:rsidP="00815804">
            <w:pPr>
              <w:ind w:firstLine="0"/>
              <w:jc w:val="center"/>
              <w:rPr>
                <w:rFonts w:cs="Times New Roman"/>
                <w:b/>
                <w:bCs/>
                <w:szCs w:val="20"/>
              </w:rPr>
            </w:pPr>
            <w:r w:rsidRPr="007D21FB">
              <w:rPr>
                <w:rFonts w:cs="Times New Roman"/>
                <w:b/>
                <w:bCs/>
                <w:szCs w:val="20"/>
              </w:rPr>
              <w:t>Ответственный за проведение</w:t>
            </w:r>
          </w:p>
        </w:tc>
        <w:tc>
          <w:tcPr>
            <w:tcW w:w="741" w:type="pct"/>
            <w:vMerge w:val="restart"/>
            <w:vAlign w:val="center"/>
          </w:tcPr>
          <w:p w14:paraId="0B0AB9C0" w14:textId="77777777" w:rsidR="00675A9B" w:rsidRPr="007D21FB" w:rsidRDefault="00675A9B" w:rsidP="00815804">
            <w:pPr>
              <w:ind w:firstLine="0"/>
              <w:jc w:val="center"/>
              <w:rPr>
                <w:rFonts w:cs="Times New Roman"/>
                <w:b/>
                <w:bCs/>
                <w:szCs w:val="20"/>
              </w:rPr>
            </w:pPr>
            <w:r w:rsidRPr="007D21FB">
              <w:rPr>
                <w:rFonts w:cs="Times New Roman"/>
                <w:b/>
                <w:bCs/>
                <w:szCs w:val="20"/>
              </w:rPr>
              <w:t>Включение в единый график оценочных процедур</w:t>
            </w:r>
          </w:p>
        </w:tc>
        <w:tc>
          <w:tcPr>
            <w:tcW w:w="388" w:type="pct"/>
            <w:vAlign w:val="center"/>
          </w:tcPr>
          <w:p w14:paraId="35849F77" w14:textId="77777777" w:rsidR="00675A9B" w:rsidRPr="007D21FB" w:rsidRDefault="00675A9B" w:rsidP="00815804">
            <w:pPr>
              <w:ind w:firstLine="0"/>
              <w:jc w:val="center"/>
              <w:rPr>
                <w:rFonts w:cs="Times New Roman"/>
                <w:b/>
                <w:bCs/>
                <w:szCs w:val="20"/>
              </w:rPr>
            </w:pPr>
            <w:r w:rsidRPr="007D21FB">
              <w:rPr>
                <w:rFonts w:cs="Times New Roman"/>
                <w:b/>
                <w:bCs/>
                <w:szCs w:val="20"/>
              </w:rPr>
              <w:t>5 класс</w:t>
            </w:r>
          </w:p>
        </w:tc>
        <w:tc>
          <w:tcPr>
            <w:tcW w:w="585" w:type="pct"/>
            <w:vAlign w:val="center"/>
          </w:tcPr>
          <w:p w14:paraId="3BE67238" w14:textId="77777777" w:rsidR="00675A9B" w:rsidRPr="007D21FB" w:rsidRDefault="00675A9B" w:rsidP="00815804">
            <w:pPr>
              <w:ind w:firstLine="0"/>
              <w:jc w:val="center"/>
              <w:rPr>
                <w:rFonts w:cs="Times New Roman"/>
                <w:b/>
                <w:bCs/>
                <w:szCs w:val="20"/>
              </w:rPr>
            </w:pPr>
            <w:r w:rsidRPr="007D21FB">
              <w:rPr>
                <w:rFonts w:cs="Times New Roman"/>
                <w:b/>
                <w:bCs/>
                <w:szCs w:val="20"/>
              </w:rPr>
              <w:t>6 класс</w:t>
            </w:r>
          </w:p>
        </w:tc>
        <w:tc>
          <w:tcPr>
            <w:tcW w:w="585" w:type="pct"/>
            <w:vAlign w:val="center"/>
          </w:tcPr>
          <w:p w14:paraId="12B8ADF5" w14:textId="77777777" w:rsidR="00675A9B" w:rsidRPr="007D21FB" w:rsidRDefault="00675A9B" w:rsidP="00815804">
            <w:pPr>
              <w:ind w:firstLine="0"/>
              <w:jc w:val="center"/>
              <w:rPr>
                <w:rFonts w:cs="Times New Roman"/>
                <w:b/>
                <w:bCs/>
                <w:szCs w:val="20"/>
              </w:rPr>
            </w:pPr>
            <w:r w:rsidRPr="007D21FB">
              <w:rPr>
                <w:rFonts w:cs="Times New Roman"/>
                <w:b/>
                <w:bCs/>
                <w:szCs w:val="20"/>
              </w:rPr>
              <w:t>7 класс</w:t>
            </w:r>
          </w:p>
        </w:tc>
        <w:tc>
          <w:tcPr>
            <w:tcW w:w="585" w:type="pct"/>
            <w:vAlign w:val="center"/>
          </w:tcPr>
          <w:p w14:paraId="51F63ACA" w14:textId="77777777" w:rsidR="00675A9B" w:rsidRPr="007D21FB" w:rsidRDefault="00675A9B" w:rsidP="00815804">
            <w:pPr>
              <w:ind w:firstLine="0"/>
              <w:jc w:val="center"/>
              <w:rPr>
                <w:rFonts w:cs="Times New Roman"/>
                <w:b/>
                <w:bCs/>
                <w:szCs w:val="20"/>
              </w:rPr>
            </w:pPr>
            <w:r w:rsidRPr="007D21FB">
              <w:rPr>
                <w:rFonts w:cs="Times New Roman"/>
                <w:b/>
                <w:bCs/>
                <w:szCs w:val="20"/>
              </w:rPr>
              <w:t>8 класс</w:t>
            </w:r>
          </w:p>
        </w:tc>
        <w:tc>
          <w:tcPr>
            <w:tcW w:w="585" w:type="pct"/>
            <w:vAlign w:val="center"/>
          </w:tcPr>
          <w:p w14:paraId="6E3A265B" w14:textId="77777777" w:rsidR="00675A9B" w:rsidRPr="007D21FB" w:rsidRDefault="00675A9B" w:rsidP="00815804">
            <w:pPr>
              <w:ind w:firstLine="0"/>
              <w:jc w:val="center"/>
              <w:rPr>
                <w:rFonts w:cs="Times New Roman"/>
                <w:b/>
                <w:bCs/>
                <w:szCs w:val="20"/>
              </w:rPr>
            </w:pPr>
            <w:r w:rsidRPr="007D21FB">
              <w:rPr>
                <w:rFonts w:cs="Times New Roman"/>
                <w:b/>
                <w:bCs/>
                <w:szCs w:val="20"/>
              </w:rPr>
              <w:t>9 класс</w:t>
            </w:r>
          </w:p>
        </w:tc>
      </w:tr>
      <w:tr w:rsidR="00675A9B" w:rsidRPr="007D21FB" w14:paraId="05FD27CA" w14:textId="77777777" w:rsidTr="00B957E1">
        <w:tc>
          <w:tcPr>
            <w:tcW w:w="822" w:type="pct"/>
            <w:vMerge/>
            <w:vAlign w:val="center"/>
          </w:tcPr>
          <w:p w14:paraId="38814D8F" w14:textId="77777777" w:rsidR="00675A9B" w:rsidRPr="007D21FB" w:rsidRDefault="00675A9B" w:rsidP="00815804">
            <w:pPr>
              <w:ind w:firstLine="0"/>
              <w:jc w:val="center"/>
              <w:rPr>
                <w:rFonts w:cs="Times New Roman"/>
                <w:b/>
                <w:bCs/>
                <w:szCs w:val="20"/>
              </w:rPr>
            </w:pPr>
          </w:p>
        </w:tc>
        <w:tc>
          <w:tcPr>
            <w:tcW w:w="709" w:type="pct"/>
            <w:vMerge/>
            <w:vAlign w:val="center"/>
          </w:tcPr>
          <w:p w14:paraId="53892C2F" w14:textId="77777777" w:rsidR="00675A9B" w:rsidRPr="007D21FB" w:rsidRDefault="00675A9B" w:rsidP="00815804">
            <w:pPr>
              <w:ind w:firstLine="0"/>
              <w:jc w:val="center"/>
              <w:rPr>
                <w:rFonts w:cs="Times New Roman"/>
                <w:b/>
                <w:bCs/>
                <w:szCs w:val="20"/>
              </w:rPr>
            </w:pPr>
          </w:p>
        </w:tc>
        <w:tc>
          <w:tcPr>
            <w:tcW w:w="741" w:type="pct"/>
            <w:vMerge/>
            <w:vAlign w:val="center"/>
          </w:tcPr>
          <w:p w14:paraId="5070DA9E" w14:textId="77777777" w:rsidR="00675A9B" w:rsidRPr="007D21FB" w:rsidRDefault="00675A9B" w:rsidP="00815804">
            <w:pPr>
              <w:ind w:firstLine="0"/>
              <w:jc w:val="center"/>
              <w:rPr>
                <w:rFonts w:cs="Times New Roman"/>
                <w:b/>
                <w:bCs/>
                <w:szCs w:val="20"/>
              </w:rPr>
            </w:pPr>
          </w:p>
        </w:tc>
        <w:tc>
          <w:tcPr>
            <w:tcW w:w="2727" w:type="pct"/>
            <w:gridSpan w:val="5"/>
            <w:vAlign w:val="center"/>
          </w:tcPr>
          <w:p w14:paraId="147FCD8C" w14:textId="77777777" w:rsidR="00675A9B" w:rsidRPr="007D21FB" w:rsidRDefault="00675A9B" w:rsidP="00815804">
            <w:pPr>
              <w:ind w:firstLine="0"/>
              <w:jc w:val="center"/>
              <w:rPr>
                <w:rFonts w:cs="Times New Roman"/>
                <w:b/>
                <w:bCs/>
                <w:szCs w:val="20"/>
              </w:rPr>
            </w:pPr>
            <w:r w:rsidRPr="007D21FB">
              <w:rPr>
                <w:rFonts w:cs="Times New Roman"/>
                <w:b/>
                <w:bCs/>
                <w:szCs w:val="20"/>
              </w:rPr>
              <w:t>Примерные формы и сроки проведения</w:t>
            </w:r>
          </w:p>
        </w:tc>
      </w:tr>
      <w:tr w:rsidR="00675A9B" w:rsidRPr="007D21FB" w14:paraId="4978D329" w14:textId="77777777" w:rsidTr="00B957E1">
        <w:tc>
          <w:tcPr>
            <w:tcW w:w="822" w:type="pct"/>
          </w:tcPr>
          <w:p w14:paraId="5BEC1F23" w14:textId="77777777" w:rsidR="00675A9B" w:rsidRPr="007D21FB" w:rsidRDefault="00675A9B" w:rsidP="00815804">
            <w:pPr>
              <w:ind w:firstLine="0"/>
              <w:jc w:val="center"/>
              <w:rPr>
                <w:rFonts w:cs="Times New Roman"/>
                <w:szCs w:val="20"/>
              </w:rPr>
            </w:pPr>
            <w:r w:rsidRPr="007D21FB">
              <w:rPr>
                <w:rFonts w:cs="Times New Roman"/>
                <w:szCs w:val="20"/>
              </w:rPr>
              <w:t>Стартовая педагогическая диагностика</w:t>
            </w:r>
          </w:p>
          <w:p w14:paraId="0C7368BF" w14:textId="77777777" w:rsidR="00675A9B" w:rsidRPr="007D21FB" w:rsidRDefault="00675A9B" w:rsidP="00815804">
            <w:pPr>
              <w:ind w:firstLine="0"/>
              <w:jc w:val="center"/>
              <w:rPr>
                <w:rFonts w:cs="Times New Roman"/>
                <w:i/>
                <w:iCs/>
                <w:szCs w:val="20"/>
              </w:rPr>
            </w:pPr>
            <w:r w:rsidRPr="007D21FB">
              <w:rPr>
                <w:rFonts w:cs="Times New Roman"/>
                <w:i/>
                <w:iCs/>
                <w:szCs w:val="20"/>
              </w:rPr>
              <w:t>(работы по основным предметам)</w:t>
            </w:r>
          </w:p>
        </w:tc>
        <w:tc>
          <w:tcPr>
            <w:tcW w:w="709" w:type="pct"/>
          </w:tcPr>
          <w:p w14:paraId="4286117F" w14:textId="77777777" w:rsidR="00675A9B" w:rsidRPr="007D21FB" w:rsidRDefault="00675A9B" w:rsidP="00815804">
            <w:pPr>
              <w:ind w:firstLine="0"/>
              <w:jc w:val="center"/>
              <w:rPr>
                <w:rFonts w:cs="Times New Roman"/>
                <w:szCs w:val="20"/>
              </w:rPr>
            </w:pPr>
            <w:r w:rsidRPr="007D21FB">
              <w:rPr>
                <w:rFonts w:cs="Times New Roman"/>
                <w:szCs w:val="20"/>
              </w:rPr>
              <w:t>Адм.</w:t>
            </w:r>
          </w:p>
        </w:tc>
        <w:tc>
          <w:tcPr>
            <w:tcW w:w="741" w:type="pct"/>
          </w:tcPr>
          <w:p w14:paraId="2C5A1220" w14:textId="77777777" w:rsidR="00675A9B" w:rsidRPr="007D21FB" w:rsidRDefault="00675A9B" w:rsidP="00815804">
            <w:pPr>
              <w:ind w:firstLine="0"/>
              <w:jc w:val="center"/>
              <w:rPr>
                <w:rFonts w:cs="Times New Roman"/>
                <w:szCs w:val="20"/>
              </w:rPr>
            </w:pPr>
            <w:r w:rsidRPr="007D21FB">
              <w:rPr>
                <w:rFonts w:cs="Times New Roman"/>
                <w:szCs w:val="20"/>
              </w:rPr>
              <w:t>+</w:t>
            </w:r>
          </w:p>
        </w:tc>
        <w:tc>
          <w:tcPr>
            <w:tcW w:w="388" w:type="pct"/>
          </w:tcPr>
          <w:p w14:paraId="16761910" w14:textId="77777777" w:rsidR="00675A9B" w:rsidRPr="007D21FB" w:rsidRDefault="00675A9B" w:rsidP="00815804">
            <w:pPr>
              <w:ind w:firstLine="0"/>
              <w:jc w:val="center"/>
              <w:rPr>
                <w:rFonts w:cs="Times New Roman"/>
                <w:b/>
                <w:bCs/>
                <w:szCs w:val="20"/>
              </w:rPr>
            </w:pPr>
            <w:r w:rsidRPr="007D21FB">
              <w:rPr>
                <w:rFonts w:cs="Times New Roman"/>
                <w:b/>
                <w:bCs/>
                <w:szCs w:val="20"/>
              </w:rPr>
              <w:t>Сентябрь</w:t>
            </w:r>
          </w:p>
          <w:p w14:paraId="4BAC4092" w14:textId="77777777" w:rsidR="00675A9B" w:rsidRPr="007D21FB" w:rsidRDefault="00675A9B" w:rsidP="00815804">
            <w:pPr>
              <w:ind w:firstLine="0"/>
              <w:jc w:val="center"/>
              <w:rPr>
                <w:rFonts w:cs="Times New Roman"/>
                <w:b/>
                <w:bCs/>
                <w:szCs w:val="20"/>
              </w:rPr>
            </w:pPr>
          </w:p>
          <w:p w14:paraId="2A35FF00" w14:textId="77777777" w:rsidR="00675A9B" w:rsidRPr="007D21FB" w:rsidRDefault="00675A9B" w:rsidP="00815804">
            <w:pPr>
              <w:ind w:firstLine="0"/>
              <w:jc w:val="center"/>
              <w:rPr>
                <w:rFonts w:cs="Times New Roman"/>
                <w:szCs w:val="20"/>
              </w:rPr>
            </w:pPr>
            <w:r w:rsidRPr="007D21FB">
              <w:rPr>
                <w:rFonts w:cs="Times New Roman"/>
                <w:szCs w:val="20"/>
              </w:rPr>
              <w:t>Русский язык, математика, предметы по решению педсовета</w:t>
            </w:r>
          </w:p>
        </w:tc>
        <w:tc>
          <w:tcPr>
            <w:tcW w:w="585" w:type="pct"/>
          </w:tcPr>
          <w:p w14:paraId="7484744B" w14:textId="77777777" w:rsidR="00675A9B" w:rsidRPr="007D21FB" w:rsidRDefault="00675A9B" w:rsidP="00815804">
            <w:pPr>
              <w:ind w:firstLine="0"/>
              <w:jc w:val="center"/>
              <w:rPr>
                <w:rFonts w:cs="Times New Roman"/>
                <w:szCs w:val="20"/>
              </w:rPr>
            </w:pPr>
          </w:p>
        </w:tc>
        <w:tc>
          <w:tcPr>
            <w:tcW w:w="585" w:type="pct"/>
          </w:tcPr>
          <w:p w14:paraId="186E6486" w14:textId="77777777" w:rsidR="00675A9B" w:rsidRPr="007D21FB" w:rsidRDefault="00675A9B" w:rsidP="00815804">
            <w:pPr>
              <w:ind w:firstLine="0"/>
              <w:jc w:val="center"/>
              <w:rPr>
                <w:rFonts w:cs="Times New Roman"/>
                <w:szCs w:val="20"/>
              </w:rPr>
            </w:pPr>
          </w:p>
        </w:tc>
        <w:tc>
          <w:tcPr>
            <w:tcW w:w="585" w:type="pct"/>
          </w:tcPr>
          <w:p w14:paraId="5E132525" w14:textId="77777777" w:rsidR="00675A9B" w:rsidRPr="007D21FB" w:rsidRDefault="00675A9B" w:rsidP="00815804">
            <w:pPr>
              <w:ind w:firstLine="0"/>
              <w:jc w:val="center"/>
              <w:rPr>
                <w:rFonts w:cs="Times New Roman"/>
                <w:szCs w:val="20"/>
              </w:rPr>
            </w:pPr>
          </w:p>
        </w:tc>
        <w:tc>
          <w:tcPr>
            <w:tcW w:w="585" w:type="pct"/>
          </w:tcPr>
          <w:p w14:paraId="1F84ECB0" w14:textId="77777777" w:rsidR="00675A9B" w:rsidRPr="007D21FB" w:rsidRDefault="00675A9B" w:rsidP="00815804">
            <w:pPr>
              <w:ind w:firstLine="0"/>
              <w:jc w:val="center"/>
              <w:rPr>
                <w:rFonts w:cs="Times New Roman"/>
                <w:szCs w:val="20"/>
              </w:rPr>
            </w:pPr>
          </w:p>
        </w:tc>
      </w:tr>
      <w:tr w:rsidR="00675A9B" w:rsidRPr="007D21FB" w14:paraId="3791AB88" w14:textId="77777777" w:rsidTr="00B957E1">
        <w:tc>
          <w:tcPr>
            <w:tcW w:w="822" w:type="pct"/>
          </w:tcPr>
          <w:p w14:paraId="3B49A0B7" w14:textId="77777777" w:rsidR="00675A9B" w:rsidRPr="007D21FB" w:rsidRDefault="00675A9B" w:rsidP="00815804">
            <w:pPr>
              <w:ind w:firstLine="0"/>
              <w:jc w:val="center"/>
              <w:rPr>
                <w:rFonts w:cs="Times New Roman"/>
                <w:szCs w:val="20"/>
              </w:rPr>
            </w:pPr>
            <w:r w:rsidRPr="007D21FB">
              <w:rPr>
                <w:rFonts w:cs="Times New Roman"/>
                <w:szCs w:val="20"/>
              </w:rPr>
              <w:t>Стартовая педагогическая диагностика (входная к.р.) по инициативе учителя</w:t>
            </w:r>
          </w:p>
        </w:tc>
        <w:tc>
          <w:tcPr>
            <w:tcW w:w="709" w:type="pct"/>
          </w:tcPr>
          <w:p w14:paraId="12A757A3" w14:textId="77777777" w:rsidR="00675A9B" w:rsidRPr="007D21FB" w:rsidRDefault="00675A9B" w:rsidP="00815804">
            <w:pPr>
              <w:ind w:firstLine="0"/>
              <w:jc w:val="center"/>
              <w:rPr>
                <w:rFonts w:cs="Times New Roman"/>
                <w:szCs w:val="20"/>
              </w:rPr>
            </w:pPr>
            <w:r w:rsidRPr="007D21FB">
              <w:rPr>
                <w:rFonts w:cs="Times New Roman"/>
                <w:szCs w:val="20"/>
              </w:rPr>
              <w:t>Учитель</w:t>
            </w:r>
          </w:p>
        </w:tc>
        <w:tc>
          <w:tcPr>
            <w:tcW w:w="741" w:type="pct"/>
          </w:tcPr>
          <w:p w14:paraId="38D9C2CF" w14:textId="77777777" w:rsidR="00675A9B" w:rsidRPr="007D21FB" w:rsidRDefault="00675A9B" w:rsidP="00815804">
            <w:pPr>
              <w:ind w:firstLine="0"/>
              <w:jc w:val="center"/>
              <w:rPr>
                <w:rFonts w:cs="Times New Roman"/>
                <w:szCs w:val="20"/>
              </w:rPr>
            </w:pPr>
            <w:r w:rsidRPr="007D21FB">
              <w:rPr>
                <w:rFonts w:cs="Times New Roman"/>
                <w:szCs w:val="20"/>
              </w:rPr>
              <w:t>+*</w:t>
            </w:r>
          </w:p>
          <w:p w14:paraId="15135AB1" w14:textId="77777777" w:rsidR="00675A9B" w:rsidRPr="007D21FB" w:rsidRDefault="00675A9B" w:rsidP="00815804">
            <w:pPr>
              <w:ind w:firstLine="0"/>
              <w:rPr>
                <w:rFonts w:cs="Times New Roman"/>
                <w:szCs w:val="20"/>
              </w:rPr>
            </w:pPr>
          </w:p>
        </w:tc>
        <w:tc>
          <w:tcPr>
            <w:tcW w:w="388" w:type="pct"/>
          </w:tcPr>
          <w:p w14:paraId="228AE376" w14:textId="77777777" w:rsidR="00675A9B" w:rsidRPr="007D21FB" w:rsidRDefault="00675A9B" w:rsidP="00815804">
            <w:pPr>
              <w:ind w:firstLine="0"/>
              <w:jc w:val="center"/>
              <w:rPr>
                <w:rFonts w:cs="Times New Roman"/>
                <w:szCs w:val="20"/>
              </w:rPr>
            </w:pPr>
          </w:p>
        </w:tc>
        <w:tc>
          <w:tcPr>
            <w:tcW w:w="585" w:type="pct"/>
          </w:tcPr>
          <w:p w14:paraId="4544F152"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Сентябрь </w:t>
            </w:r>
          </w:p>
          <w:p w14:paraId="00EAAD43" w14:textId="77777777" w:rsidR="00675A9B" w:rsidRPr="007D21FB" w:rsidRDefault="00675A9B" w:rsidP="00815804">
            <w:pPr>
              <w:ind w:firstLine="0"/>
              <w:jc w:val="center"/>
              <w:rPr>
                <w:rFonts w:cs="Times New Roman"/>
                <w:szCs w:val="20"/>
              </w:rPr>
            </w:pPr>
          </w:p>
        </w:tc>
        <w:tc>
          <w:tcPr>
            <w:tcW w:w="585" w:type="pct"/>
          </w:tcPr>
          <w:p w14:paraId="460587FB"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Сентябрь </w:t>
            </w:r>
          </w:p>
          <w:p w14:paraId="5D3E7B34" w14:textId="77777777" w:rsidR="00675A9B" w:rsidRPr="007D21FB" w:rsidRDefault="00675A9B" w:rsidP="00815804">
            <w:pPr>
              <w:ind w:firstLine="0"/>
              <w:jc w:val="center"/>
              <w:rPr>
                <w:rFonts w:cs="Times New Roman"/>
                <w:szCs w:val="20"/>
              </w:rPr>
            </w:pPr>
          </w:p>
        </w:tc>
        <w:tc>
          <w:tcPr>
            <w:tcW w:w="585" w:type="pct"/>
          </w:tcPr>
          <w:p w14:paraId="41096916"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Сентябрь </w:t>
            </w:r>
          </w:p>
          <w:p w14:paraId="211139C0" w14:textId="77777777" w:rsidR="00675A9B" w:rsidRPr="007D21FB" w:rsidRDefault="00675A9B" w:rsidP="00815804">
            <w:pPr>
              <w:ind w:firstLine="0"/>
              <w:jc w:val="center"/>
              <w:rPr>
                <w:rFonts w:cs="Times New Roman"/>
                <w:szCs w:val="20"/>
              </w:rPr>
            </w:pPr>
          </w:p>
        </w:tc>
        <w:tc>
          <w:tcPr>
            <w:tcW w:w="585" w:type="pct"/>
          </w:tcPr>
          <w:p w14:paraId="2CE13C8A"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Сентябрь </w:t>
            </w:r>
          </w:p>
          <w:p w14:paraId="57DC400A" w14:textId="77777777" w:rsidR="00675A9B" w:rsidRPr="007D21FB" w:rsidRDefault="00675A9B" w:rsidP="00815804">
            <w:pPr>
              <w:ind w:firstLine="0"/>
              <w:jc w:val="center"/>
              <w:rPr>
                <w:rFonts w:cs="Times New Roman"/>
                <w:b/>
                <w:bCs/>
                <w:szCs w:val="20"/>
              </w:rPr>
            </w:pPr>
          </w:p>
        </w:tc>
      </w:tr>
      <w:tr w:rsidR="00675A9B" w:rsidRPr="007D21FB" w14:paraId="05C44EFD" w14:textId="77777777" w:rsidTr="00B957E1">
        <w:tc>
          <w:tcPr>
            <w:tcW w:w="822" w:type="pct"/>
          </w:tcPr>
          <w:p w14:paraId="6A6E4976" w14:textId="77777777" w:rsidR="00675A9B" w:rsidRPr="007D21FB" w:rsidRDefault="00675A9B" w:rsidP="00815804">
            <w:pPr>
              <w:ind w:firstLine="0"/>
              <w:jc w:val="center"/>
              <w:rPr>
                <w:rFonts w:cs="Times New Roman"/>
                <w:szCs w:val="20"/>
              </w:rPr>
            </w:pPr>
            <w:r w:rsidRPr="007D21FB">
              <w:rPr>
                <w:rFonts w:cs="Times New Roman"/>
                <w:szCs w:val="20"/>
              </w:rPr>
              <w:t>Текущий контроль</w:t>
            </w:r>
          </w:p>
        </w:tc>
        <w:tc>
          <w:tcPr>
            <w:tcW w:w="709" w:type="pct"/>
          </w:tcPr>
          <w:p w14:paraId="24051188" w14:textId="77777777" w:rsidR="00675A9B" w:rsidRPr="007D21FB" w:rsidRDefault="00675A9B" w:rsidP="00815804">
            <w:pPr>
              <w:ind w:firstLine="0"/>
              <w:jc w:val="center"/>
              <w:rPr>
                <w:rFonts w:cs="Times New Roman"/>
                <w:szCs w:val="20"/>
              </w:rPr>
            </w:pPr>
            <w:r w:rsidRPr="007D21FB">
              <w:rPr>
                <w:rFonts w:cs="Times New Roman"/>
                <w:szCs w:val="20"/>
              </w:rPr>
              <w:t>Учитель</w:t>
            </w:r>
          </w:p>
        </w:tc>
        <w:tc>
          <w:tcPr>
            <w:tcW w:w="741" w:type="pct"/>
          </w:tcPr>
          <w:p w14:paraId="717E43D4" w14:textId="77777777" w:rsidR="00675A9B" w:rsidRPr="007D21FB" w:rsidRDefault="00675A9B" w:rsidP="00815804">
            <w:pPr>
              <w:ind w:firstLine="0"/>
              <w:jc w:val="center"/>
              <w:rPr>
                <w:rFonts w:cs="Times New Roman"/>
                <w:szCs w:val="20"/>
              </w:rPr>
            </w:pPr>
            <w:r w:rsidRPr="007D21FB">
              <w:rPr>
                <w:rFonts w:cs="Times New Roman"/>
                <w:szCs w:val="20"/>
              </w:rPr>
              <w:t>-</w:t>
            </w:r>
          </w:p>
        </w:tc>
        <w:tc>
          <w:tcPr>
            <w:tcW w:w="388" w:type="pct"/>
          </w:tcPr>
          <w:p w14:paraId="13FD096A" w14:textId="77777777" w:rsidR="00675A9B" w:rsidRPr="007D21FB" w:rsidRDefault="00675A9B" w:rsidP="00815804">
            <w:pPr>
              <w:ind w:firstLine="0"/>
              <w:jc w:val="center"/>
              <w:rPr>
                <w:rFonts w:cs="Times New Roman"/>
                <w:szCs w:val="20"/>
              </w:rPr>
            </w:pPr>
            <w:r w:rsidRPr="007D21FB">
              <w:rPr>
                <w:rFonts w:cs="Times New Roman"/>
                <w:szCs w:val="20"/>
              </w:rPr>
              <w:t xml:space="preserve">Ежедневно по всем </w:t>
            </w:r>
            <w:r w:rsidRPr="007D21FB">
              <w:rPr>
                <w:rFonts w:cs="Times New Roman"/>
                <w:szCs w:val="20"/>
              </w:rPr>
              <w:lastRenderedPageBreak/>
              <w:t>предметам</w:t>
            </w:r>
          </w:p>
        </w:tc>
        <w:tc>
          <w:tcPr>
            <w:tcW w:w="585" w:type="pct"/>
          </w:tcPr>
          <w:p w14:paraId="6D5EE279" w14:textId="77777777" w:rsidR="00675A9B" w:rsidRPr="007D21FB" w:rsidRDefault="00675A9B" w:rsidP="00815804">
            <w:pPr>
              <w:ind w:firstLine="0"/>
              <w:jc w:val="center"/>
              <w:rPr>
                <w:rFonts w:cs="Times New Roman"/>
                <w:szCs w:val="20"/>
              </w:rPr>
            </w:pPr>
            <w:r w:rsidRPr="007D21FB">
              <w:rPr>
                <w:rFonts w:cs="Times New Roman"/>
                <w:szCs w:val="20"/>
              </w:rPr>
              <w:lastRenderedPageBreak/>
              <w:t xml:space="preserve">Ежедневно по всем </w:t>
            </w:r>
            <w:r w:rsidRPr="007D21FB">
              <w:rPr>
                <w:rFonts w:cs="Times New Roman"/>
                <w:szCs w:val="20"/>
              </w:rPr>
              <w:lastRenderedPageBreak/>
              <w:t>предметам</w:t>
            </w:r>
          </w:p>
        </w:tc>
        <w:tc>
          <w:tcPr>
            <w:tcW w:w="585" w:type="pct"/>
          </w:tcPr>
          <w:p w14:paraId="6C233A49" w14:textId="77777777" w:rsidR="00675A9B" w:rsidRPr="007D21FB" w:rsidRDefault="00675A9B" w:rsidP="00815804">
            <w:pPr>
              <w:ind w:firstLine="0"/>
              <w:jc w:val="center"/>
              <w:rPr>
                <w:rFonts w:cs="Times New Roman"/>
                <w:szCs w:val="20"/>
              </w:rPr>
            </w:pPr>
            <w:r w:rsidRPr="007D21FB">
              <w:rPr>
                <w:rFonts w:cs="Times New Roman"/>
                <w:szCs w:val="20"/>
              </w:rPr>
              <w:lastRenderedPageBreak/>
              <w:t xml:space="preserve">Ежедневно по всем </w:t>
            </w:r>
            <w:r w:rsidRPr="007D21FB">
              <w:rPr>
                <w:rFonts w:cs="Times New Roman"/>
                <w:szCs w:val="20"/>
              </w:rPr>
              <w:lastRenderedPageBreak/>
              <w:t>предметам</w:t>
            </w:r>
          </w:p>
        </w:tc>
        <w:tc>
          <w:tcPr>
            <w:tcW w:w="585" w:type="pct"/>
          </w:tcPr>
          <w:p w14:paraId="1E7FE5F4" w14:textId="77777777" w:rsidR="00675A9B" w:rsidRPr="007D21FB" w:rsidRDefault="00675A9B" w:rsidP="00815804">
            <w:pPr>
              <w:ind w:firstLine="0"/>
              <w:jc w:val="center"/>
              <w:rPr>
                <w:rFonts w:cs="Times New Roman"/>
                <w:szCs w:val="20"/>
              </w:rPr>
            </w:pPr>
            <w:r w:rsidRPr="007D21FB">
              <w:rPr>
                <w:rFonts w:cs="Times New Roman"/>
                <w:szCs w:val="20"/>
              </w:rPr>
              <w:lastRenderedPageBreak/>
              <w:t xml:space="preserve">Ежедневно по всем </w:t>
            </w:r>
            <w:r w:rsidRPr="007D21FB">
              <w:rPr>
                <w:rFonts w:cs="Times New Roman"/>
                <w:szCs w:val="20"/>
              </w:rPr>
              <w:lastRenderedPageBreak/>
              <w:t>предметам</w:t>
            </w:r>
          </w:p>
        </w:tc>
        <w:tc>
          <w:tcPr>
            <w:tcW w:w="585" w:type="pct"/>
          </w:tcPr>
          <w:p w14:paraId="2BA5769E" w14:textId="77777777" w:rsidR="00675A9B" w:rsidRPr="007D21FB" w:rsidRDefault="00675A9B" w:rsidP="00815804">
            <w:pPr>
              <w:ind w:firstLine="0"/>
              <w:jc w:val="center"/>
              <w:rPr>
                <w:rFonts w:cs="Times New Roman"/>
                <w:szCs w:val="20"/>
              </w:rPr>
            </w:pPr>
            <w:r w:rsidRPr="007D21FB">
              <w:rPr>
                <w:rFonts w:cs="Times New Roman"/>
                <w:szCs w:val="20"/>
              </w:rPr>
              <w:lastRenderedPageBreak/>
              <w:t xml:space="preserve">Ежедневно по всем </w:t>
            </w:r>
            <w:r w:rsidRPr="007D21FB">
              <w:rPr>
                <w:rFonts w:cs="Times New Roman"/>
                <w:szCs w:val="20"/>
              </w:rPr>
              <w:lastRenderedPageBreak/>
              <w:t>предметам</w:t>
            </w:r>
          </w:p>
        </w:tc>
      </w:tr>
      <w:tr w:rsidR="00675A9B" w:rsidRPr="007D21FB" w14:paraId="176994F1" w14:textId="77777777" w:rsidTr="00B957E1">
        <w:tc>
          <w:tcPr>
            <w:tcW w:w="822" w:type="pct"/>
          </w:tcPr>
          <w:p w14:paraId="5716ED3E" w14:textId="77777777" w:rsidR="00675A9B" w:rsidRPr="007D21FB" w:rsidRDefault="00675A9B" w:rsidP="00815804">
            <w:pPr>
              <w:ind w:firstLine="0"/>
              <w:jc w:val="center"/>
              <w:rPr>
                <w:rFonts w:cs="Times New Roman"/>
                <w:szCs w:val="20"/>
              </w:rPr>
            </w:pPr>
            <w:r w:rsidRPr="007D21FB">
              <w:rPr>
                <w:rFonts w:cs="Times New Roman"/>
                <w:szCs w:val="20"/>
              </w:rPr>
              <w:lastRenderedPageBreak/>
              <w:t>Тематический контроль</w:t>
            </w:r>
          </w:p>
        </w:tc>
        <w:tc>
          <w:tcPr>
            <w:tcW w:w="709" w:type="pct"/>
          </w:tcPr>
          <w:p w14:paraId="2598393E" w14:textId="77777777" w:rsidR="00675A9B" w:rsidRPr="007D21FB" w:rsidRDefault="00675A9B" w:rsidP="00815804">
            <w:pPr>
              <w:ind w:firstLine="0"/>
              <w:jc w:val="center"/>
              <w:rPr>
                <w:rFonts w:cs="Times New Roman"/>
                <w:szCs w:val="20"/>
              </w:rPr>
            </w:pPr>
            <w:r w:rsidRPr="007D21FB">
              <w:rPr>
                <w:rFonts w:cs="Times New Roman"/>
                <w:szCs w:val="20"/>
              </w:rPr>
              <w:t>Учитель</w:t>
            </w:r>
          </w:p>
        </w:tc>
        <w:tc>
          <w:tcPr>
            <w:tcW w:w="741" w:type="pct"/>
          </w:tcPr>
          <w:p w14:paraId="5BD8D192" w14:textId="77777777" w:rsidR="00675A9B" w:rsidRPr="007D21FB" w:rsidRDefault="00675A9B" w:rsidP="00815804">
            <w:pPr>
              <w:ind w:firstLine="0"/>
              <w:jc w:val="center"/>
              <w:rPr>
                <w:rFonts w:cs="Times New Roman"/>
                <w:szCs w:val="20"/>
              </w:rPr>
            </w:pPr>
            <w:r w:rsidRPr="007D21FB">
              <w:rPr>
                <w:rFonts w:cs="Times New Roman"/>
                <w:szCs w:val="20"/>
              </w:rPr>
              <w:t>-</w:t>
            </w:r>
          </w:p>
          <w:p w14:paraId="27ECA3E9" w14:textId="77777777" w:rsidR="00675A9B" w:rsidRPr="007D21FB" w:rsidRDefault="00675A9B" w:rsidP="00815804">
            <w:pPr>
              <w:ind w:firstLine="0"/>
              <w:jc w:val="center"/>
              <w:rPr>
                <w:rFonts w:cs="Times New Roman"/>
                <w:szCs w:val="20"/>
              </w:rPr>
            </w:pPr>
          </w:p>
          <w:p w14:paraId="3C58DB44" w14:textId="77777777" w:rsidR="00675A9B" w:rsidRPr="007D21FB" w:rsidRDefault="00675A9B" w:rsidP="00815804">
            <w:pPr>
              <w:ind w:firstLine="0"/>
              <w:jc w:val="center"/>
              <w:rPr>
                <w:rFonts w:cs="Times New Roman"/>
                <w:szCs w:val="20"/>
              </w:rPr>
            </w:pPr>
            <w:r w:rsidRPr="007D21FB">
              <w:rPr>
                <w:rFonts w:cs="Times New Roman"/>
                <w:szCs w:val="20"/>
              </w:rPr>
              <w:t>+*</w:t>
            </w:r>
          </w:p>
        </w:tc>
        <w:tc>
          <w:tcPr>
            <w:tcW w:w="388" w:type="pct"/>
          </w:tcPr>
          <w:p w14:paraId="37E08D54" w14:textId="77777777" w:rsidR="00675A9B" w:rsidRPr="007D21FB" w:rsidRDefault="00675A9B" w:rsidP="00815804">
            <w:pPr>
              <w:ind w:firstLine="0"/>
              <w:jc w:val="center"/>
              <w:rPr>
                <w:rFonts w:cs="Times New Roman"/>
                <w:szCs w:val="20"/>
              </w:rPr>
            </w:pPr>
            <w:r w:rsidRPr="007D21FB">
              <w:rPr>
                <w:rFonts w:cs="Times New Roman"/>
                <w:szCs w:val="20"/>
              </w:rPr>
              <w:t>В соответствии с КТП и РП</w:t>
            </w:r>
          </w:p>
        </w:tc>
        <w:tc>
          <w:tcPr>
            <w:tcW w:w="585" w:type="pct"/>
          </w:tcPr>
          <w:p w14:paraId="3C9AB040" w14:textId="77777777" w:rsidR="00675A9B" w:rsidRPr="007D21FB" w:rsidRDefault="00675A9B" w:rsidP="00815804">
            <w:pPr>
              <w:ind w:firstLine="0"/>
              <w:jc w:val="center"/>
              <w:rPr>
                <w:rFonts w:cs="Times New Roman"/>
                <w:szCs w:val="20"/>
              </w:rPr>
            </w:pPr>
            <w:r w:rsidRPr="007D21FB">
              <w:rPr>
                <w:rFonts w:cs="Times New Roman"/>
                <w:szCs w:val="20"/>
              </w:rPr>
              <w:t>В соответствии с КТП и РП</w:t>
            </w:r>
          </w:p>
        </w:tc>
        <w:tc>
          <w:tcPr>
            <w:tcW w:w="585" w:type="pct"/>
          </w:tcPr>
          <w:p w14:paraId="15684DD6" w14:textId="77777777" w:rsidR="00675A9B" w:rsidRPr="007D21FB" w:rsidRDefault="00675A9B" w:rsidP="00815804">
            <w:pPr>
              <w:ind w:firstLine="0"/>
              <w:jc w:val="center"/>
              <w:rPr>
                <w:rFonts w:cs="Times New Roman"/>
                <w:szCs w:val="20"/>
              </w:rPr>
            </w:pPr>
            <w:r w:rsidRPr="007D21FB">
              <w:rPr>
                <w:rFonts w:cs="Times New Roman"/>
                <w:szCs w:val="20"/>
              </w:rPr>
              <w:t>В соответствии с КТП и РП</w:t>
            </w:r>
          </w:p>
        </w:tc>
        <w:tc>
          <w:tcPr>
            <w:tcW w:w="585" w:type="pct"/>
          </w:tcPr>
          <w:p w14:paraId="5D7EC243" w14:textId="77777777" w:rsidR="00675A9B" w:rsidRPr="007D21FB" w:rsidRDefault="00675A9B" w:rsidP="00815804">
            <w:pPr>
              <w:ind w:firstLine="0"/>
              <w:jc w:val="center"/>
              <w:rPr>
                <w:rFonts w:cs="Times New Roman"/>
                <w:szCs w:val="20"/>
              </w:rPr>
            </w:pPr>
            <w:r w:rsidRPr="007D21FB">
              <w:rPr>
                <w:rFonts w:cs="Times New Roman"/>
                <w:szCs w:val="20"/>
              </w:rPr>
              <w:t>В соответствии с КТП и РП</w:t>
            </w:r>
          </w:p>
        </w:tc>
        <w:tc>
          <w:tcPr>
            <w:tcW w:w="585" w:type="pct"/>
          </w:tcPr>
          <w:p w14:paraId="62EF7508" w14:textId="77777777" w:rsidR="00675A9B" w:rsidRPr="007D21FB" w:rsidRDefault="00675A9B" w:rsidP="00815804">
            <w:pPr>
              <w:ind w:firstLine="0"/>
              <w:jc w:val="center"/>
              <w:rPr>
                <w:rFonts w:cs="Times New Roman"/>
                <w:szCs w:val="20"/>
              </w:rPr>
            </w:pPr>
            <w:r w:rsidRPr="007D21FB">
              <w:rPr>
                <w:rFonts w:cs="Times New Roman"/>
                <w:szCs w:val="20"/>
              </w:rPr>
              <w:t>В соответствии с КТП и РП</w:t>
            </w:r>
          </w:p>
        </w:tc>
      </w:tr>
      <w:tr w:rsidR="00675A9B" w:rsidRPr="007D21FB" w14:paraId="77444CD4" w14:textId="77777777" w:rsidTr="00B957E1">
        <w:tc>
          <w:tcPr>
            <w:tcW w:w="822" w:type="pct"/>
          </w:tcPr>
          <w:p w14:paraId="48839DA5" w14:textId="77777777" w:rsidR="00675A9B" w:rsidRPr="007D21FB" w:rsidRDefault="00675A9B" w:rsidP="00815804">
            <w:pPr>
              <w:ind w:firstLine="0"/>
              <w:jc w:val="center"/>
              <w:rPr>
                <w:rFonts w:cs="Times New Roman"/>
                <w:szCs w:val="20"/>
              </w:rPr>
            </w:pPr>
            <w:r w:rsidRPr="007D21FB">
              <w:rPr>
                <w:rFonts w:cs="Times New Roman"/>
                <w:szCs w:val="20"/>
              </w:rPr>
              <w:t xml:space="preserve">ВШК </w:t>
            </w:r>
          </w:p>
          <w:p w14:paraId="7C439057" w14:textId="77777777" w:rsidR="00675A9B" w:rsidRPr="007D21FB" w:rsidRDefault="00675A9B" w:rsidP="00815804">
            <w:pPr>
              <w:ind w:firstLine="0"/>
              <w:jc w:val="center"/>
              <w:rPr>
                <w:rFonts w:cs="Times New Roman"/>
                <w:szCs w:val="20"/>
              </w:rPr>
            </w:pPr>
            <w:r w:rsidRPr="007D21FB">
              <w:rPr>
                <w:rFonts w:cs="Times New Roman"/>
                <w:szCs w:val="20"/>
              </w:rPr>
              <w:t>Оценка предметных результатов.</w:t>
            </w:r>
          </w:p>
          <w:p w14:paraId="47054BCC" w14:textId="77777777" w:rsidR="00675A9B" w:rsidRPr="007D21FB" w:rsidRDefault="00675A9B" w:rsidP="00815804">
            <w:pPr>
              <w:ind w:firstLine="0"/>
              <w:jc w:val="center"/>
              <w:rPr>
                <w:rFonts w:cs="Times New Roman"/>
                <w:i/>
                <w:iCs/>
                <w:szCs w:val="20"/>
              </w:rPr>
            </w:pPr>
            <w:r w:rsidRPr="007D21FB">
              <w:rPr>
                <w:rFonts w:cs="Times New Roman"/>
                <w:i/>
                <w:iCs/>
                <w:szCs w:val="20"/>
              </w:rPr>
              <w:t>Административная к.р.</w:t>
            </w:r>
          </w:p>
        </w:tc>
        <w:tc>
          <w:tcPr>
            <w:tcW w:w="709" w:type="pct"/>
          </w:tcPr>
          <w:p w14:paraId="3139A40E" w14:textId="77777777" w:rsidR="00675A9B" w:rsidRPr="007D21FB" w:rsidRDefault="00675A9B" w:rsidP="00815804">
            <w:pPr>
              <w:ind w:firstLine="0"/>
              <w:jc w:val="center"/>
              <w:rPr>
                <w:rFonts w:cs="Times New Roman"/>
                <w:szCs w:val="20"/>
              </w:rPr>
            </w:pPr>
            <w:r w:rsidRPr="007D21FB">
              <w:rPr>
                <w:rFonts w:cs="Times New Roman"/>
                <w:szCs w:val="20"/>
              </w:rPr>
              <w:t xml:space="preserve">Адм. </w:t>
            </w:r>
          </w:p>
        </w:tc>
        <w:tc>
          <w:tcPr>
            <w:tcW w:w="741" w:type="pct"/>
          </w:tcPr>
          <w:p w14:paraId="0B5789DA" w14:textId="77777777" w:rsidR="00675A9B" w:rsidRPr="007D21FB" w:rsidRDefault="00675A9B" w:rsidP="00815804">
            <w:pPr>
              <w:ind w:firstLine="0"/>
              <w:jc w:val="center"/>
              <w:rPr>
                <w:rFonts w:cs="Times New Roman"/>
                <w:szCs w:val="20"/>
              </w:rPr>
            </w:pPr>
            <w:r w:rsidRPr="007D21FB">
              <w:rPr>
                <w:rFonts w:cs="Times New Roman"/>
                <w:szCs w:val="20"/>
              </w:rPr>
              <w:t>+</w:t>
            </w:r>
          </w:p>
        </w:tc>
        <w:tc>
          <w:tcPr>
            <w:tcW w:w="388" w:type="pct"/>
          </w:tcPr>
          <w:p w14:paraId="38501EBA" w14:textId="77777777" w:rsidR="00675A9B" w:rsidRPr="007D21FB" w:rsidRDefault="00675A9B" w:rsidP="00815804">
            <w:pPr>
              <w:ind w:firstLine="0"/>
              <w:jc w:val="center"/>
              <w:rPr>
                <w:rFonts w:cs="Times New Roman"/>
                <w:b/>
                <w:bCs/>
                <w:szCs w:val="20"/>
              </w:rPr>
            </w:pPr>
            <w:r w:rsidRPr="007D21FB">
              <w:rPr>
                <w:rFonts w:cs="Times New Roman"/>
                <w:b/>
                <w:bCs/>
                <w:szCs w:val="20"/>
              </w:rPr>
              <w:t>Декабрь, март</w:t>
            </w:r>
          </w:p>
          <w:p w14:paraId="74B797B0" w14:textId="77777777" w:rsidR="00675A9B" w:rsidRPr="007D21FB" w:rsidRDefault="00675A9B" w:rsidP="00815804">
            <w:pPr>
              <w:ind w:firstLine="0"/>
              <w:jc w:val="center"/>
              <w:rPr>
                <w:rFonts w:cs="Times New Roman"/>
                <w:szCs w:val="20"/>
              </w:rPr>
            </w:pPr>
            <w:r w:rsidRPr="007D21FB">
              <w:rPr>
                <w:rFonts w:cs="Times New Roman"/>
                <w:szCs w:val="20"/>
              </w:rPr>
              <w:t xml:space="preserve">предметы по решению педсовета </w:t>
            </w:r>
          </w:p>
        </w:tc>
        <w:tc>
          <w:tcPr>
            <w:tcW w:w="585" w:type="pct"/>
          </w:tcPr>
          <w:p w14:paraId="42433E23"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Декабрь, март </w:t>
            </w:r>
          </w:p>
          <w:p w14:paraId="28B3A0A7" w14:textId="77777777" w:rsidR="00675A9B" w:rsidRPr="007D21FB" w:rsidRDefault="00675A9B" w:rsidP="00815804">
            <w:pPr>
              <w:ind w:firstLine="0"/>
              <w:jc w:val="center"/>
              <w:rPr>
                <w:rFonts w:cs="Times New Roman"/>
                <w:szCs w:val="20"/>
              </w:rPr>
            </w:pPr>
            <w:r w:rsidRPr="007D21FB">
              <w:rPr>
                <w:rFonts w:cs="Times New Roman"/>
                <w:szCs w:val="20"/>
              </w:rPr>
              <w:t>предметы по решению педсовета</w:t>
            </w:r>
          </w:p>
          <w:p w14:paraId="0E26FBA4" w14:textId="77777777" w:rsidR="00675A9B" w:rsidRPr="007D21FB" w:rsidRDefault="00675A9B" w:rsidP="00815804">
            <w:pPr>
              <w:ind w:firstLine="0"/>
              <w:jc w:val="center"/>
              <w:rPr>
                <w:rFonts w:cs="Times New Roman"/>
                <w:szCs w:val="20"/>
              </w:rPr>
            </w:pPr>
            <w:r w:rsidRPr="007D21FB">
              <w:rPr>
                <w:rFonts w:cs="Times New Roman"/>
                <w:szCs w:val="20"/>
              </w:rPr>
              <w:t xml:space="preserve"> </w:t>
            </w:r>
          </w:p>
        </w:tc>
        <w:tc>
          <w:tcPr>
            <w:tcW w:w="585" w:type="pct"/>
          </w:tcPr>
          <w:p w14:paraId="0890754F"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Декабрь, март </w:t>
            </w:r>
          </w:p>
          <w:p w14:paraId="28F10A0E" w14:textId="77777777" w:rsidR="00675A9B" w:rsidRPr="007D21FB" w:rsidRDefault="00675A9B" w:rsidP="00815804">
            <w:pPr>
              <w:ind w:firstLine="0"/>
              <w:jc w:val="center"/>
              <w:rPr>
                <w:rFonts w:cs="Times New Roman"/>
                <w:szCs w:val="20"/>
              </w:rPr>
            </w:pPr>
            <w:r w:rsidRPr="007D21FB">
              <w:rPr>
                <w:rFonts w:cs="Times New Roman"/>
                <w:szCs w:val="20"/>
              </w:rPr>
              <w:t>предметы по решению педсовета</w:t>
            </w:r>
          </w:p>
          <w:p w14:paraId="421B70F6" w14:textId="77777777" w:rsidR="00675A9B" w:rsidRPr="007D21FB" w:rsidRDefault="00675A9B" w:rsidP="00815804">
            <w:pPr>
              <w:ind w:firstLine="0"/>
              <w:jc w:val="center"/>
              <w:rPr>
                <w:rFonts w:cs="Times New Roman"/>
                <w:szCs w:val="20"/>
              </w:rPr>
            </w:pPr>
            <w:r w:rsidRPr="007D21FB">
              <w:rPr>
                <w:rFonts w:cs="Times New Roman"/>
                <w:szCs w:val="20"/>
              </w:rPr>
              <w:t xml:space="preserve"> </w:t>
            </w:r>
          </w:p>
        </w:tc>
        <w:tc>
          <w:tcPr>
            <w:tcW w:w="585" w:type="pct"/>
          </w:tcPr>
          <w:p w14:paraId="31C957D9"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Декабрь, март </w:t>
            </w:r>
          </w:p>
          <w:p w14:paraId="143BE871" w14:textId="77777777" w:rsidR="00675A9B" w:rsidRPr="007D21FB" w:rsidRDefault="00675A9B" w:rsidP="00815804">
            <w:pPr>
              <w:ind w:firstLine="0"/>
              <w:jc w:val="center"/>
              <w:rPr>
                <w:rFonts w:cs="Times New Roman"/>
                <w:szCs w:val="20"/>
              </w:rPr>
            </w:pPr>
            <w:r w:rsidRPr="007D21FB">
              <w:rPr>
                <w:rFonts w:cs="Times New Roman"/>
                <w:szCs w:val="20"/>
              </w:rPr>
              <w:t>предметы по решению педсовета</w:t>
            </w:r>
          </w:p>
          <w:p w14:paraId="5950EAE6" w14:textId="77777777" w:rsidR="00675A9B" w:rsidRPr="007D21FB" w:rsidRDefault="00675A9B" w:rsidP="00815804">
            <w:pPr>
              <w:ind w:firstLine="0"/>
              <w:jc w:val="center"/>
              <w:rPr>
                <w:rFonts w:cs="Times New Roman"/>
                <w:szCs w:val="20"/>
              </w:rPr>
            </w:pPr>
            <w:r w:rsidRPr="007D21FB">
              <w:rPr>
                <w:rFonts w:cs="Times New Roman"/>
                <w:szCs w:val="20"/>
              </w:rPr>
              <w:t xml:space="preserve"> </w:t>
            </w:r>
          </w:p>
        </w:tc>
        <w:tc>
          <w:tcPr>
            <w:tcW w:w="585" w:type="pct"/>
          </w:tcPr>
          <w:p w14:paraId="10506E12"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Декабрь, март </w:t>
            </w:r>
          </w:p>
          <w:p w14:paraId="789B6D52" w14:textId="77777777" w:rsidR="00675A9B" w:rsidRPr="007D21FB" w:rsidRDefault="00675A9B" w:rsidP="00815804">
            <w:pPr>
              <w:ind w:firstLine="0"/>
              <w:jc w:val="center"/>
              <w:rPr>
                <w:rFonts w:cs="Times New Roman"/>
                <w:b/>
                <w:bCs/>
                <w:szCs w:val="20"/>
              </w:rPr>
            </w:pPr>
            <w:r w:rsidRPr="007D21FB">
              <w:rPr>
                <w:rFonts w:cs="Times New Roman"/>
                <w:szCs w:val="20"/>
              </w:rPr>
              <w:t>предметы по решению педсовета</w:t>
            </w:r>
          </w:p>
          <w:p w14:paraId="7DBDD93F" w14:textId="77777777" w:rsidR="00675A9B" w:rsidRPr="007D21FB" w:rsidRDefault="00675A9B" w:rsidP="00815804">
            <w:pPr>
              <w:ind w:firstLine="0"/>
              <w:jc w:val="center"/>
              <w:rPr>
                <w:rFonts w:cs="Times New Roman"/>
                <w:b/>
                <w:bCs/>
                <w:szCs w:val="20"/>
              </w:rPr>
            </w:pPr>
            <w:r w:rsidRPr="007D21FB">
              <w:rPr>
                <w:rFonts w:cs="Times New Roman"/>
                <w:b/>
                <w:bCs/>
                <w:szCs w:val="20"/>
              </w:rPr>
              <w:t xml:space="preserve"> </w:t>
            </w:r>
          </w:p>
        </w:tc>
      </w:tr>
    </w:tbl>
    <w:p w14:paraId="12446677" w14:textId="77777777" w:rsidR="00675A9B" w:rsidRPr="007D21FB" w:rsidRDefault="00675A9B" w:rsidP="00675A9B">
      <w:pPr>
        <w:tabs>
          <w:tab w:val="left" w:pos="851"/>
        </w:tabs>
        <w:ind w:firstLine="0"/>
        <w:rPr>
          <w:sz w:val="24"/>
          <w:szCs w:val="24"/>
        </w:rPr>
      </w:pPr>
    </w:p>
    <w:p w14:paraId="651BAA09" w14:textId="77777777" w:rsidR="00675A9B" w:rsidRPr="007D21FB" w:rsidRDefault="00675A9B" w:rsidP="00675A9B">
      <w:pPr>
        <w:tabs>
          <w:tab w:val="left" w:pos="851"/>
        </w:tabs>
        <w:rPr>
          <w:sz w:val="24"/>
          <w:szCs w:val="24"/>
        </w:rPr>
      </w:pPr>
    </w:p>
    <w:p w14:paraId="56DACF13" w14:textId="77777777" w:rsidR="00B957E1" w:rsidRDefault="00B957E1" w:rsidP="00675A9B">
      <w:pPr>
        <w:spacing w:line="276" w:lineRule="auto"/>
        <w:ind w:firstLine="567"/>
        <w:jc w:val="center"/>
        <w:rPr>
          <w:rFonts w:cs="Times New Roman"/>
          <w:b/>
          <w:bCs/>
          <w:color w:val="000000" w:themeColor="text1"/>
          <w:sz w:val="24"/>
          <w:szCs w:val="24"/>
        </w:rPr>
      </w:pPr>
    </w:p>
    <w:p w14:paraId="71570E0F" w14:textId="1449309E"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14:paraId="33C339C7"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Pr="00B957E1">
        <w:rPr>
          <w:rFonts w:eastAsia="SchoolBookSanPin"/>
          <w:bCs/>
          <w:sz w:val="24"/>
          <w:szCs w:val="24"/>
        </w:rPr>
        <w:t xml:space="preserve"> </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Pr="00B957E1" w:rsidRDefault="00675A9B" w:rsidP="00B957E1">
      <w:pPr>
        <w:spacing w:line="240" w:lineRule="auto"/>
        <w:ind w:firstLine="709"/>
        <w:rPr>
          <w:rFonts w:eastAsia="SchoolBookSanPin"/>
          <w:sz w:val="24"/>
          <w:szCs w:val="24"/>
        </w:rPr>
      </w:pPr>
    </w:p>
    <w:p w14:paraId="2CA282C9" w14:textId="77777777"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Стартовая диагностика (стартовые (диагностические) работы)по отдельным предметам</w:t>
      </w:r>
    </w:p>
    <w:p w14:paraId="71801F00"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B957E1">
        <w:rPr>
          <w:rFonts w:cs="Times New Roman"/>
          <w:sz w:val="24"/>
          <w:szCs w:val="24"/>
        </w:rPr>
        <w:t xml:space="preserve"> </w:t>
      </w:r>
    </w:p>
    <w:p w14:paraId="30494AA9" w14:textId="77777777"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14:paraId="06C1F40A"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bCs/>
          <w:sz w:val="24"/>
          <w:szCs w:val="24"/>
        </w:rPr>
        <w:t xml:space="preserve"> </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w:t>
      </w:r>
      <w:r w:rsidRPr="00B957E1">
        <w:rPr>
          <w:rFonts w:eastAsia="SchoolBookSanPin"/>
          <w:sz w:val="24"/>
          <w:szCs w:val="24"/>
        </w:rPr>
        <w:lastRenderedPageBreak/>
        <w:t xml:space="preserve">групповые формы, само- и взаимооценка, рефлексия, листы продвижения и другие) с учётом особенностей учебного предмета. </w:t>
      </w:r>
    </w:p>
    <w:p w14:paraId="78527FBC"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индивидуализации учебного процесса.</w:t>
      </w:r>
    </w:p>
    <w:p w14:paraId="0FFB4084" w14:textId="77777777" w:rsidR="00675A9B" w:rsidRPr="00B957E1" w:rsidRDefault="00675A9B" w:rsidP="00B957E1">
      <w:pPr>
        <w:spacing w:line="240" w:lineRule="auto"/>
        <w:ind w:firstLine="709"/>
        <w:rPr>
          <w:rFonts w:eastAsia="SchoolBookSanPin"/>
          <w:sz w:val="24"/>
          <w:szCs w:val="24"/>
        </w:rPr>
      </w:pPr>
    </w:p>
    <w:p w14:paraId="34E6CD1D" w14:textId="77777777"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14:paraId="15579E1D"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14:paraId="522D4CE4" w14:textId="77777777" w:rsidR="00675A9B" w:rsidRPr="00B957E1" w:rsidRDefault="00675A9B" w:rsidP="00B957E1">
      <w:pPr>
        <w:spacing w:line="240" w:lineRule="auto"/>
        <w:ind w:firstLine="709"/>
        <w:rPr>
          <w:rFonts w:eastAsia="SchoolBookSanPin"/>
          <w:sz w:val="24"/>
          <w:szCs w:val="24"/>
        </w:rPr>
      </w:pPr>
    </w:p>
    <w:p w14:paraId="2EEBA9A9" w14:textId="77777777" w:rsidR="00675A9B" w:rsidRPr="00B957E1" w:rsidRDefault="00675A9B" w:rsidP="00B957E1">
      <w:pPr>
        <w:spacing w:line="240" w:lineRule="auto"/>
        <w:ind w:firstLine="709"/>
        <w:rPr>
          <w:rFonts w:eastAsia="SchoolBookSanPin"/>
          <w:sz w:val="24"/>
          <w:szCs w:val="24"/>
        </w:rPr>
      </w:pPr>
    </w:p>
    <w:p w14:paraId="21D88247"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14:paraId="0A0A950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Pr="00B957E1" w:rsidRDefault="00675A9B" w:rsidP="00B957E1">
      <w:pPr>
        <w:spacing w:line="240" w:lineRule="auto"/>
        <w:ind w:firstLine="709"/>
        <w:rPr>
          <w:rFonts w:eastAsia="SchoolBookSanPin"/>
          <w:sz w:val="24"/>
          <w:szCs w:val="24"/>
        </w:rPr>
      </w:pPr>
    </w:p>
    <w:p w14:paraId="3EDCC172"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Промежуточная аттестация</w:t>
      </w:r>
    </w:p>
    <w:p w14:paraId="35F60343"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3" w:name="_Toc103079571"/>
      <w:r w:rsidRPr="00B957E1">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3"/>
      <w:r w:rsidRPr="00B957E1">
        <w:rPr>
          <w:rFonts w:ascii="Times New Roman" w:hAnsi="Times New Roman" w:cs="Times New Roman"/>
          <w:sz w:val="24"/>
          <w:szCs w:val="24"/>
        </w:rPr>
        <w:t xml:space="preserve">». </w:t>
      </w:r>
    </w:p>
    <w:p w14:paraId="39E7FACE" w14:textId="77777777" w:rsidR="00675A9B" w:rsidRPr="00B957E1" w:rsidRDefault="00675A9B" w:rsidP="00B957E1">
      <w:pPr>
        <w:pStyle w:val="ae"/>
        <w:ind w:firstLine="567"/>
        <w:jc w:val="center"/>
        <w:rPr>
          <w:rFonts w:ascii="Times New Roman" w:hAnsi="Times New Roman" w:cs="Times New Roman"/>
          <w:b/>
          <w:bCs/>
          <w:sz w:val="24"/>
          <w:szCs w:val="24"/>
        </w:rPr>
      </w:pPr>
    </w:p>
    <w:p w14:paraId="138D8608" w14:textId="77777777"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Внешние процедуры системы оценки планируемых результатов</w:t>
      </w:r>
    </w:p>
    <w:p w14:paraId="375BA88A"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6863AC68" w14:textId="2D694533"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w:t>
      </w:r>
      <w:r w:rsidR="00B957E1">
        <w:rPr>
          <w:rFonts w:ascii="Times New Roman" w:hAnsi="Times New Roman" w:cs="Times New Roman"/>
          <w:sz w:val="24"/>
          <w:szCs w:val="24"/>
        </w:rPr>
        <w:t xml:space="preserve">х образовательных организаций. </w:t>
      </w:r>
    </w:p>
    <w:p w14:paraId="52D9F80F" w14:textId="77777777" w:rsidR="00675A9B" w:rsidRPr="00B957E1" w:rsidRDefault="00675A9B" w:rsidP="00B957E1">
      <w:pPr>
        <w:spacing w:line="240" w:lineRule="auto"/>
        <w:ind w:firstLine="709"/>
        <w:rPr>
          <w:rFonts w:eastAsia="SchoolBookSanPin"/>
          <w:sz w:val="24"/>
          <w:szCs w:val="24"/>
        </w:rPr>
      </w:pPr>
    </w:p>
    <w:p w14:paraId="0F0E2EF8" w14:textId="6225B9FB"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Содержание и периодичность внутреннего мониторинга устанавливается решением педагогического совета </w:t>
      </w:r>
      <w:r w:rsidR="00B957E1">
        <w:rPr>
          <w:rFonts w:eastAsia="SchoolBookSanPin"/>
          <w:sz w:val="24"/>
          <w:szCs w:val="24"/>
        </w:rPr>
        <w:t>школы</w:t>
      </w:r>
      <w:r w:rsidRPr="00B957E1">
        <w:rPr>
          <w:rFonts w:eastAsia="SchoolBookSanPin"/>
          <w:sz w:val="24"/>
          <w:szCs w:val="24"/>
        </w:rPr>
        <w:t>,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00B957E1">
        <w:rPr>
          <w:rFonts w:eastAsia="SchoolBookSanPin"/>
          <w:sz w:val="24"/>
          <w:szCs w:val="24"/>
        </w:rPr>
        <w:t xml:space="preserve"> (ВСОКО)</w:t>
      </w:r>
      <w:r w:rsidRPr="00B957E1">
        <w:rPr>
          <w:rFonts w:eastAsia="SchoolBookSanPin"/>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035DCEB1" w:rsidR="007C4065" w:rsidRDefault="007C4065" w:rsidP="00B957E1">
      <w:pPr>
        <w:spacing w:line="240" w:lineRule="auto"/>
        <w:ind w:right="6" w:firstLine="567"/>
        <w:rPr>
          <w:bCs/>
          <w:i/>
          <w:iCs/>
          <w:sz w:val="24"/>
          <w:szCs w:val="24"/>
        </w:rPr>
      </w:pPr>
    </w:p>
    <w:p w14:paraId="0A077133" w14:textId="3F2EFBF2" w:rsidR="00CD02EE" w:rsidRDefault="00CD02EE" w:rsidP="00B957E1">
      <w:pPr>
        <w:spacing w:line="240" w:lineRule="auto"/>
        <w:ind w:right="6" w:firstLine="567"/>
        <w:rPr>
          <w:bCs/>
          <w:i/>
          <w:iCs/>
          <w:sz w:val="24"/>
          <w:szCs w:val="24"/>
        </w:rPr>
      </w:pPr>
    </w:p>
    <w:p w14:paraId="50AEC797" w14:textId="669917DF" w:rsidR="00B7340D" w:rsidRPr="00B957E1" w:rsidRDefault="00B7340D" w:rsidP="00B957E1">
      <w:pPr>
        <w:spacing w:line="240" w:lineRule="auto"/>
        <w:ind w:right="6" w:firstLine="567"/>
        <w:rPr>
          <w:bCs/>
          <w:i/>
          <w:iCs/>
          <w:sz w:val="24"/>
          <w:szCs w:val="24"/>
        </w:rPr>
      </w:pPr>
    </w:p>
    <w:p w14:paraId="051E2564" w14:textId="0E8BA204" w:rsidR="007C4065" w:rsidRPr="00B7340D" w:rsidRDefault="007B4805" w:rsidP="00CD02EE">
      <w:pPr>
        <w:pStyle w:val="1"/>
        <w:numPr>
          <w:ilvl w:val="0"/>
          <w:numId w:val="1"/>
        </w:numPr>
        <w:spacing w:before="0" w:line="240" w:lineRule="auto"/>
        <w:ind w:left="0" w:firstLine="0"/>
        <w:jc w:val="center"/>
        <w:rPr>
          <w:rFonts w:ascii="Times New Roman" w:hAnsi="Times New Roman" w:cs="Times New Roman"/>
          <w:b/>
          <w:color w:val="auto"/>
          <w:sz w:val="24"/>
          <w:szCs w:val="24"/>
        </w:rPr>
      </w:pPr>
      <w:bookmarkStart w:id="24" w:name="_Toc133230100"/>
      <w:bookmarkEnd w:id="13"/>
      <w:r w:rsidRPr="00B7340D">
        <w:rPr>
          <w:rFonts w:ascii="Times New Roman" w:hAnsi="Times New Roman" w:cs="Times New Roman"/>
          <w:b/>
          <w:color w:val="auto"/>
          <w:sz w:val="24"/>
          <w:szCs w:val="24"/>
        </w:rPr>
        <w:lastRenderedPageBreak/>
        <w:t>СОДЕРЖАТЕЛЬНЫЙ РАЗДЕЛ</w:t>
      </w:r>
      <w:bookmarkEnd w:id="24"/>
    </w:p>
    <w:p w14:paraId="708D2F7D" w14:textId="7BD218DD" w:rsidR="007C4065" w:rsidRDefault="00B7340D" w:rsidP="00CD02EE">
      <w:pPr>
        <w:pStyle w:val="2"/>
        <w:numPr>
          <w:ilvl w:val="1"/>
          <w:numId w:val="1"/>
        </w:numPr>
        <w:spacing w:before="0" w:line="240" w:lineRule="auto"/>
        <w:ind w:left="0" w:firstLine="0"/>
        <w:jc w:val="center"/>
        <w:rPr>
          <w:rFonts w:ascii="Times New Roman" w:hAnsi="Times New Roman" w:cs="Times New Roman"/>
          <w:b/>
          <w:color w:val="auto"/>
          <w:sz w:val="24"/>
          <w:szCs w:val="24"/>
        </w:rPr>
      </w:pPr>
      <w:bookmarkStart w:id="25"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5"/>
    </w:p>
    <w:p w14:paraId="4610CBB3" w14:textId="55FD151C" w:rsidR="005333FB" w:rsidRPr="005333FB" w:rsidRDefault="005333FB" w:rsidP="005333FB">
      <w:pPr>
        <w:jc w:val="center"/>
        <w:rPr>
          <w:b/>
          <w:sz w:val="24"/>
        </w:rPr>
      </w:pPr>
      <w:r w:rsidRPr="005333FB">
        <w:rPr>
          <w:b/>
          <w:sz w:val="24"/>
        </w:rPr>
        <w:t>обязательной части учебного плана</w:t>
      </w:r>
    </w:p>
    <w:p w14:paraId="2BE17EC1" w14:textId="69FA88C7" w:rsidR="005333FB" w:rsidRDefault="005333FB" w:rsidP="005333FB"/>
    <w:p w14:paraId="4B5E28D0" w14:textId="3A28D279" w:rsidR="005333FB" w:rsidRPr="005333FB" w:rsidRDefault="005333FB" w:rsidP="005333FB">
      <w:pPr>
        <w:jc w:val="center"/>
        <w:rPr>
          <w:b/>
          <w:sz w:val="24"/>
        </w:rPr>
      </w:pPr>
      <w:r w:rsidRPr="005333FB">
        <w:rPr>
          <w:b/>
          <w:sz w:val="24"/>
        </w:rPr>
        <w:t>Пояснительная записка</w:t>
      </w:r>
    </w:p>
    <w:p w14:paraId="4ADAD96B" w14:textId="77777777" w:rsidR="001B3075" w:rsidRPr="005333FB" w:rsidRDefault="001B3075" w:rsidP="001B3075">
      <w:pPr>
        <w:spacing w:line="240" w:lineRule="auto"/>
        <w:ind w:right="6" w:firstLine="567"/>
        <w:rPr>
          <w:b/>
          <w:sz w:val="32"/>
          <w:szCs w:val="24"/>
        </w:rPr>
      </w:pPr>
    </w:p>
    <w:p w14:paraId="3723D56E" w14:textId="43693406" w:rsidR="003B5CCC" w:rsidRDefault="00EA0B60" w:rsidP="001B3075">
      <w:pPr>
        <w:spacing w:line="240" w:lineRule="auto"/>
        <w:ind w:right="6" w:firstLine="567"/>
        <w:rPr>
          <w:sz w:val="24"/>
          <w:szCs w:val="24"/>
        </w:rPr>
      </w:pPr>
      <w:r w:rsidRPr="00B957E1">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w:t>
      </w:r>
      <w:r w:rsidR="00B957E1" w:rsidRPr="00B957E1">
        <w:rPr>
          <w:sz w:val="24"/>
          <w:szCs w:val="24"/>
        </w:rPr>
        <w:t>«</w:t>
      </w:r>
      <w:r w:rsidRPr="00B957E1">
        <w:rPr>
          <w:sz w:val="24"/>
          <w:szCs w:val="24"/>
        </w:rPr>
        <w:t>Русский язык</w:t>
      </w:r>
      <w:r w:rsidR="00B957E1" w:rsidRPr="00B957E1">
        <w:rPr>
          <w:sz w:val="24"/>
          <w:szCs w:val="24"/>
        </w:rPr>
        <w:t>»</w:t>
      </w:r>
      <w:r w:rsidRPr="00B957E1">
        <w:rPr>
          <w:sz w:val="24"/>
          <w:szCs w:val="24"/>
        </w:rPr>
        <w:t xml:space="preserve">, </w:t>
      </w:r>
      <w:r w:rsidR="00B957E1" w:rsidRPr="00B957E1">
        <w:rPr>
          <w:sz w:val="24"/>
          <w:szCs w:val="24"/>
        </w:rPr>
        <w:t>«</w:t>
      </w:r>
      <w:r w:rsidRPr="00B957E1">
        <w:rPr>
          <w:sz w:val="24"/>
          <w:szCs w:val="24"/>
        </w:rPr>
        <w:t>Литература</w:t>
      </w:r>
      <w:r w:rsidR="00B957E1" w:rsidRPr="00B957E1">
        <w:rPr>
          <w:sz w:val="24"/>
          <w:szCs w:val="24"/>
        </w:rPr>
        <w:t>»</w:t>
      </w:r>
      <w:r w:rsidRPr="00B957E1">
        <w:rPr>
          <w:sz w:val="24"/>
          <w:szCs w:val="24"/>
        </w:rPr>
        <w:t xml:space="preserve">, «История», «Обществознание», «География» и «Основы безопасности жизнедеятельности». По </w:t>
      </w:r>
      <w:r w:rsidR="001B3075">
        <w:rPr>
          <w:sz w:val="24"/>
          <w:szCs w:val="24"/>
        </w:rPr>
        <w:t>остальным</w:t>
      </w:r>
      <w:r w:rsidRPr="00B957E1">
        <w:rPr>
          <w:sz w:val="24"/>
          <w:szCs w:val="24"/>
        </w:rPr>
        <w:t xml:space="preserve"> предметам учебного плана </w:t>
      </w:r>
      <w:r w:rsidR="001B3075">
        <w:rPr>
          <w:sz w:val="24"/>
          <w:szCs w:val="24"/>
        </w:rPr>
        <w:t xml:space="preserve">основного общего образования школа также на основании решения педагогического совета </w:t>
      </w:r>
      <w:r w:rsidR="001B3075" w:rsidRPr="00BB4CD3">
        <w:rPr>
          <w:sz w:val="24"/>
          <w:szCs w:val="24"/>
        </w:rPr>
        <w:t>№ 1 от 30 августа 2</w:t>
      </w:r>
      <w:r w:rsidR="00BB4CD3" w:rsidRPr="00BB4CD3">
        <w:rPr>
          <w:sz w:val="24"/>
          <w:szCs w:val="24"/>
        </w:rPr>
        <w:t>023 года,</w:t>
      </w:r>
      <w:r w:rsidR="00BB4CD3">
        <w:rPr>
          <w:sz w:val="24"/>
          <w:szCs w:val="24"/>
        </w:rPr>
        <w:t xml:space="preserve"> </w:t>
      </w:r>
      <w:r w:rsidR="001B3075" w:rsidRPr="00BB4CD3">
        <w:rPr>
          <w:sz w:val="24"/>
          <w:szCs w:val="24"/>
        </w:rPr>
        <w:t xml:space="preserve">приняла </w:t>
      </w:r>
      <w:r w:rsidR="001B3075">
        <w:rPr>
          <w:sz w:val="24"/>
          <w:szCs w:val="24"/>
        </w:rPr>
        <w:t xml:space="preserve">решение </w:t>
      </w:r>
      <w:r w:rsidRPr="00B957E1">
        <w:rPr>
          <w:sz w:val="24"/>
          <w:szCs w:val="24"/>
        </w:rPr>
        <w:t>использ</w:t>
      </w:r>
      <w:r w:rsidR="001B3075">
        <w:rPr>
          <w:sz w:val="24"/>
          <w:szCs w:val="24"/>
        </w:rPr>
        <w:t>овать</w:t>
      </w:r>
      <w:r w:rsidRPr="00B957E1">
        <w:rPr>
          <w:sz w:val="24"/>
          <w:szCs w:val="24"/>
        </w:rPr>
        <w:t xml:space="preserve"> федеральные рабочие программы</w:t>
      </w:r>
      <w:r w:rsidR="001B3075">
        <w:rPr>
          <w:sz w:val="24"/>
          <w:szCs w:val="24"/>
        </w:rPr>
        <w:t xml:space="preserve">. </w:t>
      </w:r>
    </w:p>
    <w:p w14:paraId="009C9727" w14:textId="77777777" w:rsidR="003B5CCC" w:rsidRDefault="001B3075" w:rsidP="001B3075">
      <w:pPr>
        <w:spacing w:line="240" w:lineRule="auto"/>
        <w:ind w:right="6" w:firstLine="567"/>
        <w:rPr>
          <w:sz w:val="24"/>
          <w:szCs w:val="24"/>
        </w:rPr>
      </w:pPr>
      <w:r>
        <w:rPr>
          <w:sz w:val="24"/>
          <w:szCs w:val="24"/>
        </w:rPr>
        <w:t xml:space="preserve">В данной ООП рабочие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14:paraId="691F7AB9" w14:textId="1A2460A7" w:rsidR="00EA0B60" w:rsidRDefault="006B2E9F" w:rsidP="001B3075">
      <w:pPr>
        <w:spacing w:line="240" w:lineRule="auto"/>
        <w:ind w:right="6" w:firstLine="567"/>
        <w:rPr>
          <w:sz w:val="24"/>
          <w:szCs w:val="24"/>
        </w:rPr>
      </w:pPr>
      <w:r>
        <w:rPr>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16E58301" w14:textId="7A8E43FD" w:rsidR="001B3075" w:rsidRDefault="0027611E" w:rsidP="001B1425">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 xml:space="preserve">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Pr>
          <w:sz w:val="24"/>
          <w:szCs w:val="24"/>
        </w:rPr>
        <w:t>имеет право использовать</w:t>
      </w:r>
      <w:r w:rsidR="001B1425">
        <w:rPr>
          <w:sz w:val="24"/>
          <w:szCs w:val="24"/>
        </w:rPr>
        <w:t xml:space="preserve"> в учебном процессе </w:t>
      </w:r>
      <w:r>
        <w:rPr>
          <w:sz w:val="24"/>
          <w:szCs w:val="24"/>
        </w:rPr>
        <w:t xml:space="preserve">рабочую программу разработанную им в конструкторе рабочих программ </w:t>
      </w:r>
      <w:hyperlink r:id="rId18" w:history="1">
        <w:r w:rsidRPr="00EB685F">
          <w:rPr>
            <w:rStyle w:val="a6"/>
            <w:sz w:val="24"/>
            <w:szCs w:val="24"/>
          </w:rPr>
          <w:t>https://edsoo.ru</w:t>
        </w:r>
      </w:hyperlink>
      <w:r>
        <w:rPr>
          <w:sz w:val="24"/>
          <w:szCs w:val="24"/>
        </w:rPr>
        <w:t>.</w:t>
      </w:r>
      <w:r w:rsidR="001B1425">
        <w:rPr>
          <w:sz w:val="24"/>
          <w:szCs w:val="24"/>
        </w:rPr>
        <w:t xml:space="preserve"> за своим </w:t>
      </w:r>
      <w:r w:rsidR="001B1425">
        <w:rPr>
          <w:sz w:val="24"/>
          <w:szCs w:val="24"/>
          <w:lang w:val="en-US"/>
        </w:rPr>
        <w:t>ID</w:t>
      </w:r>
      <w:r w:rsidR="001B1425" w:rsidRPr="001B1425">
        <w:rPr>
          <w:sz w:val="24"/>
          <w:szCs w:val="24"/>
        </w:rPr>
        <w:t xml:space="preserve"> </w:t>
      </w:r>
      <w:r w:rsidR="001B1425">
        <w:rPr>
          <w:sz w:val="24"/>
          <w:szCs w:val="24"/>
        </w:rPr>
        <w:t>номером.</w:t>
      </w:r>
      <w:r>
        <w:rPr>
          <w:sz w:val="24"/>
          <w:szCs w:val="24"/>
        </w:rPr>
        <w:t xml:space="preserve"> </w:t>
      </w:r>
    </w:p>
    <w:p w14:paraId="434896F3" w14:textId="6434E043" w:rsidR="00B957E1" w:rsidRDefault="001B1425" w:rsidP="001B1425">
      <w:pPr>
        <w:spacing w:line="240" w:lineRule="auto"/>
        <w:ind w:right="6" w:firstLine="567"/>
        <w:rPr>
          <w:color w:val="FF0000"/>
          <w:sz w:val="24"/>
          <w:szCs w:val="24"/>
        </w:rPr>
      </w:pPr>
      <w:r>
        <w:rPr>
          <w:sz w:val="24"/>
          <w:szCs w:val="24"/>
        </w:rPr>
        <w:t>К</w:t>
      </w:r>
      <w:r w:rsidR="00B957E1">
        <w:rPr>
          <w:sz w:val="24"/>
          <w:szCs w:val="24"/>
        </w:rPr>
        <w:t>урс</w:t>
      </w:r>
      <w:r>
        <w:rPr>
          <w:sz w:val="24"/>
          <w:szCs w:val="24"/>
        </w:rPr>
        <w:t>ы</w:t>
      </w:r>
      <w:r w:rsidR="00B957E1" w:rsidRPr="00EA0B60">
        <w:rPr>
          <w:sz w:val="24"/>
          <w:szCs w:val="24"/>
        </w:rPr>
        <w:t xml:space="preserve"> внеурочной деятельности</w:t>
      </w:r>
      <w:r w:rsidR="00C22E85">
        <w:rPr>
          <w:sz w:val="24"/>
          <w:szCs w:val="24"/>
        </w:rPr>
        <w:t xml:space="preserve"> «Разговоры о важном», «Профориента</w:t>
      </w:r>
      <w:r w:rsidR="001B3075">
        <w:rPr>
          <w:sz w:val="24"/>
          <w:szCs w:val="24"/>
        </w:rPr>
        <w:t xml:space="preserve">ционная» и «Функциональная грамотность» </w:t>
      </w:r>
      <w:r>
        <w:rPr>
          <w:sz w:val="24"/>
          <w:szCs w:val="24"/>
        </w:rPr>
        <w:t>реализуются в соответствии с</w:t>
      </w:r>
      <w:r w:rsidR="001B3075">
        <w:rPr>
          <w:sz w:val="24"/>
          <w:szCs w:val="24"/>
        </w:rPr>
        <w:t xml:space="preserve"> Федеральны</w:t>
      </w:r>
      <w:r>
        <w:rPr>
          <w:sz w:val="24"/>
          <w:szCs w:val="24"/>
        </w:rPr>
        <w:t>ми</w:t>
      </w:r>
      <w:r w:rsidR="001B3075">
        <w:rPr>
          <w:sz w:val="24"/>
          <w:szCs w:val="24"/>
        </w:rPr>
        <w:t xml:space="preserve"> рабочи</w:t>
      </w:r>
      <w:r>
        <w:rPr>
          <w:sz w:val="24"/>
          <w:szCs w:val="24"/>
        </w:rPr>
        <w:t>ми</w:t>
      </w:r>
      <w:r w:rsidR="001B3075">
        <w:rPr>
          <w:sz w:val="24"/>
          <w:szCs w:val="24"/>
        </w:rPr>
        <w:t xml:space="preserve"> программ</w:t>
      </w:r>
      <w:r>
        <w:rPr>
          <w:sz w:val="24"/>
          <w:szCs w:val="24"/>
        </w:rPr>
        <w:t>ами</w:t>
      </w:r>
      <w:r w:rsidR="001B3075">
        <w:rPr>
          <w:sz w:val="24"/>
          <w:szCs w:val="24"/>
        </w:rPr>
        <w:t xml:space="preserve"> и</w:t>
      </w:r>
      <w:r w:rsidR="00B957E1" w:rsidRPr="00EA0B60">
        <w:rPr>
          <w:sz w:val="24"/>
          <w:szCs w:val="24"/>
        </w:rPr>
        <w:t xml:space="preserve"> являются приложением к </w:t>
      </w:r>
      <w:r w:rsidR="00B957E1">
        <w:rPr>
          <w:sz w:val="24"/>
          <w:szCs w:val="24"/>
        </w:rPr>
        <w:t xml:space="preserve">данной </w:t>
      </w:r>
      <w:r w:rsidR="00B957E1" w:rsidRPr="00EA0B60">
        <w:rPr>
          <w:sz w:val="24"/>
          <w:szCs w:val="24"/>
        </w:rPr>
        <w:t xml:space="preserve">образовательной программе </w:t>
      </w:r>
      <w:r w:rsidR="00B957E1">
        <w:rPr>
          <w:sz w:val="24"/>
          <w:szCs w:val="24"/>
        </w:rPr>
        <w:t>основного общего образования</w:t>
      </w:r>
      <w:r w:rsidR="00C22E85">
        <w:rPr>
          <w:sz w:val="24"/>
          <w:szCs w:val="24"/>
        </w:rPr>
        <w:t xml:space="preserve"> </w:t>
      </w:r>
      <w:r w:rsidR="00BB4CD3">
        <w:rPr>
          <w:color w:val="FF0000"/>
          <w:sz w:val="24"/>
          <w:szCs w:val="24"/>
        </w:rPr>
        <w:t>.</w:t>
      </w:r>
      <w:r w:rsidRPr="001B1425">
        <w:rPr>
          <w:sz w:val="24"/>
          <w:szCs w:val="24"/>
        </w:rPr>
        <w:t>Также в школе реализуются рабочие программы по курсам внеурочной деяте</w:t>
      </w:r>
      <w:r w:rsidR="00BB4CD3">
        <w:rPr>
          <w:sz w:val="24"/>
          <w:szCs w:val="24"/>
        </w:rPr>
        <w:t>льности.</w:t>
      </w:r>
    </w:p>
    <w:p w14:paraId="6A840C5B" w14:textId="39454F08" w:rsidR="004D0F58" w:rsidRDefault="005635ED" w:rsidP="00AB087C">
      <w:pPr>
        <w:tabs>
          <w:tab w:val="left" w:pos="4044"/>
        </w:tabs>
        <w:spacing w:line="240" w:lineRule="auto"/>
        <w:ind w:right="6" w:firstLine="0"/>
        <w:rPr>
          <w:color w:val="FF0000"/>
          <w:sz w:val="24"/>
          <w:szCs w:val="24"/>
        </w:rPr>
      </w:pPr>
      <w:r>
        <w:rPr>
          <w:color w:val="FF0000"/>
          <w:sz w:val="24"/>
          <w:szCs w:val="24"/>
        </w:rPr>
        <w:t xml:space="preserve"> </w:t>
      </w:r>
    </w:p>
    <w:p w14:paraId="5B38B56E" w14:textId="75F23819" w:rsidR="004D0F58" w:rsidRDefault="004D0F58" w:rsidP="001B1425">
      <w:pPr>
        <w:spacing w:line="240" w:lineRule="auto"/>
        <w:ind w:right="6" w:firstLine="567"/>
        <w:rPr>
          <w:color w:val="FF0000"/>
          <w:sz w:val="24"/>
          <w:szCs w:val="24"/>
        </w:rPr>
      </w:pPr>
    </w:p>
    <w:p w14:paraId="4FB2F1D1" w14:textId="3F544590" w:rsidR="00AB087C" w:rsidRPr="005333FB" w:rsidRDefault="005333FB" w:rsidP="005333FB">
      <w:pPr>
        <w:pStyle w:val="ac"/>
        <w:numPr>
          <w:ilvl w:val="2"/>
          <w:numId w:val="1"/>
        </w:numPr>
        <w:spacing w:line="240" w:lineRule="auto"/>
        <w:ind w:right="6"/>
        <w:jc w:val="center"/>
        <w:rPr>
          <w:b/>
          <w:sz w:val="24"/>
          <w:szCs w:val="24"/>
        </w:rPr>
      </w:pPr>
      <w:r w:rsidRPr="005333FB">
        <w:rPr>
          <w:b/>
          <w:sz w:val="24"/>
          <w:szCs w:val="24"/>
        </w:rPr>
        <w:t>Р</w:t>
      </w:r>
      <w:r w:rsidR="00AB087C" w:rsidRPr="005333FB">
        <w:rPr>
          <w:b/>
          <w:sz w:val="24"/>
          <w:szCs w:val="24"/>
        </w:rPr>
        <w:t>абочая программа по учебному предмету «Русский язык»</w:t>
      </w:r>
    </w:p>
    <w:p w14:paraId="73D3925E" w14:textId="77777777" w:rsidR="005333FB" w:rsidRPr="005333FB" w:rsidRDefault="005333FB" w:rsidP="005333FB">
      <w:pPr>
        <w:pStyle w:val="ac"/>
        <w:spacing w:line="240" w:lineRule="auto"/>
        <w:ind w:left="1627" w:right="6" w:firstLine="0"/>
        <w:rPr>
          <w:b/>
          <w:sz w:val="24"/>
          <w:szCs w:val="24"/>
        </w:rPr>
      </w:pPr>
    </w:p>
    <w:p w14:paraId="13AE6F34" w14:textId="77777777" w:rsidR="00AB087C" w:rsidRPr="00AB087C" w:rsidRDefault="00AB087C" w:rsidP="00AB087C">
      <w:pPr>
        <w:spacing w:line="240" w:lineRule="auto"/>
        <w:ind w:right="6" w:firstLine="567"/>
        <w:rPr>
          <w:sz w:val="24"/>
          <w:szCs w:val="24"/>
        </w:rPr>
      </w:pPr>
    </w:p>
    <w:p w14:paraId="314B008E" w14:textId="5CD1BC9D" w:rsidR="005333FB" w:rsidRDefault="00AB087C" w:rsidP="00251200">
      <w:pPr>
        <w:spacing w:line="240" w:lineRule="auto"/>
        <w:ind w:right="6" w:firstLine="567"/>
        <w:rPr>
          <w:sz w:val="24"/>
          <w:szCs w:val="24"/>
        </w:rPr>
      </w:pPr>
      <w:r w:rsidRPr="00AB087C">
        <w:rPr>
          <w:sz w:val="24"/>
          <w:szCs w:val="24"/>
        </w:rPr>
        <w:t xml:space="preserve"> </w:t>
      </w:r>
      <w:r w:rsidR="005333FB">
        <w:rPr>
          <w:sz w:val="24"/>
          <w:szCs w:val="24"/>
        </w:rPr>
        <w:t>Р</w:t>
      </w:r>
      <w:r w:rsidRPr="00AB087C">
        <w:rPr>
          <w:sz w:val="24"/>
          <w:szCs w:val="24"/>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ООО.</w:t>
      </w:r>
      <w:r w:rsidR="005333FB">
        <w:rPr>
          <w:sz w:val="24"/>
          <w:szCs w:val="24"/>
        </w:rPr>
        <w:t xml:space="preserve"> Рабочая программа составлена на основе федеральной рабочей программы по русскому языку.</w:t>
      </w:r>
    </w:p>
    <w:p w14:paraId="753DAE98" w14:textId="77777777" w:rsidR="00251200" w:rsidRDefault="00251200" w:rsidP="00251200">
      <w:pPr>
        <w:spacing w:line="240" w:lineRule="auto"/>
        <w:ind w:right="6" w:firstLine="567"/>
        <w:rPr>
          <w:sz w:val="24"/>
          <w:szCs w:val="24"/>
        </w:rPr>
      </w:pPr>
    </w:p>
    <w:p w14:paraId="0359F7FC" w14:textId="77777777" w:rsidR="005333FB" w:rsidRDefault="005333FB" w:rsidP="00AB087C">
      <w:pPr>
        <w:spacing w:line="240" w:lineRule="auto"/>
        <w:ind w:right="6" w:firstLine="567"/>
        <w:jc w:val="center"/>
        <w:rPr>
          <w:sz w:val="24"/>
          <w:szCs w:val="24"/>
        </w:rPr>
      </w:pPr>
    </w:p>
    <w:p w14:paraId="52169D81" w14:textId="40CFEA3D" w:rsidR="00AB087C" w:rsidRDefault="00B7340D" w:rsidP="00AB087C">
      <w:pPr>
        <w:spacing w:line="240" w:lineRule="auto"/>
        <w:ind w:right="6" w:firstLine="567"/>
        <w:jc w:val="center"/>
        <w:rPr>
          <w:sz w:val="24"/>
          <w:szCs w:val="24"/>
        </w:rPr>
      </w:pPr>
      <w:r>
        <w:rPr>
          <w:sz w:val="24"/>
          <w:szCs w:val="24"/>
        </w:rPr>
        <w:t>Пояснительная записка</w:t>
      </w:r>
    </w:p>
    <w:p w14:paraId="68022988" w14:textId="77777777" w:rsidR="00B7340D" w:rsidRPr="00AB087C" w:rsidRDefault="00B7340D" w:rsidP="00AB087C">
      <w:pPr>
        <w:spacing w:line="240" w:lineRule="auto"/>
        <w:ind w:right="6" w:firstLine="567"/>
        <w:jc w:val="center"/>
        <w:rPr>
          <w:sz w:val="24"/>
          <w:szCs w:val="24"/>
        </w:rPr>
      </w:pPr>
    </w:p>
    <w:p w14:paraId="141AE375" w14:textId="77777777" w:rsidR="00AB087C" w:rsidRPr="00AB087C" w:rsidRDefault="00AB087C" w:rsidP="00AB087C">
      <w:pPr>
        <w:spacing w:line="240" w:lineRule="auto"/>
        <w:ind w:right="6" w:firstLine="567"/>
        <w:rPr>
          <w:sz w:val="24"/>
          <w:szCs w:val="24"/>
        </w:rPr>
      </w:pPr>
      <w:r w:rsidRPr="00AB087C">
        <w:rPr>
          <w:sz w:val="24"/>
          <w:szCs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w:t>
      </w:r>
      <w:r w:rsidRPr="00AB087C">
        <w:rPr>
          <w:sz w:val="24"/>
          <w:szCs w:val="24"/>
        </w:rPr>
        <w:lastRenderedPageBreak/>
        <w:t>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694B9F2" w14:textId="77777777" w:rsidR="00AB087C" w:rsidRPr="00AB087C" w:rsidRDefault="00AB087C" w:rsidP="00AB087C">
      <w:pPr>
        <w:spacing w:line="240" w:lineRule="auto"/>
        <w:ind w:right="6" w:firstLine="567"/>
        <w:rPr>
          <w:sz w:val="24"/>
          <w:szCs w:val="24"/>
        </w:rPr>
      </w:pPr>
      <w:r w:rsidRPr="00AB087C">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891DAC8" w14:textId="07C9BA11" w:rsidR="00AB087C" w:rsidRPr="00AB087C" w:rsidRDefault="00AB087C" w:rsidP="00AB087C">
      <w:pPr>
        <w:spacing w:line="240" w:lineRule="auto"/>
        <w:ind w:right="6" w:firstLine="567"/>
        <w:rPr>
          <w:sz w:val="24"/>
          <w:szCs w:val="24"/>
        </w:rPr>
      </w:pPr>
      <w:r w:rsidRPr="00AB087C">
        <w:rPr>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7E82F582" w14:textId="19A2E26C" w:rsidR="00AB087C" w:rsidRPr="00AB087C" w:rsidRDefault="00AB087C" w:rsidP="00AB087C">
      <w:pPr>
        <w:spacing w:line="240" w:lineRule="auto"/>
        <w:ind w:right="6" w:firstLine="567"/>
        <w:rPr>
          <w:sz w:val="24"/>
          <w:szCs w:val="24"/>
        </w:rPr>
      </w:pPr>
      <w:r w:rsidRPr="00AB087C">
        <w:rPr>
          <w:sz w:val="24"/>
          <w:szCs w:val="24"/>
        </w:rPr>
        <w:t>Изучение русского языка направлено на достижение следующих целей:</w:t>
      </w:r>
    </w:p>
    <w:p w14:paraId="011167AE" w14:textId="77777777" w:rsidR="00AB087C" w:rsidRPr="00AB087C" w:rsidRDefault="00AB087C" w:rsidP="00AB087C">
      <w:pPr>
        <w:spacing w:line="240" w:lineRule="auto"/>
        <w:ind w:right="6" w:firstLine="567"/>
        <w:rPr>
          <w:sz w:val="24"/>
          <w:szCs w:val="24"/>
        </w:rPr>
      </w:pPr>
      <w:r w:rsidRPr="00AB087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3C31D9C" w14:textId="77777777" w:rsidR="00AB087C" w:rsidRPr="00AB087C" w:rsidRDefault="00AB087C" w:rsidP="00AB087C">
      <w:pPr>
        <w:spacing w:line="240" w:lineRule="auto"/>
        <w:ind w:right="6" w:firstLine="567"/>
        <w:rPr>
          <w:sz w:val="24"/>
          <w:szCs w:val="24"/>
        </w:rPr>
      </w:pPr>
      <w:r w:rsidRPr="00AB087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F53A145" w14:textId="77777777" w:rsidR="00AB087C" w:rsidRPr="00AB087C" w:rsidRDefault="00AB087C" w:rsidP="00AB087C">
      <w:pPr>
        <w:spacing w:line="240" w:lineRule="auto"/>
        <w:ind w:right="6" w:firstLine="567"/>
        <w:rPr>
          <w:sz w:val="24"/>
          <w:szCs w:val="24"/>
        </w:rPr>
      </w:pPr>
      <w:r w:rsidRPr="00AB087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065EB0DE" w14:textId="77777777" w:rsidR="00AB087C" w:rsidRPr="00AB087C" w:rsidRDefault="00AB087C" w:rsidP="00AB087C">
      <w:pPr>
        <w:spacing w:line="240" w:lineRule="auto"/>
        <w:ind w:right="6" w:firstLine="567"/>
        <w:rPr>
          <w:sz w:val="24"/>
          <w:szCs w:val="24"/>
        </w:rPr>
      </w:pPr>
      <w:r w:rsidRPr="00AB087C">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9B3F9E1" w14:textId="77777777" w:rsidR="00AB087C" w:rsidRPr="00AB087C" w:rsidRDefault="00AB087C" w:rsidP="00AB087C">
      <w:pPr>
        <w:spacing w:line="240" w:lineRule="auto"/>
        <w:ind w:right="6" w:firstLine="567"/>
        <w:rPr>
          <w:sz w:val="24"/>
          <w:szCs w:val="24"/>
        </w:rPr>
      </w:pPr>
      <w:r w:rsidRPr="00AB087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088626A6" w14:textId="77777777" w:rsidR="00AB087C" w:rsidRPr="00AB087C" w:rsidRDefault="00AB087C" w:rsidP="00AB087C">
      <w:pPr>
        <w:spacing w:line="240" w:lineRule="auto"/>
        <w:ind w:right="6" w:firstLine="567"/>
        <w:rPr>
          <w:sz w:val="24"/>
          <w:szCs w:val="24"/>
        </w:rPr>
      </w:pPr>
      <w:r w:rsidRPr="00AB087C">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53D6545F" w14:textId="27CC34BF" w:rsidR="00AB087C" w:rsidRPr="00AB087C" w:rsidRDefault="00AB087C" w:rsidP="00AB087C">
      <w:pPr>
        <w:spacing w:line="240" w:lineRule="auto"/>
        <w:ind w:right="6" w:firstLine="567"/>
        <w:rPr>
          <w:sz w:val="24"/>
          <w:szCs w:val="24"/>
        </w:rPr>
      </w:pPr>
      <w:r w:rsidRPr="00AB087C">
        <w:rPr>
          <w:sz w:val="24"/>
          <w:szCs w:val="24"/>
        </w:rPr>
        <w:t>Общее количество часов на реализацию учебного предмета «Русский язык» определяется учебным планом на текущий учебный год.</w:t>
      </w:r>
    </w:p>
    <w:p w14:paraId="62789B14" w14:textId="4F0146DD" w:rsidR="00B7340D" w:rsidRDefault="00B7340D" w:rsidP="009A3342">
      <w:pPr>
        <w:spacing w:line="240" w:lineRule="auto"/>
        <w:ind w:right="6" w:firstLine="0"/>
        <w:rPr>
          <w:b/>
          <w:sz w:val="24"/>
          <w:szCs w:val="24"/>
        </w:rPr>
      </w:pPr>
    </w:p>
    <w:p w14:paraId="2412E427" w14:textId="0CBDA53C" w:rsidR="00AB087C" w:rsidRPr="00AB087C" w:rsidRDefault="00AB087C" w:rsidP="00AB087C">
      <w:pPr>
        <w:spacing w:line="240" w:lineRule="auto"/>
        <w:ind w:right="6" w:firstLine="567"/>
        <w:jc w:val="center"/>
        <w:rPr>
          <w:b/>
          <w:sz w:val="24"/>
          <w:szCs w:val="24"/>
        </w:rPr>
      </w:pPr>
      <w:r w:rsidRPr="00AB087C">
        <w:rPr>
          <w:b/>
          <w:sz w:val="24"/>
          <w:szCs w:val="24"/>
        </w:rPr>
        <w:t>Содержание обучения в 5 классе</w:t>
      </w:r>
    </w:p>
    <w:p w14:paraId="644E2674" w14:textId="77777777" w:rsidR="00AB087C" w:rsidRDefault="00AB087C" w:rsidP="00AB087C">
      <w:pPr>
        <w:spacing w:line="240" w:lineRule="auto"/>
        <w:ind w:right="6" w:firstLine="567"/>
        <w:rPr>
          <w:b/>
          <w:sz w:val="24"/>
          <w:szCs w:val="24"/>
        </w:rPr>
      </w:pPr>
    </w:p>
    <w:p w14:paraId="03C77D2B" w14:textId="7ADF51B2" w:rsidR="00AB087C" w:rsidRPr="00AB087C" w:rsidRDefault="00AB087C" w:rsidP="00AB087C">
      <w:pPr>
        <w:spacing w:line="240" w:lineRule="auto"/>
        <w:ind w:right="6" w:firstLine="567"/>
        <w:rPr>
          <w:b/>
          <w:sz w:val="24"/>
          <w:szCs w:val="24"/>
        </w:rPr>
      </w:pPr>
      <w:r w:rsidRPr="00AB087C">
        <w:rPr>
          <w:b/>
          <w:sz w:val="24"/>
          <w:szCs w:val="24"/>
        </w:rPr>
        <w:lastRenderedPageBreak/>
        <w:t>Общие сведения о языке.</w:t>
      </w:r>
    </w:p>
    <w:p w14:paraId="17199BA9" w14:textId="77777777" w:rsidR="00AB087C" w:rsidRPr="00AB087C" w:rsidRDefault="00AB087C" w:rsidP="00AB087C">
      <w:pPr>
        <w:spacing w:line="240" w:lineRule="auto"/>
        <w:ind w:right="6" w:firstLine="567"/>
        <w:rPr>
          <w:sz w:val="24"/>
          <w:szCs w:val="24"/>
        </w:rPr>
      </w:pPr>
      <w:r w:rsidRPr="00AB087C">
        <w:rPr>
          <w:sz w:val="24"/>
          <w:szCs w:val="24"/>
        </w:rPr>
        <w:t>Богатство и выразительность русского языка. Лингвистика как наука о языке.</w:t>
      </w:r>
    </w:p>
    <w:p w14:paraId="4C756F58" w14:textId="77777777" w:rsidR="00AB087C" w:rsidRPr="00AB087C" w:rsidRDefault="00AB087C" w:rsidP="00AB087C">
      <w:pPr>
        <w:spacing w:line="240" w:lineRule="auto"/>
        <w:ind w:right="6" w:firstLine="567"/>
        <w:rPr>
          <w:sz w:val="24"/>
          <w:szCs w:val="24"/>
        </w:rPr>
      </w:pPr>
      <w:r w:rsidRPr="00AB087C">
        <w:rPr>
          <w:sz w:val="24"/>
          <w:szCs w:val="24"/>
        </w:rPr>
        <w:t>Основные разделы лингвистики.</w:t>
      </w:r>
    </w:p>
    <w:p w14:paraId="503D71B6" w14:textId="54E21E48" w:rsidR="00AB087C" w:rsidRPr="00AB087C" w:rsidRDefault="00AB087C" w:rsidP="00AB087C">
      <w:pPr>
        <w:spacing w:line="240" w:lineRule="auto"/>
        <w:ind w:right="6" w:firstLine="567"/>
        <w:rPr>
          <w:b/>
          <w:sz w:val="24"/>
          <w:szCs w:val="24"/>
        </w:rPr>
      </w:pPr>
      <w:r w:rsidRPr="00AB087C">
        <w:rPr>
          <w:b/>
          <w:sz w:val="24"/>
          <w:szCs w:val="24"/>
        </w:rPr>
        <w:t>Язык и речь.</w:t>
      </w:r>
    </w:p>
    <w:p w14:paraId="60403ECA" w14:textId="77777777" w:rsidR="00AB087C" w:rsidRPr="00AB087C" w:rsidRDefault="00AB087C" w:rsidP="00AB087C">
      <w:pPr>
        <w:spacing w:line="240" w:lineRule="auto"/>
        <w:ind w:right="6" w:firstLine="567"/>
        <w:rPr>
          <w:sz w:val="24"/>
          <w:szCs w:val="24"/>
        </w:rPr>
      </w:pPr>
      <w:r w:rsidRPr="00AB087C">
        <w:rPr>
          <w:sz w:val="24"/>
          <w:szCs w:val="24"/>
        </w:rPr>
        <w:t>Язык и речь. Речь устная и письменная, монологическая и диалогическая, полилог.</w:t>
      </w:r>
    </w:p>
    <w:p w14:paraId="1BB5A5E6" w14:textId="77777777" w:rsidR="00AB087C" w:rsidRPr="00AB087C" w:rsidRDefault="00AB087C" w:rsidP="00AB087C">
      <w:pPr>
        <w:spacing w:line="240" w:lineRule="auto"/>
        <w:ind w:right="6" w:firstLine="567"/>
        <w:rPr>
          <w:sz w:val="24"/>
          <w:szCs w:val="24"/>
        </w:rPr>
      </w:pPr>
      <w:r w:rsidRPr="00AB087C">
        <w:rPr>
          <w:sz w:val="24"/>
          <w:szCs w:val="24"/>
        </w:rPr>
        <w:t>Виды речевой деятельности (говорение, слушание, чтение, письмо), их особенности.</w:t>
      </w:r>
    </w:p>
    <w:p w14:paraId="22AA2C38" w14:textId="77777777" w:rsidR="00AB087C" w:rsidRPr="00AB087C" w:rsidRDefault="00AB087C" w:rsidP="00AB087C">
      <w:pPr>
        <w:spacing w:line="240" w:lineRule="auto"/>
        <w:ind w:right="6" w:firstLine="567"/>
        <w:rPr>
          <w:sz w:val="24"/>
          <w:szCs w:val="24"/>
        </w:rPr>
      </w:pPr>
      <w:r w:rsidRPr="00AB087C">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756F14A4" w14:textId="77777777" w:rsidR="00AB087C" w:rsidRPr="00AB087C" w:rsidRDefault="00AB087C" w:rsidP="00AB087C">
      <w:pPr>
        <w:spacing w:line="240" w:lineRule="auto"/>
        <w:ind w:right="6" w:firstLine="567"/>
        <w:rPr>
          <w:sz w:val="24"/>
          <w:szCs w:val="24"/>
        </w:rPr>
      </w:pPr>
      <w:r w:rsidRPr="00AB087C">
        <w:rPr>
          <w:sz w:val="24"/>
          <w:szCs w:val="24"/>
        </w:rPr>
        <w:t>Устный пересказ прочитанного или прослушанного текста, в том числе с изменением лица рассказчика.</w:t>
      </w:r>
    </w:p>
    <w:p w14:paraId="4177CF8A" w14:textId="77777777" w:rsidR="00AB087C" w:rsidRPr="00AB087C" w:rsidRDefault="00AB087C" w:rsidP="00AB087C">
      <w:pPr>
        <w:spacing w:line="240" w:lineRule="auto"/>
        <w:ind w:right="6" w:firstLine="567"/>
        <w:rPr>
          <w:sz w:val="24"/>
          <w:szCs w:val="24"/>
        </w:rPr>
      </w:pPr>
      <w:r w:rsidRPr="00AB087C">
        <w:rPr>
          <w:sz w:val="24"/>
          <w:szCs w:val="24"/>
        </w:rPr>
        <w:t>Участие в диалоге на лингвистические темы (в рамках изученного) и темы на основе жизненных наблюдений.</w:t>
      </w:r>
    </w:p>
    <w:p w14:paraId="2C61B3A1" w14:textId="77777777" w:rsidR="00AB087C" w:rsidRPr="00AB087C" w:rsidRDefault="00AB087C" w:rsidP="00AB087C">
      <w:pPr>
        <w:spacing w:line="240" w:lineRule="auto"/>
        <w:ind w:right="6" w:firstLine="567"/>
        <w:rPr>
          <w:sz w:val="24"/>
          <w:szCs w:val="24"/>
        </w:rPr>
      </w:pPr>
      <w:r w:rsidRPr="00AB087C">
        <w:rPr>
          <w:sz w:val="24"/>
          <w:szCs w:val="24"/>
        </w:rPr>
        <w:t>Речевые формулы приветствия, прощания, просьбы, благодарности.</w:t>
      </w:r>
    </w:p>
    <w:p w14:paraId="3B3500CE" w14:textId="77777777" w:rsidR="00AB087C" w:rsidRPr="00AB087C" w:rsidRDefault="00AB087C" w:rsidP="00AB087C">
      <w:pPr>
        <w:spacing w:line="240" w:lineRule="auto"/>
        <w:ind w:right="6" w:firstLine="567"/>
        <w:rPr>
          <w:sz w:val="24"/>
          <w:szCs w:val="24"/>
        </w:rPr>
      </w:pPr>
      <w:r w:rsidRPr="00AB087C">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7B6CA617" w14:textId="77777777" w:rsidR="00AB087C" w:rsidRPr="00AB087C" w:rsidRDefault="00AB087C" w:rsidP="00AB087C">
      <w:pPr>
        <w:spacing w:line="240" w:lineRule="auto"/>
        <w:ind w:right="6" w:firstLine="567"/>
        <w:rPr>
          <w:sz w:val="24"/>
          <w:szCs w:val="24"/>
        </w:rPr>
      </w:pPr>
      <w:r w:rsidRPr="00AB087C">
        <w:rPr>
          <w:sz w:val="24"/>
          <w:szCs w:val="24"/>
        </w:rPr>
        <w:t>Виды аудирования: выборочное, ознакомительное, детальное. Виды чтения: изучающее, ознакомительное, просмотровое, поисковое.</w:t>
      </w:r>
    </w:p>
    <w:p w14:paraId="34972E51" w14:textId="77777777" w:rsidR="00AB087C" w:rsidRDefault="00AB087C" w:rsidP="00AB087C">
      <w:pPr>
        <w:spacing w:line="240" w:lineRule="auto"/>
        <w:ind w:right="6" w:firstLine="567"/>
        <w:rPr>
          <w:b/>
          <w:sz w:val="24"/>
          <w:szCs w:val="24"/>
        </w:rPr>
      </w:pPr>
    </w:p>
    <w:p w14:paraId="122CB698" w14:textId="551C2A7F" w:rsidR="00AB087C" w:rsidRPr="00AB087C" w:rsidRDefault="00AB087C" w:rsidP="00AB087C">
      <w:pPr>
        <w:spacing w:line="240" w:lineRule="auto"/>
        <w:ind w:right="6" w:firstLine="567"/>
        <w:rPr>
          <w:b/>
          <w:sz w:val="24"/>
          <w:szCs w:val="24"/>
        </w:rPr>
      </w:pPr>
      <w:r w:rsidRPr="00AB087C">
        <w:rPr>
          <w:b/>
          <w:sz w:val="24"/>
          <w:szCs w:val="24"/>
        </w:rPr>
        <w:t>Текст.</w:t>
      </w:r>
    </w:p>
    <w:p w14:paraId="5865B0F8" w14:textId="77777777" w:rsidR="00AB087C" w:rsidRPr="00AB087C" w:rsidRDefault="00AB087C" w:rsidP="00AB087C">
      <w:pPr>
        <w:spacing w:line="240" w:lineRule="auto"/>
        <w:ind w:right="6" w:firstLine="567"/>
        <w:rPr>
          <w:sz w:val="24"/>
          <w:szCs w:val="24"/>
        </w:rPr>
      </w:pPr>
      <w:r w:rsidRPr="00AB087C">
        <w:rPr>
          <w:sz w:val="24"/>
          <w:szCs w:val="24"/>
        </w:rPr>
        <w:t>Текст и его основные признаки. Тема и главная мысль текста. Микротема текста. Ключевые слова.</w:t>
      </w:r>
    </w:p>
    <w:p w14:paraId="50430C6F" w14:textId="77777777" w:rsidR="00AB087C" w:rsidRPr="00AB087C" w:rsidRDefault="00AB087C" w:rsidP="00AB087C">
      <w:pPr>
        <w:spacing w:line="240" w:lineRule="auto"/>
        <w:ind w:right="6" w:firstLine="567"/>
        <w:rPr>
          <w:sz w:val="24"/>
          <w:szCs w:val="24"/>
        </w:rPr>
      </w:pPr>
      <w:r w:rsidRPr="00AB087C">
        <w:rPr>
          <w:sz w:val="24"/>
          <w:szCs w:val="24"/>
        </w:rPr>
        <w:t>Функционально-смысловые типы речи: описание, повествование, рассуждение; их особенности.</w:t>
      </w:r>
    </w:p>
    <w:p w14:paraId="3740DF35" w14:textId="77777777" w:rsidR="00AB087C" w:rsidRPr="00AB087C" w:rsidRDefault="00AB087C" w:rsidP="00AB087C">
      <w:pPr>
        <w:spacing w:line="240" w:lineRule="auto"/>
        <w:ind w:right="6" w:firstLine="567"/>
        <w:rPr>
          <w:sz w:val="24"/>
          <w:szCs w:val="24"/>
        </w:rPr>
      </w:pPr>
      <w:r w:rsidRPr="00AB087C">
        <w:rPr>
          <w:sz w:val="24"/>
          <w:szCs w:val="24"/>
        </w:rPr>
        <w:t>Композиционная структура текста. Абзац как средство членения текста на композиционно-смысловые части.</w:t>
      </w:r>
    </w:p>
    <w:p w14:paraId="4EBFC8C6" w14:textId="77777777" w:rsidR="00AB087C" w:rsidRPr="00AB087C" w:rsidRDefault="00AB087C" w:rsidP="00AB087C">
      <w:pPr>
        <w:spacing w:line="240" w:lineRule="auto"/>
        <w:ind w:right="6" w:firstLine="567"/>
        <w:rPr>
          <w:sz w:val="24"/>
          <w:szCs w:val="24"/>
        </w:rPr>
      </w:pPr>
      <w:r w:rsidRPr="00AB087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E862993" w14:textId="77777777" w:rsidR="00AB087C" w:rsidRPr="00AB087C" w:rsidRDefault="00AB087C" w:rsidP="00AB087C">
      <w:pPr>
        <w:spacing w:line="240" w:lineRule="auto"/>
        <w:ind w:right="6" w:firstLine="567"/>
        <w:rPr>
          <w:sz w:val="24"/>
          <w:szCs w:val="24"/>
        </w:rPr>
      </w:pPr>
      <w:r w:rsidRPr="00AB087C">
        <w:rPr>
          <w:sz w:val="24"/>
          <w:szCs w:val="24"/>
        </w:rPr>
        <w:t>Повествование как тип речи. Рассказ.</w:t>
      </w:r>
    </w:p>
    <w:p w14:paraId="6BF5B77A" w14:textId="77777777" w:rsidR="00AB087C" w:rsidRPr="00AB087C" w:rsidRDefault="00AB087C" w:rsidP="00AB087C">
      <w:pPr>
        <w:spacing w:line="240" w:lineRule="auto"/>
        <w:ind w:right="6" w:firstLine="567"/>
        <w:rPr>
          <w:sz w:val="24"/>
          <w:szCs w:val="24"/>
        </w:rPr>
      </w:pPr>
      <w:r w:rsidRPr="00AB087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C8CC3AC" w14:textId="77777777" w:rsidR="00AB087C" w:rsidRPr="00AB087C" w:rsidRDefault="00AB087C" w:rsidP="00AB087C">
      <w:pPr>
        <w:spacing w:line="240" w:lineRule="auto"/>
        <w:ind w:right="6" w:firstLine="567"/>
        <w:rPr>
          <w:sz w:val="24"/>
          <w:szCs w:val="24"/>
        </w:rPr>
      </w:pPr>
      <w:r w:rsidRPr="00AB087C">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F3B7D2B" w14:textId="77777777" w:rsidR="00AB087C" w:rsidRPr="00AB087C" w:rsidRDefault="00AB087C" w:rsidP="00AB087C">
      <w:pPr>
        <w:spacing w:line="240" w:lineRule="auto"/>
        <w:ind w:right="6" w:firstLine="567"/>
        <w:rPr>
          <w:sz w:val="24"/>
          <w:szCs w:val="24"/>
        </w:rPr>
      </w:pPr>
      <w:r w:rsidRPr="00AB087C">
        <w:rPr>
          <w:sz w:val="24"/>
          <w:szCs w:val="24"/>
        </w:rPr>
        <w:t>Информационная переработка текста: простой и сложный план текста.</w:t>
      </w:r>
    </w:p>
    <w:p w14:paraId="383DB2BD" w14:textId="1A46B6BD" w:rsidR="00AB087C" w:rsidRPr="00AB087C" w:rsidRDefault="00AB087C" w:rsidP="00AB087C">
      <w:pPr>
        <w:spacing w:line="240" w:lineRule="auto"/>
        <w:ind w:right="6" w:firstLine="567"/>
        <w:rPr>
          <w:b/>
          <w:sz w:val="24"/>
          <w:szCs w:val="24"/>
        </w:rPr>
      </w:pPr>
      <w:r w:rsidRPr="00AB087C">
        <w:rPr>
          <w:b/>
          <w:sz w:val="24"/>
          <w:szCs w:val="24"/>
        </w:rPr>
        <w:t>Функциональные разновидности языка.</w:t>
      </w:r>
    </w:p>
    <w:p w14:paraId="31FEC784" w14:textId="77777777" w:rsidR="00AB087C" w:rsidRPr="00AB087C" w:rsidRDefault="00AB087C" w:rsidP="00AB087C">
      <w:pPr>
        <w:spacing w:line="240" w:lineRule="auto"/>
        <w:ind w:right="6" w:firstLine="567"/>
        <w:rPr>
          <w:sz w:val="24"/>
          <w:szCs w:val="24"/>
        </w:rPr>
      </w:pPr>
      <w:r w:rsidRPr="00AB087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1638D80A" w14:textId="56EED370" w:rsidR="00AB087C" w:rsidRPr="00AB087C" w:rsidRDefault="00AB087C" w:rsidP="00AB087C">
      <w:pPr>
        <w:spacing w:line="240" w:lineRule="auto"/>
        <w:ind w:right="6" w:firstLine="567"/>
        <w:rPr>
          <w:b/>
          <w:sz w:val="24"/>
          <w:szCs w:val="24"/>
        </w:rPr>
      </w:pPr>
      <w:r w:rsidRPr="00AB087C">
        <w:rPr>
          <w:b/>
          <w:sz w:val="24"/>
          <w:szCs w:val="24"/>
        </w:rPr>
        <w:t>Система языка.</w:t>
      </w:r>
    </w:p>
    <w:p w14:paraId="1DC4BD3E" w14:textId="3376D543" w:rsidR="00AB087C" w:rsidRPr="00AB087C" w:rsidRDefault="00AB087C" w:rsidP="00AB087C">
      <w:pPr>
        <w:spacing w:line="240" w:lineRule="auto"/>
        <w:ind w:right="6" w:firstLine="567"/>
        <w:rPr>
          <w:b/>
          <w:sz w:val="24"/>
          <w:szCs w:val="24"/>
        </w:rPr>
      </w:pPr>
      <w:r w:rsidRPr="00AB087C">
        <w:rPr>
          <w:b/>
          <w:sz w:val="24"/>
          <w:szCs w:val="24"/>
        </w:rPr>
        <w:t>Фонетика. Графика. Орфоэпия.</w:t>
      </w:r>
    </w:p>
    <w:p w14:paraId="1F9CC38D" w14:textId="77777777" w:rsidR="00AB087C" w:rsidRPr="00AB087C" w:rsidRDefault="00AB087C" w:rsidP="00AB087C">
      <w:pPr>
        <w:spacing w:line="240" w:lineRule="auto"/>
        <w:ind w:right="6" w:firstLine="567"/>
        <w:rPr>
          <w:sz w:val="24"/>
          <w:szCs w:val="24"/>
        </w:rPr>
      </w:pPr>
      <w:r w:rsidRPr="00AB087C">
        <w:rPr>
          <w:sz w:val="24"/>
          <w:szCs w:val="24"/>
        </w:rPr>
        <w:t>Фонетика и графика как разделы лингвистики.</w:t>
      </w:r>
    </w:p>
    <w:p w14:paraId="5C06AB66" w14:textId="77777777" w:rsidR="00AB087C" w:rsidRPr="00AB087C" w:rsidRDefault="00AB087C" w:rsidP="00AB087C">
      <w:pPr>
        <w:spacing w:line="240" w:lineRule="auto"/>
        <w:ind w:right="6" w:firstLine="567"/>
        <w:rPr>
          <w:sz w:val="24"/>
          <w:szCs w:val="24"/>
        </w:rPr>
      </w:pPr>
      <w:r w:rsidRPr="00AB087C">
        <w:rPr>
          <w:sz w:val="24"/>
          <w:szCs w:val="24"/>
        </w:rPr>
        <w:t>Звук как единица языка. Смыслоразличительная роль звука.</w:t>
      </w:r>
    </w:p>
    <w:p w14:paraId="06EA4438" w14:textId="77777777" w:rsidR="00AB087C" w:rsidRPr="00AB087C" w:rsidRDefault="00AB087C" w:rsidP="00AB087C">
      <w:pPr>
        <w:spacing w:line="240" w:lineRule="auto"/>
        <w:ind w:right="6" w:firstLine="567"/>
        <w:rPr>
          <w:sz w:val="24"/>
          <w:szCs w:val="24"/>
        </w:rPr>
      </w:pPr>
      <w:r w:rsidRPr="00AB087C">
        <w:rPr>
          <w:sz w:val="24"/>
          <w:szCs w:val="24"/>
        </w:rPr>
        <w:t>Система гласных звуков.</w:t>
      </w:r>
    </w:p>
    <w:p w14:paraId="6447DBDA" w14:textId="77777777" w:rsidR="00AB087C" w:rsidRPr="00AB087C" w:rsidRDefault="00AB087C" w:rsidP="00AB087C">
      <w:pPr>
        <w:spacing w:line="240" w:lineRule="auto"/>
        <w:ind w:right="6" w:firstLine="567"/>
        <w:rPr>
          <w:sz w:val="24"/>
          <w:szCs w:val="24"/>
        </w:rPr>
      </w:pPr>
      <w:r w:rsidRPr="00AB087C">
        <w:rPr>
          <w:sz w:val="24"/>
          <w:szCs w:val="24"/>
        </w:rPr>
        <w:t>Система согласных звуков.</w:t>
      </w:r>
    </w:p>
    <w:p w14:paraId="33CA2D49" w14:textId="77777777" w:rsidR="00AB087C" w:rsidRPr="00AB087C" w:rsidRDefault="00AB087C" w:rsidP="00AB087C">
      <w:pPr>
        <w:spacing w:line="240" w:lineRule="auto"/>
        <w:ind w:right="6" w:firstLine="567"/>
        <w:rPr>
          <w:sz w:val="24"/>
          <w:szCs w:val="24"/>
        </w:rPr>
      </w:pPr>
      <w:r w:rsidRPr="00AB087C">
        <w:rPr>
          <w:sz w:val="24"/>
          <w:szCs w:val="24"/>
        </w:rPr>
        <w:t>Изменение звуков в речевом потоке. Элементы фонетической транскрипции.</w:t>
      </w:r>
    </w:p>
    <w:p w14:paraId="6E38235B" w14:textId="77777777" w:rsidR="00AB087C" w:rsidRPr="00AB087C" w:rsidRDefault="00AB087C" w:rsidP="00AB087C">
      <w:pPr>
        <w:spacing w:line="240" w:lineRule="auto"/>
        <w:ind w:right="6" w:firstLine="567"/>
        <w:rPr>
          <w:sz w:val="24"/>
          <w:szCs w:val="24"/>
        </w:rPr>
      </w:pPr>
      <w:r w:rsidRPr="00AB087C">
        <w:rPr>
          <w:sz w:val="24"/>
          <w:szCs w:val="24"/>
        </w:rPr>
        <w:t>Слог. Ударение. Свойства русского ударения.</w:t>
      </w:r>
    </w:p>
    <w:p w14:paraId="7AB15217" w14:textId="77777777" w:rsidR="00AB087C" w:rsidRPr="00AB087C" w:rsidRDefault="00AB087C" w:rsidP="00AB087C">
      <w:pPr>
        <w:spacing w:line="240" w:lineRule="auto"/>
        <w:ind w:right="6" w:firstLine="567"/>
        <w:rPr>
          <w:sz w:val="24"/>
          <w:szCs w:val="24"/>
        </w:rPr>
      </w:pPr>
      <w:r w:rsidRPr="00AB087C">
        <w:rPr>
          <w:sz w:val="24"/>
          <w:szCs w:val="24"/>
        </w:rPr>
        <w:t>Соотношение звуков и букв.</w:t>
      </w:r>
    </w:p>
    <w:p w14:paraId="7FA73C41" w14:textId="77777777" w:rsidR="00AB087C" w:rsidRPr="00AB087C" w:rsidRDefault="00AB087C" w:rsidP="00AB087C">
      <w:pPr>
        <w:spacing w:line="240" w:lineRule="auto"/>
        <w:ind w:right="6" w:firstLine="567"/>
        <w:rPr>
          <w:sz w:val="24"/>
          <w:szCs w:val="24"/>
        </w:rPr>
      </w:pPr>
      <w:r w:rsidRPr="00AB087C">
        <w:rPr>
          <w:sz w:val="24"/>
          <w:szCs w:val="24"/>
        </w:rPr>
        <w:t>Фонетический анализ слова.</w:t>
      </w:r>
    </w:p>
    <w:p w14:paraId="4DBF8C36" w14:textId="77777777" w:rsidR="00AB087C" w:rsidRPr="00AB087C" w:rsidRDefault="00AB087C" w:rsidP="00AB087C">
      <w:pPr>
        <w:spacing w:line="240" w:lineRule="auto"/>
        <w:ind w:right="6" w:firstLine="567"/>
        <w:rPr>
          <w:sz w:val="24"/>
          <w:szCs w:val="24"/>
        </w:rPr>
      </w:pPr>
      <w:r w:rsidRPr="00AB087C">
        <w:rPr>
          <w:sz w:val="24"/>
          <w:szCs w:val="24"/>
        </w:rPr>
        <w:t>Способы обозначения [й’], мягкости согласных.</w:t>
      </w:r>
    </w:p>
    <w:p w14:paraId="4872E489" w14:textId="77777777" w:rsidR="00AB087C" w:rsidRPr="00AB087C" w:rsidRDefault="00AB087C" w:rsidP="00AB087C">
      <w:pPr>
        <w:spacing w:line="240" w:lineRule="auto"/>
        <w:ind w:right="6" w:firstLine="567"/>
        <w:rPr>
          <w:sz w:val="24"/>
          <w:szCs w:val="24"/>
        </w:rPr>
      </w:pPr>
      <w:r w:rsidRPr="00AB087C">
        <w:rPr>
          <w:sz w:val="24"/>
          <w:szCs w:val="24"/>
        </w:rPr>
        <w:t>Основные выразительные средства фонетики.</w:t>
      </w:r>
    </w:p>
    <w:p w14:paraId="7AB62B57" w14:textId="77777777" w:rsidR="00AB087C" w:rsidRPr="00AB087C" w:rsidRDefault="00AB087C" w:rsidP="00AB087C">
      <w:pPr>
        <w:spacing w:line="240" w:lineRule="auto"/>
        <w:ind w:right="6" w:firstLine="567"/>
        <w:rPr>
          <w:sz w:val="24"/>
          <w:szCs w:val="24"/>
        </w:rPr>
      </w:pPr>
      <w:r w:rsidRPr="00AB087C">
        <w:rPr>
          <w:sz w:val="24"/>
          <w:szCs w:val="24"/>
        </w:rPr>
        <w:t>Прописные и строчные буквы.</w:t>
      </w:r>
    </w:p>
    <w:p w14:paraId="39A9A510" w14:textId="77777777" w:rsidR="00AB087C" w:rsidRPr="00AB087C" w:rsidRDefault="00AB087C" w:rsidP="00AB087C">
      <w:pPr>
        <w:spacing w:line="240" w:lineRule="auto"/>
        <w:ind w:right="6" w:firstLine="567"/>
        <w:rPr>
          <w:sz w:val="24"/>
          <w:szCs w:val="24"/>
        </w:rPr>
      </w:pPr>
      <w:r w:rsidRPr="00AB087C">
        <w:rPr>
          <w:sz w:val="24"/>
          <w:szCs w:val="24"/>
        </w:rPr>
        <w:t>Интонация, её функции. Основные элементы интонации.</w:t>
      </w:r>
    </w:p>
    <w:p w14:paraId="3C2E256A" w14:textId="1F8A930C" w:rsidR="00AB087C" w:rsidRPr="00AB087C" w:rsidRDefault="00AB087C" w:rsidP="00AB087C">
      <w:pPr>
        <w:spacing w:line="240" w:lineRule="auto"/>
        <w:ind w:right="6" w:firstLine="567"/>
        <w:rPr>
          <w:b/>
          <w:sz w:val="24"/>
          <w:szCs w:val="24"/>
        </w:rPr>
      </w:pPr>
      <w:r w:rsidRPr="00AB087C">
        <w:rPr>
          <w:b/>
          <w:sz w:val="24"/>
          <w:szCs w:val="24"/>
        </w:rPr>
        <w:t>Орфография.</w:t>
      </w:r>
    </w:p>
    <w:p w14:paraId="515E1BBD" w14:textId="77777777" w:rsidR="00AB087C" w:rsidRPr="00AB087C" w:rsidRDefault="00AB087C" w:rsidP="00AB087C">
      <w:pPr>
        <w:spacing w:line="240" w:lineRule="auto"/>
        <w:ind w:right="6" w:firstLine="567"/>
        <w:rPr>
          <w:sz w:val="24"/>
          <w:szCs w:val="24"/>
        </w:rPr>
      </w:pPr>
      <w:r w:rsidRPr="00AB087C">
        <w:rPr>
          <w:sz w:val="24"/>
          <w:szCs w:val="24"/>
        </w:rPr>
        <w:lastRenderedPageBreak/>
        <w:t>Орфография как раздел лингвистики.</w:t>
      </w:r>
    </w:p>
    <w:p w14:paraId="225AFF66" w14:textId="77777777" w:rsidR="00AB087C" w:rsidRPr="00AB087C" w:rsidRDefault="00AB087C" w:rsidP="00AB087C">
      <w:pPr>
        <w:spacing w:line="240" w:lineRule="auto"/>
        <w:ind w:right="6" w:firstLine="567"/>
        <w:rPr>
          <w:sz w:val="24"/>
          <w:szCs w:val="24"/>
        </w:rPr>
      </w:pPr>
      <w:r w:rsidRPr="00AB087C">
        <w:rPr>
          <w:sz w:val="24"/>
          <w:szCs w:val="24"/>
        </w:rPr>
        <w:t>Понятие «орфограмма». Буквенные и небуквенные орфограммы.</w:t>
      </w:r>
    </w:p>
    <w:p w14:paraId="1804A873" w14:textId="77777777" w:rsidR="00AB087C" w:rsidRPr="00AB087C" w:rsidRDefault="00AB087C" w:rsidP="00AB087C">
      <w:pPr>
        <w:spacing w:line="240" w:lineRule="auto"/>
        <w:ind w:right="6" w:firstLine="567"/>
        <w:rPr>
          <w:sz w:val="24"/>
          <w:szCs w:val="24"/>
        </w:rPr>
      </w:pPr>
      <w:r w:rsidRPr="00AB087C">
        <w:rPr>
          <w:sz w:val="24"/>
          <w:szCs w:val="24"/>
        </w:rPr>
        <w:t>Правописание разделительных ъ и ь.</w:t>
      </w:r>
    </w:p>
    <w:p w14:paraId="05BF06B1" w14:textId="315E01DB" w:rsidR="00AB087C" w:rsidRPr="00AB087C" w:rsidRDefault="00AB087C" w:rsidP="00AB087C">
      <w:pPr>
        <w:spacing w:line="240" w:lineRule="auto"/>
        <w:ind w:right="6" w:firstLine="567"/>
        <w:rPr>
          <w:b/>
          <w:sz w:val="24"/>
          <w:szCs w:val="24"/>
        </w:rPr>
      </w:pPr>
      <w:r w:rsidRPr="00AB087C">
        <w:rPr>
          <w:b/>
          <w:sz w:val="24"/>
          <w:szCs w:val="24"/>
        </w:rPr>
        <w:t>Лексикология.</w:t>
      </w:r>
    </w:p>
    <w:p w14:paraId="0C706FA6" w14:textId="77777777" w:rsidR="00AB087C" w:rsidRPr="00AB087C" w:rsidRDefault="00AB087C" w:rsidP="00AB087C">
      <w:pPr>
        <w:spacing w:line="240" w:lineRule="auto"/>
        <w:ind w:right="6" w:firstLine="567"/>
        <w:rPr>
          <w:sz w:val="24"/>
          <w:szCs w:val="24"/>
        </w:rPr>
      </w:pPr>
      <w:r w:rsidRPr="00AB087C">
        <w:rPr>
          <w:sz w:val="24"/>
          <w:szCs w:val="24"/>
        </w:rPr>
        <w:t>Лексикология как раздел лингвистики.</w:t>
      </w:r>
    </w:p>
    <w:p w14:paraId="5077E163" w14:textId="77777777" w:rsidR="00AB087C" w:rsidRPr="00AB087C" w:rsidRDefault="00AB087C" w:rsidP="00AB087C">
      <w:pPr>
        <w:spacing w:line="240" w:lineRule="auto"/>
        <w:ind w:right="6" w:firstLine="567"/>
        <w:rPr>
          <w:sz w:val="24"/>
          <w:szCs w:val="24"/>
        </w:rPr>
      </w:pPr>
      <w:r w:rsidRPr="00AB087C">
        <w:rPr>
          <w:sz w:val="24"/>
          <w:szCs w:val="24"/>
        </w:rPr>
        <w:t>Основные способы толкования лексического значения слова (подбор однокоренных слов; подбор синонимов и антонимов);</w:t>
      </w:r>
    </w:p>
    <w:p w14:paraId="220E61A4" w14:textId="77777777" w:rsidR="00AB087C" w:rsidRPr="00AB087C" w:rsidRDefault="00AB087C" w:rsidP="00AB087C">
      <w:pPr>
        <w:spacing w:line="240" w:lineRule="auto"/>
        <w:ind w:right="6" w:firstLine="567"/>
        <w:rPr>
          <w:sz w:val="24"/>
          <w:szCs w:val="24"/>
        </w:rPr>
      </w:pPr>
      <w:r w:rsidRPr="00AB087C">
        <w:rPr>
          <w:sz w:val="24"/>
          <w:szCs w:val="24"/>
        </w:rPr>
        <w:t>основные способы разъяснения значения слова (по контексту, с помощью толкового словаря).</w:t>
      </w:r>
    </w:p>
    <w:p w14:paraId="1CC49FC8" w14:textId="77777777" w:rsidR="00AB087C" w:rsidRPr="00AB087C" w:rsidRDefault="00AB087C" w:rsidP="00AB087C">
      <w:pPr>
        <w:spacing w:line="240" w:lineRule="auto"/>
        <w:ind w:right="6" w:firstLine="567"/>
        <w:rPr>
          <w:sz w:val="24"/>
          <w:szCs w:val="24"/>
        </w:rPr>
      </w:pPr>
      <w:r w:rsidRPr="00AB087C">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3E326EE8" w14:textId="77777777" w:rsidR="00AB087C" w:rsidRPr="00AB087C" w:rsidRDefault="00AB087C" w:rsidP="00AB087C">
      <w:pPr>
        <w:spacing w:line="240" w:lineRule="auto"/>
        <w:ind w:right="6" w:firstLine="567"/>
        <w:rPr>
          <w:sz w:val="24"/>
          <w:szCs w:val="24"/>
        </w:rPr>
      </w:pPr>
      <w:r w:rsidRPr="00AB087C">
        <w:rPr>
          <w:sz w:val="24"/>
          <w:szCs w:val="24"/>
        </w:rPr>
        <w:t>Синонимы. Антонимы. Омонимы. Паронимы.</w:t>
      </w:r>
    </w:p>
    <w:p w14:paraId="2FD59D6A" w14:textId="77777777" w:rsidR="00AB087C" w:rsidRPr="00AB087C" w:rsidRDefault="00AB087C" w:rsidP="00AB087C">
      <w:pPr>
        <w:spacing w:line="240" w:lineRule="auto"/>
        <w:ind w:right="6" w:firstLine="567"/>
        <w:rPr>
          <w:sz w:val="24"/>
          <w:szCs w:val="24"/>
        </w:rPr>
      </w:pPr>
      <w:r w:rsidRPr="00AB087C">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104AAE6" w14:textId="77777777" w:rsidR="00AB087C" w:rsidRPr="00AB087C" w:rsidRDefault="00AB087C" w:rsidP="00AB087C">
      <w:pPr>
        <w:spacing w:line="240" w:lineRule="auto"/>
        <w:ind w:right="6" w:firstLine="567"/>
        <w:rPr>
          <w:sz w:val="24"/>
          <w:szCs w:val="24"/>
        </w:rPr>
      </w:pPr>
      <w:r w:rsidRPr="00AB087C">
        <w:rPr>
          <w:sz w:val="24"/>
          <w:szCs w:val="24"/>
        </w:rPr>
        <w:t>Лексический анализ слов (в рамках изученного).</w:t>
      </w:r>
    </w:p>
    <w:p w14:paraId="1B1D06A9" w14:textId="5A7AEB04" w:rsidR="00AB087C" w:rsidRPr="00AB087C" w:rsidRDefault="00AB087C" w:rsidP="00AB087C">
      <w:pPr>
        <w:spacing w:line="240" w:lineRule="auto"/>
        <w:ind w:right="6" w:firstLine="567"/>
        <w:rPr>
          <w:b/>
          <w:sz w:val="24"/>
          <w:szCs w:val="24"/>
        </w:rPr>
      </w:pPr>
      <w:r w:rsidRPr="00AB087C">
        <w:rPr>
          <w:b/>
          <w:sz w:val="24"/>
          <w:szCs w:val="24"/>
        </w:rPr>
        <w:t>Морфемика. Орфография.</w:t>
      </w:r>
    </w:p>
    <w:p w14:paraId="43953159" w14:textId="77777777" w:rsidR="00AB087C" w:rsidRPr="00AB087C" w:rsidRDefault="00AB087C" w:rsidP="00AB087C">
      <w:pPr>
        <w:spacing w:line="240" w:lineRule="auto"/>
        <w:ind w:right="6" w:firstLine="567"/>
        <w:rPr>
          <w:sz w:val="24"/>
          <w:szCs w:val="24"/>
        </w:rPr>
      </w:pPr>
      <w:r w:rsidRPr="00AB087C">
        <w:rPr>
          <w:sz w:val="24"/>
          <w:szCs w:val="24"/>
        </w:rPr>
        <w:t>Морфемика как раздел лингвистики.</w:t>
      </w:r>
    </w:p>
    <w:p w14:paraId="4D9306C3" w14:textId="77777777" w:rsidR="00AB087C" w:rsidRPr="00AB087C" w:rsidRDefault="00AB087C" w:rsidP="00AB087C">
      <w:pPr>
        <w:spacing w:line="240" w:lineRule="auto"/>
        <w:ind w:right="6" w:firstLine="567"/>
        <w:rPr>
          <w:sz w:val="24"/>
          <w:szCs w:val="24"/>
        </w:rPr>
      </w:pPr>
      <w:r w:rsidRPr="00AB087C">
        <w:rPr>
          <w:sz w:val="24"/>
          <w:szCs w:val="24"/>
        </w:rPr>
        <w:t>Морфема как минимальная значимая единица языка. Основа слова. Виды морфем (корень, приставка, суффикс, окончание).</w:t>
      </w:r>
    </w:p>
    <w:p w14:paraId="1C77421B" w14:textId="77777777" w:rsidR="00AB087C" w:rsidRPr="00AB087C" w:rsidRDefault="00AB087C" w:rsidP="00AB087C">
      <w:pPr>
        <w:spacing w:line="240" w:lineRule="auto"/>
        <w:ind w:right="6" w:firstLine="567"/>
        <w:rPr>
          <w:sz w:val="24"/>
          <w:szCs w:val="24"/>
        </w:rPr>
      </w:pPr>
      <w:r w:rsidRPr="00AB087C">
        <w:rPr>
          <w:sz w:val="24"/>
          <w:szCs w:val="24"/>
        </w:rPr>
        <w:t>Чередование звуков в морфемах (в том числе чередование гласных с нулём звука).</w:t>
      </w:r>
    </w:p>
    <w:p w14:paraId="262FC26D" w14:textId="77777777" w:rsidR="00AB087C" w:rsidRPr="00AB087C" w:rsidRDefault="00AB087C" w:rsidP="00AB087C">
      <w:pPr>
        <w:spacing w:line="240" w:lineRule="auto"/>
        <w:ind w:right="6" w:firstLine="567"/>
        <w:rPr>
          <w:sz w:val="24"/>
          <w:szCs w:val="24"/>
        </w:rPr>
      </w:pPr>
      <w:r w:rsidRPr="00AB087C">
        <w:rPr>
          <w:sz w:val="24"/>
          <w:szCs w:val="24"/>
        </w:rPr>
        <w:t>Морфемный анализ слов.</w:t>
      </w:r>
    </w:p>
    <w:p w14:paraId="1142A76B" w14:textId="77777777" w:rsidR="00AB087C" w:rsidRPr="00AB087C" w:rsidRDefault="00AB087C" w:rsidP="00AB087C">
      <w:pPr>
        <w:spacing w:line="240" w:lineRule="auto"/>
        <w:ind w:right="6" w:firstLine="567"/>
        <w:rPr>
          <w:sz w:val="24"/>
          <w:szCs w:val="24"/>
        </w:rPr>
      </w:pPr>
      <w:r w:rsidRPr="00AB087C">
        <w:rPr>
          <w:sz w:val="24"/>
          <w:szCs w:val="24"/>
        </w:rPr>
        <w:t>Уместное использование слов с суффиксами оценки в собственной речи.</w:t>
      </w:r>
    </w:p>
    <w:p w14:paraId="451D62DA"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безударными проверяемыми, непроверяемыми гласными (в рамках изученного).</w:t>
      </w:r>
    </w:p>
    <w:p w14:paraId="13661AC4"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проверяемыми, непроверяемыми, непроизносимыми согласными (в рамках изученного).</w:t>
      </w:r>
    </w:p>
    <w:p w14:paraId="4F1D9550" w14:textId="77777777" w:rsidR="00AB087C" w:rsidRPr="00AB087C" w:rsidRDefault="00AB087C" w:rsidP="00AB087C">
      <w:pPr>
        <w:spacing w:line="240" w:lineRule="auto"/>
        <w:ind w:right="6" w:firstLine="567"/>
        <w:rPr>
          <w:sz w:val="24"/>
          <w:szCs w:val="24"/>
        </w:rPr>
      </w:pPr>
      <w:r w:rsidRPr="00AB087C">
        <w:rPr>
          <w:sz w:val="24"/>
          <w:szCs w:val="24"/>
        </w:rPr>
        <w:t>Правописание ё – о после шипящих в корне слова.</w:t>
      </w:r>
    </w:p>
    <w:p w14:paraId="3CF5FC2C" w14:textId="77777777" w:rsidR="00AB087C" w:rsidRPr="00AB087C" w:rsidRDefault="00AB087C" w:rsidP="00AB087C">
      <w:pPr>
        <w:spacing w:line="240" w:lineRule="auto"/>
        <w:ind w:right="6" w:firstLine="567"/>
        <w:rPr>
          <w:sz w:val="24"/>
          <w:szCs w:val="24"/>
        </w:rPr>
      </w:pPr>
      <w:r w:rsidRPr="00AB087C">
        <w:rPr>
          <w:sz w:val="24"/>
          <w:szCs w:val="24"/>
        </w:rPr>
        <w:t>Правописание неизменяемых при письме приставок и приставок на -з (-с).</w:t>
      </w:r>
    </w:p>
    <w:p w14:paraId="43D80338" w14:textId="77777777" w:rsidR="00AB087C" w:rsidRPr="00AB087C" w:rsidRDefault="00AB087C" w:rsidP="00AB087C">
      <w:pPr>
        <w:spacing w:line="240" w:lineRule="auto"/>
        <w:ind w:right="6" w:firstLine="567"/>
        <w:rPr>
          <w:sz w:val="24"/>
          <w:szCs w:val="24"/>
        </w:rPr>
      </w:pPr>
      <w:r w:rsidRPr="00AB087C">
        <w:rPr>
          <w:sz w:val="24"/>
          <w:szCs w:val="24"/>
        </w:rPr>
        <w:t>Правописание ы – и после приставок.</w:t>
      </w:r>
    </w:p>
    <w:p w14:paraId="51005003" w14:textId="77777777" w:rsidR="00AB087C" w:rsidRPr="00AB087C" w:rsidRDefault="00AB087C" w:rsidP="00AB087C">
      <w:pPr>
        <w:spacing w:line="240" w:lineRule="auto"/>
        <w:ind w:right="6" w:firstLine="567"/>
        <w:rPr>
          <w:sz w:val="24"/>
          <w:szCs w:val="24"/>
        </w:rPr>
      </w:pPr>
      <w:r w:rsidRPr="00AB087C">
        <w:rPr>
          <w:sz w:val="24"/>
          <w:szCs w:val="24"/>
        </w:rPr>
        <w:t>Правописание ы – и после ц.</w:t>
      </w:r>
    </w:p>
    <w:p w14:paraId="140A66AC"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слова (в рамках изученного).</w:t>
      </w:r>
    </w:p>
    <w:p w14:paraId="6E119751" w14:textId="248A78A7" w:rsidR="00AB087C" w:rsidRPr="00AB087C" w:rsidRDefault="00AB087C" w:rsidP="00AB087C">
      <w:pPr>
        <w:spacing w:line="240" w:lineRule="auto"/>
        <w:ind w:right="6" w:firstLine="567"/>
        <w:rPr>
          <w:b/>
          <w:sz w:val="24"/>
          <w:szCs w:val="24"/>
        </w:rPr>
      </w:pPr>
      <w:r w:rsidRPr="00AB087C">
        <w:rPr>
          <w:b/>
          <w:sz w:val="24"/>
          <w:szCs w:val="24"/>
        </w:rPr>
        <w:t>Морфология. Культура речи. Орфография.</w:t>
      </w:r>
    </w:p>
    <w:p w14:paraId="33E6FF87" w14:textId="77777777" w:rsidR="00AB087C" w:rsidRPr="00AB087C" w:rsidRDefault="00AB087C" w:rsidP="00AB087C">
      <w:pPr>
        <w:spacing w:line="240" w:lineRule="auto"/>
        <w:ind w:right="6" w:firstLine="567"/>
        <w:rPr>
          <w:sz w:val="24"/>
          <w:szCs w:val="24"/>
        </w:rPr>
      </w:pPr>
      <w:r w:rsidRPr="00AB087C">
        <w:rPr>
          <w:sz w:val="24"/>
          <w:szCs w:val="24"/>
        </w:rPr>
        <w:t>Морфология как раздел грамматики. Грамматическое значение слова.</w:t>
      </w:r>
    </w:p>
    <w:p w14:paraId="3FE5B6AF" w14:textId="77777777" w:rsidR="00AB087C" w:rsidRPr="00AB087C" w:rsidRDefault="00AB087C" w:rsidP="00AB087C">
      <w:pPr>
        <w:spacing w:line="240" w:lineRule="auto"/>
        <w:ind w:right="6" w:firstLine="567"/>
        <w:rPr>
          <w:sz w:val="24"/>
          <w:szCs w:val="24"/>
        </w:rPr>
      </w:pPr>
      <w:r w:rsidRPr="00AB087C">
        <w:rPr>
          <w:sz w:val="24"/>
          <w:szCs w:val="24"/>
        </w:rPr>
        <w:t>Части речи как лексико-грамматические разряды слов.</w:t>
      </w:r>
    </w:p>
    <w:p w14:paraId="6A9E2CD7" w14:textId="77777777" w:rsidR="00AB087C" w:rsidRPr="00AB087C" w:rsidRDefault="00AB087C" w:rsidP="00AB087C">
      <w:pPr>
        <w:spacing w:line="240" w:lineRule="auto"/>
        <w:ind w:right="6" w:firstLine="567"/>
        <w:rPr>
          <w:sz w:val="24"/>
          <w:szCs w:val="24"/>
        </w:rPr>
      </w:pPr>
      <w:r w:rsidRPr="00AB087C">
        <w:rPr>
          <w:sz w:val="24"/>
          <w:szCs w:val="24"/>
        </w:rPr>
        <w:t>Система частей речи в русском языке. Самостоятельные и служебные части речи.</w:t>
      </w:r>
    </w:p>
    <w:p w14:paraId="512B2911" w14:textId="2399630A" w:rsidR="00AB087C" w:rsidRPr="00AB087C" w:rsidRDefault="00AB087C" w:rsidP="00AB087C">
      <w:pPr>
        <w:spacing w:line="240" w:lineRule="auto"/>
        <w:ind w:right="6" w:firstLine="567"/>
        <w:rPr>
          <w:b/>
          <w:sz w:val="24"/>
          <w:szCs w:val="24"/>
        </w:rPr>
      </w:pPr>
      <w:r w:rsidRPr="00AB087C">
        <w:rPr>
          <w:b/>
          <w:sz w:val="24"/>
          <w:szCs w:val="24"/>
        </w:rPr>
        <w:t>Имя существительное.</w:t>
      </w:r>
    </w:p>
    <w:p w14:paraId="7FD35FC4" w14:textId="77777777" w:rsidR="00AB087C" w:rsidRPr="00AB087C" w:rsidRDefault="00AB087C" w:rsidP="00AB087C">
      <w:pPr>
        <w:spacing w:line="240" w:lineRule="auto"/>
        <w:ind w:right="6" w:firstLine="567"/>
        <w:rPr>
          <w:sz w:val="24"/>
          <w:szCs w:val="24"/>
        </w:rPr>
      </w:pPr>
      <w:r w:rsidRPr="00AB087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B0DE64D" w14:textId="77777777" w:rsidR="00AB087C" w:rsidRPr="00AB087C" w:rsidRDefault="00AB087C" w:rsidP="00AB087C">
      <w:pPr>
        <w:spacing w:line="240" w:lineRule="auto"/>
        <w:ind w:right="6" w:firstLine="567"/>
        <w:rPr>
          <w:sz w:val="24"/>
          <w:szCs w:val="24"/>
        </w:rPr>
      </w:pPr>
      <w:r w:rsidRPr="00AB087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0F48FACE" w14:textId="77777777" w:rsidR="00AB087C" w:rsidRPr="00AB087C" w:rsidRDefault="00AB087C" w:rsidP="00AB087C">
      <w:pPr>
        <w:spacing w:line="240" w:lineRule="auto"/>
        <w:ind w:right="6" w:firstLine="567"/>
        <w:rPr>
          <w:sz w:val="24"/>
          <w:szCs w:val="24"/>
        </w:rPr>
      </w:pPr>
      <w:r w:rsidRPr="00AB087C">
        <w:rPr>
          <w:sz w:val="24"/>
          <w:szCs w:val="24"/>
        </w:rPr>
        <w:t>Род, число, падеж имени существительного.</w:t>
      </w:r>
    </w:p>
    <w:p w14:paraId="7DCA7AC9" w14:textId="77777777" w:rsidR="00AB087C" w:rsidRPr="00AB087C" w:rsidRDefault="00AB087C" w:rsidP="00AB087C">
      <w:pPr>
        <w:spacing w:line="240" w:lineRule="auto"/>
        <w:ind w:right="6" w:firstLine="567"/>
        <w:rPr>
          <w:sz w:val="24"/>
          <w:szCs w:val="24"/>
        </w:rPr>
      </w:pPr>
      <w:r w:rsidRPr="00AB087C">
        <w:rPr>
          <w:sz w:val="24"/>
          <w:szCs w:val="24"/>
        </w:rPr>
        <w:t>Имена существительные общего рода.</w:t>
      </w:r>
    </w:p>
    <w:p w14:paraId="5BD57BEF" w14:textId="77777777" w:rsidR="00AB087C" w:rsidRPr="00AB087C" w:rsidRDefault="00AB087C" w:rsidP="00AB087C">
      <w:pPr>
        <w:spacing w:line="240" w:lineRule="auto"/>
        <w:ind w:right="6" w:firstLine="567"/>
        <w:rPr>
          <w:sz w:val="24"/>
          <w:szCs w:val="24"/>
        </w:rPr>
      </w:pPr>
      <w:r w:rsidRPr="00AB087C">
        <w:rPr>
          <w:sz w:val="24"/>
          <w:szCs w:val="24"/>
        </w:rPr>
        <w:t>Имена существительные, имеющие форму только единственного или только множественного числа.</w:t>
      </w:r>
    </w:p>
    <w:p w14:paraId="28007709" w14:textId="77777777" w:rsidR="00AB087C" w:rsidRPr="00AB087C" w:rsidRDefault="00AB087C" w:rsidP="00AB087C">
      <w:pPr>
        <w:spacing w:line="240" w:lineRule="auto"/>
        <w:ind w:right="6" w:firstLine="567"/>
        <w:rPr>
          <w:sz w:val="24"/>
          <w:szCs w:val="24"/>
        </w:rPr>
      </w:pPr>
      <w:r w:rsidRPr="00AB087C">
        <w:rPr>
          <w:sz w:val="24"/>
          <w:szCs w:val="24"/>
        </w:rPr>
        <w:t>Типы склонения имён существительных. Разносклоняемые имена существительные. Несклоняемые имена существительные.</w:t>
      </w:r>
    </w:p>
    <w:p w14:paraId="34E36DBC"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13F59A7E" w14:textId="77777777" w:rsidR="00AB087C" w:rsidRPr="00AB087C" w:rsidRDefault="00AB087C" w:rsidP="00AB087C">
      <w:pPr>
        <w:spacing w:line="240" w:lineRule="auto"/>
        <w:ind w:right="6" w:firstLine="567"/>
        <w:rPr>
          <w:sz w:val="24"/>
          <w:szCs w:val="24"/>
        </w:rPr>
      </w:pPr>
      <w:r w:rsidRPr="00AB087C">
        <w:rPr>
          <w:sz w:val="24"/>
          <w:szCs w:val="24"/>
        </w:rPr>
        <w:lastRenderedPageBreak/>
        <w:t>Правописание собственных имён существительных. Правописание ь на конце имён существительных после шипящих.</w:t>
      </w:r>
    </w:p>
    <w:p w14:paraId="50349B67"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0D3AB123" w14:textId="77777777" w:rsidR="00AB087C" w:rsidRPr="00AB087C" w:rsidRDefault="00AB087C" w:rsidP="00AB087C">
      <w:pPr>
        <w:spacing w:line="240" w:lineRule="auto"/>
        <w:ind w:right="6" w:firstLine="567"/>
        <w:rPr>
          <w:sz w:val="24"/>
          <w:szCs w:val="24"/>
        </w:rPr>
      </w:pPr>
      <w:r w:rsidRPr="00AB087C">
        <w:rPr>
          <w:sz w:val="24"/>
          <w:szCs w:val="24"/>
        </w:rPr>
        <w:t>Правописание суффиксов -чик- – -щик-; -ек- – -ик- (-чик-)</w:t>
      </w:r>
    </w:p>
    <w:p w14:paraId="1FAA42B7" w14:textId="77777777" w:rsidR="00AB087C" w:rsidRPr="00AB087C" w:rsidRDefault="00AB087C" w:rsidP="00AB087C">
      <w:pPr>
        <w:spacing w:line="240" w:lineRule="auto"/>
        <w:ind w:right="6" w:firstLine="567"/>
        <w:rPr>
          <w:sz w:val="24"/>
          <w:szCs w:val="24"/>
        </w:rPr>
      </w:pPr>
      <w:r w:rsidRPr="00AB087C">
        <w:rPr>
          <w:sz w:val="24"/>
          <w:szCs w:val="24"/>
        </w:rPr>
        <w:t>имён существительных.</w:t>
      </w:r>
    </w:p>
    <w:p w14:paraId="61CE2664"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а // о: -лаг- – -лож-;</w:t>
      </w:r>
    </w:p>
    <w:p w14:paraId="3CA3C835" w14:textId="77777777" w:rsidR="00AB087C" w:rsidRPr="00AB087C" w:rsidRDefault="00AB087C" w:rsidP="00AB087C">
      <w:pPr>
        <w:spacing w:line="240" w:lineRule="auto"/>
        <w:ind w:right="6" w:firstLine="567"/>
        <w:rPr>
          <w:sz w:val="24"/>
          <w:szCs w:val="24"/>
        </w:rPr>
      </w:pPr>
      <w:r w:rsidRPr="00AB087C">
        <w:rPr>
          <w:sz w:val="24"/>
          <w:szCs w:val="24"/>
        </w:rPr>
        <w:t>-раст- – -ращ- – -рос-; -гар- – -гор-, -зар- – -зор-;</w:t>
      </w:r>
    </w:p>
    <w:p w14:paraId="72447916" w14:textId="77777777" w:rsidR="00AB087C" w:rsidRPr="00AB087C" w:rsidRDefault="00AB087C" w:rsidP="00AB087C">
      <w:pPr>
        <w:spacing w:line="240" w:lineRule="auto"/>
        <w:ind w:right="6" w:firstLine="567"/>
        <w:rPr>
          <w:sz w:val="24"/>
          <w:szCs w:val="24"/>
        </w:rPr>
      </w:pPr>
      <w:r w:rsidRPr="00AB087C">
        <w:rPr>
          <w:sz w:val="24"/>
          <w:szCs w:val="24"/>
        </w:rPr>
        <w:t>-клан- – -клон-, -скак- – -скоч-.</w:t>
      </w:r>
    </w:p>
    <w:p w14:paraId="47E6270B"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существительными.</w:t>
      </w:r>
    </w:p>
    <w:p w14:paraId="6374BA1E"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существительных (в рамках изученного).</w:t>
      </w:r>
    </w:p>
    <w:p w14:paraId="10150B09" w14:textId="5098DF2B" w:rsidR="00AB087C" w:rsidRPr="00AB087C" w:rsidRDefault="00AB087C" w:rsidP="00AB087C">
      <w:pPr>
        <w:spacing w:line="240" w:lineRule="auto"/>
        <w:ind w:right="6" w:firstLine="567"/>
        <w:rPr>
          <w:sz w:val="24"/>
          <w:szCs w:val="24"/>
        </w:rPr>
      </w:pPr>
      <w:r w:rsidRPr="00AB087C">
        <w:rPr>
          <w:b/>
          <w:sz w:val="24"/>
          <w:szCs w:val="24"/>
        </w:rPr>
        <w:t>Имя прилагательное</w:t>
      </w:r>
      <w:r w:rsidRPr="00AB087C">
        <w:rPr>
          <w:sz w:val="24"/>
          <w:szCs w:val="24"/>
        </w:rPr>
        <w:t>.</w:t>
      </w:r>
    </w:p>
    <w:p w14:paraId="12550E98" w14:textId="77777777" w:rsidR="00AB087C" w:rsidRPr="00AB087C" w:rsidRDefault="00AB087C" w:rsidP="00AB087C">
      <w:pPr>
        <w:spacing w:line="240" w:lineRule="auto"/>
        <w:ind w:right="6" w:firstLine="567"/>
        <w:rPr>
          <w:sz w:val="24"/>
          <w:szCs w:val="24"/>
        </w:rPr>
      </w:pPr>
      <w:r w:rsidRPr="00AB087C">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641DAB24" w14:textId="77777777" w:rsidR="00AB087C" w:rsidRPr="00AB087C" w:rsidRDefault="00AB087C" w:rsidP="00AB087C">
      <w:pPr>
        <w:spacing w:line="240" w:lineRule="auto"/>
        <w:ind w:right="6" w:firstLine="567"/>
        <w:rPr>
          <w:sz w:val="24"/>
          <w:szCs w:val="24"/>
        </w:rPr>
      </w:pPr>
      <w:r w:rsidRPr="00AB087C">
        <w:rPr>
          <w:sz w:val="24"/>
          <w:szCs w:val="24"/>
        </w:rPr>
        <w:t>Имена прилагательные полные и краткие, их синтаксические функции.</w:t>
      </w:r>
    </w:p>
    <w:p w14:paraId="613B80AF" w14:textId="77777777" w:rsidR="00AB087C" w:rsidRPr="00AB087C" w:rsidRDefault="00AB087C" w:rsidP="00AB087C">
      <w:pPr>
        <w:spacing w:line="240" w:lineRule="auto"/>
        <w:ind w:right="6" w:firstLine="567"/>
        <w:rPr>
          <w:sz w:val="24"/>
          <w:szCs w:val="24"/>
        </w:rPr>
      </w:pPr>
      <w:r w:rsidRPr="00AB087C">
        <w:rPr>
          <w:sz w:val="24"/>
          <w:szCs w:val="24"/>
        </w:rPr>
        <w:t>Склонение имён прилагательных.</w:t>
      </w:r>
    </w:p>
    <w:p w14:paraId="42C49609"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прилагательных (в рамках изученного).</w:t>
      </w:r>
    </w:p>
    <w:p w14:paraId="0ABCB6A8" w14:textId="77777777" w:rsidR="00AB087C" w:rsidRPr="00AB087C" w:rsidRDefault="00AB087C" w:rsidP="00AB087C">
      <w:pPr>
        <w:spacing w:line="240" w:lineRule="auto"/>
        <w:ind w:right="6" w:firstLine="567"/>
        <w:rPr>
          <w:sz w:val="24"/>
          <w:szCs w:val="24"/>
        </w:rPr>
      </w:pPr>
      <w:r w:rsidRPr="00AB087C">
        <w:rPr>
          <w:sz w:val="24"/>
          <w:szCs w:val="24"/>
        </w:rPr>
        <w:t>Нормы словоизменения, произношения имён прилагательных, постановки ударения (в рамках изученного).</w:t>
      </w:r>
    </w:p>
    <w:p w14:paraId="04B80747"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14:paraId="22FBE3C5" w14:textId="77777777" w:rsidR="00AB087C" w:rsidRPr="00AB087C" w:rsidRDefault="00AB087C" w:rsidP="00AB087C">
      <w:pPr>
        <w:spacing w:line="240" w:lineRule="auto"/>
        <w:ind w:right="6" w:firstLine="567"/>
        <w:rPr>
          <w:sz w:val="24"/>
          <w:szCs w:val="24"/>
        </w:rPr>
      </w:pPr>
      <w:r w:rsidRPr="00AB087C">
        <w:rPr>
          <w:sz w:val="24"/>
          <w:szCs w:val="24"/>
        </w:rPr>
        <w:t>Правописание кратких форм имён прилагательных с основой на шипящий.</w:t>
      </w:r>
    </w:p>
    <w:p w14:paraId="345DC027"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прилагательными.</w:t>
      </w:r>
    </w:p>
    <w:p w14:paraId="0BA16BDE"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прилагательных (в рамках изученного).</w:t>
      </w:r>
    </w:p>
    <w:p w14:paraId="4AB3D301" w14:textId="17530F6C" w:rsidR="00AB087C" w:rsidRPr="00AB087C" w:rsidRDefault="00AB087C" w:rsidP="00AB087C">
      <w:pPr>
        <w:spacing w:line="240" w:lineRule="auto"/>
        <w:ind w:right="6" w:firstLine="567"/>
        <w:rPr>
          <w:b/>
          <w:sz w:val="24"/>
          <w:szCs w:val="24"/>
        </w:rPr>
      </w:pPr>
      <w:r w:rsidRPr="00AB087C">
        <w:rPr>
          <w:b/>
          <w:sz w:val="24"/>
          <w:szCs w:val="24"/>
        </w:rPr>
        <w:t>Глагол.</w:t>
      </w:r>
    </w:p>
    <w:p w14:paraId="6FB29F68" w14:textId="77777777" w:rsidR="00AB087C" w:rsidRPr="00AB087C" w:rsidRDefault="00AB087C" w:rsidP="00AB087C">
      <w:pPr>
        <w:spacing w:line="240" w:lineRule="auto"/>
        <w:ind w:right="6" w:firstLine="567"/>
        <w:rPr>
          <w:sz w:val="24"/>
          <w:szCs w:val="24"/>
        </w:rPr>
      </w:pPr>
      <w:r w:rsidRPr="00AB087C">
        <w:rPr>
          <w:sz w:val="24"/>
          <w:szCs w:val="24"/>
        </w:rPr>
        <w:t>Глагол как часть речи. Общее грамматическое значение, морфологические признаки и синтаксические функции глагола.</w:t>
      </w:r>
    </w:p>
    <w:p w14:paraId="329A5503" w14:textId="77777777" w:rsidR="00AB087C" w:rsidRPr="00AB087C" w:rsidRDefault="00AB087C" w:rsidP="00AB087C">
      <w:pPr>
        <w:spacing w:line="240" w:lineRule="auto"/>
        <w:ind w:right="6" w:firstLine="567"/>
        <w:rPr>
          <w:sz w:val="24"/>
          <w:szCs w:val="24"/>
        </w:rPr>
      </w:pPr>
      <w:r w:rsidRPr="00AB087C">
        <w:rPr>
          <w:sz w:val="24"/>
          <w:szCs w:val="24"/>
        </w:rPr>
        <w:t>Роль глагола в словосочетании и предложении, в речи.</w:t>
      </w:r>
    </w:p>
    <w:p w14:paraId="65BC3439" w14:textId="77777777" w:rsidR="00AB087C" w:rsidRPr="00AB087C" w:rsidRDefault="00AB087C" w:rsidP="00AB087C">
      <w:pPr>
        <w:spacing w:line="240" w:lineRule="auto"/>
        <w:ind w:right="6" w:firstLine="567"/>
        <w:rPr>
          <w:sz w:val="24"/>
          <w:szCs w:val="24"/>
        </w:rPr>
      </w:pPr>
      <w:r w:rsidRPr="00AB087C">
        <w:rPr>
          <w:sz w:val="24"/>
          <w:szCs w:val="24"/>
        </w:rPr>
        <w:t>Глаголы совершенного и несовершенного вида, возвратные и невозвратные.</w:t>
      </w:r>
    </w:p>
    <w:p w14:paraId="002C4A46" w14:textId="77777777" w:rsidR="00AB087C" w:rsidRPr="00AB087C" w:rsidRDefault="00AB087C" w:rsidP="00AB087C">
      <w:pPr>
        <w:spacing w:line="240" w:lineRule="auto"/>
        <w:ind w:right="6" w:firstLine="567"/>
        <w:rPr>
          <w:sz w:val="24"/>
          <w:szCs w:val="24"/>
        </w:rPr>
      </w:pPr>
      <w:r w:rsidRPr="00AB087C">
        <w:rPr>
          <w:sz w:val="24"/>
          <w:szCs w:val="24"/>
        </w:rPr>
        <w:t>Инфинитив и его грамматические свойства. Основа инфинитива, основа настоящего (будущего простого) времени глагола.</w:t>
      </w:r>
    </w:p>
    <w:p w14:paraId="3E2A118F" w14:textId="77777777" w:rsidR="00AB087C" w:rsidRPr="00AB087C" w:rsidRDefault="00AB087C" w:rsidP="00AB087C">
      <w:pPr>
        <w:spacing w:line="240" w:lineRule="auto"/>
        <w:ind w:right="6" w:firstLine="567"/>
        <w:rPr>
          <w:sz w:val="24"/>
          <w:szCs w:val="24"/>
        </w:rPr>
      </w:pPr>
      <w:r w:rsidRPr="00AB087C">
        <w:rPr>
          <w:sz w:val="24"/>
          <w:szCs w:val="24"/>
        </w:rPr>
        <w:t>Спряжение глагола.</w:t>
      </w:r>
    </w:p>
    <w:p w14:paraId="6EF06248"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глаголов (в рамках изученного).</w:t>
      </w:r>
    </w:p>
    <w:p w14:paraId="16F74963" w14:textId="77777777" w:rsidR="00AB087C" w:rsidRPr="00AB087C" w:rsidRDefault="00AB087C" w:rsidP="00AB087C">
      <w:pPr>
        <w:spacing w:line="240" w:lineRule="auto"/>
        <w:ind w:right="6" w:firstLine="567"/>
        <w:rPr>
          <w:sz w:val="24"/>
          <w:szCs w:val="24"/>
        </w:rPr>
      </w:pPr>
      <w:r w:rsidRPr="00AB087C">
        <w:rPr>
          <w:sz w:val="24"/>
          <w:szCs w:val="24"/>
        </w:rPr>
        <w:t>Нормы словоизменения глаголов, постановки ударения в глагольных формах (в рамках изученного).</w:t>
      </w:r>
    </w:p>
    <w:p w14:paraId="27C71DBA"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е // и: -бер- – -бир-, -блест- – -блист-, -дер- – -дир-, -жег- – -жиг-, -мер- – -мир-, -пер- – -пир-, -стел- – -стил-, -тер- – -тир-.</w:t>
      </w:r>
    </w:p>
    <w:p w14:paraId="1CCC3C58" w14:textId="77777777" w:rsidR="00AB087C" w:rsidRPr="00AB087C" w:rsidRDefault="00AB087C" w:rsidP="00AB087C">
      <w:pPr>
        <w:spacing w:line="240" w:lineRule="auto"/>
        <w:ind w:right="6" w:firstLine="567"/>
        <w:rPr>
          <w:sz w:val="24"/>
          <w:szCs w:val="24"/>
        </w:rPr>
      </w:pPr>
      <w:r w:rsidRPr="00AB087C">
        <w:rPr>
          <w:sz w:val="24"/>
          <w:szCs w:val="24"/>
        </w:rPr>
        <w:t>Использование ь как показателя грамматической формы в инфинитиве, в форме 2-го лица единственного числа после шипящих.</w:t>
      </w:r>
    </w:p>
    <w:p w14:paraId="6233B24A" w14:textId="77777777" w:rsidR="00AB087C" w:rsidRPr="00AB087C" w:rsidRDefault="00AB087C" w:rsidP="00AB087C">
      <w:pPr>
        <w:spacing w:line="240" w:lineRule="auto"/>
        <w:ind w:right="6" w:firstLine="567"/>
        <w:rPr>
          <w:sz w:val="24"/>
          <w:szCs w:val="24"/>
        </w:rPr>
      </w:pPr>
      <w:r w:rsidRPr="00AB087C">
        <w:rPr>
          <w:sz w:val="24"/>
          <w:szCs w:val="24"/>
        </w:rPr>
        <w:t>Правописание -тся и -ться в глаголах, суффиксов -ова- – -ева-, -ыва- – -ива-.</w:t>
      </w:r>
    </w:p>
    <w:p w14:paraId="744BB52B"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личных окончаний глагола.</w:t>
      </w:r>
    </w:p>
    <w:p w14:paraId="17722F3B" w14:textId="77777777" w:rsidR="00AB087C" w:rsidRPr="00AB087C" w:rsidRDefault="00AB087C" w:rsidP="00AB087C">
      <w:pPr>
        <w:spacing w:line="240" w:lineRule="auto"/>
        <w:ind w:right="6" w:firstLine="567"/>
        <w:rPr>
          <w:sz w:val="24"/>
          <w:szCs w:val="24"/>
        </w:rPr>
      </w:pPr>
      <w:r w:rsidRPr="00AB087C">
        <w:rPr>
          <w:sz w:val="24"/>
          <w:szCs w:val="24"/>
        </w:rPr>
        <w:t>Правописание гласной перед суффиксом -л- в формах прошедшего времени глагола.</w:t>
      </w:r>
    </w:p>
    <w:p w14:paraId="128AA09C"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глаголами.</w:t>
      </w:r>
    </w:p>
    <w:p w14:paraId="6B4040A9"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глаголов (в рамках изученного).</w:t>
      </w:r>
    </w:p>
    <w:p w14:paraId="1AFD71E2" w14:textId="2AB9CE5A" w:rsidR="00AB087C" w:rsidRPr="00AB087C" w:rsidRDefault="00AB087C" w:rsidP="00AB087C">
      <w:pPr>
        <w:spacing w:line="240" w:lineRule="auto"/>
        <w:ind w:right="6" w:firstLine="567"/>
        <w:rPr>
          <w:b/>
          <w:sz w:val="24"/>
          <w:szCs w:val="24"/>
        </w:rPr>
      </w:pPr>
      <w:r w:rsidRPr="00AB087C">
        <w:rPr>
          <w:b/>
          <w:sz w:val="24"/>
          <w:szCs w:val="24"/>
        </w:rPr>
        <w:t>Синтаксис. Культура речи. Пунктуация.</w:t>
      </w:r>
    </w:p>
    <w:p w14:paraId="0806A087" w14:textId="77777777" w:rsidR="00AB087C" w:rsidRPr="00AB087C" w:rsidRDefault="00AB087C" w:rsidP="00AB087C">
      <w:pPr>
        <w:spacing w:line="240" w:lineRule="auto"/>
        <w:ind w:right="6" w:firstLine="567"/>
        <w:rPr>
          <w:sz w:val="24"/>
          <w:szCs w:val="24"/>
        </w:rPr>
      </w:pPr>
      <w:r w:rsidRPr="00AB087C">
        <w:rPr>
          <w:sz w:val="24"/>
          <w:szCs w:val="24"/>
        </w:rPr>
        <w:t>Синтаксис как раздел грамматики. Словосочетание и предложение как единицы синтаксиса.</w:t>
      </w:r>
    </w:p>
    <w:p w14:paraId="01492214" w14:textId="77777777" w:rsidR="00AB087C" w:rsidRPr="00AB087C" w:rsidRDefault="00AB087C" w:rsidP="00AB087C">
      <w:pPr>
        <w:spacing w:line="240" w:lineRule="auto"/>
        <w:ind w:right="6" w:firstLine="567"/>
        <w:rPr>
          <w:sz w:val="24"/>
          <w:szCs w:val="24"/>
        </w:rPr>
      </w:pPr>
      <w:r w:rsidRPr="00AB087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DAD143B" w14:textId="77777777" w:rsidR="00AB087C" w:rsidRPr="00AB087C" w:rsidRDefault="00AB087C" w:rsidP="00AB087C">
      <w:pPr>
        <w:spacing w:line="240" w:lineRule="auto"/>
        <w:ind w:right="6" w:firstLine="567"/>
        <w:rPr>
          <w:sz w:val="24"/>
          <w:szCs w:val="24"/>
        </w:rPr>
      </w:pPr>
      <w:r w:rsidRPr="00AB087C">
        <w:rPr>
          <w:sz w:val="24"/>
          <w:szCs w:val="24"/>
        </w:rPr>
        <w:t>Синтаксический анализ словосочетания.</w:t>
      </w:r>
    </w:p>
    <w:p w14:paraId="23EE19C4" w14:textId="77777777" w:rsidR="00AB087C" w:rsidRPr="00AB087C" w:rsidRDefault="00AB087C" w:rsidP="00AB087C">
      <w:pPr>
        <w:spacing w:line="240" w:lineRule="auto"/>
        <w:ind w:right="6" w:firstLine="567"/>
        <w:rPr>
          <w:sz w:val="24"/>
          <w:szCs w:val="24"/>
        </w:rPr>
      </w:pPr>
      <w:r w:rsidRPr="00AB087C">
        <w:rPr>
          <w:sz w:val="24"/>
          <w:szCs w:val="24"/>
        </w:rP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05F3CAA" w14:textId="77777777" w:rsidR="00AB087C" w:rsidRPr="00AB087C" w:rsidRDefault="00AB087C" w:rsidP="00AB087C">
      <w:pPr>
        <w:spacing w:line="240" w:lineRule="auto"/>
        <w:ind w:right="6" w:firstLine="567"/>
        <w:rPr>
          <w:sz w:val="24"/>
          <w:szCs w:val="24"/>
        </w:rPr>
      </w:pPr>
      <w:r w:rsidRPr="00AB087C">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0A6EBAB" w14:textId="77777777" w:rsidR="00AB087C" w:rsidRPr="00AB087C" w:rsidRDefault="00AB087C" w:rsidP="00AB087C">
      <w:pPr>
        <w:spacing w:line="240" w:lineRule="auto"/>
        <w:ind w:right="6" w:firstLine="567"/>
        <w:rPr>
          <w:sz w:val="24"/>
          <w:szCs w:val="24"/>
        </w:rPr>
      </w:pPr>
      <w:r w:rsidRPr="00AB087C">
        <w:rPr>
          <w:sz w:val="24"/>
          <w:szCs w:val="24"/>
        </w:rPr>
        <w:t>Тире между подлежащим и сказуемым.</w:t>
      </w:r>
    </w:p>
    <w:p w14:paraId="7EABFBE0" w14:textId="77777777" w:rsidR="00AB087C" w:rsidRPr="00AB087C" w:rsidRDefault="00AB087C" w:rsidP="00AB087C">
      <w:pPr>
        <w:spacing w:line="240" w:lineRule="auto"/>
        <w:ind w:right="6" w:firstLine="567"/>
        <w:rPr>
          <w:sz w:val="24"/>
          <w:szCs w:val="24"/>
        </w:rPr>
      </w:pPr>
      <w:r w:rsidRPr="00AB087C">
        <w:rPr>
          <w:sz w:val="24"/>
          <w:szCs w:val="24"/>
        </w:rPr>
        <w:t>Предложения распространённые и нераспространённые.</w:t>
      </w:r>
    </w:p>
    <w:p w14:paraId="26EAB929" w14:textId="77777777" w:rsidR="00AB087C" w:rsidRPr="00AB087C" w:rsidRDefault="00AB087C" w:rsidP="00AB087C">
      <w:pPr>
        <w:spacing w:line="240" w:lineRule="auto"/>
        <w:ind w:right="6" w:firstLine="567"/>
        <w:rPr>
          <w:sz w:val="24"/>
          <w:szCs w:val="24"/>
        </w:rPr>
      </w:pPr>
      <w:r w:rsidRPr="00AB087C">
        <w:rPr>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5CE2C3E" w14:textId="77777777" w:rsidR="00AB087C" w:rsidRPr="00AB087C" w:rsidRDefault="00AB087C" w:rsidP="00AB087C">
      <w:pPr>
        <w:spacing w:line="240" w:lineRule="auto"/>
        <w:ind w:right="6" w:firstLine="567"/>
        <w:rPr>
          <w:sz w:val="24"/>
          <w:szCs w:val="24"/>
        </w:rPr>
      </w:pPr>
      <w:r w:rsidRPr="00AB087C">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18411E7" w14:textId="77777777" w:rsidR="00AB087C" w:rsidRPr="00AB087C" w:rsidRDefault="00AB087C" w:rsidP="00AB087C">
      <w:pPr>
        <w:spacing w:line="240" w:lineRule="auto"/>
        <w:ind w:right="6" w:firstLine="567"/>
        <w:rPr>
          <w:sz w:val="24"/>
          <w:szCs w:val="24"/>
        </w:rPr>
      </w:pPr>
      <w:r w:rsidRPr="00AB087C">
        <w:rPr>
          <w:sz w:val="24"/>
          <w:szCs w:val="24"/>
        </w:rPr>
        <w:t>Предложения с обращением, особенности интонации. Обращение и средства его выражения.</w:t>
      </w:r>
    </w:p>
    <w:p w14:paraId="62AF9A6A" w14:textId="77777777" w:rsidR="00AB087C" w:rsidRPr="00AB087C" w:rsidRDefault="00AB087C" w:rsidP="00AB087C">
      <w:pPr>
        <w:spacing w:line="240" w:lineRule="auto"/>
        <w:ind w:right="6" w:firstLine="567"/>
        <w:rPr>
          <w:sz w:val="24"/>
          <w:szCs w:val="24"/>
        </w:rPr>
      </w:pPr>
      <w:r w:rsidRPr="00AB087C">
        <w:rPr>
          <w:sz w:val="24"/>
          <w:szCs w:val="24"/>
        </w:rPr>
        <w:t>Синтаксический анализ простого и простого осложнённого предложений.</w:t>
      </w:r>
    </w:p>
    <w:p w14:paraId="05C3CA00"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43290E48" w14:textId="77777777" w:rsidR="00AB087C" w:rsidRPr="00AB087C" w:rsidRDefault="00AB087C" w:rsidP="00AB087C">
      <w:pPr>
        <w:spacing w:line="240" w:lineRule="auto"/>
        <w:ind w:right="6" w:firstLine="567"/>
        <w:rPr>
          <w:sz w:val="24"/>
          <w:szCs w:val="24"/>
        </w:rPr>
      </w:pPr>
      <w:r w:rsidRPr="00AB087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1915C769"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738FC628" w14:textId="77777777" w:rsidR="00AB087C" w:rsidRPr="00AB087C" w:rsidRDefault="00AB087C" w:rsidP="00AB087C">
      <w:pPr>
        <w:spacing w:line="240" w:lineRule="auto"/>
        <w:ind w:right="6" w:firstLine="567"/>
        <w:rPr>
          <w:sz w:val="24"/>
          <w:szCs w:val="24"/>
        </w:rPr>
      </w:pPr>
      <w:r w:rsidRPr="00AB087C">
        <w:rPr>
          <w:sz w:val="24"/>
          <w:szCs w:val="24"/>
        </w:rPr>
        <w:t>Предложения с прямой речью.</w:t>
      </w:r>
    </w:p>
    <w:p w14:paraId="6DB1E384"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с прямой речью.</w:t>
      </w:r>
    </w:p>
    <w:p w14:paraId="5C7229E0" w14:textId="77777777" w:rsidR="00AB087C" w:rsidRPr="00AB087C" w:rsidRDefault="00AB087C" w:rsidP="00AB087C">
      <w:pPr>
        <w:spacing w:line="240" w:lineRule="auto"/>
        <w:ind w:right="6" w:firstLine="567"/>
        <w:rPr>
          <w:sz w:val="24"/>
          <w:szCs w:val="24"/>
        </w:rPr>
      </w:pPr>
      <w:r w:rsidRPr="00AB087C">
        <w:rPr>
          <w:sz w:val="24"/>
          <w:szCs w:val="24"/>
        </w:rPr>
        <w:t>Диалог.</w:t>
      </w:r>
    </w:p>
    <w:p w14:paraId="22BD5802"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диалога при письме.</w:t>
      </w:r>
    </w:p>
    <w:p w14:paraId="54E61234" w14:textId="77777777" w:rsidR="00AB087C" w:rsidRPr="00AB087C" w:rsidRDefault="00AB087C" w:rsidP="00AB087C">
      <w:pPr>
        <w:spacing w:line="240" w:lineRule="auto"/>
        <w:ind w:right="6" w:firstLine="567"/>
        <w:rPr>
          <w:sz w:val="24"/>
          <w:szCs w:val="24"/>
        </w:rPr>
      </w:pPr>
      <w:r w:rsidRPr="00AB087C">
        <w:rPr>
          <w:sz w:val="24"/>
          <w:szCs w:val="24"/>
        </w:rPr>
        <w:t>Пунктуация как раздел лингвистики.</w:t>
      </w:r>
    </w:p>
    <w:p w14:paraId="195527B0" w14:textId="77777777" w:rsidR="00AB087C" w:rsidRPr="00AB087C" w:rsidRDefault="00AB087C" w:rsidP="00AB087C">
      <w:pPr>
        <w:spacing w:line="240" w:lineRule="auto"/>
        <w:ind w:right="6" w:firstLine="567"/>
        <w:rPr>
          <w:sz w:val="24"/>
          <w:szCs w:val="24"/>
        </w:rPr>
      </w:pPr>
      <w:r w:rsidRPr="00AB087C">
        <w:rPr>
          <w:sz w:val="24"/>
          <w:szCs w:val="24"/>
        </w:rPr>
        <w:t>Пунктуационный анализ предложения (в рамках изученного).</w:t>
      </w:r>
    </w:p>
    <w:p w14:paraId="6FD3DA76" w14:textId="77777777" w:rsidR="00AB087C" w:rsidRDefault="00AB087C" w:rsidP="00AB087C">
      <w:pPr>
        <w:spacing w:line="240" w:lineRule="auto"/>
        <w:ind w:right="6" w:firstLine="567"/>
        <w:rPr>
          <w:color w:val="FF0000"/>
          <w:sz w:val="24"/>
          <w:szCs w:val="24"/>
        </w:rPr>
      </w:pPr>
    </w:p>
    <w:p w14:paraId="72E059C2" w14:textId="07B009F1" w:rsidR="00AB087C" w:rsidRPr="009A0512" w:rsidRDefault="00AB087C" w:rsidP="00AB087C">
      <w:pPr>
        <w:spacing w:line="240" w:lineRule="auto"/>
        <w:ind w:right="6" w:firstLine="567"/>
        <w:jc w:val="center"/>
        <w:rPr>
          <w:b/>
          <w:sz w:val="24"/>
          <w:szCs w:val="24"/>
        </w:rPr>
      </w:pPr>
      <w:r w:rsidRPr="009A0512">
        <w:rPr>
          <w:b/>
          <w:sz w:val="24"/>
          <w:szCs w:val="24"/>
        </w:rPr>
        <w:t>Содержание обучения в 6 классе</w:t>
      </w:r>
    </w:p>
    <w:p w14:paraId="077A1967" w14:textId="77777777" w:rsidR="00AB087C" w:rsidRPr="009A0512" w:rsidRDefault="00AB087C" w:rsidP="00AB087C">
      <w:pPr>
        <w:spacing w:line="240" w:lineRule="auto"/>
        <w:ind w:right="6" w:firstLine="567"/>
        <w:jc w:val="center"/>
        <w:rPr>
          <w:b/>
          <w:sz w:val="24"/>
          <w:szCs w:val="24"/>
        </w:rPr>
      </w:pPr>
    </w:p>
    <w:p w14:paraId="23E06AFA" w14:textId="2E004BEB"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7374CA44" w14:textId="77777777" w:rsidR="00AB087C" w:rsidRPr="009A0512" w:rsidRDefault="00AB087C" w:rsidP="00AB087C">
      <w:pPr>
        <w:spacing w:line="240" w:lineRule="auto"/>
        <w:ind w:right="6" w:firstLine="567"/>
        <w:rPr>
          <w:sz w:val="24"/>
          <w:szCs w:val="24"/>
        </w:rPr>
      </w:pPr>
      <w:r w:rsidRPr="009A0512">
        <w:rPr>
          <w:sz w:val="24"/>
          <w:szCs w:val="24"/>
        </w:rPr>
        <w:t>Русский язык – государственный язык Российской Федерации и язык межнационального общения.</w:t>
      </w:r>
    </w:p>
    <w:p w14:paraId="62807D8D" w14:textId="77777777" w:rsidR="00AB087C" w:rsidRPr="009A0512" w:rsidRDefault="00AB087C" w:rsidP="00AB087C">
      <w:pPr>
        <w:spacing w:line="240" w:lineRule="auto"/>
        <w:ind w:right="6" w:firstLine="567"/>
        <w:rPr>
          <w:sz w:val="24"/>
          <w:szCs w:val="24"/>
        </w:rPr>
      </w:pPr>
      <w:r w:rsidRPr="009A0512">
        <w:rPr>
          <w:sz w:val="24"/>
          <w:szCs w:val="24"/>
        </w:rPr>
        <w:t>Понятие о литературном языке.</w:t>
      </w:r>
    </w:p>
    <w:p w14:paraId="765D64F5" w14:textId="5F4E3324" w:rsidR="00AB087C" w:rsidRPr="009A0512" w:rsidRDefault="00AB087C" w:rsidP="00AB087C">
      <w:pPr>
        <w:spacing w:line="240" w:lineRule="auto"/>
        <w:ind w:right="6" w:firstLine="567"/>
        <w:rPr>
          <w:b/>
          <w:sz w:val="24"/>
          <w:szCs w:val="24"/>
        </w:rPr>
      </w:pPr>
      <w:r w:rsidRPr="009A0512">
        <w:rPr>
          <w:b/>
          <w:sz w:val="24"/>
          <w:szCs w:val="24"/>
        </w:rPr>
        <w:t>Язык и речь.</w:t>
      </w:r>
    </w:p>
    <w:p w14:paraId="77F709EE" w14:textId="77777777" w:rsidR="00AB087C" w:rsidRPr="009A0512" w:rsidRDefault="00AB087C" w:rsidP="00AB087C">
      <w:pPr>
        <w:spacing w:line="240" w:lineRule="auto"/>
        <w:ind w:right="6" w:firstLine="567"/>
        <w:rPr>
          <w:sz w:val="24"/>
          <w:szCs w:val="24"/>
        </w:rPr>
      </w:pPr>
      <w:r w:rsidRPr="009A0512">
        <w:rPr>
          <w:sz w:val="24"/>
          <w:szCs w:val="24"/>
        </w:rPr>
        <w:t>Монолог-описание, монолог-повествование, монолог-рассуждение; сообщение на лингвистическую тему.</w:t>
      </w:r>
    </w:p>
    <w:p w14:paraId="5B44E446" w14:textId="77777777" w:rsidR="00AB087C" w:rsidRPr="009A0512" w:rsidRDefault="00AB087C" w:rsidP="00AB087C">
      <w:pPr>
        <w:spacing w:line="240" w:lineRule="auto"/>
        <w:ind w:right="6" w:firstLine="567"/>
        <w:rPr>
          <w:sz w:val="24"/>
          <w:szCs w:val="24"/>
        </w:rPr>
      </w:pPr>
      <w:r w:rsidRPr="009A0512">
        <w:rPr>
          <w:sz w:val="24"/>
          <w:szCs w:val="24"/>
        </w:rPr>
        <w:t>Виды диалога: побуждение к действию, обмен мнениями.</w:t>
      </w:r>
    </w:p>
    <w:p w14:paraId="7CF63229" w14:textId="6DB3684A" w:rsidR="00AB087C" w:rsidRPr="009A0512" w:rsidRDefault="00AB087C" w:rsidP="00AB087C">
      <w:pPr>
        <w:spacing w:line="240" w:lineRule="auto"/>
        <w:ind w:right="6" w:firstLine="567"/>
        <w:rPr>
          <w:b/>
          <w:sz w:val="24"/>
          <w:szCs w:val="24"/>
        </w:rPr>
      </w:pPr>
      <w:r w:rsidRPr="009A0512">
        <w:rPr>
          <w:b/>
          <w:sz w:val="24"/>
          <w:szCs w:val="24"/>
        </w:rPr>
        <w:t>Текст.</w:t>
      </w:r>
    </w:p>
    <w:p w14:paraId="0BEF3BD8" w14:textId="77777777" w:rsidR="00AB087C" w:rsidRPr="009A0512" w:rsidRDefault="00AB087C" w:rsidP="00AB087C">
      <w:pPr>
        <w:spacing w:line="240" w:lineRule="auto"/>
        <w:ind w:right="6" w:firstLine="567"/>
        <w:rPr>
          <w:sz w:val="24"/>
          <w:szCs w:val="24"/>
        </w:rPr>
      </w:pPr>
      <w:r w:rsidRPr="009A0512">
        <w:rPr>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3D78523"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2E1B8E58" w14:textId="77777777" w:rsidR="00AB087C" w:rsidRPr="009A0512" w:rsidRDefault="00AB087C" w:rsidP="00AB087C">
      <w:pPr>
        <w:spacing w:line="240" w:lineRule="auto"/>
        <w:ind w:right="6" w:firstLine="567"/>
        <w:rPr>
          <w:sz w:val="24"/>
          <w:szCs w:val="24"/>
        </w:rPr>
      </w:pPr>
      <w:r w:rsidRPr="009A0512">
        <w:rPr>
          <w:sz w:val="24"/>
          <w:szCs w:val="24"/>
        </w:rPr>
        <w:t>Описание как тип речи.</w:t>
      </w:r>
    </w:p>
    <w:p w14:paraId="72309EE8" w14:textId="77777777" w:rsidR="00AB087C" w:rsidRPr="009A0512" w:rsidRDefault="00AB087C" w:rsidP="00AB087C">
      <w:pPr>
        <w:spacing w:line="240" w:lineRule="auto"/>
        <w:ind w:right="6" w:firstLine="567"/>
        <w:rPr>
          <w:sz w:val="24"/>
          <w:szCs w:val="24"/>
        </w:rPr>
      </w:pPr>
      <w:r w:rsidRPr="009A0512">
        <w:rPr>
          <w:sz w:val="24"/>
          <w:szCs w:val="24"/>
        </w:rPr>
        <w:t>Описание внешности человека.</w:t>
      </w:r>
    </w:p>
    <w:p w14:paraId="4E4D1B6C" w14:textId="77777777" w:rsidR="00AB087C" w:rsidRPr="009A0512" w:rsidRDefault="00AB087C" w:rsidP="00AB087C">
      <w:pPr>
        <w:spacing w:line="240" w:lineRule="auto"/>
        <w:ind w:right="6" w:firstLine="567"/>
        <w:rPr>
          <w:sz w:val="24"/>
          <w:szCs w:val="24"/>
        </w:rPr>
      </w:pPr>
      <w:r w:rsidRPr="009A0512">
        <w:rPr>
          <w:sz w:val="24"/>
          <w:szCs w:val="24"/>
        </w:rPr>
        <w:t>Описание помещения.</w:t>
      </w:r>
    </w:p>
    <w:p w14:paraId="7F21E2DC" w14:textId="77777777" w:rsidR="00AB087C" w:rsidRPr="009A0512" w:rsidRDefault="00AB087C" w:rsidP="00AB087C">
      <w:pPr>
        <w:spacing w:line="240" w:lineRule="auto"/>
        <w:ind w:right="6" w:firstLine="567"/>
        <w:rPr>
          <w:sz w:val="24"/>
          <w:szCs w:val="24"/>
        </w:rPr>
      </w:pPr>
      <w:r w:rsidRPr="009A0512">
        <w:rPr>
          <w:sz w:val="24"/>
          <w:szCs w:val="24"/>
        </w:rPr>
        <w:t>Описание природы.</w:t>
      </w:r>
    </w:p>
    <w:p w14:paraId="52090FF3" w14:textId="77777777" w:rsidR="00AB087C" w:rsidRPr="009A0512" w:rsidRDefault="00AB087C" w:rsidP="00AB087C">
      <w:pPr>
        <w:spacing w:line="240" w:lineRule="auto"/>
        <w:ind w:right="6" w:firstLine="567"/>
        <w:rPr>
          <w:sz w:val="24"/>
          <w:szCs w:val="24"/>
        </w:rPr>
      </w:pPr>
      <w:r w:rsidRPr="009A0512">
        <w:rPr>
          <w:sz w:val="24"/>
          <w:szCs w:val="24"/>
        </w:rPr>
        <w:t>Описание местности.</w:t>
      </w:r>
    </w:p>
    <w:p w14:paraId="40B5CB33" w14:textId="77777777" w:rsidR="00AB087C" w:rsidRPr="009A0512" w:rsidRDefault="00AB087C" w:rsidP="00AB087C">
      <w:pPr>
        <w:spacing w:line="240" w:lineRule="auto"/>
        <w:ind w:right="6" w:firstLine="567"/>
        <w:rPr>
          <w:sz w:val="24"/>
          <w:szCs w:val="24"/>
        </w:rPr>
      </w:pPr>
      <w:r w:rsidRPr="009A0512">
        <w:rPr>
          <w:sz w:val="24"/>
          <w:szCs w:val="24"/>
        </w:rPr>
        <w:t>Описание действий.</w:t>
      </w:r>
    </w:p>
    <w:p w14:paraId="194128EA" w14:textId="3846CF44"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73CB5420"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Заявление. Расписка. Научный стиль. Словарная статья. Научное сообщение.</w:t>
      </w:r>
    </w:p>
    <w:p w14:paraId="5A673587" w14:textId="441AFB96"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14:paraId="447D5715" w14:textId="12AACF06" w:rsidR="00AB087C" w:rsidRPr="009A0512" w:rsidRDefault="00AB087C" w:rsidP="00AB087C">
      <w:pPr>
        <w:spacing w:line="240" w:lineRule="auto"/>
        <w:ind w:right="6" w:firstLine="567"/>
        <w:rPr>
          <w:b/>
          <w:sz w:val="24"/>
          <w:szCs w:val="24"/>
        </w:rPr>
      </w:pPr>
      <w:r w:rsidRPr="009A0512">
        <w:rPr>
          <w:b/>
          <w:sz w:val="24"/>
          <w:szCs w:val="24"/>
        </w:rPr>
        <w:t>Лексикология. Культура речи.</w:t>
      </w:r>
    </w:p>
    <w:p w14:paraId="17828EB5"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её происхождения: исконно русские и заимствованные слова.</w:t>
      </w:r>
    </w:p>
    <w:p w14:paraId="06A97393"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2DC37C43"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F82D01C" w14:textId="77777777" w:rsidR="00AB087C" w:rsidRPr="009A0512" w:rsidRDefault="00AB087C" w:rsidP="00AB087C">
      <w:pPr>
        <w:spacing w:line="240" w:lineRule="auto"/>
        <w:ind w:right="6" w:firstLine="567"/>
        <w:rPr>
          <w:sz w:val="24"/>
          <w:szCs w:val="24"/>
        </w:rPr>
      </w:pPr>
      <w:r w:rsidRPr="009A0512">
        <w:rPr>
          <w:sz w:val="24"/>
          <w:szCs w:val="24"/>
        </w:rPr>
        <w:t>Стилистические пласты лексики: стилистически нейтральная, высокая и сниженная лексика.</w:t>
      </w:r>
    </w:p>
    <w:p w14:paraId="18769DBD" w14:textId="77777777" w:rsidR="00AB087C" w:rsidRPr="009A0512" w:rsidRDefault="00AB087C" w:rsidP="00AB087C">
      <w:pPr>
        <w:spacing w:line="240" w:lineRule="auto"/>
        <w:ind w:right="6" w:firstLine="567"/>
        <w:rPr>
          <w:sz w:val="24"/>
          <w:szCs w:val="24"/>
        </w:rPr>
      </w:pPr>
      <w:r w:rsidRPr="009A0512">
        <w:rPr>
          <w:sz w:val="24"/>
          <w:szCs w:val="24"/>
        </w:rPr>
        <w:t>Лексический анализ слов.</w:t>
      </w:r>
    </w:p>
    <w:p w14:paraId="198E0DCA" w14:textId="77777777" w:rsidR="00AB087C" w:rsidRPr="009A0512" w:rsidRDefault="00AB087C" w:rsidP="00AB087C">
      <w:pPr>
        <w:spacing w:line="240" w:lineRule="auto"/>
        <w:ind w:right="6" w:firstLine="567"/>
        <w:rPr>
          <w:sz w:val="24"/>
          <w:szCs w:val="24"/>
        </w:rPr>
      </w:pPr>
      <w:r w:rsidRPr="009A0512">
        <w:rPr>
          <w:sz w:val="24"/>
          <w:szCs w:val="24"/>
        </w:rPr>
        <w:t>Фразеологизмы. Их признаки и значение. Употребление лексических средств в соответствии с ситуацией общения.</w:t>
      </w:r>
    </w:p>
    <w:p w14:paraId="79B3C5B6" w14:textId="77777777" w:rsidR="00AB087C" w:rsidRPr="009A0512" w:rsidRDefault="00AB087C" w:rsidP="00AB087C">
      <w:pPr>
        <w:spacing w:line="240" w:lineRule="auto"/>
        <w:ind w:right="6" w:firstLine="567"/>
        <w:rPr>
          <w:sz w:val="24"/>
          <w:szCs w:val="24"/>
        </w:rPr>
      </w:pPr>
      <w:r w:rsidRPr="009A0512">
        <w:rPr>
          <w:sz w:val="24"/>
          <w:szCs w:val="24"/>
        </w:rPr>
        <w:t>Оценка своей и чужой речи с точки зрения точного, уместного и выразительного словоупотребления.</w:t>
      </w:r>
    </w:p>
    <w:p w14:paraId="00B4D454" w14:textId="77777777" w:rsidR="00AB087C" w:rsidRPr="009A0512" w:rsidRDefault="00AB087C" w:rsidP="00AB087C">
      <w:pPr>
        <w:spacing w:line="240" w:lineRule="auto"/>
        <w:ind w:right="6" w:firstLine="567"/>
        <w:rPr>
          <w:sz w:val="24"/>
          <w:szCs w:val="24"/>
        </w:rPr>
      </w:pPr>
      <w:r w:rsidRPr="009A0512">
        <w:rPr>
          <w:sz w:val="24"/>
          <w:szCs w:val="24"/>
        </w:rPr>
        <w:t>Эпитеты, метафоры, олицетворения.</w:t>
      </w:r>
    </w:p>
    <w:p w14:paraId="34423BB6" w14:textId="77777777" w:rsidR="00AB087C" w:rsidRPr="009A0512" w:rsidRDefault="00AB087C" w:rsidP="00AB087C">
      <w:pPr>
        <w:spacing w:line="240" w:lineRule="auto"/>
        <w:ind w:right="6" w:firstLine="567"/>
        <w:rPr>
          <w:sz w:val="24"/>
          <w:szCs w:val="24"/>
        </w:rPr>
      </w:pPr>
      <w:r w:rsidRPr="009A0512">
        <w:rPr>
          <w:sz w:val="24"/>
          <w:szCs w:val="24"/>
        </w:rPr>
        <w:t>Лексические словари.</w:t>
      </w:r>
    </w:p>
    <w:p w14:paraId="6BF97A80" w14:textId="54132E97" w:rsidR="00AB087C" w:rsidRPr="009A0512" w:rsidRDefault="00AB087C" w:rsidP="00AB087C">
      <w:pPr>
        <w:spacing w:line="240" w:lineRule="auto"/>
        <w:ind w:right="6" w:firstLine="567"/>
        <w:rPr>
          <w:b/>
          <w:sz w:val="24"/>
          <w:szCs w:val="24"/>
        </w:rPr>
      </w:pPr>
      <w:r w:rsidRPr="009A0512">
        <w:rPr>
          <w:b/>
          <w:sz w:val="24"/>
          <w:szCs w:val="24"/>
        </w:rPr>
        <w:t> Словообразование. Культура речи. Орфография.</w:t>
      </w:r>
    </w:p>
    <w:p w14:paraId="5CDD6D7B" w14:textId="77777777" w:rsidR="00AB087C" w:rsidRPr="009A0512" w:rsidRDefault="00AB087C" w:rsidP="00AB087C">
      <w:pPr>
        <w:spacing w:line="240" w:lineRule="auto"/>
        <w:ind w:right="6" w:firstLine="567"/>
        <w:rPr>
          <w:sz w:val="24"/>
          <w:szCs w:val="24"/>
        </w:rPr>
      </w:pPr>
      <w:r w:rsidRPr="009A0512">
        <w:rPr>
          <w:sz w:val="24"/>
          <w:szCs w:val="24"/>
        </w:rPr>
        <w:t>Формообразующие и словообразующие морфемы. Производящая основа.</w:t>
      </w:r>
    </w:p>
    <w:p w14:paraId="35BDFC59" w14:textId="77777777" w:rsidR="00AB087C" w:rsidRPr="009A0512" w:rsidRDefault="00AB087C" w:rsidP="00AB087C">
      <w:pPr>
        <w:spacing w:line="240" w:lineRule="auto"/>
        <w:ind w:right="6" w:firstLine="567"/>
        <w:rPr>
          <w:sz w:val="24"/>
          <w:szCs w:val="24"/>
        </w:rPr>
      </w:pPr>
      <w:r w:rsidRPr="009A0512">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5486B50D" w14:textId="77777777" w:rsidR="00AB087C" w:rsidRPr="009A0512" w:rsidRDefault="00AB087C" w:rsidP="00AB087C">
      <w:pPr>
        <w:spacing w:line="240" w:lineRule="auto"/>
        <w:ind w:right="6" w:firstLine="567"/>
        <w:rPr>
          <w:sz w:val="24"/>
          <w:szCs w:val="24"/>
        </w:rPr>
      </w:pPr>
      <w:r w:rsidRPr="009A0512">
        <w:rPr>
          <w:sz w:val="24"/>
          <w:szCs w:val="24"/>
        </w:rPr>
        <w:t>Понятие об этимологии (общее представление).</w:t>
      </w:r>
    </w:p>
    <w:p w14:paraId="4EDCA1F1" w14:textId="77777777" w:rsidR="00AB087C" w:rsidRPr="009A0512" w:rsidRDefault="00AB087C" w:rsidP="00AB087C">
      <w:pPr>
        <w:spacing w:line="240" w:lineRule="auto"/>
        <w:ind w:right="6" w:firstLine="567"/>
        <w:rPr>
          <w:sz w:val="24"/>
          <w:szCs w:val="24"/>
        </w:rPr>
      </w:pPr>
      <w:r w:rsidRPr="009A0512">
        <w:rPr>
          <w:sz w:val="24"/>
          <w:szCs w:val="24"/>
        </w:rPr>
        <w:t>Морфемный и словообразовательный анализ слов. Правописание сложных и сложносокращённых слов.</w:t>
      </w:r>
    </w:p>
    <w:p w14:paraId="013D7BD0" w14:textId="77777777" w:rsidR="00AB087C" w:rsidRPr="009A0512" w:rsidRDefault="00AB087C" w:rsidP="00AB087C">
      <w:pPr>
        <w:spacing w:line="240" w:lineRule="auto"/>
        <w:ind w:right="6" w:firstLine="567"/>
        <w:rPr>
          <w:sz w:val="24"/>
          <w:szCs w:val="24"/>
        </w:rPr>
      </w:pPr>
      <w:r w:rsidRPr="009A0512">
        <w:rPr>
          <w:sz w:val="24"/>
          <w:szCs w:val="24"/>
        </w:rPr>
        <w:t>Правописания корня -кас- – -кос- с чередованием а // о, гласных в приставках пре- и при-.</w:t>
      </w:r>
    </w:p>
    <w:p w14:paraId="2EC38533"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слов (в рамках изученного).</w:t>
      </w:r>
    </w:p>
    <w:p w14:paraId="1DD9B692" w14:textId="4E7FCEB2"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443DB121" w14:textId="6EECE821"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14:paraId="0DC11605" w14:textId="77777777" w:rsidR="00AB087C" w:rsidRPr="009A0512" w:rsidRDefault="00AB087C" w:rsidP="00AB087C">
      <w:pPr>
        <w:spacing w:line="240" w:lineRule="auto"/>
        <w:ind w:right="6" w:firstLine="567"/>
        <w:rPr>
          <w:sz w:val="24"/>
          <w:szCs w:val="24"/>
        </w:rPr>
      </w:pPr>
      <w:r w:rsidRPr="009A0512">
        <w:rPr>
          <w:sz w:val="24"/>
          <w:szCs w:val="24"/>
        </w:rPr>
        <w:t>Особенности словообразования.</w:t>
      </w:r>
    </w:p>
    <w:p w14:paraId="43768380" w14:textId="77777777" w:rsidR="00AB087C" w:rsidRPr="009A0512" w:rsidRDefault="00AB087C" w:rsidP="00AB087C">
      <w:pPr>
        <w:spacing w:line="240" w:lineRule="auto"/>
        <w:ind w:right="6" w:firstLine="567"/>
        <w:rPr>
          <w:sz w:val="24"/>
          <w:szCs w:val="24"/>
        </w:rPr>
      </w:pPr>
      <w:r w:rsidRPr="009A0512">
        <w:rPr>
          <w:sz w:val="24"/>
          <w:szCs w:val="24"/>
        </w:rPr>
        <w:t>Нормы произношения имён существительных, нормы постановки ударения (в рамках изученного).</w:t>
      </w:r>
    </w:p>
    <w:p w14:paraId="349F9C7E" w14:textId="77777777" w:rsidR="00AB087C" w:rsidRPr="009A0512" w:rsidRDefault="00AB087C" w:rsidP="00AB087C">
      <w:pPr>
        <w:spacing w:line="240" w:lineRule="auto"/>
        <w:ind w:right="6" w:firstLine="567"/>
        <w:rPr>
          <w:sz w:val="24"/>
          <w:szCs w:val="24"/>
        </w:rPr>
      </w:pPr>
      <w:r w:rsidRPr="009A0512">
        <w:rPr>
          <w:sz w:val="24"/>
          <w:szCs w:val="24"/>
        </w:rPr>
        <w:t>Нормы словоизменения имён существительных.</w:t>
      </w:r>
    </w:p>
    <w:p w14:paraId="6A436330" w14:textId="77777777" w:rsidR="00AB087C" w:rsidRPr="009A0512" w:rsidRDefault="00AB087C" w:rsidP="00AB087C">
      <w:pPr>
        <w:spacing w:line="240" w:lineRule="auto"/>
        <w:ind w:right="6" w:firstLine="567"/>
        <w:rPr>
          <w:sz w:val="24"/>
          <w:szCs w:val="24"/>
        </w:rPr>
      </w:pPr>
      <w:r w:rsidRPr="009A0512">
        <w:rPr>
          <w:sz w:val="24"/>
          <w:szCs w:val="24"/>
        </w:rPr>
        <w:t xml:space="preserve">Морфологический анализ имён существительных. </w:t>
      </w:r>
    </w:p>
    <w:p w14:paraId="36412B57" w14:textId="77777777" w:rsidR="00AB087C" w:rsidRPr="009A0512" w:rsidRDefault="00AB087C" w:rsidP="00AB087C">
      <w:pPr>
        <w:spacing w:line="240" w:lineRule="auto"/>
        <w:ind w:right="6" w:firstLine="567"/>
        <w:rPr>
          <w:sz w:val="24"/>
          <w:szCs w:val="24"/>
        </w:rPr>
      </w:pPr>
      <w:r w:rsidRPr="009A0512">
        <w:rPr>
          <w:sz w:val="24"/>
          <w:szCs w:val="24"/>
        </w:rPr>
        <w:t>Правила слитного и дефисного написания пол- и полу- со словами.</w:t>
      </w:r>
    </w:p>
    <w:p w14:paraId="7D286897"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имён существительных (в рамках изученного).</w:t>
      </w:r>
    </w:p>
    <w:p w14:paraId="12416DB5" w14:textId="43655826" w:rsidR="00AB087C" w:rsidRPr="009A0512" w:rsidRDefault="00AB087C" w:rsidP="00AB087C">
      <w:pPr>
        <w:spacing w:line="240" w:lineRule="auto"/>
        <w:ind w:right="6" w:firstLine="567"/>
        <w:rPr>
          <w:b/>
          <w:sz w:val="24"/>
          <w:szCs w:val="24"/>
        </w:rPr>
      </w:pPr>
      <w:r w:rsidRPr="009A0512">
        <w:rPr>
          <w:b/>
          <w:sz w:val="24"/>
          <w:szCs w:val="24"/>
        </w:rPr>
        <w:lastRenderedPageBreak/>
        <w:t>Имя прилагательное.</w:t>
      </w:r>
    </w:p>
    <w:p w14:paraId="731A6E2D" w14:textId="77777777" w:rsidR="00AB087C" w:rsidRPr="009A0512" w:rsidRDefault="00AB087C" w:rsidP="00AB087C">
      <w:pPr>
        <w:spacing w:line="240" w:lineRule="auto"/>
        <w:ind w:right="6" w:firstLine="567"/>
        <w:rPr>
          <w:sz w:val="24"/>
          <w:szCs w:val="24"/>
        </w:rPr>
      </w:pPr>
      <w:r w:rsidRPr="009A0512">
        <w:rPr>
          <w:sz w:val="24"/>
          <w:szCs w:val="24"/>
        </w:rPr>
        <w:t>Качественные, относительные и притяжательные имена прилагательные.</w:t>
      </w:r>
    </w:p>
    <w:p w14:paraId="5801A1BE" w14:textId="77777777" w:rsidR="00AB087C" w:rsidRPr="009A0512" w:rsidRDefault="00AB087C" w:rsidP="00AB087C">
      <w:pPr>
        <w:spacing w:line="240" w:lineRule="auto"/>
        <w:ind w:right="6" w:firstLine="567"/>
        <w:rPr>
          <w:sz w:val="24"/>
          <w:szCs w:val="24"/>
        </w:rPr>
      </w:pPr>
      <w:r w:rsidRPr="009A0512">
        <w:rPr>
          <w:sz w:val="24"/>
          <w:szCs w:val="24"/>
        </w:rPr>
        <w:t>Степени сравнения качественных имён прилагательных.</w:t>
      </w:r>
    </w:p>
    <w:p w14:paraId="51A6D75B" w14:textId="77777777" w:rsidR="00AB087C" w:rsidRPr="009A0512" w:rsidRDefault="00AB087C" w:rsidP="00AB087C">
      <w:pPr>
        <w:spacing w:line="240" w:lineRule="auto"/>
        <w:ind w:right="6" w:firstLine="567"/>
        <w:rPr>
          <w:sz w:val="24"/>
          <w:szCs w:val="24"/>
        </w:rPr>
      </w:pPr>
      <w:r w:rsidRPr="009A0512">
        <w:rPr>
          <w:sz w:val="24"/>
          <w:szCs w:val="24"/>
        </w:rPr>
        <w:t>Словообразование имён прилагательных.</w:t>
      </w:r>
    </w:p>
    <w:p w14:paraId="08A09607"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имён прилагательных.</w:t>
      </w:r>
    </w:p>
    <w:p w14:paraId="13A84776" w14:textId="77777777" w:rsidR="00AB087C" w:rsidRPr="009A0512" w:rsidRDefault="00AB087C" w:rsidP="00AB087C">
      <w:pPr>
        <w:spacing w:line="240" w:lineRule="auto"/>
        <w:ind w:right="6" w:firstLine="567"/>
        <w:rPr>
          <w:sz w:val="24"/>
          <w:szCs w:val="24"/>
        </w:rPr>
      </w:pPr>
      <w:r w:rsidRPr="009A0512">
        <w:rPr>
          <w:sz w:val="24"/>
          <w:szCs w:val="24"/>
        </w:rPr>
        <w:t>Правописание н и нн в именах прилагательных.</w:t>
      </w:r>
    </w:p>
    <w:p w14:paraId="39CA4732" w14:textId="77777777" w:rsidR="00AB087C" w:rsidRPr="009A0512" w:rsidRDefault="00AB087C" w:rsidP="00AB087C">
      <w:pPr>
        <w:spacing w:line="240" w:lineRule="auto"/>
        <w:ind w:right="6" w:firstLine="567"/>
        <w:rPr>
          <w:sz w:val="24"/>
          <w:szCs w:val="24"/>
        </w:rPr>
      </w:pPr>
      <w:r w:rsidRPr="009A0512">
        <w:rPr>
          <w:sz w:val="24"/>
          <w:szCs w:val="24"/>
        </w:rPr>
        <w:t>Правописание суффиксов -к- и -ск- имён прилагательных.</w:t>
      </w:r>
    </w:p>
    <w:p w14:paraId="201A0E07" w14:textId="77777777" w:rsidR="00AB087C" w:rsidRPr="009A0512" w:rsidRDefault="00AB087C" w:rsidP="00AB087C">
      <w:pPr>
        <w:spacing w:line="240" w:lineRule="auto"/>
        <w:ind w:right="6" w:firstLine="567"/>
        <w:rPr>
          <w:sz w:val="24"/>
          <w:szCs w:val="24"/>
        </w:rPr>
      </w:pPr>
      <w:r w:rsidRPr="009A0512">
        <w:rPr>
          <w:sz w:val="24"/>
          <w:szCs w:val="24"/>
        </w:rPr>
        <w:t>Правописание сложных имён прилагательных.</w:t>
      </w:r>
    </w:p>
    <w:p w14:paraId="2298D340" w14:textId="77777777" w:rsidR="00AB087C" w:rsidRPr="009A0512" w:rsidRDefault="00AB087C" w:rsidP="00AB087C">
      <w:pPr>
        <w:spacing w:line="240" w:lineRule="auto"/>
        <w:ind w:right="6" w:firstLine="567"/>
        <w:rPr>
          <w:sz w:val="24"/>
          <w:szCs w:val="24"/>
        </w:rPr>
      </w:pPr>
      <w:r w:rsidRPr="009A0512">
        <w:rPr>
          <w:sz w:val="24"/>
          <w:szCs w:val="24"/>
        </w:rPr>
        <w:t>Нормы произношения имён прилагательных, нормы ударения (в рамках изученного).</w:t>
      </w:r>
    </w:p>
    <w:p w14:paraId="5BECF446"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имени прилагательного (в рамках изученного).</w:t>
      </w:r>
    </w:p>
    <w:p w14:paraId="2C63F9D9" w14:textId="153BB9E5" w:rsidR="00AB087C" w:rsidRPr="009A0512" w:rsidRDefault="00AB087C" w:rsidP="009A0512">
      <w:pPr>
        <w:spacing w:line="240" w:lineRule="auto"/>
        <w:ind w:right="6" w:firstLine="567"/>
        <w:rPr>
          <w:b/>
          <w:sz w:val="24"/>
          <w:szCs w:val="24"/>
        </w:rPr>
      </w:pPr>
      <w:r w:rsidRPr="009A0512">
        <w:rPr>
          <w:b/>
          <w:sz w:val="24"/>
          <w:szCs w:val="24"/>
        </w:rPr>
        <w:t>Имя числительное.</w:t>
      </w:r>
    </w:p>
    <w:p w14:paraId="1274BA33" w14:textId="77777777"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имени числительного. Синтаксические функции имён числительных.</w:t>
      </w:r>
    </w:p>
    <w:p w14:paraId="2317EB21" w14:textId="77777777"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значению: количественные (целые, дробные, собирательные), порядковые числительные.</w:t>
      </w:r>
    </w:p>
    <w:p w14:paraId="67A41818" w14:textId="77777777"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строению: простые, сложные, составные числительные.</w:t>
      </w:r>
    </w:p>
    <w:p w14:paraId="1D3D3905" w14:textId="77777777" w:rsidR="00AB087C" w:rsidRPr="009A0512" w:rsidRDefault="00AB087C" w:rsidP="009A0512">
      <w:pPr>
        <w:spacing w:line="240" w:lineRule="auto"/>
        <w:ind w:right="6" w:firstLine="567"/>
        <w:rPr>
          <w:sz w:val="24"/>
          <w:szCs w:val="24"/>
        </w:rPr>
      </w:pPr>
      <w:r w:rsidRPr="009A0512">
        <w:rPr>
          <w:sz w:val="24"/>
          <w:szCs w:val="24"/>
        </w:rPr>
        <w:t>Словообразование имён числительных.</w:t>
      </w:r>
    </w:p>
    <w:p w14:paraId="50C148A9" w14:textId="77777777" w:rsidR="00AB087C" w:rsidRPr="009A0512" w:rsidRDefault="00AB087C" w:rsidP="009A0512">
      <w:pPr>
        <w:spacing w:line="240" w:lineRule="auto"/>
        <w:ind w:right="6" w:firstLine="567"/>
        <w:rPr>
          <w:sz w:val="24"/>
          <w:szCs w:val="24"/>
        </w:rPr>
      </w:pPr>
      <w:r w:rsidRPr="009A0512">
        <w:rPr>
          <w:sz w:val="24"/>
          <w:szCs w:val="24"/>
        </w:rPr>
        <w:t>Склонение количественных и порядковых имён числительных.</w:t>
      </w:r>
    </w:p>
    <w:p w14:paraId="220D5F0D" w14:textId="77777777" w:rsidR="00AB087C" w:rsidRPr="009A0512" w:rsidRDefault="00AB087C" w:rsidP="009A0512">
      <w:pPr>
        <w:spacing w:line="240" w:lineRule="auto"/>
        <w:ind w:right="6" w:firstLine="567"/>
        <w:rPr>
          <w:sz w:val="24"/>
          <w:szCs w:val="24"/>
        </w:rPr>
      </w:pPr>
      <w:r w:rsidRPr="009A0512">
        <w:rPr>
          <w:sz w:val="24"/>
          <w:szCs w:val="24"/>
        </w:rPr>
        <w:t>Правильное образование форм имён числительных.</w:t>
      </w:r>
    </w:p>
    <w:p w14:paraId="76043F86" w14:textId="77777777" w:rsidR="00AB087C" w:rsidRPr="009A0512" w:rsidRDefault="00AB087C" w:rsidP="009A0512">
      <w:pPr>
        <w:spacing w:line="240" w:lineRule="auto"/>
        <w:ind w:right="6" w:firstLine="567"/>
        <w:rPr>
          <w:sz w:val="24"/>
          <w:szCs w:val="24"/>
        </w:rPr>
      </w:pPr>
      <w:r w:rsidRPr="009A0512">
        <w:rPr>
          <w:sz w:val="24"/>
          <w:szCs w:val="24"/>
        </w:rPr>
        <w:t>Правильное употребление собирательных имён числительных.</w:t>
      </w:r>
    </w:p>
    <w:p w14:paraId="1C05F4AA"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имён числительных.</w:t>
      </w:r>
    </w:p>
    <w:p w14:paraId="2B87D056" w14:textId="77777777" w:rsidR="00AB087C" w:rsidRPr="009A0512" w:rsidRDefault="00AB087C" w:rsidP="009A0512">
      <w:pPr>
        <w:spacing w:line="240" w:lineRule="auto"/>
        <w:ind w:right="6" w:firstLine="567"/>
        <w:rPr>
          <w:sz w:val="24"/>
          <w:szCs w:val="24"/>
        </w:rPr>
      </w:pPr>
      <w:r w:rsidRPr="009A0512">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14503E06"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имён числительных (в рамках изученного).</w:t>
      </w:r>
    </w:p>
    <w:p w14:paraId="65682A4B" w14:textId="35D0CAEE" w:rsidR="00AB087C" w:rsidRPr="009A0512" w:rsidRDefault="00AB087C" w:rsidP="009A0512">
      <w:pPr>
        <w:spacing w:line="240" w:lineRule="auto"/>
        <w:ind w:right="6" w:firstLine="567"/>
        <w:rPr>
          <w:b/>
          <w:sz w:val="24"/>
          <w:szCs w:val="24"/>
        </w:rPr>
      </w:pPr>
      <w:r w:rsidRPr="009A0512">
        <w:rPr>
          <w:b/>
          <w:sz w:val="24"/>
          <w:szCs w:val="24"/>
        </w:rPr>
        <w:t>Местоимение.</w:t>
      </w:r>
    </w:p>
    <w:p w14:paraId="682B6F56" w14:textId="77777777"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местоимения. Синтаксические функции местоимений. Роль местоимений в речи.</w:t>
      </w:r>
    </w:p>
    <w:p w14:paraId="655B2C41" w14:textId="77777777" w:rsidR="00AB087C" w:rsidRPr="009A0512" w:rsidRDefault="00AB087C" w:rsidP="009A0512">
      <w:pPr>
        <w:spacing w:line="240" w:lineRule="auto"/>
        <w:ind w:right="6" w:firstLine="567"/>
        <w:rPr>
          <w:sz w:val="24"/>
          <w:szCs w:val="24"/>
        </w:rPr>
      </w:pPr>
      <w:r w:rsidRPr="009A0512">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75BD96AC" w14:textId="77777777" w:rsidR="00AB087C" w:rsidRPr="009A0512" w:rsidRDefault="00AB087C" w:rsidP="009A0512">
      <w:pPr>
        <w:spacing w:line="240" w:lineRule="auto"/>
        <w:ind w:right="6" w:firstLine="567"/>
        <w:rPr>
          <w:sz w:val="24"/>
          <w:szCs w:val="24"/>
        </w:rPr>
      </w:pPr>
      <w:r w:rsidRPr="009A0512">
        <w:rPr>
          <w:sz w:val="24"/>
          <w:szCs w:val="24"/>
        </w:rPr>
        <w:t>Склонение местоимений.</w:t>
      </w:r>
    </w:p>
    <w:p w14:paraId="054A3541" w14:textId="77777777" w:rsidR="00AB087C" w:rsidRPr="009A0512" w:rsidRDefault="00AB087C" w:rsidP="009A0512">
      <w:pPr>
        <w:spacing w:line="240" w:lineRule="auto"/>
        <w:ind w:right="6" w:firstLine="567"/>
        <w:rPr>
          <w:sz w:val="24"/>
          <w:szCs w:val="24"/>
        </w:rPr>
      </w:pPr>
      <w:r w:rsidRPr="009A0512">
        <w:rPr>
          <w:sz w:val="24"/>
          <w:szCs w:val="24"/>
        </w:rPr>
        <w:t>Словообразование местоимений.</w:t>
      </w:r>
    </w:p>
    <w:p w14:paraId="0AE9C054"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местоимений.</w:t>
      </w:r>
    </w:p>
    <w:p w14:paraId="44841575" w14:textId="77777777" w:rsidR="00AB087C" w:rsidRPr="009A0512" w:rsidRDefault="00AB087C" w:rsidP="009A0512">
      <w:pPr>
        <w:spacing w:line="240" w:lineRule="auto"/>
        <w:ind w:right="6" w:firstLine="567"/>
        <w:rPr>
          <w:sz w:val="24"/>
          <w:szCs w:val="24"/>
        </w:rPr>
      </w:pPr>
      <w:r w:rsidRPr="009A0512">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A37F329" w14:textId="77777777" w:rsidR="00AB087C" w:rsidRPr="009A0512" w:rsidRDefault="00AB087C" w:rsidP="009A0512">
      <w:pPr>
        <w:spacing w:line="240" w:lineRule="auto"/>
        <w:ind w:right="6" w:firstLine="567"/>
        <w:rPr>
          <w:sz w:val="24"/>
          <w:szCs w:val="24"/>
        </w:rPr>
      </w:pPr>
      <w:r w:rsidRPr="009A0512">
        <w:rPr>
          <w:sz w:val="24"/>
          <w:szCs w:val="24"/>
        </w:rPr>
        <w:t>Правила правописания местоимений: правописание местоимений с не и ни; слитное, раздельное и дефисное написание местоимений.</w:t>
      </w:r>
    </w:p>
    <w:p w14:paraId="6F783493"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местоимений (в рамках изученного).</w:t>
      </w:r>
    </w:p>
    <w:p w14:paraId="7185CC95" w14:textId="3089D4A7" w:rsidR="00AB087C" w:rsidRPr="009A0512" w:rsidRDefault="00AB087C" w:rsidP="009A0512">
      <w:pPr>
        <w:spacing w:line="240" w:lineRule="auto"/>
        <w:ind w:right="6" w:firstLine="567"/>
        <w:rPr>
          <w:b/>
          <w:sz w:val="24"/>
          <w:szCs w:val="24"/>
        </w:rPr>
      </w:pPr>
      <w:r w:rsidRPr="009A0512">
        <w:rPr>
          <w:b/>
          <w:sz w:val="24"/>
          <w:szCs w:val="24"/>
        </w:rPr>
        <w:t>Глагол.</w:t>
      </w:r>
    </w:p>
    <w:p w14:paraId="35066099" w14:textId="77777777" w:rsidR="00AB087C" w:rsidRPr="009A0512" w:rsidRDefault="00AB087C" w:rsidP="009A0512">
      <w:pPr>
        <w:spacing w:line="240" w:lineRule="auto"/>
        <w:ind w:right="6" w:firstLine="567"/>
        <w:rPr>
          <w:sz w:val="24"/>
          <w:szCs w:val="24"/>
        </w:rPr>
      </w:pPr>
      <w:r w:rsidRPr="009A0512">
        <w:rPr>
          <w:sz w:val="24"/>
          <w:szCs w:val="24"/>
        </w:rPr>
        <w:t>Переходные и непереходные глаголы.</w:t>
      </w:r>
    </w:p>
    <w:p w14:paraId="50B499C9" w14:textId="77777777" w:rsidR="00AB087C" w:rsidRPr="009A0512" w:rsidRDefault="00AB087C" w:rsidP="009A0512">
      <w:pPr>
        <w:spacing w:line="240" w:lineRule="auto"/>
        <w:ind w:right="6" w:firstLine="567"/>
        <w:rPr>
          <w:sz w:val="24"/>
          <w:szCs w:val="24"/>
        </w:rPr>
      </w:pPr>
      <w:r w:rsidRPr="009A0512">
        <w:rPr>
          <w:sz w:val="24"/>
          <w:szCs w:val="24"/>
        </w:rPr>
        <w:t>Разноспрягаемые глаголы.</w:t>
      </w:r>
    </w:p>
    <w:p w14:paraId="3B7C8372" w14:textId="77777777" w:rsidR="00AB087C" w:rsidRPr="009A0512" w:rsidRDefault="00AB087C" w:rsidP="009A0512">
      <w:pPr>
        <w:spacing w:line="240" w:lineRule="auto"/>
        <w:ind w:right="6" w:firstLine="567"/>
        <w:rPr>
          <w:sz w:val="24"/>
          <w:szCs w:val="24"/>
        </w:rPr>
      </w:pPr>
      <w:r w:rsidRPr="009A0512">
        <w:rPr>
          <w:sz w:val="24"/>
          <w:szCs w:val="24"/>
        </w:rPr>
        <w:t>Безличные глаголы. Использование личных глаголов в безличном значении.</w:t>
      </w:r>
    </w:p>
    <w:p w14:paraId="32CB7492" w14:textId="77777777" w:rsidR="00AB087C" w:rsidRPr="009A0512" w:rsidRDefault="00AB087C" w:rsidP="009A0512">
      <w:pPr>
        <w:spacing w:line="240" w:lineRule="auto"/>
        <w:ind w:right="6" w:firstLine="567"/>
        <w:rPr>
          <w:sz w:val="24"/>
          <w:szCs w:val="24"/>
        </w:rPr>
      </w:pPr>
      <w:r w:rsidRPr="009A0512">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4243DBCE"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глаголов.</w:t>
      </w:r>
    </w:p>
    <w:p w14:paraId="405454B6" w14:textId="77777777" w:rsidR="00AB087C" w:rsidRPr="009A0512" w:rsidRDefault="00AB087C" w:rsidP="009A0512">
      <w:pPr>
        <w:spacing w:line="240" w:lineRule="auto"/>
        <w:ind w:right="6" w:firstLine="567"/>
        <w:rPr>
          <w:sz w:val="24"/>
          <w:szCs w:val="24"/>
        </w:rPr>
      </w:pPr>
      <w:r w:rsidRPr="009A0512">
        <w:rPr>
          <w:sz w:val="24"/>
          <w:szCs w:val="24"/>
        </w:rPr>
        <w:t>Использование ь как показателя грамматической формы в повелительном наклонении глагола.</w:t>
      </w:r>
    </w:p>
    <w:p w14:paraId="7E42B303"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глаголов (в рамках изученного).</w:t>
      </w:r>
    </w:p>
    <w:p w14:paraId="074A084F" w14:textId="77777777" w:rsidR="009A0512" w:rsidRPr="009A0512" w:rsidRDefault="009A0512" w:rsidP="009A0512">
      <w:pPr>
        <w:spacing w:line="240" w:lineRule="auto"/>
        <w:ind w:right="6" w:firstLine="567"/>
        <w:rPr>
          <w:sz w:val="24"/>
          <w:szCs w:val="24"/>
        </w:rPr>
      </w:pPr>
    </w:p>
    <w:p w14:paraId="5FDA85AE" w14:textId="427EB2BC"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7 классе</w:t>
      </w:r>
    </w:p>
    <w:p w14:paraId="119B9F94" w14:textId="77777777" w:rsidR="009A0512" w:rsidRPr="009A0512" w:rsidRDefault="009A0512" w:rsidP="009A0512">
      <w:pPr>
        <w:spacing w:line="240" w:lineRule="auto"/>
        <w:ind w:right="6" w:firstLine="567"/>
        <w:jc w:val="center"/>
        <w:rPr>
          <w:sz w:val="24"/>
          <w:szCs w:val="24"/>
        </w:rPr>
      </w:pPr>
    </w:p>
    <w:p w14:paraId="5D474D55" w14:textId="253F8214" w:rsidR="00AB087C" w:rsidRPr="009A0512" w:rsidRDefault="00AB087C" w:rsidP="009A0512">
      <w:pPr>
        <w:spacing w:line="240" w:lineRule="auto"/>
        <w:ind w:right="6" w:firstLine="567"/>
        <w:rPr>
          <w:b/>
          <w:sz w:val="24"/>
          <w:szCs w:val="24"/>
        </w:rPr>
      </w:pPr>
      <w:r w:rsidRPr="009A0512">
        <w:rPr>
          <w:b/>
          <w:sz w:val="24"/>
          <w:szCs w:val="24"/>
        </w:rPr>
        <w:t>Общие сведения о языке.</w:t>
      </w:r>
    </w:p>
    <w:p w14:paraId="136EB004" w14:textId="77777777" w:rsidR="00AB087C" w:rsidRPr="009A0512" w:rsidRDefault="00AB087C" w:rsidP="009A0512">
      <w:pPr>
        <w:spacing w:line="240" w:lineRule="auto"/>
        <w:ind w:right="6" w:firstLine="567"/>
        <w:rPr>
          <w:sz w:val="24"/>
          <w:szCs w:val="24"/>
        </w:rPr>
      </w:pPr>
      <w:r w:rsidRPr="009A0512">
        <w:rPr>
          <w:sz w:val="24"/>
          <w:szCs w:val="24"/>
        </w:rPr>
        <w:t>Русский язык как развивающееся явление. Взаимосвязь языка, культуры и истории народа.</w:t>
      </w:r>
    </w:p>
    <w:p w14:paraId="18633FC7" w14:textId="546CF629" w:rsidR="00AB087C" w:rsidRPr="009A0512" w:rsidRDefault="00AB087C" w:rsidP="009A0512">
      <w:pPr>
        <w:spacing w:line="240" w:lineRule="auto"/>
        <w:ind w:right="6" w:firstLine="567"/>
        <w:rPr>
          <w:b/>
          <w:sz w:val="24"/>
          <w:szCs w:val="24"/>
        </w:rPr>
      </w:pPr>
      <w:r w:rsidRPr="009A0512">
        <w:rPr>
          <w:b/>
          <w:sz w:val="24"/>
          <w:szCs w:val="24"/>
        </w:rPr>
        <w:t>Язык и речь.</w:t>
      </w:r>
    </w:p>
    <w:p w14:paraId="32928338" w14:textId="77777777" w:rsidR="00AB087C" w:rsidRPr="009A0512" w:rsidRDefault="00AB087C" w:rsidP="009A0512">
      <w:pPr>
        <w:spacing w:line="240" w:lineRule="auto"/>
        <w:ind w:right="6" w:firstLine="567"/>
        <w:rPr>
          <w:sz w:val="24"/>
          <w:szCs w:val="24"/>
        </w:rPr>
      </w:pPr>
      <w:r w:rsidRPr="009A0512">
        <w:rPr>
          <w:sz w:val="24"/>
          <w:szCs w:val="24"/>
        </w:rPr>
        <w:t>Монолог-описание, монолог-рассуждение, монолог-повествование.</w:t>
      </w:r>
    </w:p>
    <w:p w14:paraId="39C0D196" w14:textId="77777777" w:rsidR="00AB087C" w:rsidRPr="009A0512" w:rsidRDefault="00AB087C" w:rsidP="009A0512">
      <w:pPr>
        <w:spacing w:line="240" w:lineRule="auto"/>
        <w:ind w:right="6" w:firstLine="567"/>
        <w:rPr>
          <w:sz w:val="24"/>
          <w:szCs w:val="24"/>
        </w:rPr>
      </w:pPr>
      <w:r w:rsidRPr="009A0512">
        <w:rPr>
          <w:sz w:val="24"/>
          <w:szCs w:val="24"/>
        </w:rPr>
        <w:t>Виды диалога: побуждение к действию, обмен мнениями, запрос информации, сообщение информации.</w:t>
      </w:r>
    </w:p>
    <w:p w14:paraId="353543F4" w14:textId="795E1C22" w:rsidR="00AB087C" w:rsidRPr="009A0512" w:rsidRDefault="00AB087C" w:rsidP="00AB087C">
      <w:pPr>
        <w:spacing w:line="240" w:lineRule="auto"/>
        <w:ind w:right="6" w:firstLine="567"/>
        <w:rPr>
          <w:b/>
          <w:sz w:val="24"/>
          <w:szCs w:val="24"/>
        </w:rPr>
      </w:pPr>
      <w:r w:rsidRPr="009A0512">
        <w:rPr>
          <w:b/>
          <w:sz w:val="24"/>
          <w:szCs w:val="24"/>
        </w:rPr>
        <w:t>Текст.</w:t>
      </w:r>
    </w:p>
    <w:p w14:paraId="577CC706" w14:textId="77777777" w:rsidR="00AB087C" w:rsidRPr="009A0512" w:rsidRDefault="00AB087C" w:rsidP="00AB087C">
      <w:pPr>
        <w:spacing w:line="240" w:lineRule="auto"/>
        <w:ind w:right="6" w:firstLine="567"/>
        <w:rPr>
          <w:sz w:val="24"/>
          <w:szCs w:val="24"/>
        </w:rPr>
      </w:pPr>
      <w:r w:rsidRPr="009A0512">
        <w:rPr>
          <w:sz w:val="24"/>
          <w:szCs w:val="24"/>
        </w:rPr>
        <w:t>Текст как речевое произведение. Основные признаки текста (обобщение).</w:t>
      </w:r>
    </w:p>
    <w:p w14:paraId="68EC13C8" w14:textId="77777777" w:rsidR="00AB087C" w:rsidRPr="009A0512" w:rsidRDefault="00AB087C" w:rsidP="00AB087C">
      <w:pPr>
        <w:spacing w:line="240" w:lineRule="auto"/>
        <w:ind w:right="6" w:firstLine="567"/>
        <w:rPr>
          <w:sz w:val="24"/>
          <w:szCs w:val="24"/>
        </w:rPr>
      </w:pPr>
      <w:r w:rsidRPr="009A0512">
        <w:rPr>
          <w:sz w:val="24"/>
          <w:szCs w:val="24"/>
        </w:rPr>
        <w:t>Структура текста. Абзац.</w:t>
      </w:r>
    </w:p>
    <w:p w14:paraId="43BFE15B"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3354A02" w14:textId="77777777" w:rsidR="00AB087C" w:rsidRPr="009A0512" w:rsidRDefault="00AB087C" w:rsidP="00AB087C">
      <w:pPr>
        <w:spacing w:line="240" w:lineRule="auto"/>
        <w:ind w:right="6" w:firstLine="567"/>
        <w:rPr>
          <w:sz w:val="24"/>
          <w:szCs w:val="24"/>
        </w:rPr>
      </w:pPr>
      <w:r w:rsidRPr="009A0512">
        <w:rPr>
          <w:sz w:val="24"/>
          <w:szCs w:val="24"/>
        </w:rPr>
        <w:t>Способы и средства связи предложений в тексте (обобщение).</w:t>
      </w:r>
    </w:p>
    <w:p w14:paraId="1E65026D" w14:textId="77777777" w:rsidR="00AB087C" w:rsidRPr="009A0512" w:rsidRDefault="00AB087C" w:rsidP="00AB087C">
      <w:pPr>
        <w:spacing w:line="240" w:lineRule="auto"/>
        <w:ind w:right="6" w:firstLine="567"/>
        <w:rPr>
          <w:sz w:val="24"/>
          <w:szCs w:val="24"/>
        </w:rPr>
      </w:pPr>
      <w:r w:rsidRPr="009A0512">
        <w:rPr>
          <w:sz w:val="24"/>
          <w:szCs w:val="24"/>
        </w:rPr>
        <w:t>Языковые средства выразительности в тексте: фонетические (звукопись), словообразовательные, лексические (обобщение).</w:t>
      </w:r>
    </w:p>
    <w:p w14:paraId="241ABEF4" w14:textId="77777777" w:rsidR="00AB087C" w:rsidRPr="009A0512" w:rsidRDefault="00AB087C" w:rsidP="00AB087C">
      <w:pPr>
        <w:spacing w:line="240" w:lineRule="auto"/>
        <w:ind w:right="6" w:firstLine="567"/>
        <w:rPr>
          <w:sz w:val="24"/>
          <w:szCs w:val="24"/>
        </w:rPr>
      </w:pPr>
      <w:r w:rsidRPr="009A0512">
        <w:rPr>
          <w:sz w:val="24"/>
          <w:szCs w:val="24"/>
        </w:rPr>
        <w:t>Рассуждение как функционально-смысловой тип речи.</w:t>
      </w:r>
    </w:p>
    <w:p w14:paraId="311C68B0" w14:textId="77777777" w:rsidR="00AB087C" w:rsidRPr="009A0512" w:rsidRDefault="00AB087C" w:rsidP="00AB087C">
      <w:pPr>
        <w:spacing w:line="240" w:lineRule="auto"/>
        <w:ind w:right="6" w:firstLine="567"/>
        <w:rPr>
          <w:sz w:val="24"/>
          <w:szCs w:val="24"/>
        </w:rPr>
      </w:pPr>
      <w:r w:rsidRPr="009A0512">
        <w:rPr>
          <w:sz w:val="24"/>
          <w:szCs w:val="24"/>
        </w:rPr>
        <w:t>Структурные особенности текста-рассуждения.</w:t>
      </w:r>
    </w:p>
    <w:p w14:paraId="29E8FDCF" w14:textId="77777777"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A5DA7D1" w14:textId="339CB8DE"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25FBF0EB" w14:textId="77777777" w:rsidR="00AB087C" w:rsidRPr="009A0512" w:rsidRDefault="00AB087C" w:rsidP="00AB087C">
      <w:pPr>
        <w:spacing w:line="240" w:lineRule="auto"/>
        <w:ind w:right="6" w:firstLine="567"/>
        <w:rPr>
          <w:sz w:val="24"/>
          <w:szCs w:val="24"/>
        </w:rPr>
      </w:pPr>
      <w:r w:rsidRPr="009A0512">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D5621BD" w14:textId="77777777" w:rsidR="00AB087C" w:rsidRPr="009A0512" w:rsidRDefault="00AB087C" w:rsidP="00AB087C">
      <w:pPr>
        <w:spacing w:line="240" w:lineRule="auto"/>
        <w:ind w:right="6" w:firstLine="567"/>
        <w:rPr>
          <w:sz w:val="24"/>
          <w:szCs w:val="24"/>
        </w:rPr>
      </w:pPr>
      <w:r w:rsidRPr="009A0512">
        <w:rPr>
          <w:sz w:val="24"/>
          <w:szCs w:val="24"/>
        </w:rPr>
        <w:t>Публицистический стиль. Сфера употребления, функции, языковые особенности.</w:t>
      </w:r>
    </w:p>
    <w:p w14:paraId="7C593C9A" w14:textId="77777777" w:rsidR="00AB087C" w:rsidRPr="009A0512" w:rsidRDefault="00AB087C" w:rsidP="00AB087C">
      <w:pPr>
        <w:spacing w:line="240" w:lineRule="auto"/>
        <w:ind w:right="6" w:firstLine="567"/>
        <w:rPr>
          <w:sz w:val="24"/>
          <w:szCs w:val="24"/>
        </w:rPr>
      </w:pPr>
      <w:r w:rsidRPr="009A0512">
        <w:rPr>
          <w:sz w:val="24"/>
          <w:szCs w:val="24"/>
        </w:rPr>
        <w:t>Жанры публицистического стиля (репортаж, заметка, интервью).</w:t>
      </w:r>
    </w:p>
    <w:p w14:paraId="0676E433" w14:textId="77777777" w:rsidR="00AB087C" w:rsidRPr="009A0512" w:rsidRDefault="00AB087C" w:rsidP="00AB087C">
      <w:pPr>
        <w:spacing w:line="240" w:lineRule="auto"/>
        <w:ind w:right="6" w:firstLine="567"/>
        <w:rPr>
          <w:sz w:val="24"/>
          <w:szCs w:val="24"/>
        </w:rPr>
      </w:pPr>
      <w:r w:rsidRPr="009A0512">
        <w:rPr>
          <w:sz w:val="24"/>
          <w:szCs w:val="24"/>
        </w:rPr>
        <w:t>Употребление языковых средств выразительности в текстах публицистического стиля.</w:t>
      </w:r>
    </w:p>
    <w:p w14:paraId="1A1D1C92"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 Инструкция.</w:t>
      </w:r>
    </w:p>
    <w:p w14:paraId="69DDCEAD" w14:textId="511D34A5"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14:paraId="7D4EA12E" w14:textId="0C4A411E"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4C8A55D9" w14:textId="77777777" w:rsidR="00AB087C" w:rsidRPr="009A0512" w:rsidRDefault="00AB087C" w:rsidP="00AB087C">
      <w:pPr>
        <w:spacing w:line="240" w:lineRule="auto"/>
        <w:ind w:right="6" w:firstLine="567"/>
        <w:rPr>
          <w:sz w:val="24"/>
          <w:szCs w:val="24"/>
        </w:rPr>
      </w:pPr>
      <w:r w:rsidRPr="009A0512">
        <w:rPr>
          <w:sz w:val="24"/>
          <w:szCs w:val="24"/>
        </w:rPr>
        <w:t>Морфология как раздел науки о языке (обобщение).</w:t>
      </w:r>
    </w:p>
    <w:p w14:paraId="720C54A6" w14:textId="37176E76" w:rsidR="00AB087C" w:rsidRPr="009A0512" w:rsidRDefault="00AB087C" w:rsidP="00AB087C">
      <w:pPr>
        <w:spacing w:line="240" w:lineRule="auto"/>
        <w:ind w:right="6" w:firstLine="567"/>
        <w:rPr>
          <w:b/>
          <w:sz w:val="24"/>
          <w:szCs w:val="24"/>
        </w:rPr>
      </w:pPr>
      <w:r w:rsidRPr="009A0512">
        <w:rPr>
          <w:b/>
          <w:sz w:val="24"/>
          <w:szCs w:val="24"/>
        </w:rPr>
        <w:t>Причастие.</w:t>
      </w:r>
    </w:p>
    <w:p w14:paraId="5E1856F2" w14:textId="77777777" w:rsidR="00AB087C" w:rsidRPr="009A0512" w:rsidRDefault="00AB087C" w:rsidP="00AB087C">
      <w:pPr>
        <w:spacing w:line="240" w:lineRule="auto"/>
        <w:ind w:right="6" w:firstLine="567"/>
        <w:rPr>
          <w:sz w:val="24"/>
          <w:szCs w:val="24"/>
        </w:rPr>
      </w:pPr>
      <w:r w:rsidRPr="009A0512">
        <w:rPr>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14:paraId="66CC5874" w14:textId="77777777" w:rsidR="00AB087C" w:rsidRPr="009A0512" w:rsidRDefault="00AB087C" w:rsidP="00AB087C">
      <w:pPr>
        <w:spacing w:line="240" w:lineRule="auto"/>
        <w:ind w:right="6" w:firstLine="567"/>
        <w:rPr>
          <w:sz w:val="24"/>
          <w:szCs w:val="24"/>
        </w:rPr>
      </w:pPr>
      <w:r w:rsidRPr="009A0512">
        <w:rPr>
          <w:sz w:val="24"/>
          <w:szCs w:val="24"/>
        </w:rPr>
        <w:t>Причастный оборот. Знаки препинания в предложениях с причастным оборотом.</w:t>
      </w:r>
    </w:p>
    <w:p w14:paraId="486A527A" w14:textId="77777777" w:rsidR="00AB087C" w:rsidRPr="009A0512" w:rsidRDefault="00AB087C" w:rsidP="00AB087C">
      <w:pPr>
        <w:spacing w:line="240" w:lineRule="auto"/>
        <w:ind w:right="6" w:firstLine="567"/>
        <w:rPr>
          <w:sz w:val="24"/>
          <w:szCs w:val="24"/>
        </w:rPr>
      </w:pPr>
      <w:r w:rsidRPr="009A0512">
        <w:rPr>
          <w:sz w:val="24"/>
          <w:szCs w:val="24"/>
        </w:rPr>
        <w:t>Действительные и страдательные причастия.</w:t>
      </w:r>
    </w:p>
    <w:p w14:paraId="31EAE139" w14:textId="77777777" w:rsidR="00AB087C" w:rsidRPr="009A0512" w:rsidRDefault="00AB087C" w:rsidP="00AB087C">
      <w:pPr>
        <w:spacing w:line="240" w:lineRule="auto"/>
        <w:ind w:right="6" w:firstLine="567"/>
        <w:rPr>
          <w:sz w:val="24"/>
          <w:szCs w:val="24"/>
        </w:rPr>
      </w:pPr>
      <w:r w:rsidRPr="009A0512">
        <w:rPr>
          <w:sz w:val="24"/>
          <w:szCs w:val="24"/>
        </w:rPr>
        <w:t>Полные и краткие формы страдательных причастий.</w:t>
      </w:r>
    </w:p>
    <w:p w14:paraId="1ACF0573" w14:textId="77777777" w:rsidR="00AB087C" w:rsidRPr="009A0512" w:rsidRDefault="00AB087C" w:rsidP="00AB087C">
      <w:pPr>
        <w:spacing w:line="240" w:lineRule="auto"/>
        <w:ind w:right="6" w:firstLine="567"/>
        <w:rPr>
          <w:sz w:val="24"/>
          <w:szCs w:val="24"/>
        </w:rPr>
      </w:pPr>
      <w:r w:rsidRPr="009A0512">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1310DA08"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причастий.</w:t>
      </w:r>
    </w:p>
    <w:p w14:paraId="088922CD" w14:textId="77777777"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причастий. Правописание н и нн в суффиксах причастий и отглагольных имён прилагательных.</w:t>
      </w:r>
    </w:p>
    <w:p w14:paraId="1008C74D" w14:textId="77777777" w:rsidR="00AB087C" w:rsidRPr="009A0512" w:rsidRDefault="00AB087C" w:rsidP="00AB087C">
      <w:pPr>
        <w:spacing w:line="240" w:lineRule="auto"/>
        <w:ind w:right="6" w:firstLine="567"/>
        <w:rPr>
          <w:sz w:val="24"/>
          <w:szCs w:val="24"/>
        </w:rPr>
      </w:pPr>
      <w:r w:rsidRPr="009A0512">
        <w:rPr>
          <w:sz w:val="24"/>
          <w:szCs w:val="24"/>
        </w:rPr>
        <w:t>Слитное и раздельное написание не с причастиями.</w:t>
      </w:r>
    </w:p>
    <w:p w14:paraId="3BD28A9F"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причастий (в рамках изученного).</w:t>
      </w:r>
    </w:p>
    <w:p w14:paraId="171CD1B4"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причастным оборотом (в рамках изученного).</w:t>
      </w:r>
    </w:p>
    <w:p w14:paraId="47A594FF" w14:textId="36C29C8A" w:rsidR="00AB087C" w:rsidRPr="009A0512" w:rsidRDefault="00AB087C" w:rsidP="00AB087C">
      <w:pPr>
        <w:spacing w:line="240" w:lineRule="auto"/>
        <w:ind w:right="6" w:firstLine="567"/>
        <w:rPr>
          <w:b/>
          <w:sz w:val="24"/>
          <w:szCs w:val="24"/>
        </w:rPr>
      </w:pPr>
      <w:r w:rsidRPr="009A0512">
        <w:rPr>
          <w:b/>
          <w:sz w:val="24"/>
          <w:szCs w:val="24"/>
        </w:rPr>
        <w:lastRenderedPageBreak/>
        <w:t> Деепричастие.</w:t>
      </w:r>
    </w:p>
    <w:p w14:paraId="3651D3BA" w14:textId="77777777" w:rsidR="00AB087C" w:rsidRPr="009A0512" w:rsidRDefault="00AB087C" w:rsidP="00AB087C">
      <w:pPr>
        <w:spacing w:line="240" w:lineRule="auto"/>
        <w:ind w:right="6" w:firstLine="567"/>
        <w:rPr>
          <w:sz w:val="24"/>
          <w:szCs w:val="24"/>
        </w:rPr>
      </w:pPr>
      <w:r w:rsidRPr="009A0512">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14:paraId="7C345F48" w14:textId="77777777" w:rsidR="00AB087C" w:rsidRPr="009A0512" w:rsidRDefault="00AB087C" w:rsidP="00AB087C">
      <w:pPr>
        <w:spacing w:line="240" w:lineRule="auto"/>
        <w:ind w:right="6" w:firstLine="567"/>
        <w:rPr>
          <w:sz w:val="24"/>
          <w:szCs w:val="24"/>
        </w:rPr>
      </w:pPr>
      <w:r w:rsidRPr="009A0512">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00384FC3" w14:textId="77777777" w:rsidR="00AB087C" w:rsidRPr="009A0512" w:rsidRDefault="00AB087C" w:rsidP="00AB087C">
      <w:pPr>
        <w:spacing w:line="240" w:lineRule="auto"/>
        <w:ind w:right="6" w:firstLine="567"/>
        <w:rPr>
          <w:sz w:val="24"/>
          <w:szCs w:val="24"/>
        </w:rPr>
      </w:pPr>
      <w:r w:rsidRPr="009A0512">
        <w:rPr>
          <w:sz w:val="24"/>
          <w:szCs w:val="24"/>
        </w:rPr>
        <w:t>Деепричастия совершенного и несовершенного вида. Постановка ударения в деепричастиях.</w:t>
      </w:r>
    </w:p>
    <w:p w14:paraId="0B589009"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деепричастий.</w:t>
      </w:r>
    </w:p>
    <w:p w14:paraId="5F9A527B" w14:textId="77777777"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деепричастий. Слитное и раздельное написание не с деепричастиями.</w:t>
      </w:r>
    </w:p>
    <w:p w14:paraId="3E5B1D27"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деепричастий (в рамках изученного).</w:t>
      </w:r>
    </w:p>
    <w:p w14:paraId="487A41FA"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деепричастным оборотом (в рамках изученного).</w:t>
      </w:r>
    </w:p>
    <w:p w14:paraId="1541E160" w14:textId="25905895" w:rsidR="00AB087C" w:rsidRPr="009A0512" w:rsidRDefault="00AB087C" w:rsidP="00AB087C">
      <w:pPr>
        <w:spacing w:line="240" w:lineRule="auto"/>
        <w:ind w:right="6" w:firstLine="567"/>
        <w:rPr>
          <w:b/>
          <w:sz w:val="24"/>
          <w:szCs w:val="24"/>
        </w:rPr>
      </w:pPr>
      <w:r w:rsidRPr="009A0512">
        <w:rPr>
          <w:b/>
          <w:sz w:val="24"/>
          <w:szCs w:val="24"/>
        </w:rPr>
        <w:t> Наречие.</w:t>
      </w:r>
    </w:p>
    <w:p w14:paraId="1B6FD347" w14:textId="77777777"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наречий. Синтаксические свойства наречий. Роль в речи.</w:t>
      </w:r>
    </w:p>
    <w:p w14:paraId="2C09157F" w14:textId="77777777" w:rsidR="00AB087C" w:rsidRPr="009A0512" w:rsidRDefault="00AB087C" w:rsidP="00AB087C">
      <w:pPr>
        <w:spacing w:line="240" w:lineRule="auto"/>
        <w:ind w:right="6" w:firstLine="567"/>
        <w:rPr>
          <w:sz w:val="24"/>
          <w:szCs w:val="24"/>
        </w:rPr>
      </w:pPr>
      <w:r w:rsidRPr="009A0512">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738A86A5" w14:textId="77777777" w:rsidR="00AB087C" w:rsidRPr="009A0512" w:rsidRDefault="00AB087C" w:rsidP="00AB087C">
      <w:pPr>
        <w:spacing w:line="240" w:lineRule="auto"/>
        <w:ind w:right="6" w:firstLine="567"/>
        <w:rPr>
          <w:sz w:val="24"/>
          <w:szCs w:val="24"/>
        </w:rPr>
      </w:pPr>
      <w:r w:rsidRPr="009A0512">
        <w:rPr>
          <w:sz w:val="24"/>
          <w:szCs w:val="24"/>
        </w:rPr>
        <w:t>Словообразование наречий.</w:t>
      </w:r>
    </w:p>
    <w:p w14:paraId="245C5C28"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наречий.</w:t>
      </w:r>
    </w:p>
    <w:p w14:paraId="064839E2" w14:textId="77777777" w:rsidR="00AB087C" w:rsidRPr="009A0512" w:rsidRDefault="00AB087C" w:rsidP="00AB087C">
      <w:pPr>
        <w:spacing w:line="240" w:lineRule="auto"/>
        <w:ind w:right="6" w:firstLine="567"/>
        <w:rPr>
          <w:sz w:val="24"/>
          <w:szCs w:val="24"/>
        </w:rPr>
      </w:pPr>
      <w:r w:rsidRPr="009A0512">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1BE1544B"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наречий (в рамках изученного).</w:t>
      </w:r>
    </w:p>
    <w:p w14:paraId="2E6B75C6" w14:textId="622C3FF6"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14:paraId="6B91ED11" w14:textId="77777777" w:rsidR="00AB087C" w:rsidRPr="009A0512" w:rsidRDefault="00AB087C" w:rsidP="00AB087C">
      <w:pPr>
        <w:spacing w:line="240" w:lineRule="auto"/>
        <w:ind w:right="6" w:firstLine="567"/>
        <w:rPr>
          <w:sz w:val="24"/>
          <w:szCs w:val="24"/>
        </w:rPr>
      </w:pPr>
      <w:r w:rsidRPr="009A0512">
        <w:rPr>
          <w:sz w:val="24"/>
          <w:szCs w:val="24"/>
        </w:rPr>
        <w:t>Вопрос о словах категории состояния в системе частей речи.</w:t>
      </w:r>
    </w:p>
    <w:p w14:paraId="58409199" w14:textId="77777777"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01E6E21" w14:textId="7F8DF9CF"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14:paraId="6A73AFC4" w14:textId="77777777" w:rsidR="00AB087C" w:rsidRPr="009A0512" w:rsidRDefault="00AB087C" w:rsidP="00AB087C">
      <w:pPr>
        <w:spacing w:line="240" w:lineRule="auto"/>
        <w:ind w:right="6" w:firstLine="567"/>
        <w:rPr>
          <w:sz w:val="24"/>
          <w:szCs w:val="24"/>
        </w:rPr>
      </w:pPr>
      <w:r w:rsidRPr="009A0512">
        <w:rPr>
          <w:sz w:val="24"/>
          <w:szCs w:val="24"/>
        </w:rPr>
        <w:t>Общая характеристика служебных частей речи. Отличие самостоятельных частей речи от служебных.</w:t>
      </w:r>
    </w:p>
    <w:p w14:paraId="732AF2DA" w14:textId="1E681606" w:rsidR="00AB087C" w:rsidRPr="009A0512" w:rsidRDefault="00AB087C" w:rsidP="00AB087C">
      <w:pPr>
        <w:spacing w:line="240" w:lineRule="auto"/>
        <w:ind w:right="6" w:firstLine="567"/>
        <w:rPr>
          <w:sz w:val="24"/>
          <w:szCs w:val="24"/>
        </w:rPr>
      </w:pPr>
      <w:r w:rsidRPr="009A0512">
        <w:rPr>
          <w:b/>
          <w:sz w:val="24"/>
          <w:szCs w:val="24"/>
        </w:rPr>
        <w:t>Предлог</w:t>
      </w:r>
      <w:r w:rsidRPr="009A0512">
        <w:rPr>
          <w:sz w:val="24"/>
          <w:szCs w:val="24"/>
        </w:rPr>
        <w:t>.</w:t>
      </w:r>
    </w:p>
    <w:p w14:paraId="51B390AD" w14:textId="77777777" w:rsidR="00AB087C" w:rsidRPr="009A0512" w:rsidRDefault="00AB087C" w:rsidP="00AB087C">
      <w:pPr>
        <w:spacing w:line="240" w:lineRule="auto"/>
        <w:ind w:right="6" w:firstLine="567"/>
        <w:rPr>
          <w:sz w:val="24"/>
          <w:szCs w:val="24"/>
        </w:rPr>
      </w:pPr>
      <w:r w:rsidRPr="009A0512">
        <w:rPr>
          <w:sz w:val="24"/>
          <w:szCs w:val="24"/>
        </w:rPr>
        <w:t>Предлог как служебная часть речи. Грамматические функции предлогов.</w:t>
      </w:r>
    </w:p>
    <w:p w14:paraId="70C223DF" w14:textId="77777777" w:rsidR="00AB087C" w:rsidRPr="009A0512" w:rsidRDefault="00AB087C" w:rsidP="00AB087C">
      <w:pPr>
        <w:spacing w:line="240" w:lineRule="auto"/>
        <w:ind w:right="6" w:firstLine="567"/>
        <w:rPr>
          <w:sz w:val="24"/>
          <w:szCs w:val="24"/>
        </w:rPr>
      </w:pPr>
      <w:r w:rsidRPr="009A0512">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62E718D9"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предлогов.</w:t>
      </w:r>
    </w:p>
    <w:p w14:paraId="56B119F8" w14:textId="77777777" w:rsidR="00AB087C" w:rsidRPr="009A0512" w:rsidRDefault="00AB087C" w:rsidP="00AB087C">
      <w:pPr>
        <w:spacing w:line="240" w:lineRule="auto"/>
        <w:ind w:right="6" w:firstLine="567"/>
        <w:rPr>
          <w:sz w:val="24"/>
          <w:szCs w:val="24"/>
        </w:rPr>
      </w:pPr>
      <w:r w:rsidRPr="009A0512">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633E1077" w14:textId="77777777" w:rsidR="00AB087C" w:rsidRPr="009A0512" w:rsidRDefault="00AB087C" w:rsidP="00AB087C">
      <w:pPr>
        <w:spacing w:line="240" w:lineRule="auto"/>
        <w:ind w:right="6" w:firstLine="567"/>
        <w:rPr>
          <w:sz w:val="24"/>
          <w:szCs w:val="24"/>
        </w:rPr>
      </w:pPr>
      <w:r w:rsidRPr="009A0512">
        <w:rPr>
          <w:sz w:val="24"/>
          <w:szCs w:val="24"/>
        </w:rPr>
        <w:t>Правописание производных предлогов.</w:t>
      </w:r>
    </w:p>
    <w:p w14:paraId="5F0A891C" w14:textId="629CC14B" w:rsidR="00AB087C" w:rsidRPr="009A0512" w:rsidRDefault="00AB087C" w:rsidP="00AB087C">
      <w:pPr>
        <w:spacing w:line="240" w:lineRule="auto"/>
        <w:ind w:right="6" w:firstLine="567"/>
        <w:rPr>
          <w:b/>
          <w:sz w:val="24"/>
          <w:szCs w:val="24"/>
        </w:rPr>
      </w:pPr>
      <w:r w:rsidRPr="009A0512">
        <w:rPr>
          <w:b/>
          <w:sz w:val="24"/>
          <w:szCs w:val="24"/>
        </w:rPr>
        <w:t>Союз.</w:t>
      </w:r>
    </w:p>
    <w:p w14:paraId="323AD5E2" w14:textId="77777777" w:rsidR="00AB087C" w:rsidRPr="009A0512" w:rsidRDefault="00AB087C" w:rsidP="00AB087C">
      <w:pPr>
        <w:spacing w:line="240" w:lineRule="auto"/>
        <w:ind w:right="6" w:firstLine="567"/>
        <w:rPr>
          <w:sz w:val="24"/>
          <w:szCs w:val="24"/>
        </w:rPr>
      </w:pPr>
      <w:r w:rsidRPr="009A0512">
        <w:rPr>
          <w:sz w:val="24"/>
          <w:szCs w:val="24"/>
        </w:rPr>
        <w:t>Союз как служебная часть речи. Союз как средство связи однородных членов предложения и частей сложного предложения.</w:t>
      </w:r>
    </w:p>
    <w:p w14:paraId="162C095C" w14:textId="77777777" w:rsidR="00AB087C" w:rsidRPr="009A0512" w:rsidRDefault="00AB087C" w:rsidP="00AB087C">
      <w:pPr>
        <w:spacing w:line="240" w:lineRule="auto"/>
        <w:ind w:right="6" w:firstLine="567"/>
        <w:rPr>
          <w:sz w:val="24"/>
          <w:szCs w:val="24"/>
        </w:rPr>
      </w:pPr>
      <w:r w:rsidRPr="009A0512">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326FC220"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союзов.</w:t>
      </w:r>
    </w:p>
    <w:p w14:paraId="047705D8" w14:textId="77777777" w:rsidR="00AB087C" w:rsidRPr="009A0512" w:rsidRDefault="00AB087C" w:rsidP="00AB087C">
      <w:pPr>
        <w:spacing w:line="240" w:lineRule="auto"/>
        <w:ind w:right="6" w:firstLine="567"/>
        <w:rPr>
          <w:sz w:val="24"/>
          <w:szCs w:val="24"/>
        </w:rPr>
      </w:pPr>
      <w:r w:rsidRPr="009A0512">
        <w:rPr>
          <w:sz w:val="24"/>
          <w:szCs w:val="24"/>
        </w:rPr>
        <w:t>Правописание союзов.</w:t>
      </w:r>
    </w:p>
    <w:p w14:paraId="2750890D" w14:textId="77777777" w:rsidR="009A0512" w:rsidRPr="009A0512" w:rsidRDefault="00AB087C" w:rsidP="009A0512">
      <w:pPr>
        <w:spacing w:line="240" w:lineRule="auto"/>
        <w:ind w:right="6" w:firstLine="567"/>
        <w:rPr>
          <w:sz w:val="24"/>
          <w:szCs w:val="24"/>
        </w:rPr>
      </w:pPr>
      <w:r w:rsidRPr="009A0512">
        <w:rPr>
          <w:sz w:val="24"/>
          <w:szCs w:val="24"/>
        </w:rPr>
        <w:lastRenderedPageBreak/>
        <w:t>Знаки препинания в сложных союзных предложениях (в рамках изученного). Знаки препинания в предложениях с союзом и, связывающим однородные член</w:t>
      </w:r>
      <w:r w:rsidR="009A0512" w:rsidRPr="009A0512">
        <w:rPr>
          <w:sz w:val="24"/>
          <w:szCs w:val="24"/>
        </w:rPr>
        <w:t>ы и части сложного предложения.</w:t>
      </w:r>
      <w:r w:rsidRPr="009A0512">
        <w:rPr>
          <w:sz w:val="24"/>
          <w:szCs w:val="24"/>
        </w:rPr>
        <w:t> </w:t>
      </w:r>
    </w:p>
    <w:p w14:paraId="444EA5B3" w14:textId="273E97C1" w:rsidR="00AB087C" w:rsidRPr="009A0512" w:rsidRDefault="00AB087C" w:rsidP="009A0512">
      <w:pPr>
        <w:spacing w:line="240" w:lineRule="auto"/>
        <w:ind w:right="6" w:firstLine="567"/>
        <w:rPr>
          <w:b/>
          <w:sz w:val="24"/>
          <w:szCs w:val="24"/>
        </w:rPr>
      </w:pPr>
      <w:r w:rsidRPr="009A0512">
        <w:rPr>
          <w:b/>
          <w:sz w:val="24"/>
          <w:szCs w:val="24"/>
        </w:rPr>
        <w:t>Частица.</w:t>
      </w:r>
    </w:p>
    <w:p w14:paraId="1837AB95" w14:textId="77777777" w:rsidR="00AB087C" w:rsidRPr="009A0512" w:rsidRDefault="00AB087C" w:rsidP="00AB087C">
      <w:pPr>
        <w:spacing w:line="240" w:lineRule="auto"/>
        <w:ind w:right="6" w:firstLine="567"/>
        <w:rPr>
          <w:sz w:val="24"/>
          <w:szCs w:val="24"/>
        </w:rPr>
      </w:pPr>
      <w:r w:rsidRPr="009A0512">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2ABE27A8" w14:textId="77777777" w:rsidR="00AB087C" w:rsidRPr="009A0512" w:rsidRDefault="00AB087C" w:rsidP="00AB087C">
      <w:pPr>
        <w:spacing w:line="240" w:lineRule="auto"/>
        <w:ind w:right="6" w:firstLine="567"/>
        <w:rPr>
          <w:sz w:val="24"/>
          <w:szCs w:val="24"/>
        </w:rPr>
      </w:pPr>
      <w:r w:rsidRPr="009A0512">
        <w:rPr>
          <w:sz w:val="24"/>
          <w:szCs w:val="24"/>
        </w:rPr>
        <w:t>Разряды частиц по значению и употреблению: формообразующие, отрицательные, модальные.</w:t>
      </w:r>
    </w:p>
    <w:p w14:paraId="5C04182B"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частиц.</w:t>
      </w:r>
    </w:p>
    <w:p w14:paraId="2420160B" w14:textId="77777777" w:rsidR="00AB087C" w:rsidRPr="009A0512" w:rsidRDefault="00AB087C" w:rsidP="00AB087C">
      <w:pPr>
        <w:spacing w:line="240" w:lineRule="auto"/>
        <w:ind w:right="6" w:firstLine="567"/>
        <w:rPr>
          <w:sz w:val="24"/>
          <w:szCs w:val="24"/>
        </w:rPr>
      </w:pPr>
      <w:r w:rsidRPr="009A0512">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7DFA7776" w14:textId="5F884DCB"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14:paraId="0CC5F769" w14:textId="77777777" w:rsidR="00AB087C" w:rsidRPr="009A0512" w:rsidRDefault="00AB087C" w:rsidP="00AB087C">
      <w:pPr>
        <w:spacing w:line="240" w:lineRule="auto"/>
        <w:ind w:right="6" w:firstLine="567"/>
        <w:rPr>
          <w:sz w:val="24"/>
          <w:szCs w:val="24"/>
        </w:rPr>
      </w:pPr>
      <w:r w:rsidRPr="009A0512">
        <w:rPr>
          <w:sz w:val="24"/>
          <w:szCs w:val="24"/>
        </w:rPr>
        <w:t>Междометия как особая группа слов.</w:t>
      </w:r>
    </w:p>
    <w:p w14:paraId="21B12F45" w14:textId="77777777" w:rsidR="00AB087C" w:rsidRPr="009A0512" w:rsidRDefault="00AB087C" w:rsidP="00AB087C">
      <w:pPr>
        <w:spacing w:line="240" w:lineRule="auto"/>
        <w:ind w:right="6" w:firstLine="567"/>
        <w:rPr>
          <w:sz w:val="24"/>
          <w:szCs w:val="24"/>
        </w:rPr>
      </w:pPr>
      <w:r w:rsidRPr="009A0512">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256F1F6B"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междометий.</w:t>
      </w:r>
    </w:p>
    <w:p w14:paraId="33150BF0" w14:textId="77777777" w:rsidR="00AB087C" w:rsidRPr="009A0512" w:rsidRDefault="00AB087C" w:rsidP="00AB087C">
      <w:pPr>
        <w:spacing w:line="240" w:lineRule="auto"/>
        <w:ind w:right="6" w:firstLine="567"/>
        <w:rPr>
          <w:sz w:val="24"/>
          <w:szCs w:val="24"/>
        </w:rPr>
      </w:pPr>
      <w:r w:rsidRPr="009A0512">
        <w:rPr>
          <w:sz w:val="24"/>
          <w:szCs w:val="24"/>
        </w:rPr>
        <w:t>Звукоподражательные слова.</w:t>
      </w:r>
    </w:p>
    <w:p w14:paraId="4977B547" w14:textId="77777777" w:rsidR="00AB087C" w:rsidRPr="009A0512" w:rsidRDefault="00AB087C" w:rsidP="00AB087C">
      <w:pPr>
        <w:spacing w:line="240" w:lineRule="auto"/>
        <w:ind w:right="6" w:firstLine="567"/>
        <w:rPr>
          <w:sz w:val="24"/>
          <w:szCs w:val="24"/>
        </w:rPr>
      </w:pPr>
      <w:r w:rsidRPr="009A0512">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10723C63" w14:textId="50FD4C92" w:rsidR="00AB087C" w:rsidRPr="009A0512" w:rsidRDefault="00AB087C" w:rsidP="00AB087C">
      <w:pPr>
        <w:spacing w:line="240" w:lineRule="auto"/>
        <w:ind w:right="6" w:firstLine="567"/>
        <w:rPr>
          <w:sz w:val="24"/>
          <w:szCs w:val="24"/>
        </w:rPr>
      </w:pPr>
      <w:r w:rsidRPr="009A0512">
        <w:rPr>
          <w:sz w:val="24"/>
          <w:szCs w:val="24"/>
        </w:rPr>
        <w:t>Омонимия слов разных частей речи. Грамматическая омонимия. Использование грамматических омонимов в речи.</w:t>
      </w:r>
    </w:p>
    <w:p w14:paraId="206F62DE" w14:textId="77777777" w:rsidR="009A0512" w:rsidRPr="009A0512" w:rsidRDefault="009A0512" w:rsidP="00AB087C">
      <w:pPr>
        <w:spacing w:line="240" w:lineRule="auto"/>
        <w:ind w:right="6" w:firstLine="567"/>
        <w:rPr>
          <w:sz w:val="24"/>
          <w:szCs w:val="24"/>
        </w:rPr>
      </w:pPr>
    </w:p>
    <w:p w14:paraId="09836268" w14:textId="61486A4B"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8 классе</w:t>
      </w:r>
    </w:p>
    <w:p w14:paraId="3222A6CC" w14:textId="77777777" w:rsidR="009A0512" w:rsidRPr="009A0512" w:rsidRDefault="009A0512" w:rsidP="009A0512">
      <w:pPr>
        <w:spacing w:line="240" w:lineRule="auto"/>
        <w:ind w:right="6" w:firstLine="567"/>
        <w:jc w:val="center"/>
        <w:rPr>
          <w:b/>
          <w:sz w:val="24"/>
          <w:szCs w:val="24"/>
        </w:rPr>
      </w:pPr>
    </w:p>
    <w:p w14:paraId="1062EB5A" w14:textId="57C6A6B9"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3DEB9EAF" w14:textId="77777777" w:rsidR="00AB087C" w:rsidRPr="009A0512" w:rsidRDefault="00AB087C" w:rsidP="00AB087C">
      <w:pPr>
        <w:spacing w:line="240" w:lineRule="auto"/>
        <w:ind w:right="6" w:firstLine="567"/>
        <w:rPr>
          <w:sz w:val="24"/>
          <w:szCs w:val="24"/>
        </w:rPr>
      </w:pPr>
      <w:r w:rsidRPr="009A0512">
        <w:rPr>
          <w:sz w:val="24"/>
          <w:szCs w:val="24"/>
        </w:rPr>
        <w:t>Русский язык в кругу других славянских языков.</w:t>
      </w:r>
    </w:p>
    <w:p w14:paraId="133361E4" w14:textId="7EA6CB21" w:rsidR="00AB087C" w:rsidRPr="009A0512" w:rsidRDefault="00AB087C" w:rsidP="00AB087C">
      <w:pPr>
        <w:spacing w:line="240" w:lineRule="auto"/>
        <w:ind w:right="6" w:firstLine="567"/>
        <w:rPr>
          <w:b/>
          <w:sz w:val="24"/>
          <w:szCs w:val="24"/>
        </w:rPr>
      </w:pPr>
      <w:r w:rsidRPr="009A0512">
        <w:rPr>
          <w:b/>
          <w:sz w:val="24"/>
          <w:szCs w:val="24"/>
        </w:rPr>
        <w:t>Язык и речь.</w:t>
      </w:r>
    </w:p>
    <w:p w14:paraId="353F11CA" w14:textId="77777777" w:rsidR="00AB087C" w:rsidRPr="009A0512" w:rsidRDefault="00AB087C" w:rsidP="00AB087C">
      <w:pPr>
        <w:spacing w:line="240" w:lineRule="auto"/>
        <w:ind w:right="6" w:firstLine="567"/>
        <w:rPr>
          <w:sz w:val="24"/>
          <w:szCs w:val="24"/>
        </w:rPr>
      </w:pPr>
      <w:r w:rsidRPr="009A0512">
        <w:rPr>
          <w:sz w:val="24"/>
          <w:szCs w:val="24"/>
        </w:rPr>
        <w:t>Монолог-описание, монолог-рассуждение, монолог-повествование; выступление с научным сообщением.</w:t>
      </w:r>
    </w:p>
    <w:p w14:paraId="4F9A416E" w14:textId="77777777" w:rsidR="00AB087C" w:rsidRPr="009A0512" w:rsidRDefault="00AB087C" w:rsidP="00AB087C">
      <w:pPr>
        <w:spacing w:line="240" w:lineRule="auto"/>
        <w:ind w:right="6" w:firstLine="567"/>
        <w:rPr>
          <w:sz w:val="24"/>
          <w:szCs w:val="24"/>
        </w:rPr>
      </w:pPr>
      <w:r w:rsidRPr="009A0512">
        <w:rPr>
          <w:sz w:val="24"/>
          <w:szCs w:val="24"/>
        </w:rPr>
        <w:t>Диалог.</w:t>
      </w:r>
    </w:p>
    <w:p w14:paraId="6BCD0B00" w14:textId="07C58D52" w:rsidR="00AB087C" w:rsidRPr="009A0512" w:rsidRDefault="00AB087C" w:rsidP="00AB087C">
      <w:pPr>
        <w:spacing w:line="240" w:lineRule="auto"/>
        <w:ind w:right="6" w:firstLine="567"/>
        <w:rPr>
          <w:b/>
          <w:sz w:val="24"/>
          <w:szCs w:val="24"/>
        </w:rPr>
      </w:pPr>
      <w:r w:rsidRPr="009A0512">
        <w:rPr>
          <w:b/>
          <w:sz w:val="24"/>
          <w:szCs w:val="24"/>
        </w:rPr>
        <w:t>Текст.</w:t>
      </w:r>
    </w:p>
    <w:p w14:paraId="342BEA60" w14:textId="77777777" w:rsidR="00AB087C" w:rsidRPr="009A0512" w:rsidRDefault="00AB087C" w:rsidP="00AB087C">
      <w:pPr>
        <w:spacing w:line="240" w:lineRule="auto"/>
        <w:ind w:right="6" w:firstLine="567"/>
        <w:rPr>
          <w:sz w:val="24"/>
          <w:szCs w:val="24"/>
        </w:rPr>
      </w:pPr>
      <w:r w:rsidRPr="009A0512">
        <w:rPr>
          <w:sz w:val="24"/>
          <w:szCs w:val="24"/>
        </w:rPr>
        <w:t>Текст и его основные признаки.</w:t>
      </w:r>
    </w:p>
    <w:p w14:paraId="13CB2398" w14:textId="77777777" w:rsidR="00AB087C" w:rsidRPr="009A0512" w:rsidRDefault="00AB087C" w:rsidP="00AB087C">
      <w:pPr>
        <w:spacing w:line="240" w:lineRule="auto"/>
        <w:ind w:right="6" w:firstLine="567"/>
        <w:rPr>
          <w:sz w:val="24"/>
          <w:szCs w:val="24"/>
        </w:rPr>
      </w:pPr>
      <w:r w:rsidRPr="009A0512">
        <w:rPr>
          <w:sz w:val="24"/>
          <w:szCs w:val="24"/>
        </w:rPr>
        <w:t>Особенности функционально-смысловых типов речи (повествование, описание, рассуждение).</w:t>
      </w:r>
    </w:p>
    <w:p w14:paraId="732132F7"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5BAD2923" w14:textId="6C399A12"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1D1003DA"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w:t>
      </w:r>
    </w:p>
    <w:p w14:paraId="0A707766" w14:textId="77777777" w:rsidR="00AB087C" w:rsidRPr="009A0512" w:rsidRDefault="00AB087C" w:rsidP="00AB087C">
      <w:pPr>
        <w:spacing w:line="240" w:lineRule="auto"/>
        <w:ind w:right="6" w:firstLine="567"/>
        <w:rPr>
          <w:sz w:val="24"/>
          <w:szCs w:val="24"/>
        </w:rPr>
      </w:pPr>
      <w:r w:rsidRPr="009A0512">
        <w:rPr>
          <w:sz w:val="24"/>
          <w:szCs w:val="24"/>
        </w:rPr>
        <w:t>Жанры официально-делового стиля (заявление, объяснительная записка, автобиография, характеристика).</w:t>
      </w:r>
    </w:p>
    <w:p w14:paraId="17A1362F" w14:textId="77777777"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языковые особенности.</w:t>
      </w:r>
    </w:p>
    <w:p w14:paraId="1EA87069" w14:textId="77777777" w:rsidR="00AB087C" w:rsidRPr="009A0512" w:rsidRDefault="00AB087C" w:rsidP="00AB087C">
      <w:pPr>
        <w:spacing w:line="240" w:lineRule="auto"/>
        <w:ind w:right="6" w:firstLine="567"/>
        <w:rPr>
          <w:sz w:val="24"/>
          <w:szCs w:val="24"/>
        </w:rPr>
      </w:pPr>
      <w:r w:rsidRPr="009A0512">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3EED1CA0" w14:textId="519631BA"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296FED9C" w14:textId="4D804636" w:rsidR="00AB087C" w:rsidRPr="009A0512" w:rsidRDefault="00AB087C" w:rsidP="00AB087C">
      <w:pPr>
        <w:spacing w:line="240" w:lineRule="auto"/>
        <w:ind w:right="6" w:firstLine="567"/>
        <w:rPr>
          <w:sz w:val="24"/>
          <w:szCs w:val="24"/>
        </w:rPr>
      </w:pPr>
      <w:r w:rsidRPr="009A0512">
        <w:rPr>
          <w:b/>
          <w:sz w:val="24"/>
          <w:szCs w:val="24"/>
        </w:rPr>
        <w:t>Синтаксис. Культура речи. Пунктуация</w:t>
      </w:r>
      <w:r w:rsidRPr="009A0512">
        <w:rPr>
          <w:sz w:val="24"/>
          <w:szCs w:val="24"/>
        </w:rPr>
        <w:t>.</w:t>
      </w:r>
    </w:p>
    <w:p w14:paraId="45FB3816" w14:textId="77777777" w:rsidR="00AB087C" w:rsidRPr="009A0512" w:rsidRDefault="00AB087C" w:rsidP="00AB087C">
      <w:pPr>
        <w:spacing w:line="240" w:lineRule="auto"/>
        <w:ind w:right="6" w:firstLine="567"/>
        <w:rPr>
          <w:sz w:val="24"/>
          <w:szCs w:val="24"/>
        </w:rPr>
      </w:pPr>
      <w:r w:rsidRPr="009A0512">
        <w:rPr>
          <w:sz w:val="24"/>
          <w:szCs w:val="24"/>
        </w:rPr>
        <w:t>Синтаксис как раздел лингвистики.</w:t>
      </w:r>
    </w:p>
    <w:p w14:paraId="51A38998" w14:textId="77777777" w:rsidR="00AB087C" w:rsidRPr="009A0512" w:rsidRDefault="00AB087C" w:rsidP="00AB087C">
      <w:pPr>
        <w:spacing w:line="240" w:lineRule="auto"/>
        <w:ind w:right="6" w:firstLine="567"/>
        <w:rPr>
          <w:sz w:val="24"/>
          <w:szCs w:val="24"/>
        </w:rPr>
      </w:pPr>
      <w:r w:rsidRPr="009A0512">
        <w:rPr>
          <w:sz w:val="24"/>
          <w:szCs w:val="24"/>
        </w:rPr>
        <w:t>Словосочетание и предложение как единицы синтаксиса.</w:t>
      </w:r>
    </w:p>
    <w:p w14:paraId="09E271C0" w14:textId="77777777" w:rsidR="00AB087C" w:rsidRPr="009A0512" w:rsidRDefault="00AB087C" w:rsidP="00AB087C">
      <w:pPr>
        <w:spacing w:line="240" w:lineRule="auto"/>
        <w:ind w:right="6" w:firstLine="567"/>
        <w:rPr>
          <w:sz w:val="24"/>
          <w:szCs w:val="24"/>
        </w:rPr>
      </w:pPr>
      <w:r w:rsidRPr="009A0512">
        <w:rPr>
          <w:sz w:val="24"/>
          <w:szCs w:val="24"/>
        </w:rPr>
        <w:lastRenderedPageBreak/>
        <w:t>Пунктуация. Функции знаков препинания.</w:t>
      </w:r>
    </w:p>
    <w:p w14:paraId="4F328AF2" w14:textId="0289764C" w:rsidR="00AB087C" w:rsidRPr="009A0512" w:rsidRDefault="00AB087C" w:rsidP="00AB087C">
      <w:pPr>
        <w:spacing w:line="240" w:lineRule="auto"/>
        <w:ind w:right="6" w:firstLine="567"/>
        <w:rPr>
          <w:b/>
          <w:sz w:val="24"/>
          <w:szCs w:val="24"/>
        </w:rPr>
      </w:pPr>
      <w:r w:rsidRPr="009A0512">
        <w:rPr>
          <w:b/>
          <w:sz w:val="24"/>
          <w:szCs w:val="24"/>
        </w:rPr>
        <w:t>Словосочетание.</w:t>
      </w:r>
    </w:p>
    <w:p w14:paraId="61094898" w14:textId="77777777" w:rsidR="00AB087C" w:rsidRPr="009A0512" w:rsidRDefault="00AB087C" w:rsidP="00AB087C">
      <w:pPr>
        <w:spacing w:line="240" w:lineRule="auto"/>
        <w:ind w:right="6" w:firstLine="567"/>
        <w:rPr>
          <w:sz w:val="24"/>
          <w:szCs w:val="24"/>
        </w:rPr>
      </w:pPr>
      <w:r w:rsidRPr="009A0512">
        <w:rPr>
          <w:sz w:val="24"/>
          <w:szCs w:val="24"/>
        </w:rPr>
        <w:t>Основные признаки словосочетания.</w:t>
      </w:r>
    </w:p>
    <w:p w14:paraId="3C32D186" w14:textId="77777777" w:rsidR="00AB087C" w:rsidRPr="009A0512" w:rsidRDefault="00AB087C" w:rsidP="00AB087C">
      <w:pPr>
        <w:spacing w:line="240" w:lineRule="auto"/>
        <w:ind w:right="6" w:firstLine="567"/>
        <w:rPr>
          <w:sz w:val="24"/>
          <w:szCs w:val="24"/>
        </w:rPr>
      </w:pPr>
      <w:r w:rsidRPr="009A0512">
        <w:rPr>
          <w:sz w:val="24"/>
          <w:szCs w:val="24"/>
        </w:rPr>
        <w:t>Виды словосочетаний по морфологическим свойствам главного слова: глагольные, именные, наречные.</w:t>
      </w:r>
    </w:p>
    <w:p w14:paraId="049CE783" w14:textId="77777777" w:rsidR="00AB087C" w:rsidRPr="009A0512" w:rsidRDefault="00AB087C" w:rsidP="00AB087C">
      <w:pPr>
        <w:spacing w:line="240" w:lineRule="auto"/>
        <w:ind w:right="6" w:firstLine="567"/>
        <w:rPr>
          <w:sz w:val="24"/>
          <w:szCs w:val="24"/>
        </w:rPr>
      </w:pPr>
      <w:r w:rsidRPr="009A0512">
        <w:rPr>
          <w:sz w:val="24"/>
          <w:szCs w:val="24"/>
        </w:rPr>
        <w:t>Типы подчинительной связи слов в словосочетании: согласование, управление, примыкание.</w:t>
      </w:r>
    </w:p>
    <w:p w14:paraId="126A3A4D" w14:textId="77777777" w:rsidR="00AB087C" w:rsidRPr="009A0512" w:rsidRDefault="00AB087C" w:rsidP="00AB087C">
      <w:pPr>
        <w:spacing w:line="240" w:lineRule="auto"/>
        <w:ind w:right="6" w:firstLine="567"/>
        <w:rPr>
          <w:sz w:val="24"/>
          <w:szCs w:val="24"/>
        </w:rPr>
      </w:pPr>
      <w:r w:rsidRPr="009A0512">
        <w:rPr>
          <w:sz w:val="24"/>
          <w:szCs w:val="24"/>
        </w:rPr>
        <w:t>Синтаксический анализ словосочетаний.</w:t>
      </w:r>
    </w:p>
    <w:p w14:paraId="104B47CF" w14:textId="77777777"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словосочетаний. Нормы построения словосочетаний.</w:t>
      </w:r>
    </w:p>
    <w:p w14:paraId="330E8DA4" w14:textId="1C42FC60" w:rsidR="00AB087C" w:rsidRPr="009A0512" w:rsidRDefault="00AB087C" w:rsidP="00AB087C">
      <w:pPr>
        <w:spacing w:line="240" w:lineRule="auto"/>
        <w:ind w:right="6" w:firstLine="567"/>
        <w:rPr>
          <w:b/>
          <w:sz w:val="24"/>
          <w:szCs w:val="24"/>
        </w:rPr>
      </w:pPr>
      <w:r w:rsidRPr="009A0512">
        <w:rPr>
          <w:b/>
          <w:sz w:val="24"/>
          <w:szCs w:val="24"/>
        </w:rPr>
        <w:t>Предложение.</w:t>
      </w:r>
    </w:p>
    <w:p w14:paraId="505CA452" w14:textId="77777777" w:rsidR="00AB087C" w:rsidRPr="009A0512" w:rsidRDefault="00AB087C" w:rsidP="00AB087C">
      <w:pPr>
        <w:spacing w:line="240" w:lineRule="auto"/>
        <w:ind w:right="6" w:firstLine="567"/>
        <w:rPr>
          <w:sz w:val="24"/>
          <w:szCs w:val="24"/>
        </w:rPr>
      </w:pPr>
      <w:r w:rsidRPr="009A0512">
        <w:rPr>
          <w:sz w:val="24"/>
          <w:szCs w:val="24"/>
        </w:rPr>
        <w:t>Предложение. Основные признаки предложения: смысловая и интонационная законченность, грамматическая оформленность.</w:t>
      </w:r>
    </w:p>
    <w:p w14:paraId="0D18AC2B"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691A0F3" w14:textId="77777777" w:rsidR="00AB087C" w:rsidRPr="009A0512" w:rsidRDefault="00AB087C" w:rsidP="00AB087C">
      <w:pPr>
        <w:spacing w:line="240" w:lineRule="auto"/>
        <w:ind w:right="6" w:firstLine="567"/>
        <w:rPr>
          <w:sz w:val="24"/>
          <w:szCs w:val="24"/>
        </w:rPr>
      </w:pPr>
      <w:r w:rsidRPr="009A0512">
        <w:rPr>
          <w:sz w:val="24"/>
          <w:szCs w:val="24"/>
        </w:rPr>
        <w:t>Употребление языковых форм выражения побуждения в побудительных предложениях.</w:t>
      </w:r>
    </w:p>
    <w:p w14:paraId="1BD84E04" w14:textId="77777777" w:rsidR="00AB087C" w:rsidRPr="009A0512" w:rsidRDefault="00AB087C" w:rsidP="00AB087C">
      <w:pPr>
        <w:spacing w:line="240" w:lineRule="auto"/>
        <w:ind w:right="6" w:firstLine="567"/>
        <w:rPr>
          <w:sz w:val="24"/>
          <w:szCs w:val="24"/>
        </w:rPr>
      </w:pPr>
      <w:r w:rsidRPr="009A0512">
        <w:rPr>
          <w:sz w:val="24"/>
          <w:szCs w:val="24"/>
        </w:rPr>
        <w:t>Средства оформления предложения в устной и письменной речи (интонация, логическое ударение, знаки препинания).</w:t>
      </w:r>
    </w:p>
    <w:p w14:paraId="5435AAB8"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количеству грамматических основ (простые, сложные).</w:t>
      </w:r>
    </w:p>
    <w:p w14:paraId="29E348AF" w14:textId="77777777" w:rsidR="00AB087C" w:rsidRPr="009A0512" w:rsidRDefault="00AB087C" w:rsidP="00AB087C">
      <w:pPr>
        <w:spacing w:line="240" w:lineRule="auto"/>
        <w:ind w:right="6" w:firstLine="567"/>
        <w:rPr>
          <w:sz w:val="24"/>
          <w:szCs w:val="24"/>
        </w:rPr>
      </w:pPr>
      <w:r w:rsidRPr="009A0512">
        <w:rPr>
          <w:sz w:val="24"/>
          <w:szCs w:val="24"/>
        </w:rPr>
        <w:t>Виды простых предложений по наличию главных членов (двусоставные, односоставные).</w:t>
      </w:r>
    </w:p>
    <w:p w14:paraId="0F683460"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наличию второстепенных членов (распространённые, нераспространённые).</w:t>
      </w:r>
    </w:p>
    <w:p w14:paraId="2BADEF56" w14:textId="77777777" w:rsidR="00AB087C" w:rsidRPr="009A0512" w:rsidRDefault="00AB087C" w:rsidP="00AB087C">
      <w:pPr>
        <w:spacing w:line="240" w:lineRule="auto"/>
        <w:ind w:right="6" w:firstLine="567"/>
        <w:rPr>
          <w:sz w:val="24"/>
          <w:szCs w:val="24"/>
        </w:rPr>
      </w:pPr>
      <w:r w:rsidRPr="009A0512">
        <w:rPr>
          <w:sz w:val="24"/>
          <w:szCs w:val="24"/>
        </w:rPr>
        <w:t>Предложения полные и неполные.</w:t>
      </w:r>
    </w:p>
    <w:p w14:paraId="4AC39361" w14:textId="77777777" w:rsidR="00AB087C" w:rsidRPr="009A0512" w:rsidRDefault="00AB087C" w:rsidP="00AB087C">
      <w:pPr>
        <w:spacing w:line="240" w:lineRule="auto"/>
        <w:ind w:right="6" w:firstLine="567"/>
        <w:rPr>
          <w:sz w:val="24"/>
          <w:szCs w:val="24"/>
        </w:rPr>
      </w:pPr>
      <w:r w:rsidRPr="009A0512">
        <w:rPr>
          <w:sz w:val="24"/>
          <w:szCs w:val="24"/>
        </w:rPr>
        <w:t>Употребление неполных предложений в диалогической речи, соблюдение в устной речи интонации неполного предложения.</w:t>
      </w:r>
    </w:p>
    <w:p w14:paraId="4BF9C19C" w14:textId="77777777" w:rsidR="00AB087C" w:rsidRPr="009A0512" w:rsidRDefault="00AB087C" w:rsidP="00AB087C">
      <w:pPr>
        <w:spacing w:line="240" w:lineRule="auto"/>
        <w:ind w:right="6" w:firstLine="567"/>
        <w:rPr>
          <w:sz w:val="24"/>
          <w:szCs w:val="24"/>
        </w:rPr>
      </w:pPr>
      <w:r w:rsidRPr="009A0512">
        <w:rPr>
          <w:sz w:val="24"/>
          <w:szCs w:val="24"/>
        </w:rPr>
        <w:t>Грамматические, интонационные и пунктуационные особенности предложений со словами да, нет.</w:t>
      </w:r>
    </w:p>
    <w:p w14:paraId="4785618D"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простого предложения, использования инверсии.</w:t>
      </w:r>
    </w:p>
    <w:p w14:paraId="62FC3CEE" w14:textId="2E8E91E2" w:rsidR="00AB087C" w:rsidRPr="009A0512" w:rsidRDefault="00AB087C" w:rsidP="00AB087C">
      <w:pPr>
        <w:spacing w:line="240" w:lineRule="auto"/>
        <w:ind w:right="6" w:firstLine="567"/>
        <w:rPr>
          <w:b/>
          <w:sz w:val="24"/>
          <w:szCs w:val="24"/>
        </w:rPr>
      </w:pPr>
      <w:r w:rsidRPr="009A0512">
        <w:rPr>
          <w:b/>
          <w:sz w:val="24"/>
          <w:szCs w:val="24"/>
        </w:rPr>
        <w:t>Двусоставное предложение.</w:t>
      </w:r>
    </w:p>
    <w:p w14:paraId="01BA6715" w14:textId="59564044" w:rsidR="00AB087C" w:rsidRPr="009A0512" w:rsidRDefault="00AB087C" w:rsidP="00AB087C">
      <w:pPr>
        <w:spacing w:line="240" w:lineRule="auto"/>
        <w:ind w:right="6" w:firstLine="567"/>
        <w:rPr>
          <w:sz w:val="24"/>
          <w:szCs w:val="24"/>
        </w:rPr>
      </w:pPr>
      <w:r w:rsidRPr="009A0512">
        <w:rPr>
          <w:b/>
          <w:sz w:val="24"/>
          <w:szCs w:val="24"/>
        </w:rPr>
        <w:t>Главные члены предложения</w:t>
      </w:r>
      <w:r w:rsidRPr="009A0512">
        <w:rPr>
          <w:sz w:val="24"/>
          <w:szCs w:val="24"/>
        </w:rPr>
        <w:t>.</w:t>
      </w:r>
    </w:p>
    <w:p w14:paraId="67114454" w14:textId="77777777" w:rsidR="00AB087C" w:rsidRPr="009A0512" w:rsidRDefault="00AB087C" w:rsidP="00AB087C">
      <w:pPr>
        <w:spacing w:line="240" w:lineRule="auto"/>
        <w:ind w:right="6" w:firstLine="567"/>
        <w:rPr>
          <w:sz w:val="24"/>
          <w:szCs w:val="24"/>
        </w:rPr>
      </w:pPr>
      <w:r w:rsidRPr="009A0512">
        <w:rPr>
          <w:sz w:val="24"/>
          <w:szCs w:val="24"/>
        </w:rPr>
        <w:t>Подлежащее и сказуемое как главные члены предложения.</w:t>
      </w:r>
    </w:p>
    <w:p w14:paraId="1C773119" w14:textId="77777777" w:rsidR="00AB087C" w:rsidRPr="009A0512" w:rsidRDefault="00AB087C" w:rsidP="00AB087C">
      <w:pPr>
        <w:spacing w:line="240" w:lineRule="auto"/>
        <w:ind w:right="6" w:firstLine="567"/>
        <w:rPr>
          <w:sz w:val="24"/>
          <w:szCs w:val="24"/>
        </w:rPr>
      </w:pPr>
      <w:r w:rsidRPr="009A0512">
        <w:rPr>
          <w:sz w:val="24"/>
          <w:szCs w:val="24"/>
        </w:rPr>
        <w:t>Способы выражения подлежащего.</w:t>
      </w:r>
    </w:p>
    <w:p w14:paraId="23A349C0" w14:textId="77777777" w:rsidR="00AB087C" w:rsidRPr="009A0512" w:rsidRDefault="00AB087C" w:rsidP="00AB087C">
      <w:pPr>
        <w:spacing w:line="240" w:lineRule="auto"/>
        <w:ind w:right="6" w:firstLine="567"/>
        <w:rPr>
          <w:sz w:val="24"/>
          <w:szCs w:val="24"/>
        </w:rPr>
      </w:pPr>
      <w:r w:rsidRPr="009A0512">
        <w:rPr>
          <w:sz w:val="24"/>
          <w:szCs w:val="24"/>
        </w:rPr>
        <w:t>Виды сказуемого (простое глагольное, составное глагольное, составное именное) и способы его выражения.</w:t>
      </w:r>
    </w:p>
    <w:p w14:paraId="4A511108" w14:textId="77777777" w:rsidR="00AB087C" w:rsidRPr="009A0512" w:rsidRDefault="00AB087C" w:rsidP="00AB087C">
      <w:pPr>
        <w:spacing w:line="240" w:lineRule="auto"/>
        <w:ind w:right="6" w:firstLine="567"/>
        <w:rPr>
          <w:sz w:val="24"/>
          <w:szCs w:val="24"/>
        </w:rPr>
      </w:pPr>
      <w:r w:rsidRPr="009A0512">
        <w:rPr>
          <w:sz w:val="24"/>
          <w:szCs w:val="24"/>
        </w:rPr>
        <w:t>Тире между подлежащим и сказуемым.</w:t>
      </w:r>
    </w:p>
    <w:p w14:paraId="23074849" w14:textId="77777777" w:rsidR="00AB087C" w:rsidRPr="009A0512" w:rsidRDefault="00AB087C" w:rsidP="00AB087C">
      <w:pPr>
        <w:spacing w:line="240" w:lineRule="auto"/>
        <w:ind w:right="6" w:firstLine="567"/>
        <w:rPr>
          <w:sz w:val="24"/>
          <w:szCs w:val="24"/>
        </w:rPr>
      </w:pPr>
      <w:r w:rsidRPr="009A0512">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696CCCF8" w14:textId="6AA5D428" w:rsidR="00AB087C" w:rsidRPr="009A0512" w:rsidRDefault="00AB087C" w:rsidP="00AB087C">
      <w:pPr>
        <w:spacing w:line="240" w:lineRule="auto"/>
        <w:ind w:right="6" w:firstLine="567"/>
        <w:rPr>
          <w:b/>
          <w:sz w:val="24"/>
          <w:szCs w:val="24"/>
        </w:rPr>
      </w:pPr>
      <w:r w:rsidRPr="009A0512">
        <w:rPr>
          <w:b/>
          <w:sz w:val="24"/>
          <w:szCs w:val="24"/>
        </w:rPr>
        <w:t>Второстепенные члены предложения.</w:t>
      </w:r>
    </w:p>
    <w:p w14:paraId="0E0025A1" w14:textId="77777777" w:rsidR="00AB087C" w:rsidRPr="009A0512" w:rsidRDefault="00AB087C" w:rsidP="00AB087C">
      <w:pPr>
        <w:spacing w:line="240" w:lineRule="auto"/>
        <w:ind w:right="6" w:firstLine="567"/>
        <w:rPr>
          <w:sz w:val="24"/>
          <w:szCs w:val="24"/>
        </w:rPr>
      </w:pPr>
      <w:r w:rsidRPr="009A0512">
        <w:rPr>
          <w:sz w:val="24"/>
          <w:szCs w:val="24"/>
        </w:rPr>
        <w:t>Второстепенные члены предложения, их виды.</w:t>
      </w:r>
    </w:p>
    <w:p w14:paraId="36B05BAB" w14:textId="77777777" w:rsidR="00AB087C" w:rsidRPr="009A0512" w:rsidRDefault="00AB087C" w:rsidP="00AB087C">
      <w:pPr>
        <w:spacing w:line="240" w:lineRule="auto"/>
        <w:ind w:right="6" w:firstLine="567"/>
        <w:rPr>
          <w:sz w:val="24"/>
          <w:szCs w:val="24"/>
        </w:rPr>
      </w:pPr>
      <w:r w:rsidRPr="009A0512">
        <w:rPr>
          <w:sz w:val="24"/>
          <w:szCs w:val="24"/>
        </w:rPr>
        <w:t>Определение как второстепенный член предложения. Определения согласованные и несогласованные.</w:t>
      </w:r>
    </w:p>
    <w:p w14:paraId="26B98238" w14:textId="77777777" w:rsidR="00AB087C" w:rsidRPr="009A0512" w:rsidRDefault="00AB087C" w:rsidP="00AB087C">
      <w:pPr>
        <w:spacing w:line="240" w:lineRule="auto"/>
        <w:ind w:right="6" w:firstLine="567"/>
        <w:rPr>
          <w:sz w:val="24"/>
          <w:szCs w:val="24"/>
        </w:rPr>
      </w:pPr>
      <w:r w:rsidRPr="009A0512">
        <w:rPr>
          <w:sz w:val="24"/>
          <w:szCs w:val="24"/>
        </w:rPr>
        <w:t>Приложение как особый вид определения. Дополнение как второстепенный член предложения. Дополнения прямые и косвенные.</w:t>
      </w:r>
    </w:p>
    <w:p w14:paraId="35C562AE" w14:textId="77777777" w:rsidR="00AB087C" w:rsidRPr="009A0512" w:rsidRDefault="00AB087C" w:rsidP="00AB087C">
      <w:pPr>
        <w:spacing w:line="240" w:lineRule="auto"/>
        <w:ind w:right="6" w:firstLine="567"/>
        <w:rPr>
          <w:sz w:val="24"/>
          <w:szCs w:val="24"/>
        </w:rPr>
      </w:pPr>
      <w:r w:rsidRPr="009A0512">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06779DC" w14:textId="1821E595" w:rsidR="00AB087C" w:rsidRPr="009A0512" w:rsidRDefault="00AB087C" w:rsidP="00AB087C">
      <w:pPr>
        <w:spacing w:line="240" w:lineRule="auto"/>
        <w:ind w:right="6" w:firstLine="567"/>
        <w:rPr>
          <w:b/>
          <w:sz w:val="24"/>
          <w:szCs w:val="24"/>
        </w:rPr>
      </w:pPr>
      <w:r w:rsidRPr="009A0512">
        <w:rPr>
          <w:b/>
          <w:sz w:val="24"/>
          <w:szCs w:val="24"/>
        </w:rPr>
        <w:t>Односоставные предложения.</w:t>
      </w:r>
    </w:p>
    <w:p w14:paraId="4CBAE628" w14:textId="77777777" w:rsidR="00AB087C" w:rsidRPr="009A0512" w:rsidRDefault="00AB087C" w:rsidP="00AB087C">
      <w:pPr>
        <w:spacing w:line="240" w:lineRule="auto"/>
        <w:ind w:right="6" w:firstLine="567"/>
        <w:rPr>
          <w:sz w:val="24"/>
          <w:szCs w:val="24"/>
        </w:rPr>
      </w:pPr>
      <w:r w:rsidRPr="009A0512">
        <w:rPr>
          <w:sz w:val="24"/>
          <w:szCs w:val="24"/>
        </w:rPr>
        <w:t>Односоставные предложения, их грамматические признаки.</w:t>
      </w:r>
    </w:p>
    <w:p w14:paraId="391C627A" w14:textId="77777777" w:rsidR="00AB087C" w:rsidRPr="009A0512" w:rsidRDefault="00AB087C" w:rsidP="00AB087C">
      <w:pPr>
        <w:spacing w:line="240" w:lineRule="auto"/>
        <w:ind w:right="6" w:firstLine="567"/>
        <w:rPr>
          <w:sz w:val="24"/>
          <w:szCs w:val="24"/>
        </w:rPr>
      </w:pPr>
      <w:r w:rsidRPr="009A0512">
        <w:rPr>
          <w:sz w:val="24"/>
          <w:szCs w:val="24"/>
        </w:rPr>
        <w:t>Грамматические различия односоставных предложений и двусоставных неполных предложений.</w:t>
      </w:r>
    </w:p>
    <w:p w14:paraId="10FAA2E9" w14:textId="77777777" w:rsidR="00AB087C" w:rsidRPr="009A0512" w:rsidRDefault="00AB087C" w:rsidP="00AB087C">
      <w:pPr>
        <w:spacing w:line="240" w:lineRule="auto"/>
        <w:ind w:right="6" w:firstLine="567"/>
        <w:rPr>
          <w:sz w:val="24"/>
          <w:szCs w:val="24"/>
        </w:rPr>
      </w:pPr>
      <w:r w:rsidRPr="009A0512">
        <w:rPr>
          <w:sz w:val="24"/>
          <w:szCs w:val="24"/>
        </w:rPr>
        <w:lastRenderedPageBreak/>
        <w:t>Виды односоставных предложений: назывные, определённо-личные, неопределённо-личные, обобщённо-личные, безличные предложения.</w:t>
      </w:r>
    </w:p>
    <w:p w14:paraId="7A488E25" w14:textId="77777777" w:rsidR="00AB087C" w:rsidRPr="009A0512" w:rsidRDefault="00AB087C" w:rsidP="00AB087C">
      <w:pPr>
        <w:spacing w:line="240" w:lineRule="auto"/>
        <w:ind w:right="6" w:firstLine="567"/>
        <w:rPr>
          <w:sz w:val="24"/>
          <w:szCs w:val="24"/>
        </w:rPr>
      </w:pPr>
      <w:r w:rsidRPr="009A0512">
        <w:rPr>
          <w:sz w:val="24"/>
          <w:szCs w:val="24"/>
        </w:rPr>
        <w:t>Синтаксическая синонимия односоставных и двусоставных предложений.</w:t>
      </w:r>
    </w:p>
    <w:p w14:paraId="4C8228E9" w14:textId="77777777" w:rsidR="00AB087C" w:rsidRPr="009A0512" w:rsidRDefault="00AB087C" w:rsidP="00AB087C">
      <w:pPr>
        <w:spacing w:line="240" w:lineRule="auto"/>
        <w:ind w:right="6" w:firstLine="567"/>
        <w:rPr>
          <w:sz w:val="24"/>
          <w:szCs w:val="24"/>
        </w:rPr>
      </w:pPr>
      <w:r w:rsidRPr="009A0512">
        <w:rPr>
          <w:sz w:val="24"/>
          <w:szCs w:val="24"/>
        </w:rPr>
        <w:t>Употребление односоставных предложений в речи.</w:t>
      </w:r>
    </w:p>
    <w:p w14:paraId="38685C12" w14:textId="1FDD0656" w:rsidR="00AB087C" w:rsidRPr="009A0512" w:rsidRDefault="00AB087C" w:rsidP="00AB087C">
      <w:pPr>
        <w:spacing w:line="240" w:lineRule="auto"/>
        <w:ind w:right="6" w:firstLine="567"/>
        <w:rPr>
          <w:b/>
          <w:sz w:val="24"/>
          <w:szCs w:val="24"/>
        </w:rPr>
      </w:pPr>
      <w:r w:rsidRPr="009A0512">
        <w:rPr>
          <w:b/>
          <w:sz w:val="24"/>
          <w:szCs w:val="24"/>
        </w:rPr>
        <w:t>Простое осложнённое предложение.</w:t>
      </w:r>
    </w:p>
    <w:p w14:paraId="16A0E7D2" w14:textId="198CA337" w:rsidR="00AB087C" w:rsidRPr="009A0512" w:rsidRDefault="00AB087C" w:rsidP="00AB087C">
      <w:pPr>
        <w:spacing w:line="240" w:lineRule="auto"/>
        <w:ind w:right="6" w:firstLine="567"/>
        <w:rPr>
          <w:b/>
          <w:sz w:val="24"/>
          <w:szCs w:val="24"/>
        </w:rPr>
      </w:pPr>
      <w:r w:rsidRPr="009A0512">
        <w:rPr>
          <w:b/>
          <w:sz w:val="24"/>
          <w:szCs w:val="24"/>
        </w:rPr>
        <w:t>Предложения с однородными членами.</w:t>
      </w:r>
    </w:p>
    <w:p w14:paraId="35EA2F7E" w14:textId="77777777" w:rsidR="00AB087C" w:rsidRPr="009A0512" w:rsidRDefault="00AB087C" w:rsidP="00AB087C">
      <w:pPr>
        <w:spacing w:line="240" w:lineRule="auto"/>
        <w:ind w:right="6" w:firstLine="567"/>
        <w:rPr>
          <w:sz w:val="24"/>
          <w:szCs w:val="24"/>
        </w:rPr>
      </w:pPr>
      <w:r w:rsidRPr="009A0512">
        <w:rPr>
          <w:sz w:val="24"/>
          <w:szCs w:val="24"/>
        </w:rPr>
        <w:t>Однородные члены предложения, их признаки, средства связи.</w:t>
      </w:r>
    </w:p>
    <w:p w14:paraId="742CC432" w14:textId="77777777" w:rsidR="00AB087C" w:rsidRPr="009A0512" w:rsidRDefault="00AB087C" w:rsidP="00AB087C">
      <w:pPr>
        <w:spacing w:line="240" w:lineRule="auto"/>
        <w:ind w:right="6" w:firstLine="567"/>
        <w:rPr>
          <w:sz w:val="24"/>
          <w:szCs w:val="24"/>
        </w:rPr>
      </w:pPr>
      <w:r w:rsidRPr="009A0512">
        <w:rPr>
          <w:sz w:val="24"/>
          <w:szCs w:val="24"/>
        </w:rPr>
        <w:t>Союзная и бессоюзная связь однородных членов предложения.</w:t>
      </w:r>
    </w:p>
    <w:p w14:paraId="746FA0AE" w14:textId="77777777" w:rsidR="00AB087C" w:rsidRPr="009A0512" w:rsidRDefault="00AB087C" w:rsidP="00AB087C">
      <w:pPr>
        <w:spacing w:line="240" w:lineRule="auto"/>
        <w:ind w:right="6" w:firstLine="567"/>
        <w:rPr>
          <w:sz w:val="24"/>
          <w:szCs w:val="24"/>
        </w:rPr>
      </w:pPr>
      <w:r w:rsidRPr="009A0512">
        <w:rPr>
          <w:sz w:val="24"/>
          <w:szCs w:val="24"/>
        </w:rPr>
        <w:t>Однородные и неоднородные определения.</w:t>
      </w:r>
    </w:p>
    <w:p w14:paraId="7974306A" w14:textId="77777777" w:rsidR="00AB087C" w:rsidRPr="009A0512" w:rsidRDefault="00AB087C" w:rsidP="00AB087C">
      <w:pPr>
        <w:spacing w:line="240" w:lineRule="auto"/>
        <w:ind w:right="6" w:firstLine="567"/>
        <w:rPr>
          <w:sz w:val="24"/>
          <w:szCs w:val="24"/>
        </w:rPr>
      </w:pPr>
      <w:r w:rsidRPr="009A0512">
        <w:rPr>
          <w:sz w:val="24"/>
          <w:szCs w:val="24"/>
        </w:rPr>
        <w:t>Предложения с обобщающими словами при однородных членах.</w:t>
      </w:r>
    </w:p>
    <w:p w14:paraId="7972406D"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однородными членами, связанными двойными союзами не только… но и, как…так и.</w:t>
      </w:r>
    </w:p>
    <w:p w14:paraId="2F1E816C"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9A0512">
        <w:rPr>
          <w:sz w:val="24"/>
          <w:szCs w:val="24"/>
          <w:lang w:val="en-US"/>
        </w:rPr>
        <w:t>o</w:t>
      </w:r>
      <w:r w:rsidRPr="009A0512">
        <w:rPr>
          <w:sz w:val="24"/>
          <w:szCs w:val="24"/>
        </w:rPr>
        <w:t>... либ</w:t>
      </w:r>
      <w:r w:rsidRPr="009A0512">
        <w:rPr>
          <w:sz w:val="24"/>
          <w:szCs w:val="24"/>
          <w:lang w:val="en-US"/>
        </w:rPr>
        <w:t>o</w:t>
      </w:r>
      <w:r w:rsidRPr="009A0512">
        <w:rPr>
          <w:sz w:val="24"/>
          <w:szCs w:val="24"/>
        </w:rPr>
        <w:t>, ни...ни, т</w:t>
      </w:r>
      <w:r w:rsidRPr="009A0512">
        <w:rPr>
          <w:sz w:val="24"/>
          <w:szCs w:val="24"/>
          <w:lang w:val="en-US"/>
        </w:rPr>
        <w:t>o</w:t>
      </w:r>
      <w:r w:rsidRPr="009A0512">
        <w:rPr>
          <w:sz w:val="24"/>
          <w:szCs w:val="24"/>
        </w:rPr>
        <w:t>... т</w:t>
      </w:r>
      <w:r w:rsidRPr="009A0512">
        <w:rPr>
          <w:sz w:val="24"/>
          <w:szCs w:val="24"/>
          <w:lang w:val="en-US"/>
        </w:rPr>
        <w:t>o</w:t>
      </w:r>
      <w:r w:rsidRPr="009A0512">
        <w:rPr>
          <w:sz w:val="24"/>
          <w:szCs w:val="24"/>
        </w:rPr>
        <w:t>).</w:t>
      </w:r>
    </w:p>
    <w:p w14:paraId="4057CE65"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обобщающими словами при однородных членах.</w:t>
      </w:r>
    </w:p>
    <w:p w14:paraId="0395E172"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простом и сложном предложениях с союзом и.</w:t>
      </w:r>
    </w:p>
    <w:p w14:paraId="27F68358" w14:textId="774566D0" w:rsidR="00AB087C" w:rsidRPr="009A0512" w:rsidRDefault="00AB087C" w:rsidP="00AB087C">
      <w:pPr>
        <w:spacing w:line="240" w:lineRule="auto"/>
        <w:ind w:right="6" w:firstLine="567"/>
        <w:rPr>
          <w:b/>
          <w:sz w:val="24"/>
          <w:szCs w:val="24"/>
        </w:rPr>
      </w:pPr>
      <w:r w:rsidRPr="009A0512">
        <w:rPr>
          <w:b/>
          <w:sz w:val="24"/>
          <w:szCs w:val="24"/>
        </w:rPr>
        <w:t>Предложения с обособленными членами.</w:t>
      </w:r>
    </w:p>
    <w:p w14:paraId="371991E6" w14:textId="77777777" w:rsidR="00AB087C" w:rsidRPr="009A0512" w:rsidRDefault="00AB087C" w:rsidP="00AB087C">
      <w:pPr>
        <w:spacing w:line="240" w:lineRule="auto"/>
        <w:ind w:right="6" w:firstLine="567"/>
        <w:rPr>
          <w:sz w:val="24"/>
          <w:szCs w:val="24"/>
        </w:rPr>
      </w:pPr>
      <w:r w:rsidRPr="009A0512">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AFEF09B" w14:textId="77777777" w:rsidR="00AB087C" w:rsidRPr="009A0512" w:rsidRDefault="00AB087C" w:rsidP="00AB087C">
      <w:pPr>
        <w:spacing w:line="240" w:lineRule="auto"/>
        <w:ind w:right="6" w:firstLine="567"/>
        <w:rPr>
          <w:sz w:val="24"/>
          <w:szCs w:val="24"/>
        </w:rPr>
      </w:pPr>
      <w:r w:rsidRPr="009A0512">
        <w:rPr>
          <w:sz w:val="24"/>
          <w:szCs w:val="24"/>
        </w:rPr>
        <w:t>Уточняющие члены предложения, пояснительные и присоединительные конструкции.</w:t>
      </w:r>
    </w:p>
    <w:p w14:paraId="51615229"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D99BF72" w14:textId="0F6EC1CF" w:rsidR="00AB087C" w:rsidRPr="009A0512" w:rsidRDefault="00AB087C" w:rsidP="00AB087C">
      <w:pPr>
        <w:spacing w:line="240" w:lineRule="auto"/>
        <w:ind w:right="6" w:firstLine="567"/>
        <w:rPr>
          <w:sz w:val="24"/>
          <w:szCs w:val="24"/>
        </w:rPr>
      </w:pPr>
      <w:r w:rsidRPr="009A0512">
        <w:rPr>
          <w:b/>
          <w:sz w:val="24"/>
          <w:szCs w:val="24"/>
        </w:rPr>
        <w:t>Предложения с обращениями, вводными и вставными конструкциями</w:t>
      </w:r>
      <w:r w:rsidRPr="009A0512">
        <w:rPr>
          <w:sz w:val="24"/>
          <w:szCs w:val="24"/>
        </w:rPr>
        <w:t>.</w:t>
      </w:r>
    </w:p>
    <w:p w14:paraId="2E523602" w14:textId="77777777" w:rsidR="00AB087C" w:rsidRPr="009A0512" w:rsidRDefault="00AB087C" w:rsidP="00AB087C">
      <w:pPr>
        <w:spacing w:line="240" w:lineRule="auto"/>
        <w:ind w:right="6" w:firstLine="567"/>
        <w:rPr>
          <w:sz w:val="24"/>
          <w:szCs w:val="24"/>
        </w:rPr>
      </w:pPr>
      <w:r w:rsidRPr="009A0512">
        <w:rPr>
          <w:sz w:val="24"/>
          <w:szCs w:val="24"/>
        </w:rPr>
        <w:t>Обращение. Основные функции обращения. Распространённое и нераспространённое обращение.</w:t>
      </w:r>
    </w:p>
    <w:p w14:paraId="22EEAA0B" w14:textId="77777777" w:rsidR="00AB087C" w:rsidRPr="009A0512" w:rsidRDefault="00AB087C" w:rsidP="00AB087C">
      <w:pPr>
        <w:spacing w:line="240" w:lineRule="auto"/>
        <w:ind w:right="6" w:firstLine="567"/>
        <w:rPr>
          <w:sz w:val="24"/>
          <w:szCs w:val="24"/>
        </w:rPr>
      </w:pPr>
      <w:r w:rsidRPr="009A0512">
        <w:rPr>
          <w:sz w:val="24"/>
          <w:szCs w:val="24"/>
        </w:rPr>
        <w:t>Вводные конструкции.</w:t>
      </w:r>
    </w:p>
    <w:p w14:paraId="38FE2E21" w14:textId="77777777" w:rsidR="00AB087C" w:rsidRPr="009A0512" w:rsidRDefault="00AB087C" w:rsidP="00AB087C">
      <w:pPr>
        <w:spacing w:line="240" w:lineRule="auto"/>
        <w:ind w:right="6" w:firstLine="567"/>
        <w:rPr>
          <w:sz w:val="24"/>
          <w:szCs w:val="24"/>
        </w:rPr>
      </w:pPr>
      <w:r w:rsidRPr="009A0512">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A3C826E" w14:textId="77777777" w:rsidR="00AB087C" w:rsidRPr="009A0512" w:rsidRDefault="00AB087C" w:rsidP="00AB087C">
      <w:pPr>
        <w:spacing w:line="240" w:lineRule="auto"/>
        <w:ind w:right="6" w:firstLine="567"/>
        <w:rPr>
          <w:sz w:val="24"/>
          <w:szCs w:val="24"/>
        </w:rPr>
      </w:pPr>
      <w:r w:rsidRPr="009A0512">
        <w:rPr>
          <w:sz w:val="24"/>
          <w:szCs w:val="24"/>
        </w:rPr>
        <w:t>Вставные конструкции.</w:t>
      </w:r>
    </w:p>
    <w:p w14:paraId="4E6472A7" w14:textId="77777777" w:rsidR="00AB087C" w:rsidRPr="009A0512" w:rsidRDefault="00AB087C" w:rsidP="00AB087C">
      <w:pPr>
        <w:spacing w:line="240" w:lineRule="auto"/>
        <w:ind w:right="6" w:firstLine="567"/>
        <w:rPr>
          <w:sz w:val="24"/>
          <w:szCs w:val="24"/>
        </w:rPr>
      </w:pPr>
      <w:r w:rsidRPr="009A0512">
        <w:rPr>
          <w:sz w:val="24"/>
          <w:szCs w:val="24"/>
        </w:rPr>
        <w:t>Омонимия членов предложения и вводных слов, словосочетаний и предложений.</w:t>
      </w:r>
    </w:p>
    <w:p w14:paraId="7E8F4F73"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AE7E65D"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вводными и вставными конструкциями, обращениями и междометиями.</w:t>
      </w:r>
    </w:p>
    <w:p w14:paraId="0D7D53BB"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простых предложений.</w:t>
      </w:r>
    </w:p>
    <w:p w14:paraId="1AC057C5" w14:textId="1FF1D1BC" w:rsidR="00B7340D" w:rsidRDefault="00B7340D" w:rsidP="00251200">
      <w:pPr>
        <w:spacing w:line="240" w:lineRule="auto"/>
        <w:ind w:right="6" w:firstLine="0"/>
        <w:rPr>
          <w:b/>
          <w:sz w:val="24"/>
          <w:szCs w:val="24"/>
        </w:rPr>
      </w:pPr>
    </w:p>
    <w:p w14:paraId="1C01ED86" w14:textId="7EC9B20B"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9 классе</w:t>
      </w:r>
    </w:p>
    <w:p w14:paraId="255A0362" w14:textId="77777777" w:rsidR="009A0512" w:rsidRPr="009A0512" w:rsidRDefault="009A0512" w:rsidP="00AB087C">
      <w:pPr>
        <w:spacing w:line="240" w:lineRule="auto"/>
        <w:ind w:right="6" w:firstLine="567"/>
        <w:rPr>
          <w:sz w:val="24"/>
          <w:szCs w:val="24"/>
        </w:rPr>
      </w:pPr>
    </w:p>
    <w:p w14:paraId="1101F730" w14:textId="350FE18C"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1374A72F" w14:textId="77777777" w:rsidR="00AB087C" w:rsidRPr="009A0512" w:rsidRDefault="00AB087C" w:rsidP="00AB087C">
      <w:pPr>
        <w:spacing w:line="240" w:lineRule="auto"/>
        <w:ind w:right="6" w:firstLine="567"/>
        <w:rPr>
          <w:sz w:val="24"/>
          <w:szCs w:val="24"/>
        </w:rPr>
      </w:pPr>
      <w:r w:rsidRPr="009A0512">
        <w:rPr>
          <w:sz w:val="24"/>
          <w:szCs w:val="24"/>
        </w:rPr>
        <w:t>Роль русского языка в Российской Федерации. Русский язык в современном мире.</w:t>
      </w:r>
    </w:p>
    <w:p w14:paraId="7D3E7922" w14:textId="23908464" w:rsidR="00AB087C" w:rsidRPr="009A0512" w:rsidRDefault="00AB087C" w:rsidP="00AB087C">
      <w:pPr>
        <w:spacing w:line="240" w:lineRule="auto"/>
        <w:ind w:right="6" w:firstLine="567"/>
        <w:rPr>
          <w:b/>
          <w:sz w:val="24"/>
          <w:szCs w:val="24"/>
        </w:rPr>
      </w:pPr>
      <w:r w:rsidRPr="009A0512">
        <w:rPr>
          <w:b/>
          <w:sz w:val="24"/>
          <w:szCs w:val="24"/>
        </w:rPr>
        <w:t>Язык и речь.</w:t>
      </w:r>
    </w:p>
    <w:p w14:paraId="60B9FCFE" w14:textId="77777777" w:rsidR="00AB087C" w:rsidRPr="009A0512" w:rsidRDefault="00AB087C" w:rsidP="00AB087C">
      <w:pPr>
        <w:spacing w:line="240" w:lineRule="auto"/>
        <w:ind w:right="6" w:firstLine="567"/>
        <w:rPr>
          <w:sz w:val="24"/>
          <w:szCs w:val="24"/>
        </w:rPr>
      </w:pPr>
      <w:r w:rsidRPr="009A0512">
        <w:rPr>
          <w:sz w:val="24"/>
          <w:szCs w:val="24"/>
        </w:rPr>
        <w:t>Речь устная и письменная, монологическая и диалогическая, полилог (повторение).</w:t>
      </w:r>
    </w:p>
    <w:p w14:paraId="5A2B8EFD" w14:textId="77777777" w:rsidR="00AB087C" w:rsidRPr="009A0512" w:rsidRDefault="00AB087C" w:rsidP="00AB087C">
      <w:pPr>
        <w:spacing w:line="240" w:lineRule="auto"/>
        <w:ind w:right="6" w:firstLine="567"/>
        <w:rPr>
          <w:sz w:val="24"/>
          <w:szCs w:val="24"/>
        </w:rPr>
      </w:pPr>
      <w:r w:rsidRPr="009A0512">
        <w:rPr>
          <w:sz w:val="24"/>
          <w:szCs w:val="24"/>
        </w:rPr>
        <w:t>Виды речевой деятельности: говорение, письмо, аудирование, чтение (повторение).</w:t>
      </w:r>
    </w:p>
    <w:p w14:paraId="54195D45" w14:textId="77777777" w:rsidR="00AB087C" w:rsidRPr="009A0512" w:rsidRDefault="00AB087C" w:rsidP="00AB087C">
      <w:pPr>
        <w:spacing w:line="240" w:lineRule="auto"/>
        <w:ind w:right="6" w:firstLine="567"/>
        <w:rPr>
          <w:sz w:val="24"/>
          <w:szCs w:val="24"/>
        </w:rPr>
      </w:pPr>
      <w:r w:rsidRPr="009A0512">
        <w:rPr>
          <w:sz w:val="24"/>
          <w:szCs w:val="24"/>
        </w:rPr>
        <w:t>Виды аудирования: выборочное, ознакомительное, детальное.</w:t>
      </w:r>
    </w:p>
    <w:p w14:paraId="6C1C0657" w14:textId="77777777" w:rsidR="00AB087C" w:rsidRPr="009A0512" w:rsidRDefault="00AB087C" w:rsidP="00AB087C">
      <w:pPr>
        <w:spacing w:line="240" w:lineRule="auto"/>
        <w:ind w:right="6" w:firstLine="567"/>
        <w:rPr>
          <w:sz w:val="24"/>
          <w:szCs w:val="24"/>
        </w:rPr>
      </w:pPr>
      <w:r w:rsidRPr="009A0512">
        <w:rPr>
          <w:sz w:val="24"/>
          <w:szCs w:val="24"/>
        </w:rPr>
        <w:lastRenderedPageBreak/>
        <w:t>Виды чтения: изучающее, ознакомительное, просмотровое, поисковое.</w:t>
      </w:r>
    </w:p>
    <w:p w14:paraId="0A2C357D" w14:textId="77777777" w:rsidR="00AB087C" w:rsidRPr="009A0512" w:rsidRDefault="00AB087C" w:rsidP="00AB087C">
      <w:pPr>
        <w:spacing w:line="240" w:lineRule="auto"/>
        <w:ind w:right="6" w:firstLine="567"/>
        <w:rPr>
          <w:sz w:val="24"/>
          <w:szCs w:val="24"/>
        </w:rPr>
      </w:pPr>
      <w:r w:rsidRPr="009A0512">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5D0CB5E1" w14:textId="77777777" w:rsidR="00AB087C" w:rsidRPr="009A0512" w:rsidRDefault="00AB087C" w:rsidP="00AB087C">
      <w:pPr>
        <w:spacing w:line="240" w:lineRule="auto"/>
        <w:ind w:right="6" w:firstLine="567"/>
        <w:rPr>
          <w:sz w:val="24"/>
          <w:szCs w:val="24"/>
        </w:rPr>
      </w:pPr>
      <w:r w:rsidRPr="009A0512">
        <w:rPr>
          <w:sz w:val="24"/>
          <w:szCs w:val="24"/>
        </w:rPr>
        <w:t>Подробное, сжатое, выборочное изложение прочитанного или прослушанного текста.</w:t>
      </w:r>
    </w:p>
    <w:p w14:paraId="4BAA5ECA" w14:textId="77777777" w:rsidR="00AB087C" w:rsidRPr="009A0512" w:rsidRDefault="00AB087C" w:rsidP="00AB087C">
      <w:pPr>
        <w:spacing w:line="240" w:lineRule="auto"/>
        <w:ind w:right="6" w:firstLine="567"/>
        <w:rPr>
          <w:sz w:val="24"/>
          <w:szCs w:val="24"/>
        </w:rPr>
      </w:pPr>
      <w:r w:rsidRPr="009A0512">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6203545B" w14:textId="77777777" w:rsidR="00AB087C" w:rsidRPr="009A0512" w:rsidRDefault="00AB087C" w:rsidP="00AB087C">
      <w:pPr>
        <w:spacing w:line="240" w:lineRule="auto"/>
        <w:ind w:right="6" w:firstLine="567"/>
        <w:rPr>
          <w:sz w:val="24"/>
          <w:szCs w:val="24"/>
        </w:rPr>
      </w:pPr>
      <w:r w:rsidRPr="009A0512">
        <w:rPr>
          <w:sz w:val="24"/>
          <w:szCs w:val="24"/>
        </w:rPr>
        <w:t>Приёмы работы с учебной книгой, лингвистическими словарями, справочной литературой.</w:t>
      </w:r>
    </w:p>
    <w:p w14:paraId="34C81342" w14:textId="40DDB492" w:rsidR="00AB087C" w:rsidRPr="009A0512" w:rsidRDefault="00AB087C" w:rsidP="00AB087C">
      <w:pPr>
        <w:spacing w:line="240" w:lineRule="auto"/>
        <w:ind w:right="6" w:firstLine="567"/>
        <w:rPr>
          <w:b/>
          <w:sz w:val="24"/>
          <w:szCs w:val="24"/>
        </w:rPr>
      </w:pPr>
      <w:r w:rsidRPr="009A0512">
        <w:rPr>
          <w:b/>
          <w:sz w:val="24"/>
          <w:szCs w:val="24"/>
        </w:rPr>
        <w:t>Текст.</w:t>
      </w:r>
    </w:p>
    <w:p w14:paraId="7A97898A" w14:textId="77777777" w:rsidR="00AB087C" w:rsidRPr="009A0512" w:rsidRDefault="00AB087C" w:rsidP="00AB087C">
      <w:pPr>
        <w:spacing w:line="240" w:lineRule="auto"/>
        <w:ind w:right="6" w:firstLine="567"/>
        <w:rPr>
          <w:sz w:val="24"/>
          <w:szCs w:val="24"/>
        </w:rPr>
      </w:pPr>
      <w:r w:rsidRPr="009A0512">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28466AD" w14:textId="77777777" w:rsidR="00AB087C" w:rsidRPr="009A0512" w:rsidRDefault="00AB087C" w:rsidP="00AB087C">
      <w:pPr>
        <w:spacing w:line="240" w:lineRule="auto"/>
        <w:ind w:right="6" w:firstLine="567"/>
        <w:rPr>
          <w:sz w:val="24"/>
          <w:szCs w:val="24"/>
        </w:rPr>
      </w:pPr>
      <w:r w:rsidRPr="009A0512">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4C63B1EB"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w:t>
      </w:r>
    </w:p>
    <w:p w14:paraId="27AD719E" w14:textId="5DE543D9"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43EC8DCB" w14:textId="77777777" w:rsidR="00AB087C" w:rsidRPr="009A0512" w:rsidRDefault="00AB087C" w:rsidP="00AB087C">
      <w:pPr>
        <w:spacing w:line="240" w:lineRule="auto"/>
        <w:ind w:right="6" w:firstLine="567"/>
        <w:rPr>
          <w:sz w:val="24"/>
          <w:szCs w:val="24"/>
        </w:rPr>
      </w:pPr>
      <w:r w:rsidRPr="009A0512">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50884F4" w14:textId="77777777"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2E1672D" w14:textId="77777777" w:rsidR="00AB087C" w:rsidRPr="009A0512" w:rsidRDefault="00AB087C" w:rsidP="00AB087C">
      <w:pPr>
        <w:spacing w:line="240" w:lineRule="auto"/>
        <w:ind w:right="6" w:firstLine="567"/>
        <w:rPr>
          <w:sz w:val="24"/>
          <w:szCs w:val="24"/>
        </w:rPr>
      </w:pPr>
      <w:r w:rsidRPr="009A0512">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C3FD75A" w14:textId="77777777" w:rsidR="00AB087C" w:rsidRPr="009A0512" w:rsidRDefault="00AB087C" w:rsidP="00AB087C">
      <w:pPr>
        <w:spacing w:line="240" w:lineRule="auto"/>
        <w:ind w:right="6" w:firstLine="567"/>
        <w:rPr>
          <w:sz w:val="24"/>
          <w:szCs w:val="24"/>
        </w:rPr>
      </w:pPr>
      <w:r w:rsidRPr="009A0512">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683585C3" w14:textId="2BFE958F" w:rsidR="00AB087C" w:rsidRPr="009A0512" w:rsidRDefault="00AB087C" w:rsidP="00AB087C">
      <w:pPr>
        <w:spacing w:line="240" w:lineRule="auto"/>
        <w:ind w:right="6" w:firstLine="567"/>
        <w:rPr>
          <w:b/>
          <w:sz w:val="24"/>
          <w:szCs w:val="24"/>
        </w:rPr>
      </w:pPr>
      <w:r w:rsidRPr="009A0512">
        <w:rPr>
          <w:b/>
          <w:sz w:val="24"/>
          <w:szCs w:val="24"/>
        </w:rPr>
        <w:t> Синтаксис. Культура речи. Пунктуация.</w:t>
      </w:r>
    </w:p>
    <w:p w14:paraId="68598399" w14:textId="29D1EA00" w:rsidR="00AB087C" w:rsidRPr="009A0512" w:rsidRDefault="00AB087C" w:rsidP="00AB087C">
      <w:pPr>
        <w:spacing w:line="240" w:lineRule="auto"/>
        <w:ind w:right="6" w:firstLine="567"/>
        <w:rPr>
          <w:b/>
          <w:sz w:val="24"/>
          <w:szCs w:val="24"/>
        </w:rPr>
      </w:pPr>
      <w:r w:rsidRPr="009A0512">
        <w:rPr>
          <w:b/>
          <w:sz w:val="24"/>
          <w:szCs w:val="24"/>
        </w:rPr>
        <w:t>Сложное предложение.</w:t>
      </w:r>
    </w:p>
    <w:p w14:paraId="4D1A64CA" w14:textId="77777777" w:rsidR="00AB087C" w:rsidRPr="009A0512" w:rsidRDefault="00AB087C" w:rsidP="00AB087C">
      <w:pPr>
        <w:spacing w:line="240" w:lineRule="auto"/>
        <w:ind w:right="6" w:firstLine="567"/>
        <w:rPr>
          <w:sz w:val="24"/>
          <w:szCs w:val="24"/>
        </w:rPr>
      </w:pPr>
      <w:r w:rsidRPr="009A0512">
        <w:rPr>
          <w:sz w:val="24"/>
          <w:szCs w:val="24"/>
        </w:rPr>
        <w:t>Понятие о сложном предложении (повторение).</w:t>
      </w:r>
    </w:p>
    <w:p w14:paraId="08997BEB" w14:textId="77777777" w:rsidR="00AB087C" w:rsidRPr="009A0512" w:rsidRDefault="00AB087C" w:rsidP="00AB087C">
      <w:pPr>
        <w:spacing w:line="240" w:lineRule="auto"/>
        <w:ind w:right="6" w:firstLine="567"/>
        <w:rPr>
          <w:sz w:val="24"/>
          <w:szCs w:val="24"/>
        </w:rPr>
      </w:pPr>
      <w:r w:rsidRPr="009A0512">
        <w:rPr>
          <w:sz w:val="24"/>
          <w:szCs w:val="24"/>
        </w:rPr>
        <w:t>Классификация сложных предложений.</w:t>
      </w:r>
    </w:p>
    <w:p w14:paraId="03339462" w14:textId="77777777" w:rsidR="00AB087C" w:rsidRPr="009A0512" w:rsidRDefault="00AB087C" w:rsidP="00AB087C">
      <w:pPr>
        <w:spacing w:line="240" w:lineRule="auto"/>
        <w:ind w:right="6" w:firstLine="567"/>
        <w:rPr>
          <w:sz w:val="24"/>
          <w:szCs w:val="24"/>
        </w:rPr>
      </w:pPr>
      <w:r w:rsidRPr="009A0512">
        <w:rPr>
          <w:sz w:val="24"/>
          <w:szCs w:val="24"/>
        </w:rPr>
        <w:t>Смысловое, структурное и интонационное единство частей сложного предложения.</w:t>
      </w:r>
    </w:p>
    <w:p w14:paraId="6CD014F1" w14:textId="475252FF" w:rsidR="00AB087C" w:rsidRPr="009A0512" w:rsidRDefault="00AB087C" w:rsidP="00AB087C">
      <w:pPr>
        <w:spacing w:line="240" w:lineRule="auto"/>
        <w:ind w:right="6" w:firstLine="567"/>
        <w:rPr>
          <w:b/>
          <w:sz w:val="24"/>
          <w:szCs w:val="24"/>
        </w:rPr>
      </w:pPr>
      <w:r w:rsidRPr="009A0512">
        <w:rPr>
          <w:b/>
          <w:sz w:val="24"/>
          <w:szCs w:val="24"/>
        </w:rPr>
        <w:t>Сложносочинённое предложение.</w:t>
      </w:r>
    </w:p>
    <w:p w14:paraId="05C05B3E" w14:textId="77777777" w:rsidR="00AB087C" w:rsidRPr="009A0512" w:rsidRDefault="00AB087C" w:rsidP="00AB087C">
      <w:pPr>
        <w:spacing w:line="240" w:lineRule="auto"/>
        <w:ind w:right="6" w:firstLine="567"/>
        <w:rPr>
          <w:sz w:val="24"/>
          <w:szCs w:val="24"/>
        </w:rPr>
      </w:pPr>
      <w:r w:rsidRPr="009A0512">
        <w:rPr>
          <w:sz w:val="24"/>
          <w:szCs w:val="24"/>
        </w:rPr>
        <w:t>Понятие о сложносочинённом предложении, его строении.</w:t>
      </w:r>
    </w:p>
    <w:p w14:paraId="3F78FD1D" w14:textId="77777777" w:rsidR="00AB087C" w:rsidRPr="009A0512" w:rsidRDefault="00AB087C" w:rsidP="00AB087C">
      <w:pPr>
        <w:spacing w:line="240" w:lineRule="auto"/>
        <w:ind w:right="6" w:firstLine="567"/>
        <w:rPr>
          <w:sz w:val="24"/>
          <w:szCs w:val="24"/>
        </w:rPr>
      </w:pPr>
      <w:r w:rsidRPr="009A0512">
        <w:rPr>
          <w:sz w:val="24"/>
          <w:szCs w:val="24"/>
        </w:rPr>
        <w:t>Виды сложносочинённых предложений. Средства связи частей сложносочинённого предложения.</w:t>
      </w:r>
    </w:p>
    <w:p w14:paraId="1F932617" w14:textId="77777777" w:rsidR="00AB087C" w:rsidRPr="009A0512" w:rsidRDefault="00AB087C" w:rsidP="00AB087C">
      <w:pPr>
        <w:spacing w:line="240" w:lineRule="auto"/>
        <w:ind w:right="6" w:firstLine="567"/>
        <w:rPr>
          <w:sz w:val="24"/>
          <w:szCs w:val="24"/>
        </w:rPr>
      </w:pPr>
      <w:r w:rsidRPr="009A0512">
        <w:rPr>
          <w:sz w:val="24"/>
          <w:szCs w:val="24"/>
        </w:rPr>
        <w:t>Интонационные особенности сложносочинённых предложений с разными смысловыми отношениями между частями.</w:t>
      </w:r>
    </w:p>
    <w:p w14:paraId="6B29110D" w14:textId="77777777" w:rsidR="00AB087C" w:rsidRPr="009A0512" w:rsidRDefault="00AB087C" w:rsidP="00AB087C">
      <w:pPr>
        <w:spacing w:line="240" w:lineRule="auto"/>
        <w:ind w:right="6" w:firstLine="567"/>
        <w:rPr>
          <w:sz w:val="24"/>
          <w:szCs w:val="24"/>
        </w:rPr>
      </w:pPr>
      <w:r w:rsidRPr="009A0512">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2180119E" w14:textId="77777777" w:rsidR="00AB087C" w:rsidRPr="009A0512" w:rsidRDefault="00AB087C" w:rsidP="00AB087C">
      <w:pPr>
        <w:spacing w:line="240" w:lineRule="auto"/>
        <w:ind w:right="6" w:firstLine="567"/>
        <w:rPr>
          <w:sz w:val="24"/>
          <w:szCs w:val="24"/>
        </w:rPr>
      </w:pPr>
      <w:r w:rsidRPr="009A0512">
        <w:rPr>
          <w:sz w:val="24"/>
          <w:szCs w:val="24"/>
        </w:rPr>
        <w:t>Нормы построения сложносочинённого предложения; правила постановки знаков препинания в сложных предложениях.</w:t>
      </w:r>
    </w:p>
    <w:p w14:paraId="49309178"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сложносочинённых предложений.</w:t>
      </w:r>
    </w:p>
    <w:p w14:paraId="674995D6" w14:textId="791E5ED9" w:rsidR="00AB087C" w:rsidRPr="009A0512" w:rsidRDefault="00AB087C" w:rsidP="00AB087C">
      <w:pPr>
        <w:spacing w:line="240" w:lineRule="auto"/>
        <w:ind w:right="6" w:firstLine="567"/>
        <w:rPr>
          <w:b/>
          <w:sz w:val="24"/>
          <w:szCs w:val="24"/>
        </w:rPr>
      </w:pPr>
      <w:r w:rsidRPr="009A0512">
        <w:rPr>
          <w:b/>
          <w:sz w:val="24"/>
          <w:szCs w:val="24"/>
        </w:rPr>
        <w:t>Сложноподчинённое предложение.</w:t>
      </w:r>
    </w:p>
    <w:p w14:paraId="0D062C81" w14:textId="77777777" w:rsidR="00AB087C" w:rsidRPr="009A0512" w:rsidRDefault="00AB087C" w:rsidP="00AB087C">
      <w:pPr>
        <w:spacing w:line="240" w:lineRule="auto"/>
        <w:ind w:right="6" w:firstLine="567"/>
        <w:rPr>
          <w:sz w:val="24"/>
          <w:szCs w:val="24"/>
        </w:rPr>
      </w:pPr>
      <w:r w:rsidRPr="009A0512">
        <w:rPr>
          <w:sz w:val="24"/>
          <w:szCs w:val="24"/>
        </w:rPr>
        <w:t>Понятие о сложноподчинённом предложении. Главная и придаточная части предложения.</w:t>
      </w:r>
    </w:p>
    <w:p w14:paraId="40E60AB5" w14:textId="77777777" w:rsidR="00AB087C" w:rsidRPr="009A0512" w:rsidRDefault="00AB087C" w:rsidP="00AB087C">
      <w:pPr>
        <w:spacing w:line="240" w:lineRule="auto"/>
        <w:ind w:right="6" w:firstLine="567"/>
        <w:rPr>
          <w:sz w:val="24"/>
          <w:szCs w:val="24"/>
        </w:rPr>
      </w:pPr>
      <w:r w:rsidRPr="009A0512">
        <w:rPr>
          <w:sz w:val="24"/>
          <w:szCs w:val="24"/>
        </w:rPr>
        <w:t>Союзы и союзные слова. Различия подчинительных союзов и союзных слов.</w:t>
      </w:r>
    </w:p>
    <w:p w14:paraId="5435A449" w14:textId="77777777" w:rsidR="00AB087C" w:rsidRPr="009A0512" w:rsidRDefault="00AB087C" w:rsidP="00AB087C">
      <w:pPr>
        <w:spacing w:line="240" w:lineRule="auto"/>
        <w:ind w:right="6" w:firstLine="567"/>
        <w:rPr>
          <w:sz w:val="24"/>
          <w:szCs w:val="24"/>
        </w:rPr>
      </w:pPr>
      <w:r w:rsidRPr="009A0512">
        <w:rPr>
          <w:sz w:val="24"/>
          <w:szCs w:val="24"/>
        </w:rPr>
        <w:lastRenderedPageBreak/>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8EC58E4" w14:textId="77777777"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сложноподчинённых предложений и простых предложений с обособленными членами.</w:t>
      </w:r>
    </w:p>
    <w:p w14:paraId="0E1AEA8A" w14:textId="77777777"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39A45D17" w14:textId="77777777" w:rsidR="00AB087C" w:rsidRPr="009A0512" w:rsidRDefault="00AB087C" w:rsidP="00AB087C">
      <w:pPr>
        <w:spacing w:line="240" w:lineRule="auto"/>
        <w:ind w:right="6" w:firstLine="567"/>
        <w:rPr>
          <w:sz w:val="24"/>
          <w:szCs w:val="24"/>
        </w:rPr>
      </w:pPr>
      <w:r w:rsidRPr="009A0512">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71941498" w14:textId="77777777" w:rsidR="00AB087C" w:rsidRPr="009A0512" w:rsidRDefault="00AB087C" w:rsidP="00AB087C">
      <w:pPr>
        <w:spacing w:line="240" w:lineRule="auto"/>
        <w:ind w:right="6" w:firstLine="567"/>
        <w:rPr>
          <w:sz w:val="24"/>
          <w:szCs w:val="24"/>
        </w:rPr>
      </w:pPr>
      <w:r w:rsidRPr="009A0512">
        <w:rPr>
          <w:sz w:val="24"/>
          <w:szCs w:val="24"/>
        </w:rPr>
        <w:t>Типичные грамматические ошибки при построении сложноподчинённых предложений.</w:t>
      </w:r>
    </w:p>
    <w:p w14:paraId="58E6F1DF" w14:textId="77777777"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2ED9CC28"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сложноподчинённых предложениях.</w:t>
      </w:r>
    </w:p>
    <w:p w14:paraId="7479F3B1"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сложноподчинённых предложений.</w:t>
      </w:r>
    </w:p>
    <w:p w14:paraId="0586D35A" w14:textId="554A6F57" w:rsidR="00AB087C" w:rsidRPr="009A0512" w:rsidRDefault="00AB087C" w:rsidP="00AB087C">
      <w:pPr>
        <w:spacing w:line="240" w:lineRule="auto"/>
        <w:ind w:right="6" w:firstLine="567"/>
        <w:rPr>
          <w:b/>
          <w:sz w:val="24"/>
          <w:szCs w:val="24"/>
        </w:rPr>
      </w:pPr>
      <w:r w:rsidRPr="009A0512">
        <w:rPr>
          <w:b/>
          <w:sz w:val="24"/>
          <w:szCs w:val="24"/>
        </w:rPr>
        <w:t>Бессоюзное сложное предложение.</w:t>
      </w:r>
    </w:p>
    <w:p w14:paraId="2066D586" w14:textId="77777777" w:rsidR="00AB087C" w:rsidRPr="009A0512" w:rsidRDefault="00AB087C" w:rsidP="00AB087C">
      <w:pPr>
        <w:spacing w:line="240" w:lineRule="auto"/>
        <w:ind w:right="6" w:firstLine="567"/>
        <w:rPr>
          <w:sz w:val="24"/>
          <w:szCs w:val="24"/>
        </w:rPr>
      </w:pPr>
      <w:r w:rsidRPr="009A0512">
        <w:rPr>
          <w:sz w:val="24"/>
          <w:szCs w:val="24"/>
        </w:rPr>
        <w:t>Понятие о бессоюзном сложном предложении.</w:t>
      </w:r>
    </w:p>
    <w:p w14:paraId="241A4781" w14:textId="77777777" w:rsidR="00AB087C" w:rsidRPr="009A0512" w:rsidRDefault="00AB087C" w:rsidP="00AB087C">
      <w:pPr>
        <w:spacing w:line="240" w:lineRule="auto"/>
        <w:ind w:right="6" w:firstLine="567"/>
        <w:rPr>
          <w:sz w:val="24"/>
          <w:szCs w:val="24"/>
        </w:rPr>
      </w:pPr>
      <w:r w:rsidRPr="009A0512">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F35E0D4"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перечисления. Запятая и точка с запятой в бессоюзном сложном предложении.</w:t>
      </w:r>
    </w:p>
    <w:p w14:paraId="70FEEAFF"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причины, пояснения, дополнения. Двоеточие в бессоюзном сложном предложении.</w:t>
      </w:r>
    </w:p>
    <w:p w14:paraId="7E8A2B80"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15B3B8E0"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бессоюзных сложных предложений.</w:t>
      </w:r>
    </w:p>
    <w:p w14:paraId="2AC82817" w14:textId="5AA17148" w:rsidR="00AB087C" w:rsidRPr="009A0512" w:rsidRDefault="00AB087C" w:rsidP="00AB087C">
      <w:pPr>
        <w:spacing w:line="240" w:lineRule="auto"/>
        <w:ind w:right="6" w:firstLine="567"/>
        <w:rPr>
          <w:b/>
          <w:sz w:val="24"/>
          <w:szCs w:val="24"/>
        </w:rPr>
      </w:pPr>
      <w:r w:rsidRPr="009A0512">
        <w:rPr>
          <w:b/>
          <w:sz w:val="24"/>
          <w:szCs w:val="24"/>
        </w:rPr>
        <w:t>Сложные предложения с разными видами союзной и бессоюзной связи.</w:t>
      </w:r>
    </w:p>
    <w:p w14:paraId="5BB6D578" w14:textId="77777777" w:rsidR="00AB087C" w:rsidRPr="009A0512" w:rsidRDefault="00AB087C" w:rsidP="00AB087C">
      <w:pPr>
        <w:spacing w:line="240" w:lineRule="auto"/>
        <w:ind w:right="6" w:firstLine="567"/>
        <w:rPr>
          <w:sz w:val="24"/>
          <w:szCs w:val="24"/>
        </w:rPr>
      </w:pPr>
      <w:r w:rsidRPr="009A0512">
        <w:rPr>
          <w:sz w:val="24"/>
          <w:szCs w:val="24"/>
        </w:rPr>
        <w:t>Типы сложных предложений с разными видами связи.</w:t>
      </w:r>
    </w:p>
    <w:p w14:paraId="102831A4"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сложных предложений с разными видами союзной и бессоюзной связи.</w:t>
      </w:r>
    </w:p>
    <w:p w14:paraId="71051A45" w14:textId="3F9AF22C" w:rsidR="00AB087C" w:rsidRPr="009A0512" w:rsidRDefault="00AB087C" w:rsidP="00AB087C">
      <w:pPr>
        <w:spacing w:line="240" w:lineRule="auto"/>
        <w:ind w:right="6" w:firstLine="567"/>
        <w:rPr>
          <w:b/>
          <w:sz w:val="24"/>
          <w:szCs w:val="24"/>
        </w:rPr>
      </w:pPr>
      <w:r w:rsidRPr="009A0512">
        <w:rPr>
          <w:b/>
          <w:sz w:val="24"/>
          <w:szCs w:val="24"/>
        </w:rPr>
        <w:t>Прямая и косвенная речь.</w:t>
      </w:r>
    </w:p>
    <w:p w14:paraId="6BCDC405" w14:textId="77777777" w:rsidR="00AB087C" w:rsidRPr="009A0512" w:rsidRDefault="00AB087C" w:rsidP="00AB087C">
      <w:pPr>
        <w:spacing w:line="240" w:lineRule="auto"/>
        <w:ind w:right="6" w:firstLine="567"/>
        <w:rPr>
          <w:sz w:val="24"/>
          <w:szCs w:val="24"/>
        </w:rPr>
      </w:pPr>
      <w:r w:rsidRPr="009A0512">
        <w:rPr>
          <w:sz w:val="24"/>
          <w:szCs w:val="24"/>
        </w:rPr>
        <w:t>Прямая и косвенная речь. Синонимия предложений с прямой и косвенной речью.</w:t>
      </w:r>
    </w:p>
    <w:p w14:paraId="4FE5F6DE" w14:textId="77777777" w:rsidR="00AB087C" w:rsidRPr="009A0512" w:rsidRDefault="00AB087C" w:rsidP="00AB087C">
      <w:pPr>
        <w:spacing w:line="240" w:lineRule="auto"/>
        <w:ind w:right="6" w:firstLine="567"/>
        <w:rPr>
          <w:sz w:val="24"/>
          <w:szCs w:val="24"/>
        </w:rPr>
      </w:pPr>
      <w:r w:rsidRPr="009A0512">
        <w:rPr>
          <w:sz w:val="24"/>
          <w:szCs w:val="24"/>
        </w:rPr>
        <w:t>Цитирование. Способы включения цитат в высказывание.</w:t>
      </w:r>
    </w:p>
    <w:p w14:paraId="443C70A6"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5DBA6D84" w14:textId="77777777" w:rsidR="00AB087C" w:rsidRPr="009A0512" w:rsidRDefault="00AB087C" w:rsidP="00AB087C">
      <w:pPr>
        <w:spacing w:line="240" w:lineRule="auto"/>
        <w:ind w:right="6" w:firstLine="567"/>
        <w:rPr>
          <w:sz w:val="24"/>
          <w:szCs w:val="24"/>
        </w:rPr>
      </w:pPr>
      <w:r w:rsidRPr="009A0512">
        <w:rPr>
          <w:sz w:val="24"/>
          <w:szCs w:val="24"/>
        </w:rPr>
        <w:t>Применение знаний по синтаксису и пунктуации в практике правописания.</w:t>
      </w:r>
    </w:p>
    <w:p w14:paraId="0DCC1C49" w14:textId="77777777" w:rsidR="009A0512" w:rsidRPr="009A0512" w:rsidRDefault="009A0512" w:rsidP="00AB087C">
      <w:pPr>
        <w:spacing w:line="240" w:lineRule="auto"/>
        <w:ind w:right="6" w:firstLine="567"/>
        <w:rPr>
          <w:b/>
          <w:sz w:val="24"/>
          <w:szCs w:val="24"/>
        </w:rPr>
      </w:pPr>
    </w:p>
    <w:p w14:paraId="5408394B" w14:textId="62FFE39E" w:rsidR="00AB087C" w:rsidRPr="009A0512" w:rsidRDefault="00AB087C" w:rsidP="009A0512">
      <w:pPr>
        <w:spacing w:line="240" w:lineRule="auto"/>
        <w:ind w:right="6" w:firstLine="567"/>
        <w:jc w:val="center"/>
        <w:rPr>
          <w:b/>
          <w:sz w:val="24"/>
          <w:szCs w:val="24"/>
        </w:rPr>
      </w:pPr>
      <w:r w:rsidRPr="009A0512">
        <w:rPr>
          <w:b/>
          <w:sz w:val="24"/>
          <w:szCs w:val="24"/>
        </w:rPr>
        <w:t>Планируемые результаты освоения программы по русскому языку на уров</w:t>
      </w:r>
      <w:r w:rsidR="009A0512" w:rsidRPr="009A0512">
        <w:rPr>
          <w:b/>
          <w:sz w:val="24"/>
          <w:szCs w:val="24"/>
        </w:rPr>
        <w:t>не основного общего образования</w:t>
      </w:r>
    </w:p>
    <w:p w14:paraId="314BE3F2" w14:textId="77777777" w:rsidR="009A0512" w:rsidRPr="009A0512" w:rsidRDefault="009A0512" w:rsidP="00AB087C">
      <w:pPr>
        <w:spacing w:line="240" w:lineRule="auto"/>
        <w:ind w:right="6" w:firstLine="567"/>
        <w:rPr>
          <w:sz w:val="24"/>
          <w:szCs w:val="24"/>
        </w:rPr>
      </w:pPr>
    </w:p>
    <w:p w14:paraId="5A8AD201" w14:textId="10714306" w:rsidR="00AB087C" w:rsidRPr="009A0512" w:rsidRDefault="00AB087C" w:rsidP="00AB087C">
      <w:pPr>
        <w:spacing w:line="240" w:lineRule="auto"/>
        <w:ind w:right="6" w:firstLine="567"/>
        <w:rPr>
          <w:sz w:val="24"/>
          <w:szCs w:val="24"/>
        </w:rPr>
      </w:pPr>
      <w:r w:rsidRPr="009A0512">
        <w:rPr>
          <w:sz w:val="24"/>
          <w:szCs w:val="24"/>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rsidRPr="009A0512">
        <w:rPr>
          <w:sz w:val="24"/>
          <w:szCs w:val="24"/>
        </w:rPr>
        <w:lastRenderedPageBreak/>
        <w:t>способствуют процессам самопознания, самовоспитания и саморазвития, формирования внутренней позиции личности.</w:t>
      </w:r>
    </w:p>
    <w:p w14:paraId="1AA74F73" w14:textId="41BC5C70"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14:paraId="1F9FB583" w14:textId="77777777" w:rsidR="00AB087C" w:rsidRPr="009A0512" w:rsidRDefault="00AB087C" w:rsidP="00AB087C">
      <w:pPr>
        <w:spacing w:line="240" w:lineRule="auto"/>
        <w:ind w:right="6" w:firstLine="567"/>
        <w:rPr>
          <w:sz w:val="24"/>
          <w:szCs w:val="24"/>
        </w:rPr>
      </w:pPr>
      <w:r w:rsidRPr="009A0512">
        <w:rPr>
          <w:sz w:val="24"/>
          <w:szCs w:val="24"/>
        </w:rPr>
        <w:t>1) гражданского воспитания:</w:t>
      </w:r>
    </w:p>
    <w:p w14:paraId="4D03280C" w14:textId="77777777" w:rsidR="00AB087C" w:rsidRPr="009A0512" w:rsidRDefault="00AB087C" w:rsidP="00AB087C">
      <w:pPr>
        <w:spacing w:line="240" w:lineRule="auto"/>
        <w:ind w:right="6" w:firstLine="567"/>
        <w:rPr>
          <w:sz w:val="24"/>
          <w:szCs w:val="24"/>
        </w:rPr>
      </w:pPr>
      <w:r w:rsidRPr="009A0512">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0D243CD0" w14:textId="77777777" w:rsidR="00AB087C" w:rsidRPr="009A0512" w:rsidRDefault="00AB087C" w:rsidP="00AB087C">
      <w:pPr>
        <w:spacing w:line="240" w:lineRule="auto"/>
        <w:ind w:right="6" w:firstLine="567"/>
        <w:rPr>
          <w:sz w:val="24"/>
          <w:szCs w:val="24"/>
        </w:rPr>
      </w:pPr>
      <w:r w:rsidRPr="009A0512">
        <w:rPr>
          <w:sz w:val="24"/>
          <w:szCs w:val="24"/>
        </w:rPr>
        <w:t>неприятие любых форм экстремизма, дискриминации; понимание роли различных социальных институтов в жизни человека;</w:t>
      </w:r>
    </w:p>
    <w:p w14:paraId="423DB2FB" w14:textId="77777777" w:rsidR="00AB087C" w:rsidRPr="009A0512" w:rsidRDefault="00AB087C" w:rsidP="00AB087C">
      <w:pPr>
        <w:spacing w:line="240" w:lineRule="auto"/>
        <w:ind w:right="6" w:firstLine="567"/>
        <w:rPr>
          <w:sz w:val="24"/>
          <w:szCs w:val="24"/>
        </w:rPr>
      </w:pPr>
      <w:r w:rsidRPr="009A05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14:paraId="54082298" w14:textId="77777777" w:rsidR="00AB087C" w:rsidRPr="009A0512" w:rsidRDefault="00AB087C" w:rsidP="00AB087C">
      <w:pPr>
        <w:spacing w:line="240" w:lineRule="auto"/>
        <w:ind w:right="6" w:firstLine="567"/>
        <w:rPr>
          <w:sz w:val="24"/>
          <w:szCs w:val="24"/>
        </w:rPr>
      </w:pPr>
      <w:r w:rsidRPr="009A0512">
        <w:rPr>
          <w:sz w:val="24"/>
          <w:szCs w:val="24"/>
        </w:rPr>
        <w:t>2) патриотического воспитания:</w:t>
      </w:r>
    </w:p>
    <w:p w14:paraId="57241222" w14:textId="77777777" w:rsidR="00AB087C" w:rsidRPr="009A0512" w:rsidRDefault="00AB087C" w:rsidP="00AB087C">
      <w:pPr>
        <w:spacing w:line="240" w:lineRule="auto"/>
        <w:ind w:right="6" w:firstLine="567"/>
        <w:rPr>
          <w:sz w:val="24"/>
          <w:szCs w:val="24"/>
        </w:rPr>
      </w:pPr>
      <w:r w:rsidRPr="009A0512">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DD8984B" w14:textId="77777777" w:rsidR="00AB087C" w:rsidRPr="009A0512" w:rsidRDefault="00AB087C" w:rsidP="00AB087C">
      <w:pPr>
        <w:spacing w:line="240" w:lineRule="auto"/>
        <w:ind w:right="6" w:firstLine="567"/>
        <w:rPr>
          <w:sz w:val="24"/>
          <w:szCs w:val="24"/>
        </w:rPr>
      </w:pPr>
      <w:r w:rsidRPr="009A0512">
        <w:rPr>
          <w:sz w:val="24"/>
          <w:szCs w:val="24"/>
        </w:rPr>
        <w:t>3) духовно-нравственного воспитания:</w:t>
      </w:r>
    </w:p>
    <w:p w14:paraId="195724FA" w14:textId="77777777" w:rsidR="00AB087C" w:rsidRPr="009A0512" w:rsidRDefault="00AB087C" w:rsidP="00AB087C">
      <w:pPr>
        <w:spacing w:line="240" w:lineRule="auto"/>
        <w:ind w:right="6" w:firstLine="567"/>
        <w:rPr>
          <w:sz w:val="24"/>
          <w:szCs w:val="24"/>
        </w:rPr>
      </w:pPr>
      <w:r w:rsidRPr="009A0512">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F325958" w14:textId="77777777" w:rsidR="00AB087C" w:rsidRPr="009A0512" w:rsidRDefault="00AB087C" w:rsidP="00AB087C">
      <w:pPr>
        <w:spacing w:line="240" w:lineRule="auto"/>
        <w:ind w:right="6" w:firstLine="567"/>
        <w:rPr>
          <w:sz w:val="24"/>
          <w:szCs w:val="24"/>
        </w:rPr>
      </w:pPr>
      <w:r w:rsidRPr="009A0512">
        <w:rPr>
          <w:sz w:val="24"/>
          <w:szCs w:val="24"/>
        </w:rPr>
        <w:t>4) эстетического воспитания:</w:t>
      </w:r>
    </w:p>
    <w:p w14:paraId="099A6C99" w14:textId="77777777" w:rsidR="00AB087C" w:rsidRPr="009A0512" w:rsidRDefault="00AB087C" w:rsidP="00AB087C">
      <w:pPr>
        <w:spacing w:line="240" w:lineRule="auto"/>
        <w:ind w:right="6" w:firstLine="567"/>
        <w:rPr>
          <w:sz w:val="24"/>
          <w:szCs w:val="24"/>
        </w:rPr>
      </w:pPr>
      <w:r w:rsidRPr="009A05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444E514" w14:textId="77777777" w:rsidR="00AB087C" w:rsidRPr="009A0512" w:rsidRDefault="00AB087C" w:rsidP="00AB087C">
      <w:pPr>
        <w:spacing w:line="240" w:lineRule="auto"/>
        <w:ind w:right="6" w:firstLine="567"/>
        <w:rPr>
          <w:sz w:val="24"/>
          <w:szCs w:val="24"/>
        </w:rPr>
      </w:pPr>
      <w:r w:rsidRPr="009A0512">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214EC48" w14:textId="77777777" w:rsidR="00AB087C" w:rsidRPr="009A0512" w:rsidRDefault="00AB087C" w:rsidP="00AB087C">
      <w:pPr>
        <w:spacing w:line="240" w:lineRule="auto"/>
        <w:ind w:right="6" w:firstLine="567"/>
        <w:rPr>
          <w:sz w:val="24"/>
          <w:szCs w:val="24"/>
        </w:rPr>
      </w:pPr>
      <w:r w:rsidRPr="009A0512">
        <w:rPr>
          <w:sz w:val="24"/>
          <w:szCs w:val="24"/>
        </w:rPr>
        <w:t>5) физического воспитания, формирования культуры здоровья и эмоционального благополучия:</w:t>
      </w:r>
    </w:p>
    <w:p w14:paraId="57B972F3" w14:textId="77777777" w:rsidR="00AB087C" w:rsidRPr="009A0512" w:rsidRDefault="00AB087C" w:rsidP="00AB087C">
      <w:pPr>
        <w:spacing w:line="240" w:lineRule="auto"/>
        <w:ind w:right="6" w:firstLine="567"/>
        <w:rPr>
          <w:sz w:val="24"/>
          <w:szCs w:val="24"/>
        </w:rPr>
      </w:pPr>
      <w:r w:rsidRPr="009A0512">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07BCA98" w14:textId="77777777" w:rsidR="00AB087C" w:rsidRPr="009A0512" w:rsidRDefault="00AB087C" w:rsidP="00AB087C">
      <w:pPr>
        <w:spacing w:line="240" w:lineRule="auto"/>
        <w:ind w:right="6" w:firstLine="567"/>
        <w:rPr>
          <w:sz w:val="24"/>
          <w:szCs w:val="24"/>
        </w:rPr>
      </w:pPr>
      <w:r w:rsidRPr="009A0512">
        <w:rPr>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sidRPr="009A0512">
        <w:rPr>
          <w:sz w:val="24"/>
          <w:szCs w:val="24"/>
        </w:rPr>
        <w:lastRenderedPageBreak/>
        <w:t>информационно-коммуникационной сети «Интернет» (далее – Интернет) в образовательном процессе;</w:t>
      </w:r>
    </w:p>
    <w:p w14:paraId="2817D56E" w14:textId="77777777" w:rsidR="00AB087C" w:rsidRPr="009A0512" w:rsidRDefault="00AB087C" w:rsidP="00AB087C">
      <w:pPr>
        <w:spacing w:line="240" w:lineRule="auto"/>
        <w:ind w:right="6" w:firstLine="567"/>
        <w:rPr>
          <w:sz w:val="24"/>
          <w:szCs w:val="24"/>
        </w:rPr>
      </w:pPr>
      <w:r w:rsidRPr="009A0512">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56396E2" w14:textId="77777777" w:rsidR="00AB087C" w:rsidRPr="009A0512" w:rsidRDefault="00AB087C" w:rsidP="00AB087C">
      <w:pPr>
        <w:spacing w:line="240" w:lineRule="auto"/>
        <w:ind w:right="6" w:firstLine="567"/>
        <w:rPr>
          <w:sz w:val="24"/>
          <w:szCs w:val="24"/>
        </w:rPr>
      </w:pPr>
      <w:r w:rsidRPr="009A0512">
        <w:rPr>
          <w:sz w:val="24"/>
          <w:szCs w:val="24"/>
        </w:rPr>
        <w:t>умение принимать себя и других, не осуждая;</w:t>
      </w:r>
    </w:p>
    <w:p w14:paraId="48A02ABD" w14:textId="77777777" w:rsidR="00AB087C" w:rsidRPr="009A0512" w:rsidRDefault="00AB087C" w:rsidP="00AB087C">
      <w:pPr>
        <w:spacing w:line="240" w:lineRule="auto"/>
        <w:ind w:right="6" w:firstLine="567"/>
        <w:rPr>
          <w:sz w:val="24"/>
          <w:szCs w:val="24"/>
        </w:rPr>
      </w:pPr>
      <w:r w:rsidRPr="009A0512">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43947385" w14:textId="77777777" w:rsidR="00AB087C" w:rsidRPr="009A0512" w:rsidRDefault="00AB087C" w:rsidP="00AB087C">
      <w:pPr>
        <w:spacing w:line="240" w:lineRule="auto"/>
        <w:ind w:right="6" w:firstLine="567"/>
        <w:rPr>
          <w:sz w:val="24"/>
          <w:szCs w:val="24"/>
        </w:rPr>
      </w:pPr>
      <w:r w:rsidRPr="009A0512">
        <w:rPr>
          <w:sz w:val="24"/>
          <w:szCs w:val="24"/>
        </w:rPr>
        <w:t>6) трудового воспитания:</w:t>
      </w:r>
    </w:p>
    <w:p w14:paraId="31208D82" w14:textId="77777777" w:rsidR="00AB087C" w:rsidRPr="009A0512" w:rsidRDefault="00AB087C" w:rsidP="00AB087C">
      <w:pPr>
        <w:spacing w:line="240" w:lineRule="auto"/>
        <w:ind w:right="6" w:firstLine="567"/>
        <w:rPr>
          <w:sz w:val="24"/>
          <w:szCs w:val="24"/>
        </w:rPr>
      </w:pPr>
      <w:r w:rsidRPr="009A0512">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E1860C" w14:textId="77777777" w:rsidR="00AB087C" w:rsidRPr="009A0512" w:rsidRDefault="00AB087C" w:rsidP="00AB087C">
      <w:pPr>
        <w:spacing w:line="240" w:lineRule="auto"/>
        <w:ind w:right="6" w:firstLine="567"/>
        <w:rPr>
          <w:sz w:val="24"/>
          <w:szCs w:val="24"/>
        </w:rPr>
      </w:pPr>
      <w:r w:rsidRPr="009A05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EE061B0" w14:textId="77777777" w:rsidR="00AB087C" w:rsidRPr="009A0512" w:rsidRDefault="00AB087C" w:rsidP="00AB087C">
      <w:pPr>
        <w:spacing w:line="240" w:lineRule="auto"/>
        <w:ind w:right="6" w:firstLine="567"/>
        <w:rPr>
          <w:sz w:val="24"/>
          <w:szCs w:val="24"/>
        </w:rPr>
      </w:pPr>
      <w:r w:rsidRPr="009A0512">
        <w:rPr>
          <w:sz w:val="24"/>
          <w:szCs w:val="24"/>
        </w:rPr>
        <w:t>умение рассказать о своих планах на будущее;</w:t>
      </w:r>
    </w:p>
    <w:p w14:paraId="511062EB" w14:textId="77777777" w:rsidR="00AB087C" w:rsidRPr="009A0512" w:rsidRDefault="00AB087C" w:rsidP="00AB087C">
      <w:pPr>
        <w:spacing w:line="240" w:lineRule="auto"/>
        <w:ind w:right="6" w:firstLine="567"/>
        <w:rPr>
          <w:sz w:val="24"/>
          <w:szCs w:val="24"/>
        </w:rPr>
      </w:pPr>
      <w:r w:rsidRPr="009A0512">
        <w:rPr>
          <w:sz w:val="24"/>
          <w:szCs w:val="24"/>
        </w:rPr>
        <w:t>7) экологического воспитания:</w:t>
      </w:r>
    </w:p>
    <w:p w14:paraId="7CAFC43C" w14:textId="77777777" w:rsidR="00AB087C" w:rsidRPr="009A0512" w:rsidRDefault="00AB087C" w:rsidP="00AB087C">
      <w:pPr>
        <w:spacing w:line="240" w:lineRule="auto"/>
        <w:ind w:right="6" w:firstLine="567"/>
        <w:rPr>
          <w:sz w:val="24"/>
          <w:szCs w:val="24"/>
        </w:rPr>
      </w:pPr>
      <w:r w:rsidRPr="009A0512">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E081D17" w14:textId="77777777" w:rsidR="00AB087C" w:rsidRPr="009A0512" w:rsidRDefault="00AB087C" w:rsidP="00AB087C">
      <w:pPr>
        <w:spacing w:line="240" w:lineRule="auto"/>
        <w:ind w:right="6" w:firstLine="567"/>
        <w:rPr>
          <w:sz w:val="24"/>
          <w:szCs w:val="24"/>
        </w:rPr>
      </w:pPr>
      <w:r w:rsidRPr="009A0512">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850FFC2" w14:textId="77777777" w:rsidR="00AB087C" w:rsidRPr="009A0512" w:rsidRDefault="00AB087C" w:rsidP="00AB087C">
      <w:pPr>
        <w:spacing w:line="240" w:lineRule="auto"/>
        <w:ind w:right="6" w:firstLine="567"/>
        <w:rPr>
          <w:sz w:val="24"/>
          <w:szCs w:val="24"/>
        </w:rPr>
      </w:pPr>
      <w:r w:rsidRPr="009A0512">
        <w:rPr>
          <w:sz w:val="24"/>
          <w:szCs w:val="24"/>
        </w:rPr>
        <w:t>8) ценности научного познания:</w:t>
      </w:r>
    </w:p>
    <w:p w14:paraId="76706773" w14:textId="77777777" w:rsidR="00AB087C" w:rsidRPr="009A0512" w:rsidRDefault="00AB087C" w:rsidP="00AB087C">
      <w:pPr>
        <w:spacing w:line="240" w:lineRule="auto"/>
        <w:ind w:right="6" w:firstLine="567"/>
        <w:rPr>
          <w:sz w:val="24"/>
          <w:szCs w:val="24"/>
        </w:rPr>
      </w:pPr>
      <w:r w:rsidRPr="009A05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13DACE6" w14:textId="77777777" w:rsidR="00AB087C" w:rsidRPr="009A0512" w:rsidRDefault="00AB087C" w:rsidP="00AB087C">
      <w:pPr>
        <w:spacing w:line="240" w:lineRule="auto"/>
        <w:ind w:right="6" w:firstLine="567"/>
        <w:rPr>
          <w:sz w:val="24"/>
          <w:szCs w:val="24"/>
        </w:rPr>
      </w:pPr>
      <w:r w:rsidRPr="009A0512">
        <w:rPr>
          <w:sz w:val="24"/>
          <w:szCs w:val="24"/>
        </w:rPr>
        <w:t>9) адаптации обучающегося к изменяющимся условиям социальной и природной среды:</w:t>
      </w:r>
    </w:p>
    <w:p w14:paraId="461ED2CA" w14:textId="77777777" w:rsidR="00AB087C" w:rsidRPr="009A0512" w:rsidRDefault="00AB087C" w:rsidP="00AB087C">
      <w:pPr>
        <w:spacing w:line="240" w:lineRule="auto"/>
        <w:ind w:right="6" w:firstLine="567"/>
        <w:rPr>
          <w:sz w:val="24"/>
          <w:szCs w:val="24"/>
        </w:rPr>
      </w:pPr>
      <w:r w:rsidRPr="009A0512">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789640E" w14:textId="77777777" w:rsidR="00AB087C" w:rsidRPr="009A0512" w:rsidRDefault="00AB087C" w:rsidP="00AB087C">
      <w:pPr>
        <w:spacing w:line="240" w:lineRule="auto"/>
        <w:ind w:right="6" w:firstLine="567"/>
        <w:rPr>
          <w:sz w:val="24"/>
          <w:szCs w:val="24"/>
        </w:rPr>
      </w:pPr>
      <w:r w:rsidRPr="009A0512">
        <w:rPr>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w:t>
      </w:r>
      <w:r w:rsidRPr="009A0512">
        <w:rPr>
          <w:sz w:val="24"/>
          <w:szCs w:val="24"/>
        </w:rPr>
        <w:lastRenderedPageBreak/>
        <w:t>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CD02A4D" w14:textId="77777777" w:rsidR="00AB087C" w:rsidRPr="009A0512" w:rsidRDefault="00AB087C" w:rsidP="00AB087C">
      <w:pPr>
        <w:spacing w:line="240" w:lineRule="auto"/>
        <w:ind w:right="6" w:firstLine="567"/>
        <w:rPr>
          <w:sz w:val="24"/>
          <w:szCs w:val="24"/>
        </w:rPr>
      </w:pPr>
      <w:r w:rsidRPr="009A0512">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38F3B52C" w14:textId="64E14F8B"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87A33B8" w14:textId="365FE66E"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31F18C7" w14:textId="77777777" w:rsidR="00AB087C" w:rsidRPr="009A0512" w:rsidRDefault="00AB087C" w:rsidP="00AB087C">
      <w:pPr>
        <w:spacing w:line="240" w:lineRule="auto"/>
        <w:ind w:right="6" w:firstLine="567"/>
        <w:rPr>
          <w:sz w:val="24"/>
          <w:szCs w:val="24"/>
        </w:rPr>
      </w:pPr>
      <w:r w:rsidRPr="009A0512">
        <w:rPr>
          <w:sz w:val="24"/>
          <w:szCs w:val="24"/>
        </w:rPr>
        <w:t>выявлять и характеризовать существенные признаки языковых единиц, языковых явлений и процессов;</w:t>
      </w:r>
    </w:p>
    <w:p w14:paraId="5B063261" w14:textId="77777777" w:rsidR="00AB087C" w:rsidRPr="009A0512" w:rsidRDefault="00AB087C" w:rsidP="00AB087C">
      <w:pPr>
        <w:spacing w:line="240" w:lineRule="auto"/>
        <w:ind w:right="6" w:firstLine="567"/>
        <w:rPr>
          <w:sz w:val="24"/>
          <w:szCs w:val="24"/>
        </w:rPr>
      </w:pPr>
      <w:r w:rsidRPr="009A0512">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7C793E7" w14:textId="77777777" w:rsidR="00AB087C" w:rsidRPr="009A0512" w:rsidRDefault="00AB087C" w:rsidP="00AB087C">
      <w:pPr>
        <w:spacing w:line="240" w:lineRule="auto"/>
        <w:ind w:right="6" w:firstLine="567"/>
        <w:rPr>
          <w:sz w:val="24"/>
          <w:szCs w:val="24"/>
        </w:rPr>
      </w:pPr>
      <w:r w:rsidRPr="009A0512">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E81B52C" w14:textId="77777777" w:rsidR="00AB087C" w:rsidRPr="009A0512" w:rsidRDefault="00AB087C" w:rsidP="00AB087C">
      <w:pPr>
        <w:spacing w:line="240" w:lineRule="auto"/>
        <w:ind w:right="6" w:firstLine="567"/>
        <w:rPr>
          <w:sz w:val="24"/>
          <w:szCs w:val="24"/>
        </w:rPr>
      </w:pPr>
      <w:r w:rsidRPr="009A0512">
        <w:rPr>
          <w:sz w:val="24"/>
          <w:szCs w:val="24"/>
        </w:rPr>
        <w:t>выявлять дефицит информации текста, необходимой для решения поставленной учебной задачи;</w:t>
      </w:r>
    </w:p>
    <w:p w14:paraId="311031ED" w14:textId="77777777" w:rsidR="00AB087C" w:rsidRPr="009A0512" w:rsidRDefault="00AB087C" w:rsidP="00AB087C">
      <w:pPr>
        <w:spacing w:line="240" w:lineRule="auto"/>
        <w:ind w:right="6" w:firstLine="567"/>
        <w:rPr>
          <w:sz w:val="24"/>
          <w:szCs w:val="24"/>
        </w:rPr>
      </w:pPr>
      <w:r w:rsidRPr="009A0512">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5581BE0"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03244DB" w14:textId="506A1576"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3884F4B" w14:textId="77777777" w:rsidR="00AB087C" w:rsidRPr="009A0512" w:rsidRDefault="00AB087C" w:rsidP="00AB087C">
      <w:pPr>
        <w:spacing w:line="240" w:lineRule="auto"/>
        <w:ind w:right="6" w:firstLine="567"/>
        <w:rPr>
          <w:sz w:val="24"/>
          <w:szCs w:val="24"/>
        </w:rPr>
      </w:pPr>
      <w:r w:rsidRPr="009A0512">
        <w:rPr>
          <w:sz w:val="24"/>
          <w:szCs w:val="24"/>
        </w:rPr>
        <w:t>использовать вопросы как исследовательский инструмент познания в языковом образовании;</w:t>
      </w:r>
    </w:p>
    <w:p w14:paraId="6F569987" w14:textId="77777777" w:rsidR="00AB087C" w:rsidRPr="009A0512" w:rsidRDefault="00AB087C" w:rsidP="00AB087C">
      <w:pPr>
        <w:spacing w:line="240" w:lineRule="auto"/>
        <w:ind w:right="6" w:firstLine="567"/>
        <w:rPr>
          <w:sz w:val="24"/>
          <w:szCs w:val="24"/>
        </w:rPr>
      </w:pPr>
      <w:r w:rsidRPr="009A0512">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684CD377" w14:textId="77777777" w:rsidR="00AB087C" w:rsidRPr="009A0512" w:rsidRDefault="00AB087C" w:rsidP="00AB087C">
      <w:pPr>
        <w:spacing w:line="240" w:lineRule="auto"/>
        <w:ind w:right="6" w:firstLine="567"/>
        <w:rPr>
          <w:sz w:val="24"/>
          <w:szCs w:val="24"/>
        </w:rPr>
      </w:pPr>
      <w:r w:rsidRPr="009A0512">
        <w:rPr>
          <w:sz w:val="24"/>
          <w:szCs w:val="24"/>
        </w:rPr>
        <w:t>формировать гипотезу об истинности собственных суждений и суждений других, аргументировать свою позицию, мнение;</w:t>
      </w:r>
    </w:p>
    <w:p w14:paraId="66596D25" w14:textId="77777777" w:rsidR="00AB087C" w:rsidRPr="009A0512" w:rsidRDefault="00AB087C" w:rsidP="00AB087C">
      <w:pPr>
        <w:spacing w:line="240" w:lineRule="auto"/>
        <w:ind w:right="6" w:firstLine="567"/>
        <w:rPr>
          <w:sz w:val="24"/>
          <w:szCs w:val="24"/>
        </w:rPr>
      </w:pPr>
      <w:r w:rsidRPr="009A0512">
        <w:rPr>
          <w:sz w:val="24"/>
          <w:szCs w:val="24"/>
        </w:rPr>
        <w:t>составлять алгоритм действий и использовать его для решения учебных задач;</w:t>
      </w:r>
    </w:p>
    <w:p w14:paraId="0FBD1A62" w14:textId="77777777" w:rsidR="00AB087C" w:rsidRPr="009A0512" w:rsidRDefault="00AB087C" w:rsidP="00AB087C">
      <w:pPr>
        <w:spacing w:line="240" w:lineRule="auto"/>
        <w:ind w:right="6" w:firstLine="567"/>
        <w:rPr>
          <w:sz w:val="24"/>
          <w:szCs w:val="24"/>
        </w:rPr>
      </w:pPr>
      <w:r w:rsidRPr="009A0512">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4A9D154" w14:textId="77777777" w:rsidR="00AB087C" w:rsidRPr="009A0512" w:rsidRDefault="00AB087C" w:rsidP="00AB087C">
      <w:pPr>
        <w:spacing w:line="240" w:lineRule="auto"/>
        <w:ind w:right="6" w:firstLine="567"/>
        <w:rPr>
          <w:sz w:val="24"/>
          <w:szCs w:val="24"/>
        </w:rPr>
      </w:pPr>
      <w:r w:rsidRPr="009A0512">
        <w:rPr>
          <w:sz w:val="24"/>
          <w:szCs w:val="24"/>
        </w:rPr>
        <w:t>оценивать на применимость и достоверность информацию, полученную в ходе лингвистического исследования (эксперимента);</w:t>
      </w:r>
    </w:p>
    <w:p w14:paraId="61D07867" w14:textId="77777777" w:rsidR="00AB087C" w:rsidRPr="009A0512" w:rsidRDefault="00AB087C" w:rsidP="00AB087C">
      <w:pPr>
        <w:spacing w:line="240" w:lineRule="auto"/>
        <w:ind w:right="6" w:firstLine="567"/>
        <w:rPr>
          <w:sz w:val="24"/>
          <w:szCs w:val="24"/>
        </w:rPr>
      </w:pPr>
      <w:r w:rsidRPr="009A0512">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5A7EF0C" w14:textId="77777777" w:rsidR="00AB087C" w:rsidRPr="009A0512" w:rsidRDefault="00AB087C" w:rsidP="00AB087C">
      <w:pPr>
        <w:spacing w:line="240" w:lineRule="auto"/>
        <w:ind w:right="6" w:firstLine="567"/>
        <w:rPr>
          <w:sz w:val="24"/>
          <w:szCs w:val="24"/>
        </w:rPr>
      </w:pPr>
      <w:r w:rsidRPr="009A0512">
        <w:rPr>
          <w:sz w:val="24"/>
          <w:szCs w:val="24"/>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68A5ADA" w14:textId="1B139494"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64CC3F93" w14:textId="77777777" w:rsidR="00AB087C" w:rsidRPr="009A0512" w:rsidRDefault="00AB087C" w:rsidP="00AB087C">
      <w:pPr>
        <w:spacing w:line="240" w:lineRule="auto"/>
        <w:ind w:right="6" w:firstLine="567"/>
        <w:rPr>
          <w:sz w:val="24"/>
          <w:szCs w:val="24"/>
        </w:rPr>
      </w:pPr>
      <w:r w:rsidRPr="009A0512">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AFD734" w14:textId="77777777" w:rsidR="00AB087C" w:rsidRPr="009A0512" w:rsidRDefault="00AB087C" w:rsidP="00AB087C">
      <w:pPr>
        <w:spacing w:line="240" w:lineRule="auto"/>
        <w:ind w:right="6" w:firstLine="567"/>
        <w:rPr>
          <w:sz w:val="24"/>
          <w:szCs w:val="24"/>
        </w:rPr>
      </w:pPr>
      <w:r w:rsidRPr="009A0512">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16DF8F7B" w14:textId="77777777" w:rsidR="00AB087C" w:rsidRPr="009A0512" w:rsidRDefault="00AB087C" w:rsidP="00AB087C">
      <w:pPr>
        <w:spacing w:line="240" w:lineRule="auto"/>
        <w:ind w:right="6" w:firstLine="567"/>
        <w:rPr>
          <w:sz w:val="24"/>
          <w:szCs w:val="24"/>
        </w:rPr>
      </w:pPr>
      <w:r w:rsidRPr="009A0512">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9900DE5" w14:textId="77777777" w:rsidR="00AB087C" w:rsidRPr="009A0512" w:rsidRDefault="00AB087C" w:rsidP="00AB087C">
      <w:pPr>
        <w:spacing w:line="240" w:lineRule="auto"/>
        <w:ind w:right="6" w:firstLine="567"/>
        <w:rPr>
          <w:sz w:val="24"/>
          <w:szCs w:val="24"/>
        </w:rPr>
      </w:pPr>
      <w:r w:rsidRPr="009A0512">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671C41C" w14:textId="77777777" w:rsidR="00AB087C" w:rsidRPr="009A0512" w:rsidRDefault="00AB087C" w:rsidP="00AB087C">
      <w:pPr>
        <w:spacing w:line="240" w:lineRule="auto"/>
        <w:ind w:right="6" w:firstLine="567"/>
        <w:rPr>
          <w:sz w:val="24"/>
          <w:szCs w:val="24"/>
        </w:rPr>
      </w:pPr>
      <w:r w:rsidRPr="009A05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57D4FAD"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36649BD" w14:textId="77777777" w:rsidR="00AB087C" w:rsidRPr="009A0512" w:rsidRDefault="00AB087C" w:rsidP="00AB087C">
      <w:pPr>
        <w:spacing w:line="240" w:lineRule="auto"/>
        <w:ind w:right="6" w:firstLine="567"/>
        <w:rPr>
          <w:sz w:val="24"/>
          <w:szCs w:val="24"/>
        </w:rPr>
      </w:pPr>
      <w:r w:rsidRPr="009A0512">
        <w:rPr>
          <w:sz w:val="24"/>
          <w:szCs w:val="24"/>
        </w:rPr>
        <w:t>оценивать надёжность информации по критериям, предложенным учителем или сформулированным самостоятельно;</w:t>
      </w:r>
    </w:p>
    <w:p w14:paraId="06277962" w14:textId="77777777" w:rsidR="00AB087C" w:rsidRPr="009A0512" w:rsidRDefault="00AB087C" w:rsidP="00AB087C">
      <w:pPr>
        <w:spacing w:line="240" w:lineRule="auto"/>
        <w:ind w:right="6" w:firstLine="567"/>
        <w:rPr>
          <w:sz w:val="24"/>
          <w:szCs w:val="24"/>
        </w:rPr>
      </w:pPr>
      <w:r w:rsidRPr="009A0512">
        <w:rPr>
          <w:sz w:val="24"/>
          <w:szCs w:val="24"/>
        </w:rPr>
        <w:t>эффективно запоминать и систематизировать информацию.</w:t>
      </w:r>
    </w:p>
    <w:p w14:paraId="33684E0A" w14:textId="750BB632"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общения как часть коммуникативных универсальных учебных действий:</w:t>
      </w:r>
    </w:p>
    <w:p w14:paraId="43869A44" w14:textId="77777777" w:rsidR="00AB087C" w:rsidRPr="009A0512" w:rsidRDefault="00AB087C" w:rsidP="00AB087C">
      <w:pPr>
        <w:spacing w:line="240" w:lineRule="auto"/>
        <w:ind w:right="6" w:firstLine="567"/>
        <w:rPr>
          <w:sz w:val="24"/>
          <w:szCs w:val="24"/>
        </w:rPr>
      </w:pPr>
      <w:r w:rsidRPr="009A0512">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DD90B3B" w14:textId="77777777" w:rsidR="00AB087C" w:rsidRPr="009A0512" w:rsidRDefault="00AB087C" w:rsidP="00AB087C">
      <w:pPr>
        <w:spacing w:line="240" w:lineRule="auto"/>
        <w:ind w:right="6" w:firstLine="567"/>
        <w:rPr>
          <w:sz w:val="24"/>
          <w:szCs w:val="24"/>
        </w:rPr>
      </w:pPr>
      <w:r w:rsidRPr="009A0512">
        <w:rPr>
          <w:sz w:val="24"/>
          <w:szCs w:val="24"/>
        </w:rPr>
        <w:t>распознавать невербальные средства общения, понимать значение социальных знаков;</w:t>
      </w:r>
    </w:p>
    <w:p w14:paraId="2A9098D2" w14:textId="77777777" w:rsidR="00AB087C" w:rsidRPr="009A0512" w:rsidRDefault="00AB087C" w:rsidP="00AB087C">
      <w:pPr>
        <w:spacing w:line="240" w:lineRule="auto"/>
        <w:ind w:right="6" w:firstLine="567"/>
        <w:rPr>
          <w:sz w:val="24"/>
          <w:szCs w:val="24"/>
        </w:rPr>
      </w:pPr>
      <w:r w:rsidRPr="009A0512">
        <w:rPr>
          <w:sz w:val="24"/>
          <w:szCs w:val="24"/>
        </w:rPr>
        <w:t>знать и распознавать предпосылки конфликтных ситуаций и смягчать конфликты, вести переговоры;</w:t>
      </w:r>
    </w:p>
    <w:p w14:paraId="08438796" w14:textId="77777777" w:rsidR="00AB087C" w:rsidRPr="009A0512" w:rsidRDefault="00AB087C" w:rsidP="00AB087C">
      <w:pPr>
        <w:spacing w:line="240" w:lineRule="auto"/>
        <w:ind w:right="6" w:firstLine="567"/>
        <w:rPr>
          <w:sz w:val="24"/>
          <w:szCs w:val="24"/>
        </w:rPr>
      </w:pPr>
      <w:r w:rsidRPr="009A05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1B52A0F" w14:textId="77777777" w:rsidR="00AB087C" w:rsidRPr="009A0512" w:rsidRDefault="00AB087C" w:rsidP="00AB087C">
      <w:pPr>
        <w:spacing w:line="240" w:lineRule="auto"/>
        <w:ind w:right="6" w:firstLine="567"/>
        <w:rPr>
          <w:sz w:val="24"/>
          <w:szCs w:val="24"/>
        </w:rPr>
      </w:pPr>
      <w:r w:rsidRPr="009A0512">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E1B4D80" w14:textId="77777777" w:rsidR="00AB087C" w:rsidRPr="009A0512" w:rsidRDefault="00AB087C" w:rsidP="00AB087C">
      <w:pPr>
        <w:spacing w:line="240" w:lineRule="auto"/>
        <w:ind w:right="6" w:firstLine="567"/>
        <w:rPr>
          <w:sz w:val="24"/>
          <w:szCs w:val="24"/>
        </w:rPr>
      </w:pPr>
      <w:r w:rsidRPr="009A0512">
        <w:rPr>
          <w:sz w:val="24"/>
          <w:szCs w:val="24"/>
        </w:rPr>
        <w:t>сопоставлять свои суждения с суждениями других участников диалога, обнаруживать различие и сходство позиций;</w:t>
      </w:r>
    </w:p>
    <w:p w14:paraId="38790F5A" w14:textId="77777777" w:rsidR="00AB087C" w:rsidRPr="009A0512" w:rsidRDefault="00AB087C" w:rsidP="00AB087C">
      <w:pPr>
        <w:spacing w:line="240" w:lineRule="auto"/>
        <w:ind w:right="6" w:firstLine="567"/>
        <w:rPr>
          <w:sz w:val="24"/>
          <w:szCs w:val="24"/>
        </w:rPr>
      </w:pPr>
      <w:r w:rsidRPr="009A0512">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174EC019"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32C2EBD" w14:textId="155A0D5A"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самоорганизации как части регулятивных универсальных учебных действий:</w:t>
      </w:r>
    </w:p>
    <w:p w14:paraId="1109D038" w14:textId="77777777" w:rsidR="00AB087C" w:rsidRPr="009A0512" w:rsidRDefault="00AB087C" w:rsidP="00AB087C">
      <w:pPr>
        <w:spacing w:line="240" w:lineRule="auto"/>
        <w:ind w:right="6" w:firstLine="567"/>
        <w:rPr>
          <w:sz w:val="24"/>
          <w:szCs w:val="24"/>
        </w:rPr>
      </w:pPr>
      <w:r w:rsidRPr="009A0512">
        <w:rPr>
          <w:sz w:val="24"/>
          <w:szCs w:val="24"/>
        </w:rPr>
        <w:t>выявлять проблемы для решения в учебных и жизненных ситуациях;</w:t>
      </w:r>
    </w:p>
    <w:p w14:paraId="4085B9BA" w14:textId="77777777" w:rsidR="00AB087C" w:rsidRPr="009A0512" w:rsidRDefault="00AB087C" w:rsidP="00AB087C">
      <w:pPr>
        <w:spacing w:line="240" w:lineRule="auto"/>
        <w:ind w:right="6" w:firstLine="567"/>
        <w:rPr>
          <w:sz w:val="24"/>
          <w:szCs w:val="24"/>
        </w:rPr>
      </w:pPr>
      <w:r w:rsidRPr="009A0512">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6532F60D" w14:textId="77777777"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F16369F" w14:textId="77777777" w:rsidR="00AB087C" w:rsidRPr="009A0512" w:rsidRDefault="00AB087C" w:rsidP="00AB087C">
      <w:pPr>
        <w:spacing w:line="240" w:lineRule="auto"/>
        <w:ind w:right="6" w:firstLine="567"/>
        <w:rPr>
          <w:sz w:val="24"/>
          <w:szCs w:val="24"/>
        </w:rPr>
      </w:pPr>
      <w:r w:rsidRPr="009A0512">
        <w:rPr>
          <w:sz w:val="24"/>
          <w:szCs w:val="24"/>
        </w:rPr>
        <w:lastRenderedPageBreak/>
        <w:t>самостоятельно составлять план действий, вносить необходимые коррективы в ходе его реализации;</w:t>
      </w:r>
    </w:p>
    <w:p w14:paraId="423A732A" w14:textId="77777777" w:rsidR="00AB087C" w:rsidRPr="009A0512" w:rsidRDefault="00AB087C" w:rsidP="00AB087C">
      <w:pPr>
        <w:spacing w:line="240" w:lineRule="auto"/>
        <w:ind w:right="6" w:firstLine="567"/>
        <w:rPr>
          <w:sz w:val="24"/>
          <w:szCs w:val="24"/>
        </w:rPr>
      </w:pPr>
      <w:r w:rsidRPr="009A0512">
        <w:rPr>
          <w:sz w:val="24"/>
          <w:szCs w:val="24"/>
        </w:rPr>
        <w:t>проводить выбор и брать ответственность за решение.</w:t>
      </w:r>
    </w:p>
    <w:p w14:paraId="5760E068" w14:textId="0C25ED33"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3A8DE0EE" w14:textId="77777777" w:rsidR="00AB087C" w:rsidRPr="009A0512" w:rsidRDefault="00AB087C" w:rsidP="00AB087C">
      <w:pPr>
        <w:spacing w:line="240" w:lineRule="auto"/>
        <w:ind w:right="6" w:firstLine="567"/>
        <w:rPr>
          <w:sz w:val="24"/>
          <w:szCs w:val="24"/>
        </w:rPr>
      </w:pPr>
      <w:r w:rsidRPr="009A0512">
        <w:rPr>
          <w:sz w:val="24"/>
          <w:szCs w:val="24"/>
        </w:rPr>
        <w:t>владеть разными способами самоконтроля (в том числе речевого), самомотивации и рефлексии;</w:t>
      </w:r>
    </w:p>
    <w:p w14:paraId="6FFADA8F" w14:textId="77777777" w:rsidR="00AB087C" w:rsidRPr="009A0512" w:rsidRDefault="00AB087C" w:rsidP="00AB087C">
      <w:pPr>
        <w:spacing w:line="240" w:lineRule="auto"/>
        <w:ind w:right="6" w:firstLine="567"/>
        <w:rPr>
          <w:sz w:val="24"/>
          <w:szCs w:val="24"/>
        </w:rPr>
      </w:pPr>
      <w:r w:rsidRPr="009A0512">
        <w:rPr>
          <w:sz w:val="24"/>
          <w:szCs w:val="24"/>
        </w:rPr>
        <w:t>давать оценку учебной ситуации и предлагать план её изменения;</w:t>
      </w:r>
    </w:p>
    <w:p w14:paraId="059F8076" w14:textId="77777777" w:rsidR="00AB087C" w:rsidRPr="009A0512" w:rsidRDefault="00AB087C" w:rsidP="00AB087C">
      <w:pPr>
        <w:spacing w:line="240" w:lineRule="auto"/>
        <w:ind w:right="6" w:firstLine="567"/>
        <w:rPr>
          <w:sz w:val="24"/>
          <w:szCs w:val="24"/>
        </w:rPr>
      </w:pPr>
      <w:r w:rsidRPr="009A0512">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530FE08B" w14:textId="77777777" w:rsidR="00AB087C" w:rsidRPr="009A0512" w:rsidRDefault="00AB087C" w:rsidP="00AB087C">
      <w:pPr>
        <w:spacing w:line="240" w:lineRule="auto"/>
        <w:ind w:right="6" w:firstLine="567"/>
        <w:rPr>
          <w:sz w:val="24"/>
          <w:szCs w:val="24"/>
        </w:rPr>
      </w:pPr>
      <w:r w:rsidRPr="009A0512">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23261EBF" w14:textId="77777777" w:rsidR="00AB087C" w:rsidRPr="009A0512" w:rsidRDefault="00AB087C" w:rsidP="00AB087C">
      <w:pPr>
        <w:spacing w:line="240" w:lineRule="auto"/>
        <w:ind w:right="6" w:firstLine="567"/>
        <w:rPr>
          <w:sz w:val="24"/>
          <w:szCs w:val="24"/>
        </w:rPr>
      </w:pPr>
      <w:r w:rsidRPr="009A0512">
        <w:rPr>
          <w:sz w:val="24"/>
          <w:szCs w:val="24"/>
        </w:rPr>
        <w:t>развивать способность управлять собственными эмоциями и эмоциями других;</w:t>
      </w:r>
    </w:p>
    <w:p w14:paraId="08764E98" w14:textId="77777777" w:rsidR="00AB087C" w:rsidRPr="009A0512" w:rsidRDefault="00AB087C" w:rsidP="00AB087C">
      <w:pPr>
        <w:spacing w:line="240" w:lineRule="auto"/>
        <w:ind w:right="6" w:firstLine="567"/>
        <w:rPr>
          <w:sz w:val="24"/>
          <w:szCs w:val="24"/>
        </w:rPr>
      </w:pPr>
      <w:r w:rsidRPr="009A0512">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B1E274" w14:textId="77777777" w:rsidR="00AB087C" w:rsidRPr="009A0512" w:rsidRDefault="00AB087C" w:rsidP="00AB087C">
      <w:pPr>
        <w:spacing w:line="240" w:lineRule="auto"/>
        <w:ind w:right="6" w:firstLine="567"/>
        <w:rPr>
          <w:sz w:val="24"/>
          <w:szCs w:val="24"/>
        </w:rPr>
      </w:pPr>
      <w:r w:rsidRPr="009A0512">
        <w:rPr>
          <w:sz w:val="24"/>
          <w:szCs w:val="24"/>
        </w:rPr>
        <w:t>осознанно относиться к другому человеку и его мнению;</w:t>
      </w:r>
    </w:p>
    <w:p w14:paraId="6C494FAF" w14:textId="77777777" w:rsidR="00AB087C" w:rsidRPr="009A0512" w:rsidRDefault="00AB087C" w:rsidP="00AB087C">
      <w:pPr>
        <w:spacing w:line="240" w:lineRule="auto"/>
        <w:ind w:right="6" w:firstLine="567"/>
        <w:rPr>
          <w:sz w:val="24"/>
          <w:szCs w:val="24"/>
        </w:rPr>
      </w:pPr>
      <w:r w:rsidRPr="009A0512">
        <w:rPr>
          <w:sz w:val="24"/>
          <w:szCs w:val="24"/>
        </w:rPr>
        <w:t>признавать своё и чужое право на ошибку;</w:t>
      </w:r>
    </w:p>
    <w:p w14:paraId="5382DAB8" w14:textId="77777777" w:rsidR="00AB087C" w:rsidRPr="009A0512" w:rsidRDefault="00AB087C" w:rsidP="00AB087C">
      <w:pPr>
        <w:spacing w:line="240" w:lineRule="auto"/>
        <w:ind w:right="6" w:firstLine="567"/>
        <w:rPr>
          <w:sz w:val="24"/>
          <w:szCs w:val="24"/>
        </w:rPr>
      </w:pPr>
      <w:r w:rsidRPr="009A0512">
        <w:rPr>
          <w:sz w:val="24"/>
          <w:szCs w:val="24"/>
        </w:rPr>
        <w:t>принимать себя и других, не осуждая;</w:t>
      </w:r>
    </w:p>
    <w:p w14:paraId="5E0D9F48" w14:textId="77777777" w:rsidR="00AB087C" w:rsidRPr="009A0512" w:rsidRDefault="00AB087C" w:rsidP="00AB087C">
      <w:pPr>
        <w:spacing w:line="240" w:lineRule="auto"/>
        <w:ind w:right="6" w:firstLine="567"/>
        <w:rPr>
          <w:sz w:val="24"/>
          <w:szCs w:val="24"/>
        </w:rPr>
      </w:pPr>
      <w:r w:rsidRPr="009A0512">
        <w:rPr>
          <w:sz w:val="24"/>
          <w:szCs w:val="24"/>
        </w:rPr>
        <w:t>проявлять открытость;</w:t>
      </w:r>
    </w:p>
    <w:p w14:paraId="4BA47036" w14:textId="77777777" w:rsidR="00AB087C" w:rsidRPr="009A0512" w:rsidRDefault="00AB087C" w:rsidP="00AB087C">
      <w:pPr>
        <w:spacing w:line="240" w:lineRule="auto"/>
        <w:ind w:right="6" w:firstLine="567"/>
        <w:rPr>
          <w:sz w:val="24"/>
          <w:szCs w:val="24"/>
        </w:rPr>
      </w:pPr>
      <w:r w:rsidRPr="009A0512">
        <w:rPr>
          <w:sz w:val="24"/>
          <w:szCs w:val="24"/>
        </w:rPr>
        <w:t>осознавать невозможность контролировать всё вокруг.</w:t>
      </w:r>
    </w:p>
    <w:p w14:paraId="7E71A666" w14:textId="1D2BFAFE"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умения совместной деятельности:</w:t>
      </w:r>
    </w:p>
    <w:p w14:paraId="69098EA3" w14:textId="77777777" w:rsidR="00AB087C" w:rsidRPr="009A0512" w:rsidRDefault="00AB087C" w:rsidP="00AB087C">
      <w:pPr>
        <w:spacing w:line="240" w:lineRule="auto"/>
        <w:ind w:right="6" w:firstLine="567"/>
        <w:rPr>
          <w:sz w:val="24"/>
          <w:szCs w:val="24"/>
        </w:rPr>
      </w:pPr>
      <w:r w:rsidRPr="009A0512">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EB1FF86" w14:textId="77777777" w:rsidR="00AB087C" w:rsidRPr="009A0512" w:rsidRDefault="00AB087C" w:rsidP="00AB087C">
      <w:pPr>
        <w:spacing w:line="240" w:lineRule="auto"/>
        <w:ind w:right="6" w:firstLine="567"/>
        <w:rPr>
          <w:sz w:val="24"/>
          <w:szCs w:val="24"/>
        </w:rPr>
      </w:pPr>
      <w:r w:rsidRPr="009A0512">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DA47844" w14:textId="77777777" w:rsidR="00AB087C" w:rsidRPr="009A0512" w:rsidRDefault="00AB087C" w:rsidP="00AB087C">
      <w:pPr>
        <w:spacing w:line="240" w:lineRule="auto"/>
        <w:ind w:right="6" w:firstLine="567"/>
        <w:rPr>
          <w:sz w:val="24"/>
          <w:szCs w:val="24"/>
        </w:rPr>
      </w:pPr>
      <w:r w:rsidRPr="009A0512">
        <w:rPr>
          <w:sz w:val="24"/>
          <w:szCs w:val="24"/>
        </w:rPr>
        <w:t>обобщать мнения нескольких человек, проявлять готовность руководить, выполнять поручения, подчиняться;</w:t>
      </w:r>
    </w:p>
    <w:p w14:paraId="29A6B893" w14:textId="77777777" w:rsidR="00AB087C" w:rsidRPr="009A0512" w:rsidRDefault="00AB087C" w:rsidP="00AB087C">
      <w:pPr>
        <w:spacing w:line="240" w:lineRule="auto"/>
        <w:ind w:right="6" w:firstLine="567"/>
        <w:rPr>
          <w:sz w:val="24"/>
          <w:szCs w:val="24"/>
        </w:rPr>
      </w:pPr>
      <w:r w:rsidRPr="009A0512">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C039A38" w14:textId="77777777" w:rsidR="00AB087C" w:rsidRPr="009A0512" w:rsidRDefault="00AB087C" w:rsidP="00AB087C">
      <w:pPr>
        <w:spacing w:line="240" w:lineRule="auto"/>
        <w:ind w:right="6" w:firstLine="567"/>
        <w:rPr>
          <w:sz w:val="24"/>
          <w:szCs w:val="24"/>
        </w:rPr>
      </w:pPr>
      <w:r w:rsidRPr="009A0512">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14046BD" w14:textId="77777777" w:rsidR="00AB087C" w:rsidRPr="009A0512" w:rsidRDefault="00AB087C" w:rsidP="00AB087C">
      <w:pPr>
        <w:spacing w:line="240" w:lineRule="auto"/>
        <w:ind w:right="6" w:firstLine="567"/>
        <w:rPr>
          <w:sz w:val="24"/>
          <w:szCs w:val="24"/>
        </w:rPr>
      </w:pPr>
      <w:r w:rsidRPr="009A0512">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07CB124" w14:textId="77777777" w:rsidR="009A0512" w:rsidRPr="009A0512" w:rsidRDefault="009A0512" w:rsidP="00AB087C">
      <w:pPr>
        <w:spacing w:line="240" w:lineRule="auto"/>
        <w:ind w:right="6" w:firstLine="567"/>
        <w:rPr>
          <w:sz w:val="24"/>
          <w:szCs w:val="24"/>
        </w:rPr>
      </w:pPr>
    </w:p>
    <w:p w14:paraId="09E685D3" w14:textId="53D654B6" w:rsidR="00AB087C" w:rsidRPr="009A0512" w:rsidRDefault="00AB087C" w:rsidP="00AB087C">
      <w:pPr>
        <w:spacing w:line="240" w:lineRule="auto"/>
        <w:ind w:right="6" w:firstLine="567"/>
        <w:rPr>
          <w:sz w:val="24"/>
          <w:szCs w:val="24"/>
        </w:rPr>
      </w:pPr>
      <w:r w:rsidRPr="009A0512">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14:paraId="6BA895DD" w14:textId="1858E284"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3D8A318D" w14:textId="77777777" w:rsidR="00AB087C" w:rsidRPr="009A0512" w:rsidRDefault="00AB087C" w:rsidP="00AB087C">
      <w:pPr>
        <w:spacing w:line="240" w:lineRule="auto"/>
        <w:ind w:right="6" w:firstLine="567"/>
        <w:rPr>
          <w:sz w:val="24"/>
          <w:szCs w:val="24"/>
        </w:rPr>
      </w:pPr>
      <w:r w:rsidRPr="009A0512">
        <w:rPr>
          <w:sz w:val="24"/>
          <w:szCs w:val="24"/>
        </w:rPr>
        <w:t>Осознавать богатство и выразительность русского языка, приводить примеры, свидетельствующие об этом.</w:t>
      </w:r>
    </w:p>
    <w:p w14:paraId="799BC835" w14:textId="77777777" w:rsidR="00AB087C" w:rsidRPr="009A0512" w:rsidRDefault="00AB087C" w:rsidP="00AB087C">
      <w:pPr>
        <w:spacing w:line="240" w:lineRule="auto"/>
        <w:ind w:right="6" w:firstLine="567"/>
        <w:rPr>
          <w:sz w:val="24"/>
          <w:szCs w:val="24"/>
        </w:rPr>
      </w:pPr>
      <w:r w:rsidRPr="009A0512">
        <w:rPr>
          <w:sz w:val="24"/>
          <w:szCs w:val="24"/>
        </w:rPr>
        <w:t>Знать основные разделы лингвистики, основные единицы языка и речи (звук, морфема, слово, словосочетание, предложение).</w:t>
      </w:r>
    </w:p>
    <w:p w14:paraId="685C9F39" w14:textId="4B802444" w:rsidR="00AB087C" w:rsidRPr="009A0512" w:rsidRDefault="00AB087C" w:rsidP="00AB087C">
      <w:pPr>
        <w:spacing w:line="240" w:lineRule="auto"/>
        <w:ind w:right="6" w:firstLine="567"/>
        <w:rPr>
          <w:b/>
          <w:sz w:val="24"/>
          <w:szCs w:val="24"/>
        </w:rPr>
      </w:pPr>
      <w:r w:rsidRPr="009A0512">
        <w:rPr>
          <w:b/>
          <w:sz w:val="24"/>
          <w:szCs w:val="24"/>
        </w:rPr>
        <w:t>Язык и речь.</w:t>
      </w:r>
    </w:p>
    <w:p w14:paraId="44554538" w14:textId="77777777" w:rsidR="00AB087C" w:rsidRPr="009A0512" w:rsidRDefault="00AB087C" w:rsidP="00AB087C">
      <w:pPr>
        <w:spacing w:line="240" w:lineRule="auto"/>
        <w:ind w:right="6" w:firstLine="567"/>
        <w:rPr>
          <w:sz w:val="24"/>
          <w:szCs w:val="24"/>
        </w:rPr>
      </w:pPr>
      <w:r w:rsidRPr="009A0512">
        <w:rPr>
          <w:sz w:val="24"/>
          <w:szCs w:val="24"/>
        </w:rPr>
        <w:lastRenderedPageBreak/>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64D4452"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D42C280"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752C71A1"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510121E"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1493E0A4"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100 слов.</w:t>
      </w:r>
    </w:p>
    <w:p w14:paraId="081DC1F5"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78A68754"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14:paraId="27A28B9E" w14:textId="77777777" w:rsidR="00AB087C" w:rsidRPr="009A0512" w:rsidRDefault="00AB087C" w:rsidP="00AB087C">
      <w:pPr>
        <w:spacing w:line="240" w:lineRule="auto"/>
        <w:ind w:right="6" w:firstLine="567"/>
        <w:rPr>
          <w:sz w:val="24"/>
          <w:szCs w:val="24"/>
        </w:rPr>
      </w:pPr>
      <w:r w:rsidRPr="009A0512">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21D2E7AB" w14:textId="0536EE6A" w:rsidR="00AB087C" w:rsidRPr="009A0512" w:rsidRDefault="00AB087C" w:rsidP="00AB087C">
      <w:pPr>
        <w:spacing w:line="240" w:lineRule="auto"/>
        <w:ind w:right="6" w:firstLine="567"/>
        <w:rPr>
          <w:b/>
          <w:sz w:val="24"/>
          <w:szCs w:val="24"/>
        </w:rPr>
      </w:pPr>
      <w:r w:rsidRPr="009A0512">
        <w:rPr>
          <w:b/>
          <w:sz w:val="24"/>
          <w:szCs w:val="24"/>
        </w:rPr>
        <w:t>Текст.</w:t>
      </w:r>
    </w:p>
    <w:p w14:paraId="330E5899" w14:textId="77777777" w:rsidR="00AB087C" w:rsidRPr="009A0512" w:rsidRDefault="00AB087C" w:rsidP="00AB087C">
      <w:pPr>
        <w:spacing w:line="240" w:lineRule="auto"/>
        <w:ind w:right="6" w:firstLine="567"/>
        <w:rPr>
          <w:sz w:val="24"/>
          <w:szCs w:val="24"/>
        </w:rPr>
      </w:pPr>
      <w:r w:rsidRPr="009A0512">
        <w:rPr>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869B861" w14:textId="77777777"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14:paraId="1AD33011" w14:textId="77777777" w:rsidR="00AB087C" w:rsidRPr="009A0512" w:rsidRDefault="00AB087C" w:rsidP="00AB087C">
      <w:pPr>
        <w:spacing w:line="240" w:lineRule="auto"/>
        <w:ind w:right="6" w:firstLine="567"/>
        <w:rPr>
          <w:sz w:val="24"/>
          <w:szCs w:val="24"/>
        </w:rPr>
      </w:pPr>
      <w:r w:rsidRPr="009A0512">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32E7B2F3"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7DC8E5A5" w14:textId="77777777" w:rsidR="00AB087C" w:rsidRPr="009A0512" w:rsidRDefault="00AB087C" w:rsidP="00AB087C">
      <w:pPr>
        <w:spacing w:line="240" w:lineRule="auto"/>
        <w:ind w:right="6" w:firstLine="567"/>
        <w:rPr>
          <w:sz w:val="24"/>
          <w:szCs w:val="24"/>
        </w:rPr>
      </w:pPr>
      <w:r w:rsidRPr="009A0512">
        <w:rPr>
          <w:sz w:val="24"/>
          <w:szCs w:val="24"/>
        </w:rPr>
        <w:t>Применять знание основных признаков текста (повествование) в практике его создания.</w:t>
      </w:r>
    </w:p>
    <w:p w14:paraId="1F1EF530" w14:textId="77777777" w:rsidR="00AB087C" w:rsidRPr="009A0512" w:rsidRDefault="00AB087C" w:rsidP="00AB087C">
      <w:pPr>
        <w:spacing w:line="240" w:lineRule="auto"/>
        <w:ind w:right="6" w:firstLine="567"/>
        <w:rPr>
          <w:sz w:val="24"/>
          <w:szCs w:val="24"/>
        </w:rPr>
      </w:pPr>
      <w:r w:rsidRPr="009A0512">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14:paraId="01B0EADD" w14:textId="77777777" w:rsidR="00AB087C" w:rsidRPr="009A0512" w:rsidRDefault="00AB087C" w:rsidP="00AB087C">
      <w:pPr>
        <w:spacing w:line="240" w:lineRule="auto"/>
        <w:ind w:right="6" w:firstLine="567"/>
        <w:rPr>
          <w:sz w:val="24"/>
          <w:szCs w:val="24"/>
        </w:rPr>
      </w:pPr>
      <w:r w:rsidRPr="009A0512">
        <w:rPr>
          <w:sz w:val="24"/>
          <w:szCs w:val="24"/>
        </w:rPr>
        <w:t>Восстанавливать деформированный текст, осуществлять корректировку восстановленного текста с использованием образца.</w:t>
      </w:r>
    </w:p>
    <w:p w14:paraId="7B2ECB24" w14:textId="77777777" w:rsidR="00AB087C" w:rsidRPr="009A0512" w:rsidRDefault="00AB087C" w:rsidP="00AB087C">
      <w:pPr>
        <w:spacing w:line="240" w:lineRule="auto"/>
        <w:ind w:right="6" w:firstLine="567"/>
        <w:rPr>
          <w:sz w:val="24"/>
          <w:szCs w:val="24"/>
        </w:rPr>
      </w:pPr>
      <w:r w:rsidRPr="009A0512">
        <w:rPr>
          <w:sz w:val="24"/>
          <w:szCs w:val="24"/>
        </w:rPr>
        <w:lastRenderedPageBreak/>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D342063" w14:textId="77777777"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3CB4D8E" w14:textId="20540FCF"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096B2764" w14:textId="77777777" w:rsidR="00AB087C" w:rsidRPr="009A0512" w:rsidRDefault="00AB087C" w:rsidP="00AB087C">
      <w:pPr>
        <w:spacing w:line="240" w:lineRule="auto"/>
        <w:ind w:right="6" w:firstLine="567"/>
        <w:rPr>
          <w:sz w:val="24"/>
          <w:szCs w:val="24"/>
        </w:rPr>
      </w:pPr>
      <w:r w:rsidRPr="009A0512">
        <w:rPr>
          <w:sz w:val="24"/>
          <w:szCs w:val="24"/>
        </w:rPr>
        <w:t>Иметь общее представление об особенностях разговорной речи, функциональных стилей, языка художественной литературы.</w:t>
      </w:r>
    </w:p>
    <w:p w14:paraId="6ED2E2E5" w14:textId="7E8C2271" w:rsidR="00AB087C" w:rsidRPr="009A0512" w:rsidRDefault="00AB087C" w:rsidP="00AB087C">
      <w:pPr>
        <w:spacing w:line="240" w:lineRule="auto"/>
        <w:ind w:right="6" w:firstLine="567"/>
        <w:rPr>
          <w:b/>
          <w:sz w:val="24"/>
          <w:szCs w:val="24"/>
        </w:rPr>
      </w:pPr>
      <w:r w:rsidRPr="009A0512">
        <w:rPr>
          <w:b/>
          <w:sz w:val="24"/>
          <w:szCs w:val="24"/>
        </w:rPr>
        <w:t>Система языка. </w:t>
      </w:r>
    </w:p>
    <w:p w14:paraId="2B57548B" w14:textId="264BC4EC" w:rsidR="00AB087C" w:rsidRPr="009A0512" w:rsidRDefault="00AB087C" w:rsidP="00AB087C">
      <w:pPr>
        <w:spacing w:line="240" w:lineRule="auto"/>
        <w:ind w:right="6" w:firstLine="567"/>
        <w:rPr>
          <w:b/>
          <w:sz w:val="24"/>
          <w:szCs w:val="24"/>
        </w:rPr>
      </w:pPr>
      <w:r w:rsidRPr="009A0512">
        <w:rPr>
          <w:b/>
          <w:sz w:val="24"/>
          <w:szCs w:val="24"/>
        </w:rPr>
        <w:t>Фонетика. Графика. Орфоэпия.</w:t>
      </w:r>
    </w:p>
    <w:p w14:paraId="50531AF5" w14:textId="77777777" w:rsidR="00AB087C" w:rsidRPr="009A0512" w:rsidRDefault="00AB087C" w:rsidP="00AB087C">
      <w:pPr>
        <w:spacing w:line="240" w:lineRule="auto"/>
        <w:ind w:right="6" w:firstLine="567"/>
        <w:rPr>
          <w:sz w:val="24"/>
          <w:szCs w:val="24"/>
        </w:rPr>
      </w:pPr>
      <w:r w:rsidRPr="009A0512">
        <w:rPr>
          <w:sz w:val="24"/>
          <w:szCs w:val="24"/>
        </w:rPr>
        <w:t>Характеризовать звуки; понимать различие между звуком и буквой, характеризовать систему звуков.</w:t>
      </w:r>
    </w:p>
    <w:p w14:paraId="1F3E0744" w14:textId="77777777"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w:t>
      </w:r>
    </w:p>
    <w:p w14:paraId="29A98283"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знания по фонетике, графике и орфоэпии в практике произношения и правописания слов.</w:t>
      </w:r>
    </w:p>
    <w:p w14:paraId="6700A804" w14:textId="560DD561" w:rsidR="00AB087C" w:rsidRPr="009A0512" w:rsidRDefault="00AB087C" w:rsidP="00AB087C">
      <w:pPr>
        <w:spacing w:line="240" w:lineRule="auto"/>
        <w:ind w:right="6" w:firstLine="567"/>
        <w:rPr>
          <w:b/>
          <w:sz w:val="24"/>
          <w:szCs w:val="24"/>
        </w:rPr>
      </w:pPr>
      <w:r w:rsidRPr="009A0512">
        <w:rPr>
          <w:b/>
          <w:sz w:val="24"/>
          <w:szCs w:val="24"/>
        </w:rPr>
        <w:t>Орфография.</w:t>
      </w:r>
    </w:p>
    <w:p w14:paraId="1F3A85C9" w14:textId="77777777" w:rsidR="00AB087C" w:rsidRPr="009A0512" w:rsidRDefault="00AB087C" w:rsidP="00AB087C">
      <w:pPr>
        <w:spacing w:line="240" w:lineRule="auto"/>
        <w:ind w:right="6" w:firstLine="567"/>
        <w:rPr>
          <w:sz w:val="24"/>
          <w:szCs w:val="24"/>
        </w:rPr>
      </w:pPr>
      <w:r w:rsidRPr="009A0512">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232B2BD0"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w:t>
      </w:r>
    </w:p>
    <w:p w14:paraId="4A3CA274"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по орфографии в практике правописания (в том числе применять знание о правописании разделительных ъ и ь).</w:t>
      </w:r>
    </w:p>
    <w:p w14:paraId="13311875" w14:textId="5B1C0B2C" w:rsidR="00AB087C" w:rsidRPr="009A0512" w:rsidRDefault="00AB087C" w:rsidP="00AB087C">
      <w:pPr>
        <w:spacing w:line="240" w:lineRule="auto"/>
        <w:ind w:right="6" w:firstLine="567"/>
        <w:rPr>
          <w:b/>
          <w:sz w:val="24"/>
          <w:szCs w:val="24"/>
        </w:rPr>
      </w:pPr>
      <w:r w:rsidRPr="009A0512">
        <w:rPr>
          <w:b/>
          <w:sz w:val="24"/>
          <w:szCs w:val="24"/>
        </w:rPr>
        <w:t>Лексикология.</w:t>
      </w:r>
    </w:p>
    <w:p w14:paraId="5D83EB96" w14:textId="77777777" w:rsidR="00AB087C" w:rsidRPr="009A0512" w:rsidRDefault="00AB087C" w:rsidP="00AB087C">
      <w:pPr>
        <w:spacing w:line="240" w:lineRule="auto"/>
        <w:ind w:right="6" w:firstLine="567"/>
        <w:rPr>
          <w:sz w:val="24"/>
          <w:szCs w:val="24"/>
        </w:rPr>
      </w:pPr>
      <w:r w:rsidRPr="009A0512">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8F1C457" w14:textId="77777777" w:rsidR="00AB087C" w:rsidRPr="009A0512" w:rsidRDefault="00AB087C" w:rsidP="00AB087C">
      <w:pPr>
        <w:spacing w:line="240" w:lineRule="auto"/>
        <w:ind w:right="6" w:firstLine="567"/>
        <w:rPr>
          <w:sz w:val="24"/>
          <w:szCs w:val="24"/>
        </w:rPr>
      </w:pPr>
      <w:r w:rsidRPr="009A0512">
        <w:rPr>
          <w:sz w:val="24"/>
          <w:szCs w:val="24"/>
        </w:rPr>
        <w:t>Распознавать однозначные и многозначные слова, различать прямое и переносное значения слова.</w:t>
      </w:r>
    </w:p>
    <w:p w14:paraId="5E061831" w14:textId="77777777" w:rsidR="00AB087C" w:rsidRPr="009A0512" w:rsidRDefault="00AB087C" w:rsidP="00AB087C">
      <w:pPr>
        <w:spacing w:line="240" w:lineRule="auto"/>
        <w:ind w:right="6" w:firstLine="567"/>
        <w:rPr>
          <w:sz w:val="24"/>
          <w:szCs w:val="24"/>
        </w:rPr>
      </w:pPr>
      <w:r w:rsidRPr="009A0512">
        <w:rPr>
          <w:sz w:val="24"/>
          <w:szCs w:val="24"/>
        </w:rPr>
        <w:t>Распознавать синонимы, антонимы, омонимы; различать многозначные слова и омонимы, правильно употреблять слова-паронимы.</w:t>
      </w:r>
    </w:p>
    <w:p w14:paraId="2ADB00CB" w14:textId="77777777" w:rsidR="00AB087C" w:rsidRPr="009A0512" w:rsidRDefault="00AB087C" w:rsidP="00AB087C">
      <w:pPr>
        <w:spacing w:line="240" w:lineRule="auto"/>
        <w:ind w:right="6" w:firstLine="567"/>
        <w:rPr>
          <w:sz w:val="24"/>
          <w:szCs w:val="24"/>
        </w:rPr>
      </w:pPr>
      <w:r w:rsidRPr="009A0512">
        <w:rPr>
          <w:sz w:val="24"/>
          <w:szCs w:val="24"/>
        </w:rPr>
        <w:t>Характеризовать тематические группы слов, родовые и видовые понятия.</w:t>
      </w:r>
    </w:p>
    <w:p w14:paraId="2EBA424A" w14:textId="77777777" w:rsidR="00AB087C" w:rsidRPr="009A0512" w:rsidRDefault="00AB087C" w:rsidP="00AB087C">
      <w:pPr>
        <w:spacing w:line="240" w:lineRule="auto"/>
        <w:ind w:right="6" w:firstLine="567"/>
        <w:rPr>
          <w:sz w:val="24"/>
          <w:szCs w:val="24"/>
        </w:rPr>
      </w:pPr>
      <w:r w:rsidRPr="009A0512">
        <w:rPr>
          <w:sz w:val="24"/>
          <w:szCs w:val="24"/>
        </w:rPr>
        <w:t>Проводить лексический анализ слов (в рамках изученного).</w:t>
      </w:r>
    </w:p>
    <w:p w14:paraId="3A8DE2DB" w14:textId="77777777" w:rsidR="00AB087C" w:rsidRPr="009A0512" w:rsidRDefault="00AB087C" w:rsidP="00AB087C">
      <w:pPr>
        <w:spacing w:line="240" w:lineRule="auto"/>
        <w:ind w:right="6" w:firstLine="567"/>
        <w:rPr>
          <w:sz w:val="24"/>
          <w:szCs w:val="24"/>
        </w:rPr>
      </w:pPr>
      <w:r w:rsidRPr="009A0512">
        <w:rPr>
          <w:sz w:val="24"/>
          <w:szCs w:val="24"/>
        </w:rPr>
        <w:t>Пользоваться лексическими словарями (толковым словарём, словарями синонимов, антонимов, омонимов, паронимов).</w:t>
      </w:r>
    </w:p>
    <w:p w14:paraId="7044BA75" w14:textId="7C6F94B9" w:rsidR="00AB087C" w:rsidRPr="009A0512" w:rsidRDefault="00AB087C" w:rsidP="00AB087C">
      <w:pPr>
        <w:spacing w:line="240" w:lineRule="auto"/>
        <w:ind w:right="6" w:firstLine="567"/>
        <w:rPr>
          <w:b/>
          <w:sz w:val="24"/>
          <w:szCs w:val="24"/>
        </w:rPr>
      </w:pPr>
      <w:r w:rsidRPr="009A0512">
        <w:rPr>
          <w:b/>
          <w:sz w:val="24"/>
          <w:szCs w:val="24"/>
        </w:rPr>
        <w:t>Морфемика. Орфография.</w:t>
      </w:r>
    </w:p>
    <w:p w14:paraId="17B1FE9C" w14:textId="77777777" w:rsidR="00AB087C" w:rsidRPr="009A0512" w:rsidRDefault="00AB087C" w:rsidP="00AB087C">
      <w:pPr>
        <w:spacing w:line="240" w:lineRule="auto"/>
        <w:ind w:right="6" w:firstLine="567"/>
        <w:rPr>
          <w:sz w:val="24"/>
          <w:szCs w:val="24"/>
        </w:rPr>
      </w:pPr>
      <w:r w:rsidRPr="009A0512">
        <w:rPr>
          <w:sz w:val="24"/>
          <w:szCs w:val="24"/>
        </w:rPr>
        <w:t>Характеризовать морфему как минимальную значимую единицу языка.</w:t>
      </w:r>
    </w:p>
    <w:p w14:paraId="228173ED" w14:textId="77777777" w:rsidR="00AB087C" w:rsidRPr="009A0512" w:rsidRDefault="00AB087C" w:rsidP="00AB087C">
      <w:pPr>
        <w:spacing w:line="240" w:lineRule="auto"/>
        <w:ind w:right="6" w:firstLine="567"/>
        <w:rPr>
          <w:sz w:val="24"/>
          <w:szCs w:val="24"/>
        </w:rPr>
      </w:pPr>
      <w:r w:rsidRPr="009A0512">
        <w:rPr>
          <w:sz w:val="24"/>
          <w:szCs w:val="24"/>
        </w:rPr>
        <w:t>Распознавать морфемы в слове (корень, приставку, суффикс, окончание), выделять основу слова.</w:t>
      </w:r>
    </w:p>
    <w:p w14:paraId="5B4908FD" w14:textId="77777777" w:rsidR="00AB087C" w:rsidRPr="009A0512" w:rsidRDefault="00AB087C" w:rsidP="00AB087C">
      <w:pPr>
        <w:spacing w:line="240" w:lineRule="auto"/>
        <w:ind w:right="6" w:firstLine="567"/>
        <w:rPr>
          <w:sz w:val="24"/>
          <w:szCs w:val="24"/>
        </w:rPr>
      </w:pPr>
      <w:r w:rsidRPr="009A0512">
        <w:rPr>
          <w:sz w:val="24"/>
          <w:szCs w:val="24"/>
        </w:rPr>
        <w:t>Находить чередование звуков в морфемах (в том числе чередование гласных с нулём звука).</w:t>
      </w:r>
    </w:p>
    <w:p w14:paraId="1BEAAD1A" w14:textId="77777777" w:rsidR="00AB087C" w:rsidRPr="009A0512" w:rsidRDefault="00AB087C" w:rsidP="00AB087C">
      <w:pPr>
        <w:spacing w:line="240" w:lineRule="auto"/>
        <w:ind w:right="6" w:firstLine="567"/>
        <w:rPr>
          <w:sz w:val="24"/>
          <w:szCs w:val="24"/>
        </w:rPr>
      </w:pPr>
      <w:r w:rsidRPr="009A0512">
        <w:rPr>
          <w:sz w:val="24"/>
          <w:szCs w:val="24"/>
        </w:rPr>
        <w:t>Проводить морфемный анализ слов.</w:t>
      </w:r>
    </w:p>
    <w:p w14:paraId="14FF7419"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271598A8" w14:textId="77777777" w:rsidR="00AB087C" w:rsidRPr="009A0512" w:rsidRDefault="00AB087C" w:rsidP="00AB087C">
      <w:pPr>
        <w:spacing w:line="240" w:lineRule="auto"/>
        <w:ind w:right="6" w:firstLine="567"/>
        <w:rPr>
          <w:sz w:val="24"/>
          <w:szCs w:val="24"/>
        </w:rPr>
      </w:pPr>
      <w:r w:rsidRPr="009A0512">
        <w:rPr>
          <w:sz w:val="24"/>
          <w:szCs w:val="24"/>
        </w:rPr>
        <w:lastRenderedPageBreak/>
        <w:t>Проводить орфографический анализ слов (в рамках изученного).</w:t>
      </w:r>
    </w:p>
    <w:p w14:paraId="028E3A01"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слова с суффиксами оценки в собственной речи.</w:t>
      </w:r>
    </w:p>
    <w:p w14:paraId="2553EB17" w14:textId="1BA0020F"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1F6EAA13"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37F67C7" w14:textId="77777777" w:rsidR="00AB087C" w:rsidRPr="009A0512" w:rsidRDefault="00AB087C" w:rsidP="00AB087C">
      <w:pPr>
        <w:spacing w:line="240" w:lineRule="auto"/>
        <w:ind w:right="6" w:firstLine="567"/>
        <w:rPr>
          <w:sz w:val="24"/>
          <w:szCs w:val="24"/>
        </w:rPr>
      </w:pPr>
      <w:r w:rsidRPr="009A0512">
        <w:rPr>
          <w:sz w:val="24"/>
          <w:szCs w:val="24"/>
        </w:rPr>
        <w:t>Распознавать имена существительные, имена прилагательные, глаголы.</w:t>
      </w:r>
    </w:p>
    <w:p w14:paraId="79BD2511"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 частичный морфологический анализ имён прилагательных, глаголов.</w:t>
      </w:r>
    </w:p>
    <w:p w14:paraId="6843ED0B" w14:textId="77777777"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имён существительных, имён прилагательных, глаголов (в рамках изученного).</w:t>
      </w:r>
    </w:p>
    <w:p w14:paraId="10E9A02E"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по морфологии при выполнении языкового анализа различных видов и в речевой практике.</w:t>
      </w:r>
    </w:p>
    <w:p w14:paraId="6DB2CEBD" w14:textId="29BB0358"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14:paraId="7FB2142E"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DBD1BB9" w14:textId="77777777" w:rsidR="00AB087C" w:rsidRPr="009A0512" w:rsidRDefault="00AB087C" w:rsidP="00AB087C">
      <w:pPr>
        <w:spacing w:line="240" w:lineRule="auto"/>
        <w:ind w:right="6" w:firstLine="567"/>
        <w:rPr>
          <w:sz w:val="24"/>
          <w:szCs w:val="24"/>
        </w:rPr>
      </w:pPr>
      <w:r w:rsidRPr="009A0512">
        <w:rPr>
          <w:sz w:val="24"/>
          <w:szCs w:val="24"/>
        </w:rPr>
        <w:t>Определять лексико-грамматические разряды имён существительных.</w:t>
      </w:r>
    </w:p>
    <w:p w14:paraId="0ADD8185" w14:textId="77777777" w:rsidR="00AB087C" w:rsidRPr="009A0512" w:rsidRDefault="00AB087C" w:rsidP="00AB087C">
      <w:pPr>
        <w:spacing w:line="240" w:lineRule="auto"/>
        <w:ind w:right="6" w:firstLine="567"/>
        <w:rPr>
          <w:sz w:val="24"/>
          <w:szCs w:val="24"/>
        </w:rPr>
      </w:pPr>
      <w:r w:rsidRPr="009A0512">
        <w:rPr>
          <w:sz w:val="24"/>
          <w:szCs w:val="24"/>
        </w:rPr>
        <w:t>Различать типы склонения имён существительных, выявлять разносклоняемые и несклоняемые имена существительные.</w:t>
      </w:r>
    </w:p>
    <w:p w14:paraId="6EBE81C9"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w:t>
      </w:r>
    </w:p>
    <w:p w14:paraId="1D85FE3F"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3877850A"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5C37956A" w14:textId="380E7EB9"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14:paraId="5B6BF9F8"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58617F9A" w14:textId="77777777"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имён прилагательных (в рамках изученного).</w:t>
      </w:r>
    </w:p>
    <w:p w14:paraId="2F690EFD"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прилагательных, постановки в них ударения (в рамках изученного).</w:t>
      </w:r>
    </w:p>
    <w:p w14:paraId="6C70C3CB" w14:textId="77777777" w:rsidR="00AB087C" w:rsidRPr="009A0512" w:rsidRDefault="00AB087C" w:rsidP="00AB087C">
      <w:pPr>
        <w:spacing w:line="240" w:lineRule="auto"/>
        <w:ind w:right="6" w:firstLine="567"/>
        <w:rPr>
          <w:sz w:val="24"/>
          <w:szCs w:val="24"/>
        </w:rPr>
      </w:pPr>
      <w:r w:rsidRPr="009A0512">
        <w:rPr>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14:paraId="3D143251" w14:textId="3D6E7DC1" w:rsidR="00AB087C" w:rsidRPr="009A0512" w:rsidRDefault="00AB087C" w:rsidP="00AB087C">
      <w:pPr>
        <w:spacing w:line="240" w:lineRule="auto"/>
        <w:ind w:right="6" w:firstLine="567"/>
        <w:rPr>
          <w:b/>
          <w:sz w:val="24"/>
          <w:szCs w:val="24"/>
        </w:rPr>
      </w:pPr>
      <w:r w:rsidRPr="009A0512">
        <w:rPr>
          <w:b/>
          <w:sz w:val="24"/>
          <w:szCs w:val="24"/>
        </w:rPr>
        <w:t> Глагол.</w:t>
      </w:r>
    </w:p>
    <w:p w14:paraId="4ADB12BC"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16A90CF" w14:textId="77777777" w:rsidR="00AB087C" w:rsidRPr="009A0512" w:rsidRDefault="00AB087C" w:rsidP="00AB087C">
      <w:pPr>
        <w:spacing w:line="240" w:lineRule="auto"/>
        <w:ind w:right="6" w:firstLine="567"/>
        <w:rPr>
          <w:sz w:val="24"/>
          <w:szCs w:val="24"/>
        </w:rPr>
      </w:pPr>
      <w:r w:rsidRPr="009A0512">
        <w:rPr>
          <w:sz w:val="24"/>
          <w:szCs w:val="24"/>
        </w:rPr>
        <w:t>Различать глаголы совершенного и несовершенного вида, возвратные и невозвратные.</w:t>
      </w:r>
    </w:p>
    <w:p w14:paraId="00423F3A" w14:textId="77777777" w:rsidR="00AB087C" w:rsidRPr="009A0512" w:rsidRDefault="00AB087C" w:rsidP="00AB087C">
      <w:pPr>
        <w:spacing w:line="240" w:lineRule="auto"/>
        <w:ind w:right="6" w:firstLine="567"/>
        <w:rPr>
          <w:sz w:val="24"/>
          <w:szCs w:val="24"/>
        </w:rPr>
      </w:pPr>
      <w:r w:rsidRPr="009A0512">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08804860" w14:textId="77777777" w:rsidR="00AB087C" w:rsidRPr="009A0512" w:rsidRDefault="00AB087C" w:rsidP="00AB087C">
      <w:pPr>
        <w:spacing w:line="240" w:lineRule="auto"/>
        <w:ind w:right="6" w:firstLine="567"/>
        <w:rPr>
          <w:sz w:val="24"/>
          <w:szCs w:val="24"/>
        </w:rPr>
      </w:pPr>
      <w:r w:rsidRPr="009A0512">
        <w:rPr>
          <w:sz w:val="24"/>
          <w:szCs w:val="24"/>
        </w:rPr>
        <w:t>Определять спряжение глагола, спрягать глаголы.</w:t>
      </w:r>
    </w:p>
    <w:p w14:paraId="3C65361C" w14:textId="77777777"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глаголов (в рамках изученного).</w:t>
      </w:r>
    </w:p>
    <w:p w14:paraId="11D9B0F9"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глаголов, постановки ударения в глагольных формах (в рамках изученного).</w:t>
      </w:r>
    </w:p>
    <w:p w14:paraId="6766FEB8" w14:textId="77777777" w:rsidR="00AB087C" w:rsidRPr="009A0512" w:rsidRDefault="00AB087C" w:rsidP="00AB087C">
      <w:pPr>
        <w:spacing w:line="240" w:lineRule="auto"/>
        <w:ind w:right="6" w:firstLine="567"/>
        <w:rPr>
          <w:sz w:val="24"/>
          <w:szCs w:val="24"/>
        </w:rPr>
      </w:pPr>
      <w:r w:rsidRPr="009A0512">
        <w:rPr>
          <w:sz w:val="24"/>
          <w:szCs w:val="24"/>
        </w:rPr>
        <w:lastRenderedPageBreak/>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546D6DF" w14:textId="04A9951A" w:rsidR="00AB087C" w:rsidRPr="009A0512" w:rsidRDefault="00AB087C" w:rsidP="00AB087C">
      <w:pPr>
        <w:spacing w:line="240" w:lineRule="auto"/>
        <w:ind w:right="6" w:firstLine="567"/>
        <w:rPr>
          <w:b/>
          <w:sz w:val="24"/>
          <w:szCs w:val="24"/>
        </w:rPr>
      </w:pPr>
      <w:r w:rsidRPr="009A0512">
        <w:rPr>
          <w:b/>
          <w:sz w:val="24"/>
          <w:szCs w:val="24"/>
        </w:rPr>
        <w:t>Синтаксис. Культура речи. Пунктуация.</w:t>
      </w:r>
    </w:p>
    <w:p w14:paraId="39AE16C8" w14:textId="77777777" w:rsidR="00AB087C" w:rsidRPr="009A0512" w:rsidRDefault="00AB087C" w:rsidP="00AB087C">
      <w:pPr>
        <w:spacing w:line="240" w:lineRule="auto"/>
        <w:ind w:right="6" w:firstLine="567"/>
        <w:rPr>
          <w:sz w:val="24"/>
          <w:szCs w:val="24"/>
        </w:rPr>
      </w:pPr>
      <w:r w:rsidRPr="009A0512">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6ACD48A" w14:textId="77777777" w:rsidR="00AB087C" w:rsidRPr="009A0512" w:rsidRDefault="00AB087C" w:rsidP="00AB087C">
      <w:pPr>
        <w:spacing w:line="240" w:lineRule="auto"/>
        <w:ind w:right="6" w:firstLine="567"/>
        <w:rPr>
          <w:sz w:val="24"/>
          <w:szCs w:val="24"/>
        </w:rPr>
      </w:pPr>
      <w:r w:rsidRPr="009A0512">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0F62A2D4" w14:textId="77777777" w:rsidR="00AB087C" w:rsidRPr="009A0512" w:rsidRDefault="00AB087C" w:rsidP="00AB087C">
      <w:pPr>
        <w:spacing w:line="240" w:lineRule="auto"/>
        <w:ind w:right="6" w:firstLine="567"/>
        <w:rPr>
          <w:sz w:val="24"/>
          <w:szCs w:val="24"/>
        </w:rPr>
      </w:pPr>
      <w:r w:rsidRPr="009A0512">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560D59AF" w14:textId="77777777" w:rsidR="00AB087C" w:rsidRPr="009A0512" w:rsidRDefault="00AB087C" w:rsidP="00AB087C">
      <w:pPr>
        <w:spacing w:line="240" w:lineRule="auto"/>
        <w:ind w:right="6" w:firstLine="567"/>
        <w:rPr>
          <w:sz w:val="24"/>
          <w:szCs w:val="24"/>
        </w:rPr>
      </w:pPr>
      <w:r w:rsidRPr="009A0512">
        <w:rPr>
          <w:sz w:val="24"/>
          <w:szCs w:val="24"/>
        </w:rPr>
        <w:t>Проводить пунктуационный анализ предложения (в рамках изученного).</w:t>
      </w:r>
    </w:p>
    <w:p w14:paraId="7852BDA7" w14:textId="3A088F71" w:rsidR="009A0512" w:rsidRDefault="009A0512" w:rsidP="00AB087C">
      <w:pPr>
        <w:spacing w:line="240" w:lineRule="auto"/>
        <w:ind w:right="6" w:firstLine="567"/>
        <w:rPr>
          <w:b/>
          <w:sz w:val="24"/>
          <w:szCs w:val="24"/>
        </w:rPr>
      </w:pPr>
    </w:p>
    <w:p w14:paraId="7573BC7C" w14:textId="77777777" w:rsidR="009A3342" w:rsidRPr="009A0512" w:rsidRDefault="009A3342" w:rsidP="00AB087C">
      <w:pPr>
        <w:spacing w:line="240" w:lineRule="auto"/>
        <w:ind w:right="6" w:firstLine="567"/>
        <w:rPr>
          <w:b/>
          <w:sz w:val="24"/>
          <w:szCs w:val="24"/>
        </w:rPr>
      </w:pPr>
    </w:p>
    <w:p w14:paraId="59367107" w14:textId="1CC2CD82" w:rsidR="00AB087C" w:rsidRPr="009A0512" w:rsidRDefault="00AB087C" w:rsidP="00AB087C">
      <w:pPr>
        <w:spacing w:line="240" w:lineRule="auto"/>
        <w:ind w:right="6" w:firstLine="567"/>
        <w:rPr>
          <w:b/>
          <w:sz w:val="24"/>
          <w:szCs w:val="24"/>
        </w:rPr>
      </w:pPr>
      <w:r w:rsidRPr="009A0512">
        <w:rPr>
          <w:b/>
          <w:sz w:val="24"/>
          <w:szCs w:val="24"/>
        </w:rPr>
        <w:t>К концу обучения в 6 классе обучающийся получит следующие предметные результаты по отдельным темам программы по русскому языку:</w:t>
      </w:r>
    </w:p>
    <w:p w14:paraId="189B0D4F" w14:textId="309E4DA3"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0F5A5B88" w14:textId="77777777" w:rsidR="00AB087C" w:rsidRPr="009A0512" w:rsidRDefault="00AB087C" w:rsidP="00AB087C">
      <w:pPr>
        <w:spacing w:line="240" w:lineRule="auto"/>
        <w:ind w:right="6" w:firstLine="567"/>
        <w:rPr>
          <w:sz w:val="24"/>
          <w:szCs w:val="24"/>
        </w:rPr>
      </w:pPr>
      <w:r w:rsidRPr="009A0512">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18761CFE"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литературном языке.</w:t>
      </w:r>
    </w:p>
    <w:p w14:paraId="0642F2AD" w14:textId="387182E4" w:rsidR="00AB087C" w:rsidRPr="009A0512" w:rsidRDefault="00AB087C" w:rsidP="00AB087C">
      <w:pPr>
        <w:spacing w:line="240" w:lineRule="auto"/>
        <w:ind w:right="6" w:firstLine="567"/>
        <w:rPr>
          <w:b/>
          <w:sz w:val="24"/>
          <w:szCs w:val="24"/>
        </w:rPr>
      </w:pPr>
      <w:r w:rsidRPr="009A0512">
        <w:rPr>
          <w:b/>
          <w:sz w:val="24"/>
          <w:szCs w:val="24"/>
        </w:rPr>
        <w:t>Язык и речь.</w:t>
      </w:r>
    </w:p>
    <w:p w14:paraId="51648561"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85DAC5D"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(побуждение к действию, обмен мнениями) объёмом не менее 4 реплик.</w:t>
      </w:r>
    </w:p>
    <w:p w14:paraId="5CAA2242" w14:textId="77777777" w:rsidR="00AB087C" w:rsidRPr="009A0512" w:rsidRDefault="00AB087C" w:rsidP="00AB087C">
      <w:pPr>
        <w:spacing w:line="240" w:lineRule="auto"/>
        <w:ind w:right="6" w:firstLine="567"/>
        <w:rPr>
          <w:sz w:val="24"/>
          <w:szCs w:val="24"/>
        </w:rPr>
      </w:pPr>
      <w:r w:rsidRPr="009A0512">
        <w:rPr>
          <w:sz w:val="24"/>
          <w:szCs w:val="24"/>
        </w:rPr>
        <w:lastRenderedPageBreak/>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05F119D8"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0D791B1C"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110 слов.</w:t>
      </w:r>
    </w:p>
    <w:p w14:paraId="7A11B804"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14CD7029"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8548E5E" w14:textId="77777777"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14:paraId="4EE66BD6" w14:textId="68AB82DD" w:rsidR="00AB087C" w:rsidRPr="009A0512" w:rsidRDefault="00AB087C" w:rsidP="00AB087C">
      <w:pPr>
        <w:spacing w:line="240" w:lineRule="auto"/>
        <w:ind w:right="6" w:firstLine="567"/>
        <w:rPr>
          <w:b/>
          <w:sz w:val="24"/>
          <w:szCs w:val="24"/>
        </w:rPr>
      </w:pPr>
      <w:r w:rsidRPr="009A0512">
        <w:rPr>
          <w:b/>
          <w:sz w:val="24"/>
          <w:szCs w:val="24"/>
        </w:rPr>
        <w:t>Текст.</w:t>
      </w:r>
    </w:p>
    <w:p w14:paraId="78C3D9B7" w14:textId="77777777"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C842DAE" w14:textId="77777777" w:rsidR="00AB087C" w:rsidRPr="009A0512" w:rsidRDefault="00AB087C" w:rsidP="00AB087C">
      <w:pPr>
        <w:spacing w:line="240" w:lineRule="auto"/>
        <w:ind w:right="6" w:firstLine="567"/>
        <w:rPr>
          <w:sz w:val="24"/>
          <w:szCs w:val="24"/>
        </w:rPr>
      </w:pPr>
      <w:r w:rsidRPr="009A0512">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45D92AC7" w14:textId="77777777" w:rsidR="00AB087C" w:rsidRPr="009A0512" w:rsidRDefault="00AB087C" w:rsidP="00AB087C">
      <w:pPr>
        <w:spacing w:line="240" w:lineRule="auto"/>
        <w:ind w:right="6" w:firstLine="567"/>
        <w:rPr>
          <w:sz w:val="24"/>
          <w:szCs w:val="24"/>
        </w:rPr>
      </w:pPr>
      <w:r w:rsidRPr="009A0512">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374AE178"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EB895E1" w14:textId="77777777"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14:paraId="1A5AB80D" w14:textId="77777777"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25538000" w14:textId="77777777"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623919" w14:textId="77777777" w:rsidR="00AB087C" w:rsidRPr="009A0512" w:rsidRDefault="00AB087C" w:rsidP="00AB087C">
      <w:pPr>
        <w:spacing w:line="240" w:lineRule="auto"/>
        <w:ind w:right="6" w:firstLine="567"/>
        <w:rPr>
          <w:sz w:val="24"/>
          <w:szCs w:val="24"/>
        </w:rPr>
      </w:pPr>
      <w:r w:rsidRPr="009A0512">
        <w:rPr>
          <w:sz w:val="24"/>
          <w:szCs w:val="24"/>
        </w:rPr>
        <w:lastRenderedPageBreak/>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635374B" w14:textId="77777777" w:rsidR="00AB087C" w:rsidRPr="009A0512" w:rsidRDefault="00AB087C" w:rsidP="00AB087C">
      <w:pPr>
        <w:spacing w:line="240" w:lineRule="auto"/>
        <w:ind w:right="6" w:firstLine="567"/>
        <w:rPr>
          <w:sz w:val="24"/>
          <w:szCs w:val="24"/>
        </w:rPr>
      </w:pPr>
      <w:r w:rsidRPr="009A0512">
        <w:rPr>
          <w:sz w:val="24"/>
          <w:szCs w:val="24"/>
        </w:rPr>
        <w:t>Редактировать собственные тексты с использованием знаний норм современного русского литературного языка.</w:t>
      </w:r>
    </w:p>
    <w:p w14:paraId="02970F77" w14:textId="594E066B"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78390C30"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3F9583FA"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65F4E602" w14:textId="46E01430"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7F28D2E8" w14:textId="40A1FC69" w:rsidR="00AB087C" w:rsidRPr="009A0512" w:rsidRDefault="00AB087C" w:rsidP="00AB087C">
      <w:pPr>
        <w:spacing w:line="240" w:lineRule="auto"/>
        <w:ind w:right="6" w:firstLine="567"/>
        <w:rPr>
          <w:sz w:val="24"/>
          <w:szCs w:val="24"/>
        </w:rPr>
      </w:pPr>
      <w:r w:rsidRPr="009A0512">
        <w:rPr>
          <w:b/>
          <w:sz w:val="24"/>
          <w:szCs w:val="24"/>
        </w:rPr>
        <w:t>Лексикология. Культура речи.</w:t>
      </w:r>
    </w:p>
    <w:p w14:paraId="5C301BF8" w14:textId="77777777" w:rsidR="00AB087C" w:rsidRPr="009A0512" w:rsidRDefault="00AB087C" w:rsidP="00AB087C">
      <w:pPr>
        <w:spacing w:line="240" w:lineRule="auto"/>
        <w:ind w:right="6" w:firstLine="567"/>
        <w:rPr>
          <w:sz w:val="24"/>
          <w:szCs w:val="24"/>
        </w:rPr>
      </w:pPr>
      <w:r w:rsidRPr="009A0512">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3CADE584" w14:textId="77777777" w:rsidR="00AB087C" w:rsidRPr="009A0512" w:rsidRDefault="00AB087C" w:rsidP="00AB087C">
      <w:pPr>
        <w:spacing w:line="240" w:lineRule="auto"/>
        <w:ind w:right="6" w:firstLine="567"/>
        <w:rPr>
          <w:sz w:val="24"/>
          <w:szCs w:val="24"/>
        </w:rPr>
      </w:pPr>
      <w:r w:rsidRPr="009A0512">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64ACC6C" w14:textId="77777777" w:rsidR="00AB087C" w:rsidRPr="009A0512" w:rsidRDefault="00AB087C" w:rsidP="00AB087C">
      <w:pPr>
        <w:spacing w:line="240" w:lineRule="auto"/>
        <w:ind w:right="6" w:firstLine="567"/>
        <w:rPr>
          <w:sz w:val="24"/>
          <w:szCs w:val="24"/>
        </w:rPr>
      </w:pPr>
      <w:r w:rsidRPr="009A0512">
        <w:rPr>
          <w:sz w:val="24"/>
          <w:szCs w:val="24"/>
        </w:rPr>
        <w:t>Распознавать в тексте фразеологизмы, определять их значения; характеризовать ситуацию употребления фразеологизма.</w:t>
      </w:r>
    </w:p>
    <w:p w14:paraId="2E913269"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347C4A2" w14:textId="0B62E78B" w:rsidR="00AB087C" w:rsidRPr="009A0512" w:rsidRDefault="00AB087C" w:rsidP="00AB087C">
      <w:pPr>
        <w:spacing w:line="240" w:lineRule="auto"/>
        <w:ind w:right="6" w:firstLine="567"/>
        <w:rPr>
          <w:b/>
          <w:sz w:val="24"/>
          <w:szCs w:val="24"/>
        </w:rPr>
      </w:pPr>
      <w:r w:rsidRPr="009A0512">
        <w:rPr>
          <w:b/>
          <w:sz w:val="24"/>
          <w:szCs w:val="24"/>
        </w:rPr>
        <w:t>Словообразование. Культура речи. Орфография.</w:t>
      </w:r>
    </w:p>
    <w:p w14:paraId="434F3033" w14:textId="77777777" w:rsidR="00AB087C" w:rsidRPr="009A0512" w:rsidRDefault="00AB087C" w:rsidP="00AB087C">
      <w:pPr>
        <w:spacing w:line="240" w:lineRule="auto"/>
        <w:ind w:right="6" w:firstLine="567"/>
        <w:rPr>
          <w:sz w:val="24"/>
          <w:szCs w:val="24"/>
        </w:rPr>
      </w:pPr>
      <w:r w:rsidRPr="009A0512">
        <w:rPr>
          <w:sz w:val="24"/>
          <w:szCs w:val="24"/>
        </w:rPr>
        <w:t>Распознавать формообразующие и словообразующие морфемы в слове; выделять производящую основу.</w:t>
      </w:r>
    </w:p>
    <w:p w14:paraId="4FF8FAF4" w14:textId="77777777" w:rsidR="00AB087C" w:rsidRPr="009A0512" w:rsidRDefault="00AB087C" w:rsidP="00AB087C">
      <w:pPr>
        <w:spacing w:line="240" w:lineRule="auto"/>
        <w:ind w:right="6" w:firstLine="567"/>
        <w:rPr>
          <w:sz w:val="24"/>
          <w:szCs w:val="24"/>
        </w:rPr>
      </w:pPr>
      <w:r w:rsidRPr="009A0512">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DC04819"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749A984F"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69D1F580" w14:textId="191832B0"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36C4116F"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словообразования имён существительных.</w:t>
      </w:r>
    </w:p>
    <w:p w14:paraId="1ADD9250"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слитного и дефисного написания пол- и полу- со словами.</w:t>
      </w:r>
    </w:p>
    <w:p w14:paraId="4142C960" w14:textId="77777777" w:rsidR="00AB087C" w:rsidRPr="009A0512" w:rsidRDefault="00AB087C" w:rsidP="00AB087C">
      <w:pPr>
        <w:spacing w:line="240" w:lineRule="auto"/>
        <w:ind w:right="6" w:firstLine="567"/>
        <w:rPr>
          <w:sz w:val="24"/>
          <w:szCs w:val="24"/>
        </w:rPr>
      </w:pPr>
      <w:r w:rsidRPr="009A0512">
        <w:rPr>
          <w:sz w:val="24"/>
          <w:szCs w:val="24"/>
        </w:rPr>
        <w:t>Соблюдать нормы произношения, постановки ударения (в рамках изученного), словоизменения имён существительных.</w:t>
      </w:r>
    </w:p>
    <w:p w14:paraId="3A343833" w14:textId="77777777" w:rsidR="00AB087C" w:rsidRPr="009A0512" w:rsidRDefault="00AB087C" w:rsidP="00AB087C">
      <w:pPr>
        <w:spacing w:line="240" w:lineRule="auto"/>
        <w:ind w:right="6" w:firstLine="567"/>
        <w:rPr>
          <w:sz w:val="24"/>
          <w:szCs w:val="24"/>
        </w:rPr>
      </w:pPr>
      <w:r w:rsidRPr="009A0512">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005CCB95" w14:textId="77777777" w:rsidR="00AB087C" w:rsidRPr="009A0512" w:rsidRDefault="00AB087C" w:rsidP="00AB087C">
      <w:pPr>
        <w:spacing w:line="240" w:lineRule="auto"/>
        <w:ind w:right="6" w:firstLine="567"/>
        <w:rPr>
          <w:sz w:val="24"/>
          <w:szCs w:val="24"/>
        </w:rPr>
      </w:pPr>
      <w:r w:rsidRPr="009A0512">
        <w:rPr>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w:t>
      </w:r>
      <w:r w:rsidRPr="009A0512">
        <w:rPr>
          <w:sz w:val="24"/>
          <w:szCs w:val="24"/>
        </w:rPr>
        <w:lastRenderedPageBreak/>
        <w:t>правописания н и нн в именах прилагательных, суффиксов -к- и -ск- имён прилагательных, сложных имён прилагательных.</w:t>
      </w:r>
    </w:p>
    <w:p w14:paraId="02FAB872" w14:textId="77777777" w:rsidR="00AB087C" w:rsidRPr="009A0512" w:rsidRDefault="00AB087C" w:rsidP="00AB087C">
      <w:pPr>
        <w:spacing w:line="240" w:lineRule="auto"/>
        <w:ind w:right="6" w:firstLine="567"/>
        <w:rPr>
          <w:sz w:val="24"/>
          <w:szCs w:val="24"/>
        </w:rPr>
      </w:pPr>
      <w:r w:rsidRPr="009A0512">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6782B26C" w14:textId="77777777" w:rsidR="00AB087C" w:rsidRPr="009A0512" w:rsidRDefault="00AB087C" w:rsidP="00AB087C">
      <w:pPr>
        <w:spacing w:line="240" w:lineRule="auto"/>
        <w:ind w:right="6" w:firstLine="567"/>
        <w:rPr>
          <w:sz w:val="24"/>
          <w:szCs w:val="24"/>
        </w:rPr>
      </w:pPr>
      <w:r w:rsidRPr="009A0512">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1C03CC9D" w14:textId="77777777" w:rsidR="00AB087C" w:rsidRPr="009A0512" w:rsidRDefault="00AB087C" w:rsidP="00AB087C">
      <w:pPr>
        <w:spacing w:line="240" w:lineRule="auto"/>
        <w:ind w:right="6" w:firstLine="567"/>
        <w:rPr>
          <w:sz w:val="24"/>
          <w:szCs w:val="24"/>
        </w:rPr>
      </w:pPr>
      <w:r w:rsidRPr="009A0512">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58CD7275" w14:textId="77777777" w:rsidR="00AB087C" w:rsidRPr="009A0512" w:rsidRDefault="00AB087C" w:rsidP="00AB087C">
      <w:pPr>
        <w:spacing w:line="240" w:lineRule="auto"/>
        <w:ind w:right="6" w:firstLine="567"/>
        <w:rPr>
          <w:sz w:val="24"/>
          <w:szCs w:val="24"/>
        </w:rPr>
      </w:pPr>
      <w:r w:rsidRPr="009A0512">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5CACE106" w14:textId="77777777" w:rsidR="00AB087C" w:rsidRPr="009A0512" w:rsidRDefault="00AB087C" w:rsidP="00AB087C">
      <w:pPr>
        <w:spacing w:line="240" w:lineRule="auto"/>
        <w:ind w:right="6" w:firstLine="567"/>
        <w:rPr>
          <w:sz w:val="24"/>
          <w:szCs w:val="24"/>
        </w:rPr>
      </w:pPr>
      <w:r w:rsidRPr="009A0512">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6F4179F2" w14:textId="77777777" w:rsidR="00AB087C" w:rsidRPr="009A0512" w:rsidRDefault="00AB087C" w:rsidP="00AB087C">
      <w:pPr>
        <w:spacing w:line="240" w:lineRule="auto"/>
        <w:ind w:right="6" w:firstLine="567"/>
        <w:rPr>
          <w:sz w:val="24"/>
          <w:szCs w:val="24"/>
        </w:rPr>
      </w:pPr>
      <w:r w:rsidRPr="009A0512">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DF01FCB"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ь в формах глагола повелительного наклонения.</w:t>
      </w:r>
    </w:p>
    <w:p w14:paraId="4000715C"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6C099C41" w14:textId="77777777"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 использовать знания по фонетике и графике в практике произношения и правописания слов.</w:t>
      </w:r>
    </w:p>
    <w:p w14:paraId="47BC4E8B"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1E1DF7C0" w14:textId="77777777" w:rsidR="00AB087C" w:rsidRPr="009A0512" w:rsidRDefault="00AB087C" w:rsidP="00AB087C">
      <w:pPr>
        <w:spacing w:line="240" w:lineRule="auto"/>
        <w:ind w:right="6" w:firstLine="567"/>
        <w:rPr>
          <w:sz w:val="24"/>
          <w:szCs w:val="24"/>
        </w:rPr>
      </w:pPr>
      <w:r w:rsidRPr="009A0512">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55C5ACA6" w14:textId="0482C32E" w:rsidR="009A0512" w:rsidRDefault="009A0512" w:rsidP="00AB087C">
      <w:pPr>
        <w:spacing w:line="240" w:lineRule="auto"/>
        <w:ind w:right="6" w:firstLine="567"/>
        <w:rPr>
          <w:sz w:val="24"/>
          <w:szCs w:val="24"/>
        </w:rPr>
      </w:pPr>
    </w:p>
    <w:p w14:paraId="278664C6" w14:textId="77777777" w:rsidR="009A3342" w:rsidRPr="009A0512" w:rsidRDefault="009A3342" w:rsidP="00AB087C">
      <w:pPr>
        <w:spacing w:line="240" w:lineRule="auto"/>
        <w:ind w:right="6" w:firstLine="567"/>
        <w:rPr>
          <w:sz w:val="24"/>
          <w:szCs w:val="24"/>
        </w:rPr>
      </w:pPr>
    </w:p>
    <w:p w14:paraId="7EB63EA3" w14:textId="2DD815B6" w:rsidR="00AB087C" w:rsidRPr="009A0512" w:rsidRDefault="00AB087C" w:rsidP="00AB087C">
      <w:pPr>
        <w:spacing w:line="240" w:lineRule="auto"/>
        <w:ind w:right="6" w:firstLine="567"/>
        <w:rPr>
          <w:b/>
          <w:sz w:val="24"/>
          <w:szCs w:val="24"/>
        </w:rPr>
      </w:pPr>
      <w:r w:rsidRPr="009A0512">
        <w:rPr>
          <w:b/>
          <w:sz w:val="24"/>
          <w:szCs w:val="24"/>
        </w:rPr>
        <w:t>К концу обучения в 7 классе обучающийся получит следующие предметные результаты по отдельным темам программы по русскому языку:</w:t>
      </w:r>
    </w:p>
    <w:p w14:paraId="308DF4C4" w14:textId="0639A522"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50F3DF4A"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36C9FCCA" w14:textId="579C612B" w:rsidR="00AB087C" w:rsidRPr="009A0512" w:rsidRDefault="00AB087C" w:rsidP="00AB087C">
      <w:pPr>
        <w:spacing w:line="240" w:lineRule="auto"/>
        <w:ind w:right="6" w:firstLine="567"/>
        <w:rPr>
          <w:b/>
          <w:sz w:val="24"/>
          <w:szCs w:val="24"/>
        </w:rPr>
      </w:pPr>
      <w:r w:rsidRPr="009A0512">
        <w:rPr>
          <w:b/>
          <w:sz w:val="24"/>
          <w:szCs w:val="24"/>
        </w:rPr>
        <w:t>Язык и речь.</w:t>
      </w:r>
    </w:p>
    <w:p w14:paraId="7DF3A23A"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06A38AE7"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4B146EE6"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диалога: диалог – запрос информации, диалог – сообщение информации.</w:t>
      </w:r>
    </w:p>
    <w:p w14:paraId="69EF431F" w14:textId="77777777" w:rsidR="00AB087C" w:rsidRPr="009A0512" w:rsidRDefault="00AB087C" w:rsidP="00AB087C">
      <w:pPr>
        <w:spacing w:line="240" w:lineRule="auto"/>
        <w:ind w:right="6" w:firstLine="567"/>
        <w:rPr>
          <w:sz w:val="24"/>
          <w:szCs w:val="24"/>
        </w:rPr>
      </w:pPr>
      <w:r w:rsidRPr="009A0512">
        <w:rPr>
          <w:sz w:val="24"/>
          <w:szCs w:val="24"/>
        </w:rPr>
        <w:lastRenderedPageBreak/>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AEEE6BD"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5A169868"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прослушанный или прочитанный текст объёмом не менее 120 слов.</w:t>
      </w:r>
    </w:p>
    <w:p w14:paraId="2FE1AD04"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7FB7471E"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14:paraId="353053D8" w14:textId="77777777"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14:paraId="405CC814" w14:textId="77777777" w:rsidR="006E73C6" w:rsidRDefault="006E73C6" w:rsidP="00AB087C">
      <w:pPr>
        <w:spacing w:line="240" w:lineRule="auto"/>
        <w:ind w:right="6" w:firstLine="567"/>
        <w:rPr>
          <w:b/>
          <w:sz w:val="24"/>
          <w:szCs w:val="24"/>
        </w:rPr>
      </w:pPr>
    </w:p>
    <w:p w14:paraId="32686F98" w14:textId="77777777" w:rsidR="006E73C6" w:rsidRDefault="006E73C6" w:rsidP="00AB087C">
      <w:pPr>
        <w:spacing w:line="240" w:lineRule="auto"/>
        <w:ind w:right="6" w:firstLine="567"/>
        <w:rPr>
          <w:b/>
          <w:sz w:val="24"/>
          <w:szCs w:val="24"/>
        </w:rPr>
      </w:pPr>
    </w:p>
    <w:p w14:paraId="1A0D4862" w14:textId="140F84DB" w:rsidR="00AB087C" w:rsidRPr="009A0512" w:rsidRDefault="00AB087C" w:rsidP="00AB087C">
      <w:pPr>
        <w:spacing w:line="240" w:lineRule="auto"/>
        <w:ind w:right="6" w:firstLine="567"/>
        <w:rPr>
          <w:b/>
          <w:sz w:val="24"/>
          <w:szCs w:val="24"/>
        </w:rPr>
      </w:pPr>
      <w:r w:rsidRPr="009A0512">
        <w:rPr>
          <w:b/>
          <w:sz w:val="24"/>
          <w:szCs w:val="24"/>
        </w:rPr>
        <w:t>Текст.</w:t>
      </w:r>
    </w:p>
    <w:p w14:paraId="0A9E92F3" w14:textId="77777777"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078225D" w14:textId="77777777"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14:paraId="1BCAF219" w14:textId="77777777" w:rsidR="00AB087C" w:rsidRPr="009A0512" w:rsidRDefault="00AB087C" w:rsidP="00AB087C">
      <w:pPr>
        <w:spacing w:line="240" w:lineRule="auto"/>
        <w:ind w:right="6" w:firstLine="567"/>
        <w:rPr>
          <w:sz w:val="24"/>
          <w:szCs w:val="24"/>
        </w:rPr>
      </w:pPr>
      <w:r w:rsidRPr="009A0512">
        <w:rPr>
          <w:sz w:val="24"/>
          <w:szCs w:val="24"/>
        </w:rPr>
        <w:t>Выявлять лексические и грамматические средства связи предложений и частей текста.</w:t>
      </w:r>
    </w:p>
    <w:p w14:paraId="53B67848" w14:textId="77777777"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1A314746" w14:textId="77777777"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F8813CE" w14:textId="77777777"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w:t>
      </w:r>
    </w:p>
    <w:p w14:paraId="526CBBB3" w14:textId="77777777" w:rsidR="00AB087C" w:rsidRPr="009A0512" w:rsidRDefault="00AB087C" w:rsidP="00AB087C">
      <w:pPr>
        <w:spacing w:line="240" w:lineRule="auto"/>
        <w:ind w:right="6" w:firstLine="567"/>
        <w:rPr>
          <w:sz w:val="24"/>
          <w:szCs w:val="24"/>
        </w:rPr>
      </w:pPr>
      <w:r w:rsidRPr="009A0512">
        <w:rPr>
          <w:sz w:val="24"/>
          <w:szCs w:val="24"/>
        </w:rPr>
        <w:t>Представлять содержание научно-учебного текста в виде таблицы, схемы; представлять содержание таблицы, схемы в виде текста.</w:t>
      </w:r>
    </w:p>
    <w:p w14:paraId="3069913A" w14:textId="77777777" w:rsidR="00AB087C" w:rsidRPr="009A0512" w:rsidRDefault="00AB087C" w:rsidP="00AB087C">
      <w:pPr>
        <w:spacing w:line="240" w:lineRule="auto"/>
        <w:ind w:right="6" w:firstLine="567"/>
        <w:rPr>
          <w:sz w:val="24"/>
          <w:szCs w:val="24"/>
        </w:rPr>
      </w:pPr>
      <w:r w:rsidRPr="009A0512">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5CF537AF" w14:textId="220F2287"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466617B4" w14:textId="77777777" w:rsidR="00AB087C" w:rsidRPr="009A0512" w:rsidRDefault="00AB087C" w:rsidP="00AB087C">
      <w:pPr>
        <w:spacing w:line="240" w:lineRule="auto"/>
        <w:ind w:right="6" w:firstLine="567"/>
        <w:rPr>
          <w:sz w:val="24"/>
          <w:szCs w:val="24"/>
        </w:rPr>
      </w:pPr>
      <w:r w:rsidRPr="009A0512">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5A83A24" w14:textId="77777777" w:rsidR="00AB087C" w:rsidRPr="009A0512" w:rsidRDefault="00AB087C" w:rsidP="00AB087C">
      <w:pPr>
        <w:spacing w:line="240" w:lineRule="auto"/>
        <w:ind w:right="6" w:firstLine="567"/>
        <w:rPr>
          <w:sz w:val="24"/>
          <w:szCs w:val="24"/>
        </w:rPr>
      </w:pPr>
      <w:r w:rsidRPr="009A0512">
        <w:rPr>
          <w:sz w:val="24"/>
          <w:szCs w:val="24"/>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1CB6A8B" w14:textId="77777777" w:rsidR="00AB087C" w:rsidRPr="009A0512" w:rsidRDefault="00AB087C" w:rsidP="00AB087C">
      <w:pPr>
        <w:spacing w:line="240" w:lineRule="auto"/>
        <w:ind w:right="6" w:firstLine="567"/>
        <w:rPr>
          <w:sz w:val="24"/>
          <w:szCs w:val="24"/>
        </w:rPr>
      </w:pPr>
      <w:r w:rsidRPr="009A0512">
        <w:rPr>
          <w:sz w:val="24"/>
          <w:szCs w:val="24"/>
        </w:rPr>
        <w:t>Создавать тексты публицистического стиля в жанре репортажа, заметки, интервью; оформлять деловые бумаги (инструкция).</w:t>
      </w:r>
    </w:p>
    <w:p w14:paraId="63C32CD0" w14:textId="77777777" w:rsidR="00AB087C" w:rsidRPr="009A0512" w:rsidRDefault="00AB087C" w:rsidP="00AB087C">
      <w:pPr>
        <w:spacing w:line="240" w:lineRule="auto"/>
        <w:ind w:right="6" w:firstLine="567"/>
        <w:rPr>
          <w:sz w:val="24"/>
          <w:szCs w:val="24"/>
        </w:rPr>
      </w:pPr>
      <w:r w:rsidRPr="009A0512">
        <w:rPr>
          <w:sz w:val="24"/>
          <w:szCs w:val="24"/>
        </w:rPr>
        <w:t>Владеть нормами построения текстов публицистического стиля.</w:t>
      </w:r>
    </w:p>
    <w:p w14:paraId="519B0AFE"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4018D89"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0A9FA3C1" w14:textId="7537C8C2"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2959D491"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763C9404"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0D075963" w14:textId="77777777" w:rsidR="00AB087C" w:rsidRPr="009A0512" w:rsidRDefault="00AB087C" w:rsidP="00AB087C">
      <w:pPr>
        <w:spacing w:line="240" w:lineRule="auto"/>
        <w:ind w:right="6" w:firstLine="567"/>
        <w:rPr>
          <w:sz w:val="24"/>
          <w:szCs w:val="24"/>
        </w:rPr>
      </w:pPr>
      <w:r w:rsidRPr="009A0512">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DFCEF39" w14:textId="77777777" w:rsidR="00AB087C" w:rsidRPr="009A0512" w:rsidRDefault="00AB087C" w:rsidP="00AB087C">
      <w:pPr>
        <w:spacing w:line="240" w:lineRule="auto"/>
        <w:ind w:right="6" w:firstLine="567"/>
        <w:rPr>
          <w:sz w:val="24"/>
          <w:szCs w:val="24"/>
        </w:rPr>
      </w:pPr>
      <w:r w:rsidRPr="009A0512">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B7249C2" w14:textId="77777777" w:rsidR="00AB087C" w:rsidRPr="009A0512" w:rsidRDefault="00AB087C" w:rsidP="00AB087C">
      <w:pPr>
        <w:spacing w:line="240" w:lineRule="auto"/>
        <w:ind w:right="6" w:firstLine="567"/>
        <w:rPr>
          <w:sz w:val="24"/>
          <w:szCs w:val="24"/>
        </w:rPr>
      </w:pPr>
      <w:r w:rsidRPr="009A0512">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A844842" w14:textId="77777777" w:rsidR="00AB087C" w:rsidRPr="009A0512" w:rsidRDefault="00AB087C" w:rsidP="00AB087C">
      <w:pPr>
        <w:spacing w:line="240" w:lineRule="auto"/>
        <w:ind w:right="6" w:firstLine="567"/>
        <w:rPr>
          <w:sz w:val="24"/>
          <w:szCs w:val="24"/>
        </w:rPr>
      </w:pPr>
      <w:r w:rsidRPr="009A0512">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0FD4C8F9" w14:textId="77777777" w:rsidR="00AB087C" w:rsidRPr="009A0512" w:rsidRDefault="00AB087C" w:rsidP="00AB087C">
      <w:pPr>
        <w:spacing w:line="240" w:lineRule="auto"/>
        <w:ind w:right="6" w:firstLine="567"/>
        <w:rPr>
          <w:sz w:val="24"/>
          <w:szCs w:val="24"/>
        </w:rPr>
      </w:pPr>
      <w:r w:rsidRPr="009A0512">
        <w:rPr>
          <w:sz w:val="24"/>
          <w:szCs w:val="24"/>
        </w:rPr>
        <w:t>Использовать грамматические словари и справочники в речевой практике.</w:t>
      </w:r>
    </w:p>
    <w:p w14:paraId="712EA663" w14:textId="2D0568C5"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25B20B11" w14:textId="77777777" w:rsidR="00AB087C" w:rsidRPr="009A0512" w:rsidRDefault="00AB087C" w:rsidP="00AB087C">
      <w:pPr>
        <w:spacing w:line="240" w:lineRule="auto"/>
        <w:ind w:right="6" w:firstLine="567"/>
        <w:rPr>
          <w:sz w:val="24"/>
          <w:szCs w:val="24"/>
        </w:rPr>
      </w:pPr>
      <w:r w:rsidRPr="009A0512">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A5F629E" w14:textId="77553A49" w:rsidR="00AB087C" w:rsidRPr="009A0512" w:rsidRDefault="00AB087C" w:rsidP="00AB087C">
      <w:pPr>
        <w:spacing w:line="240" w:lineRule="auto"/>
        <w:ind w:right="6" w:firstLine="567"/>
        <w:rPr>
          <w:b/>
          <w:sz w:val="24"/>
          <w:szCs w:val="24"/>
        </w:rPr>
      </w:pPr>
      <w:r w:rsidRPr="009A0512">
        <w:rPr>
          <w:b/>
          <w:sz w:val="24"/>
          <w:szCs w:val="24"/>
        </w:rPr>
        <w:t>Причастие.</w:t>
      </w:r>
    </w:p>
    <w:p w14:paraId="78572043" w14:textId="77777777" w:rsidR="00AB087C" w:rsidRPr="009A0512" w:rsidRDefault="00AB087C" w:rsidP="00AB087C">
      <w:pPr>
        <w:spacing w:line="240" w:lineRule="auto"/>
        <w:ind w:right="6" w:firstLine="567"/>
        <w:rPr>
          <w:sz w:val="24"/>
          <w:szCs w:val="24"/>
        </w:rPr>
      </w:pPr>
      <w:r w:rsidRPr="009A0512">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417D9483" w14:textId="77777777" w:rsidR="00AB087C" w:rsidRPr="009A0512" w:rsidRDefault="00AB087C" w:rsidP="00AB087C">
      <w:pPr>
        <w:spacing w:line="240" w:lineRule="auto"/>
        <w:ind w:right="6" w:firstLine="567"/>
        <w:rPr>
          <w:sz w:val="24"/>
          <w:szCs w:val="24"/>
        </w:rPr>
      </w:pPr>
      <w:r w:rsidRPr="009A0512">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9B74E45"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причастий, применять это умение в речевой практике.</w:t>
      </w:r>
    </w:p>
    <w:p w14:paraId="58425706" w14:textId="77777777" w:rsidR="00AB087C" w:rsidRPr="009A0512" w:rsidRDefault="00AB087C" w:rsidP="00AB087C">
      <w:pPr>
        <w:spacing w:line="240" w:lineRule="auto"/>
        <w:ind w:right="6" w:firstLine="567"/>
        <w:rPr>
          <w:sz w:val="24"/>
          <w:szCs w:val="24"/>
        </w:rPr>
      </w:pPr>
      <w:r w:rsidRPr="009A0512">
        <w:rPr>
          <w:sz w:val="24"/>
          <w:szCs w:val="24"/>
        </w:rPr>
        <w:t>Составлять словосочетания с причастием в роли зависимого слова, конструировать причастные обороты.</w:t>
      </w:r>
    </w:p>
    <w:p w14:paraId="04117699"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2CFF70E6" w14:textId="77777777"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причастным оборотом.</w:t>
      </w:r>
    </w:p>
    <w:p w14:paraId="5E9AEC90" w14:textId="77777777" w:rsidR="00AB087C" w:rsidRPr="009A0512" w:rsidRDefault="00AB087C" w:rsidP="00AB087C">
      <w:pPr>
        <w:spacing w:line="240" w:lineRule="auto"/>
        <w:ind w:right="6" w:firstLine="567"/>
        <w:rPr>
          <w:sz w:val="24"/>
          <w:szCs w:val="24"/>
        </w:rPr>
      </w:pPr>
      <w:r w:rsidRPr="009A0512">
        <w:rPr>
          <w:sz w:val="24"/>
          <w:szCs w:val="24"/>
        </w:rPr>
        <w:lastRenderedPageBreak/>
        <w:t>Проводить синтаксический и пунктуационный анализ предложений с причастным оборотом (в рамках изученного).</w:t>
      </w:r>
    </w:p>
    <w:p w14:paraId="78723550" w14:textId="2FD7CB18" w:rsidR="00AB087C" w:rsidRPr="009A0512" w:rsidRDefault="00AB087C" w:rsidP="00AB087C">
      <w:pPr>
        <w:spacing w:line="240" w:lineRule="auto"/>
        <w:ind w:right="6" w:firstLine="567"/>
        <w:rPr>
          <w:b/>
          <w:sz w:val="24"/>
          <w:szCs w:val="24"/>
        </w:rPr>
      </w:pPr>
      <w:r w:rsidRPr="009A0512">
        <w:rPr>
          <w:b/>
          <w:sz w:val="24"/>
          <w:szCs w:val="24"/>
        </w:rPr>
        <w:t>Деепричастие.</w:t>
      </w:r>
    </w:p>
    <w:p w14:paraId="50743892" w14:textId="77777777" w:rsidR="00AB087C" w:rsidRPr="009A0512" w:rsidRDefault="00AB087C" w:rsidP="00AB087C">
      <w:pPr>
        <w:spacing w:line="240" w:lineRule="auto"/>
        <w:ind w:right="6" w:firstLine="567"/>
        <w:rPr>
          <w:sz w:val="24"/>
          <w:szCs w:val="24"/>
        </w:rPr>
      </w:pPr>
      <w:r w:rsidRPr="009A0512">
        <w:rPr>
          <w:sz w:val="24"/>
          <w:szCs w:val="24"/>
        </w:rPr>
        <w:t>Характеризовать деепричастие как особую форму глагола.</w:t>
      </w:r>
    </w:p>
    <w:p w14:paraId="15AB1248" w14:textId="77777777" w:rsidR="00AB087C" w:rsidRPr="009A0512" w:rsidRDefault="00AB087C" w:rsidP="00AB087C">
      <w:pPr>
        <w:spacing w:line="240" w:lineRule="auto"/>
        <w:ind w:right="6" w:firstLine="567"/>
        <w:rPr>
          <w:sz w:val="24"/>
          <w:szCs w:val="24"/>
        </w:rPr>
      </w:pPr>
      <w:r w:rsidRPr="009A0512">
        <w:rPr>
          <w:sz w:val="24"/>
          <w:szCs w:val="24"/>
        </w:rPr>
        <w:t>Определять признаки глагола и наречия в деепричастии, синтаксическую функцию деепричастия.</w:t>
      </w:r>
    </w:p>
    <w:p w14:paraId="5EE91471" w14:textId="77777777" w:rsidR="00AB087C" w:rsidRPr="009A0512" w:rsidRDefault="00AB087C" w:rsidP="00AB087C">
      <w:pPr>
        <w:spacing w:line="240" w:lineRule="auto"/>
        <w:ind w:right="6" w:firstLine="567"/>
        <w:rPr>
          <w:sz w:val="24"/>
          <w:szCs w:val="24"/>
        </w:rPr>
      </w:pPr>
      <w:r w:rsidRPr="009A0512">
        <w:rPr>
          <w:sz w:val="24"/>
          <w:szCs w:val="24"/>
        </w:rPr>
        <w:t>Распознавать деепричастия совершенного и несовершенного вида.</w:t>
      </w:r>
    </w:p>
    <w:p w14:paraId="2EC22D69"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деепричастий, применять это умение в речевой практике.</w:t>
      </w:r>
    </w:p>
    <w:p w14:paraId="6A54E05F" w14:textId="77777777" w:rsidR="00AB087C" w:rsidRPr="009A0512" w:rsidRDefault="00AB087C" w:rsidP="00AB087C">
      <w:pPr>
        <w:spacing w:line="240" w:lineRule="auto"/>
        <w:ind w:right="6" w:firstLine="567"/>
        <w:rPr>
          <w:sz w:val="24"/>
          <w:szCs w:val="24"/>
        </w:rPr>
      </w:pPr>
      <w:r w:rsidRPr="009A0512">
        <w:rPr>
          <w:sz w:val="24"/>
          <w:szCs w:val="24"/>
        </w:rPr>
        <w:t>Конструировать деепричастный оборот, определять роль деепричастия в предложении.</w:t>
      </w:r>
    </w:p>
    <w:p w14:paraId="55308470"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деепричастия в речи.</w:t>
      </w:r>
    </w:p>
    <w:p w14:paraId="4155940E" w14:textId="77777777" w:rsidR="00AB087C" w:rsidRPr="009A0512" w:rsidRDefault="00AB087C" w:rsidP="00AB087C">
      <w:pPr>
        <w:spacing w:line="240" w:lineRule="auto"/>
        <w:ind w:right="6" w:firstLine="567"/>
        <w:rPr>
          <w:sz w:val="24"/>
          <w:szCs w:val="24"/>
        </w:rPr>
      </w:pPr>
      <w:r w:rsidRPr="009A0512">
        <w:rPr>
          <w:sz w:val="24"/>
          <w:szCs w:val="24"/>
        </w:rPr>
        <w:t>Правильно ставить ударение в деепричастиях.</w:t>
      </w:r>
    </w:p>
    <w:p w14:paraId="0B1DAEFC" w14:textId="77777777" w:rsidR="00AB087C" w:rsidRPr="009A0512" w:rsidRDefault="00AB087C" w:rsidP="00AB087C">
      <w:pPr>
        <w:spacing w:line="240" w:lineRule="auto"/>
        <w:ind w:right="6" w:firstLine="567"/>
        <w:rPr>
          <w:sz w:val="24"/>
          <w:szCs w:val="24"/>
        </w:rPr>
      </w:pPr>
      <w:r w:rsidRPr="009A0512">
        <w:rPr>
          <w:sz w:val="24"/>
          <w:szCs w:val="24"/>
        </w:rPr>
        <w:t>Применять правила написания гласных в суффиксах деепричастий, правила слитного и раздельного написания не с деепричастиями.</w:t>
      </w:r>
    </w:p>
    <w:p w14:paraId="0CCEC17B" w14:textId="77777777" w:rsidR="00AB087C" w:rsidRPr="009A0512" w:rsidRDefault="00AB087C" w:rsidP="00AB087C">
      <w:pPr>
        <w:spacing w:line="240" w:lineRule="auto"/>
        <w:ind w:right="6" w:firstLine="567"/>
        <w:rPr>
          <w:sz w:val="24"/>
          <w:szCs w:val="24"/>
        </w:rPr>
      </w:pPr>
      <w:r w:rsidRPr="009A0512">
        <w:rPr>
          <w:sz w:val="24"/>
          <w:szCs w:val="24"/>
        </w:rPr>
        <w:t>Правильно строить предложения с одиночными деепричастиями и деепричастными оборотами.</w:t>
      </w:r>
    </w:p>
    <w:p w14:paraId="72E14D8B" w14:textId="77777777"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одиночным деепричастием и деепричастным оборотом.</w:t>
      </w:r>
    </w:p>
    <w:p w14:paraId="4868C0BC" w14:textId="77777777"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14:paraId="75B6D438" w14:textId="1D5A828D" w:rsidR="00AB087C" w:rsidRPr="009A0512" w:rsidRDefault="00AB087C" w:rsidP="00AB087C">
      <w:pPr>
        <w:spacing w:line="240" w:lineRule="auto"/>
        <w:ind w:right="6" w:firstLine="567"/>
        <w:rPr>
          <w:b/>
          <w:sz w:val="24"/>
          <w:szCs w:val="24"/>
        </w:rPr>
      </w:pPr>
      <w:r w:rsidRPr="009A0512">
        <w:rPr>
          <w:b/>
          <w:sz w:val="24"/>
          <w:szCs w:val="24"/>
        </w:rPr>
        <w:t>Наречие.</w:t>
      </w:r>
    </w:p>
    <w:p w14:paraId="01F86614" w14:textId="77777777" w:rsidR="00AB087C" w:rsidRPr="009A0512" w:rsidRDefault="00AB087C" w:rsidP="00AB087C">
      <w:pPr>
        <w:spacing w:line="240" w:lineRule="auto"/>
        <w:ind w:right="6" w:firstLine="567"/>
        <w:rPr>
          <w:sz w:val="24"/>
          <w:szCs w:val="24"/>
        </w:rPr>
      </w:pPr>
      <w:r w:rsidRPr="009A0512">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170B8F3"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наречий (в рамках изученного), применять это умение в речевой практике.</w:t>
      </w:r>
    </w:p>
    <w:p w14:paraId="4C741826" w14:textId="77777777" w:rsidR="00AB087C" w:rsidRPr="009A0512" w:rsidRDefault="00AB087C" w:rsidP="00AB087C">
      <w:pPr>
        <w:spacing w:line="240" w:lineRule="auto"/>
        <w:ind w:right="6" w:firstLine="567"/>
        <w:rPr>
          <w:sz w:val="24"/>
          <w:szCs w:val="24"/>
        </w:rPr>
      </w:pPr>
      <w:r w:rsidRPr="009A0512">
        <w:rPr>
          <w:sz w:val="24"/>
          <w:szCs w:val="24"/>
        </w:rPr>
        <w:t>Соблюдать нормы образования степеней сравнения наречий, произношения наречий, постановки в них ударения.</w:t>
      </w:r>
    </w:p>
    <w:p w14:paraId="1CCF3A6E" w14:textId="77777777" w:rsidR="00AB087C" w:rsidRPr="009A0512" w:rsidRDefault="00AB087C" w:rsidP="00AB087C">
      <w:pPr>
        <w:spacing w:line="240" w:lineRule="auto"/>
        <w:ind w:right="6" w:firstLine="567"/>
        <w:rPr>
          <w:sz w:val="24"/>
          <w:szCs w:val="24"/>
        </w:rPr>
      </w:pPr>
      <w:r w:rsidRPr="009A0512">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5015285" w14:textId="5E8F773D" w:rsidR="00AB087C" w:rsidRPr="009A0512" w:rsidRDefault="00AB087C" w:rsidP="00AB087C">
      <w:pPr>
        <w:spacing w:line="240" w:lineRule="auto"/>
        <w:ind w:right="6" w:firstLine="567"/>
        <w:rPr>
          <w:b/>
          <w:sz w:val="24"/>
          <w:szCs w:val="24"/>
        </w:rPr>
      </w:pPr>
      <w:r w:rsidRPr="009A0512">
        <w:rPr>
          <w:b/>
          <w:sz w:val="24"/>
          <w:szCs w:val="24"/>
        </w:rPr>
        <w:t>. Слова категории состояния.</w:t>
      </w:r>
    </w:p>
    <w:p w14:paraId="2EC799E0"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A66ECE2" w14:textId="0E6EEFC7"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14:paraId="199A7105" w14:textId="77777777" w:rsidR="00AB087C" w:rsidRPr="009A0512" w:rsidRDefault="00AB087C" w:rsidP="00AB087C">
      <w:pPr>
        <w:spacing w:line="240" w:lineRule="auto"/>
        <w:ind w:right="6" w:firstLine="567"/>
        <w:rPr>
          <w:sz w:val="24"/>
          <w:szCs w:val="24"/>
        </w:rPr>
      </w:pPr>
      <w:r w:rsidRPr="009A0512">
        <w:rPr>
          <w:sz w:val="24"/>
          <w:szCs w:val="24"/>
        </w:rPr>
        <w:t>Давать общую характеристику служебных частей речи, объяснять их отличия от самостоятельных частей речи.</w:t>
      </w:r>
    </w:p>
    <w:p w14:paraId="54EE9B44" w14:textId="227F6EAE" w:rsidR="00AB087C" w:rsidRPr="009A0512" w:rsidRDefault="00AB087C" w:rsidP="00AB087C">
      <w:pPr>
        <w:spacing w:line="240" w:lineRule="auto"/>
        <w:ind w:right="6" w:firstLine="567"/>
        <w:rPr>
          <w:b/>
          <w:sz w:val="24"/>
          <w:szCs w:val="24"/>
        </w:rPr>
      </w:pPr>
      <w:r w:rsidRPr="009A0512">
        <w:rPr>
          <w:b/>
          <w:sz w:val="24"/>
          <w:szCs w:val="24"/>
        </w:rPr>
        <w:t>Предлог.</w:t>
      </w:r>
    </w:p>
    <w:p w14:paraId="60C7605C" w14:textId="77777777" w:rsidR="00AB087C" w:rsidRPr="009A0512" w:rsidRDefault="00AB087C" w:rsidP="00AB087C">
      <w:pPr>
        <w:spacing w:line="240" w:lineRule="auto"/>
        <w:ind w:right="6" w:firstLine="567"/>
        <w:rPr>
          <w:sz w:val="24"/>
          <w:szCs w:val="24"/>
        </w:rPr>
      </w:pPr>
      <w:r w:rsidRPr="009A0512">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5BC88F66" w14:textId="77777777" w:rsidR="00AB087C" w:rsidRPr="009A0512" w:rsidRDefault="00AB087C" w:rsidP="00AB087C">
      <w:pPr>
        <w:spacing w:line="240" w:lineRule="auto"/>
        <w:ind w:right="6" w:firstLine="567"/>
        <w:rPr>
          <w:sz w:val="24"/>
          <w:szCs w:val="24"/>
        </w:rPr>
      </w:pPr>
      <w:r w:rsidRPr="009A0512">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38321E10" w14:textId="77777777" w:rsidR="00AB087C" w:rsidRPr="009A0512" w:rsidRDefault="00AB087C" w:rsidP="00AB087C">
      <w:pPr>
        <w:spacing w:line="240" w:lineRule="auto"/>
        <w:ind w:right="6" w:firstLine="567"/>
        <w:rPr>
          <w:sz w:val="24"/>
          <w:szCs w:val="24"/>
        </w:rPr>
      </w:pPr>
      <w:r w:rsidRPr="009A0512">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75B815C4"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3227E4C2" w14:textId="41E05185" w:rsidR="00AB087C" w:rsidRPr="009A0512" w:rsidRDefault="00AB087C" w:rsidP="00AB087C">
      <w:pPr>
        <w:spacing w:line="240" w:lineRule="auto"/>
        <w:ind w:right="6" w:firstLine="567"/>
        <w:rPr>
          <w:b/>
          <w:sz w:val="24"/>
          <w:szCs w:val="24"/>
        </w:rPr>
      </w:pPr>
      <w:r w:rsidRPr="009A0512">
        <w:rPr>
          <w:b/>
          <w:sz w:val="24"/>
          <w:szCs w:val="24"/>
        </w:rPr>
        <w:t>Союз.</w:t>
      </w:r>
    </w:p>
    <w:p w14:paraId="3F7FB753" w14:textId="77777777" w:rsidR="00AB087C" w:rsidRPr="009A0512" w:rsidRDefault="00AB087C" w:rsidP="00AB087C">
      <w:pPr>
        <w:spacing w:line="240" w:lineRule="auto"/>
        <w:ind w:right="6" w:firstLine="567"/>
        <w:rPr>
          <w:sz w:val="24"/>
          <w:szCs w:val="24"/>
        </w:rPr>
      </w:pPr>
      <w:r w:rsidRPr="009A0512">
        <w:rPr>
          <w:sz w:val="24"/>
          <w:szCs w:val="24"/>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1A8C49E" w14:textId="77777777" w:rsidR="00AB087C" w:rsidRPr="009A0512" w:rsidRDefault="00AB087C" w:rsidP="00AB087C">
      <w:pPr>
        <w:spacing w:line="240" w:lineRule="auto"/>
        <w:ind w:right="6" w:firstLine="567"/>
        <w:rPr>
          <w:sz w:val="24"/>
          <w:szCs w:val="24"/>
        </w:rPr>
      </w:pPr>
      <w:r w:rsidRPr="009A0512">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628BB697"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союзов, применять это умение в речевой практике.</w:t>
      </w:r>
    </w:p>
    <w:p w14:paraId="24E8ACDA" w14:textId="54B9EEDB" w:rsidR="00AB087C" w:rsidRPr="009A0512" w:rsidRDefault="00AB087C" w:rsidP="00AB087C">
      <w:pPr>
        <w:spacing w:line="240" w:lineRule="auto"/>
        <w:ind w:right="6" w:firstLine="567"/>
        <w:rPr>
          <w:b/>
          <w:sz w:val="24"/>
          <w:szCs w:val="24"/>
        </w:rPr>
      </w:pPr>
      <w:r w:rsidRPr="009A0512">
        <w:rPr>
          <w:b/>
          <w:sz w:val="24"/>
          <w:szCs w:val="24"/>
        </w:rPr>
        <w:t>Частица.</w:t>
      </w:r>
    </w:p>
    <w:p w14:paraId="0D3BF38D" w14:textId="77777777" w:rsidR="00AB087C" w:rsidRPr="009A0512" w:rsidRDefault="00AB087C" w:rsidP="00AB087C">
      <w:pPr>
        <w:spacing w:line="240" w:lineRule="auto"/>
        <w:ind w:right="6" w:firstLine="567"/>
        <w:rPr>
          <w:sz w:val="24"/>
          <w:szCs w:val="24"/>
        </w:rPr>
      </w:pPr>
      <w:r w:rsidRPr="009A0512">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FFB1F38" w14:textId="77777777" w:rsidR="00AB087C" w:rsidRPr="009A0512" w:rsidRDefault="00AB087C" w:rsidP="00AB087C">
      <w:pPr>
        <w:spacing w:line="240" w:lineRule="auto"/>
        <w:ind w:right="6" w:firstLine="567"/>
        <w:rPr>
          <w:sz w:val="24"/>
          <w:szCs w:val="24"/>
        </w:rPr>
      </w:pPr>
      <w:r w:rsidRPr="009A0512">
        <w:rPr>
          <w:sz w:val="24"/>
          <w:szCs w:val="24"/>
        </w:rPr>
        <w:t>Употреблять частицы в речи в соответствии с их значением и стилистической окраской; соблюдать правила правописания частиц.</w:t>
      </w:r>
    </w:p>
    <w:p w14:paraId="6FE98D9E"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частиц, применять это умение в речевой практике.</w:t>
      </w:r>
    </w:p>
    <w:p w14:paraId="6DEAE447" w14:textId="2680DCF2"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14:paraId="674457A0" w14:textId="77777777" w:rsidR="00AB087C" w:rsidRPr="009A0512" w:rsidRDefault="00AB087C" w:rsidP="00AB087C">
      <w:pPr>
        <w:spacing w:line="240" w:lineRule="auto"/>
        <w:ind w:right="6" w:firstLine="567"/>
        <w:rPr>
          <w:sz w:val="24"/>
          <w:szCs w:val="24"/>
        </w:rPr>
      </w:pPr>
      <w:r w:rsidRPr="009A0512">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3E27B41"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междометий, применять это умение в речевой практике.</w:t>
      </w:r>
    </w:p>
    <w:p w14:paraId="629F3631" w14:textId="77777777" w:rsidR="00AB087C" w:rsidRPr="009A0512" w:rsidRDefault="00AB087C" w:rsidP="00AB087C">
      <w:pPr>
        <w:spacing w:line="240" w:lineRule="auto"/>
        <w:ind w:right="6" w:firstLine="567"/>
        <w:rPr>
          <w:sz w:val="24"/>
          <w:szCs w:val="24"/>
        </w:rPr>
      </w:pPr>
      <w:r w:rsidRPr="009A0512">
        <w:rPr>
          <w:sz w:val="24"/>
          <w:szCs w:val="24"/>
        </w:rPr>
        <w:t>Соблюдать пунктуационные правила оформления предложений с междометиями.</w:t>
      </w:r>
    </w:p>
    <w:p w14:paraId="0E9DE6C1" w14:textId="77777777" w:rsidR="009A0512" w:rsidRPr="009A0512" w:rsidRDefault="00AB087C" w:rsidP="009A0512">
      <w:pPr>
        <w:spacing w:line="240" w:lineRule="auto"/>
        <w:ind w:right="6" w:firstLine="567"/>
        <w:rPr>
          <w:sz w:val="24"/>
          <w:szCs w:val="24"/>
        </w:rPr>
      </w:pPr>
      <w:r w:rsidRPr="009A0512">
        <w:rPr>
          <w:sz w:val="24"/>
          <w:szCs w:val="24"/>
        </w:rPr>
        <w:t>Ра</w:t>
      </w:r>
      <w:r w:rsidR="009A0512" w:rsidRPr="009A0512">
        <w:rPr>
          <w:sz w:val="24"/>
          <w:szCs w:val="24"/>
        </w:rPr>
        <w:t>зличать грамматические омонимы.</w:t>
      </w:r>
    </w:p>
    <w:p w14:paraId="5A718984" w14:textId="77777777" w:rsidR="009A0512" w:rsidRPr="009A0512" w:rsidRDefault="009A0512" w:rsidP="009A0512">
      <w:pPr>
        <w:spacing w:line="240" w:lineRule="auto"/>
        <w:ind w:right="6" w:firstLine="567"/>
        <w:rPr>
          <w:sz w:val="24"/>
          <w:szCs w:val="24"/>
        </w:rPr>
      </w:pPr>
    </w:p>
    <w:p w14:paraId="36C2BFAE" w14:textId="10745870" w:rsidR="00AB087C" w:rsidRPr="006E73C6" w:rsidRDefault="00AB087C" w:rsidP="009A0512">
      <w:pPr>
        <w:spacing w:line="240" w:lineRule="auto"/>
        <w:ind w:right="6" w:firstLine="567"/>
        <w:jc w:val="center"/>
        <w:rPr>
          <w:b/>
          <w:sz w:val="24"/>
          <w:szCs w:val="24"/>
        </w:rPr>
      </w:pPr>
      <w:r w:rsidRPr="006E73C6">
        <w:rPr>
          <w:b/>
          <w:sz w:val="24"/>
          <w:szCs w:val="24"/>
        </w:rPr>
        <w:t>К концу обучения в 8 классе обучающийся получит следующие предметные результаты по отдельным темам программы по русскому языку:</w:t>
      </w:r>
    </w:p>
    <w:p w14:paraId="09F804B0" w14:textId="77777777" w:rsidR="009A0512" w:rsidRPr="006E73C6" w:rsidRDefault="009A0512" w:rsidP="00AB087C">
      <w:pPr>
        <w:spacing w:line="240" w:lineRule="auto"/>
        <w:ind w:right="6" w:firstLine="567"/>
        <w:rPr>
          <w:b/>
          <w:sz w:val="24"/>
          <w:szCs w:val="24"/>
        </w:rPr>
      </w:pPr>
    </w:p>
    <w:p w14:paraId="68403FDD" w14:textId="4FB96BE1"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03DEF055"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языке как одном из славянских языков.</w:t>
      </w:r>
    </w:p>
    <w:p w14:paraId="1AB6A7B3" w14:textId="707CF0A9" w:rsidR="00AB087C" w:rsidRPr="009A0512" w:rsidRDefault="00AB087C" w:rsidP="00AB087C">
      <w:pPr>
        <w:spacing w:line="240" w:lineRule="auto"/>
        <w:ind w:right="6" w:firstLine="567"/>
        <w:rPr>
          <w:sz w:val="24"/>
          <w:szCs w:val="24"/>
        </w:rPr>
      </w:pPr>
      <w:r w:rsidRPr="009A0512">
        <w:rPr>
          <w:b/>
          <w:sz w:val="24"/>
          <w:szCs w:val="24"/>
        </w:rPr>
        <w:t>Язык и речь</w:t>
      </w:r>
      <w:r w:rsidRPr="009A0512">
        <w:rPr>
          <w:sz w:val="24"/>
          <w:szCs w:val="24"/>
        </w:rPr>
        <w:t>.</w:t>
      </w:r>
    </w:p>
    <w:p w14:paraId="6C4C480E" w14:textId="77777777"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45752C9C" w14:textId="77777777" w:rsidR="00AB087C" w:rsidRPr="003D0F9C" w:rsidRDefault="00AB087C" w:rsidP="003D0F9C">
      <w:pPr>
        <w:spacing w:line="240" w:lineRule="auto"/>
        <w:ind w:right="6" w:firstLine="567"/>
        <w:rPr>
          <w:sz w:val="24"/>
          <w:szCs w:val="24"/>
        </w:rPr>
      </w:pPr>
      <w:r w:rsidRPr="003D0F9C">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3B3D2953"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4672806"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14:paraId="747743F8" w14:textId="77777777"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140 слов.</w:t>
      </w:r>
    </w:p>
    <w:p w14:paraId="1E778079" w14:textId="77777777" w:rsidR="00AB087C" w:rsidRPr="003D0F9C" w:rsidRDefault="00AB087C" w:rsidP="003D0F9C">
      <w:pPr>
        <w:spacing w:line="240" w:lineRule="auto"/>
        <w:ind w:right="6" w:firstLine="567"/>
        <w:rPr>
          <w:sz w:val="24"/>
          <w:szCs w:val="24"/>
        </w:rPr>
      </w:pPr>
      <w:r w:rsidRPr="003D0F9C">
        <w:rPr>
          <w:sz w:val="24"/>
          <w:szCs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w:t>
      </w:r>
      <w:r w:rsidRPr="003D0F9C">
        <w:rPr>
          <w:sz w:val="24"/>
          <w:szCs w:val="24"/>
        </w:rPr>
        <w:lastRenderedPageBreak/>
        <w:t>речи (для подробного изложения объём исходного текста должен составлять не менее 230 слов, для сжатого и выборочного изложения – не менее 260 слов).</w:t>
      </w:r>
    </w:p>
    <w:p w14:paraId="698873B4"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32CBA0C0" w14:textId="77777777"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48E2AFDB" w14:textId="096D93B9" w:rsidR="00AB087C" w:rsidRPr="003D0F9C" w:rsidRDefault="00AB087C" w:rsidP="003D0F9C">
      <w:pPr>
        <w:spacing w:line="240" w:lineRule="auto"/>
        <w:ind w:right="6" w:firstLine="567"/>
        <w:rPr>
          <w:b/>
          <w:sz w:val="24"/>
          <w:szCs w:val="24"/>
        </w:rPr>
      </w:pPr>
      <w:r w:rsidRPr="003D0F9C">
        <w:rPr>
          <w:b/>
          <w:sz w:val="24"/>
          <w:szCs w:val="24"/>
        </w:rPr>
        <w:t>Текст.</w:t>
      </w:r>
    </w:p>
    <w:p w14:paraId="3B8130B0" w14:textId="77777777" w:rsidR="00AB087C" w:rsidRPr="003D0F9C" w:rsidRDefault="00AB087C" w:rsidP="003D0F9C">
      <w:pPr>
        <w:spacing w:line="240" w:lineRule="auto"/>
        <w:ind w:right="6" w:firstLine="567"/>
        <w:rPr>
          <w:sz w:val="24"/>
          <w:szCs w:val="24"/>
        </w:rPr>
      </w:pPr>
      <w:r w:rsidRPr="003D0F9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6359864" w14:textId="77777777" w:rsidR="00AB087C" w:rsidRPr="003D0F9C" w:rsidRDefault="00AB087C" w:rsidP="003D0F9C">
      <w:pPr>
        <w:spacing w:line="240" w:lineRule="auto"/>
        <w:ind w:right="6" w:firstLine="567"/>
        <w:rPr>
          <w:sz w:val="24"/>
          <w:szCs w:val="24"/>
        </w:rPr>
      </w:pPr>
      <w:r w:rsidRPr="003D0F9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12426F8" w14:textId="77777777" w:rsidR="00AB087C" w:rsidRPr="003D0F9C" w:rsidRDefault="00AB087C" w:rsidP="003D0F9C">
      <w:pPr>
        <w:spacing w:line="240" w:lineRule="auto"/>
        <w:ind w:right="6" w:firstLine="567"/>
        <w:rPr>
          <w:sz w:val="24"/>
          <w:szCs w:val="24"/>
        </w:rPr>
      </w:pPr>
      <w:r w:rsidRPr="003D0F9C">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52F7CE7C" w14:textId="77777777" w:rsidR="00AB087C" w:rsidRPr="003D0F9C" w:rsidRDefault="00AB087C" w:rsidP="003D0F9C">
      <w:pPr>
        <w:spacing w:line="240" w:lineRule="auto"/>
        <w:ind w:right="6" w:firstLine="567"/>
        <w:rPr>
          <w:sz w:val="24"/>
          <w:szCs w:val="24"/>
        </w:rPr>
      </w:pPr>
      <w:r w:rsidRPr="003D0F9C">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7B95573" w14:textId="77777777"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w:t>
      </w:r>
    </w:p>
    <w:p w14:paraId="6C0FCD8E" w14:textId="77777777" w:rsidR="00AB087C" w:rsidRPr="003D0F9C" w:rsidRDefault="00AB087C" w:rsidP="003D0F9C">
      <w:pPr>
        <w:spacing w:line="240" w:lineRule="auto"/>
        <w:ind w:right="6" w:firstLine="567"/>
        <w:rPr>
          <w:sz w:val="24"/>
          <w:szCs w:val="24"/>
        </w:rPr>
      </w:pPr>
      <w:r w:rsidRPr="003D0F9C">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54DA3F1" w14:textId="77777777" w:rsidR="00AB087C" w:rsidRPr="003D0F9C" w:rsidRDefault="00AB087C" w:rsidP="003D0F9C">
      <w:pPr>
        <w:spacing w:line="240" w:lineRule="auto"/>
        <w:ind w:right="6" w:firstLine="567"/>
        <w:rPr>
          <w:sz w:val="24"/>
          <w:szCs w:val="24"/>
        </w:rPr>
      </w:pPr>
      <w:r w:rsidRPr="003D0F9C">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23741EED" w14:textId="77777777" w:rsidR="009A3342" w:rsidRDefault="009A3342" w:rsidP="003D0F9C">
      <w:pPr>
        <w:spacing w:line="240" w:lineRule="auto"/>
        <w:ind w:right="6" w:firstLine="567"/>
        <w:rPr>
          <w:b/>
          <w:sz w:val="24"/>
          <w:szCs w:val="24"/>
        </w:rPr>
      </w:pPr>
    </w:p>
    <w:p w14:paraId="25798E50" w14:textId="77777777" w:rsidR="009A3342" w:rsidRDefault="009A3342" w:rsidP="003D0F9C">
      <w:pPr>
        <w:spacing w:line="240" w:lineRule="auto"/>
        <w:ind w:right="6" w:firstLine="567"/>
        <w:rPr>
          <w:b/>
          <w:sz w:val="24"/>
          <w:szCs w:val="24"/>
        </w:rPr>
      </w:pPr>
    </w:p>
    <w:p w14:paraId="7E9728FE" w14:textId="29EA883E"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14:paraId="080C8D51" w14:textId="77777777" w:rsidR="00AB087C" w:rsidRPr="003D0F9C" w:rsidRDefault="00AB087C" w:rsidP="003D0F9C">
      <w:pPr>
        <w:spacing w:line="240" w:lineRule="auto"/>
        <w:ind w:right="6" w:firstLine="567"/>
        <w:rPr>
          <w:sz w:val="24"/>
          <w:szCs w:val="24"/>
        </w:rPr>
      </w:pPr>
      <w:r w:rsidRPr="003D0F9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4960569" w14:textId="77777777" w:rsidR="00AB087C" w:rsidRPr="003D0F9C" w:rsidRDefault="00AB087C" w:rsidP="003D0F9C">
      <w:pPr>
        <w:spacing w:line="240" w:lineRule="auto"/>
        <w:ind w:right="6" w:firstLine="567"/>
        <w:rPr>
          <w:sz w:val="24"/>
          <w:szCs w:val="24"/>
        </w:rPr>
      </w:pPr>
      <w:r w:rsidRPr="003D0F9C">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A5A74B1"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2B3BAB8E" w14:textId="2DB56090" w:rsidR="00AB087C" w:rsidRPr="003D0F9C" w:rsidRDefault="00AB087C" w:rsidP="003D0F9C">
      <w:pPr>
        <w:spacing w:line="240" w:lineRule="auto"/>
        <w:ind w:right="6" w:firstLine="567"/>
        <w:rPr>
          <w:b/>
          <w:sz w:val="24"/>
          <w:szCs w:val="24"/>
        </w:rPr>
      </w:pPr>
      <w:r w:rsidRPr="003D0F9C">
        <w:rPr>
          <w:b/>
          <w:sz w:val="24"/>
          <w:szCs w:val="24"/>
        </w:rPr>
        <w:t>Система языка.</w:t>
      </w:r>
    </w:p>
    <w:p w14:paraId="2B3126BA" w14:textId="3F09422C" w:rsidR="00AB087C" w:rsidRPr="003D0F9C" w:rsidRDefault="00AB087C" w:rsidP="003D0F9C">
      <w:pPr>
        <w:spacing w:line="240" w:lineRule="auto"/>
        <w:ind w:right="6" w:firstLine="567"/>
        <w:rPr>
          <w:b/>
          <w:sz w:val="24"/>
          <w:szCs w:val="24"/>
        </w:rPr>
      </w:pPr>
      <w:r w:rsidRPr="003D0F9C">
        <w:rPr>
          <w:b/>
          <w:sz w:val="24"/>
          <w:szCs w:val="24"/>
          <w:lang w:val="en-US"/>
        </w:rPr>
        <w:t>C</w:t>
      </w:r>
      <w:r w:rsidRPr="003D0F9C">
        <w:rPr>
          <w:b/>
          <w:sz w:val="24"/>
          <w:szCs w:val="24"/>
        </w:rPr>
        <w:t>интаксис. Культура речи. Пунктуация.</w:t>
      </w:r>
    </w:p>
    <w:p w14:paraId="17A773A2" w14:textId="77777777" w:rsidR="00AB087C" w:rsidRPr="003D0F9C" w:rsidRDefault="00AB087C" w:rsidP="003D0F9C">
      <w:pPr>
        <w:spacing w:line="240" w:lineRule="auto"/>
        <w:ind w:right="6" w:firstLine="567"/>
        <w:rPr>
          <w:sz w:val="24"/>
          <w:szCs w:val="24"/>
        </w:rPr>
      </w:pPr>
      <w:r w:rsidRPr="003D0F9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0E0BBAF6" w14:textId="77777777" w:rsidR="00AB087C" w:rsidRPr="003D0F9C" w:rsidRDefault="00AB087C" w:rsidP="003D0F9C">
      <w:pPr>
        <w:spacing w:line="240" w:lineRule="auto"/>
        <w:ind w:right="6" w:firstLine="567"/>
        <w:rPr>
          <w:sz w:val="24"/>
          <w:szCs w:val="24"/>
        </w:rPr>
      </w:pPr>
      <w:r w:rsidRPr="003D0F9C">
        <w:rPr>
          <w:sz w:val="24"/>
          <w:szCs w:val="24"/>
        </w:rPr>
        <w:t>Различать функции знаков препинания.</w:t>
      </w:r>
    </w:p>
    <w:p w14:paraId="7310302D" w14:textId="7F77FD37" w:rsidR="00AB087C" w:rsidRPr="003D0F9C" w:rsidRDefault="00AB087C" w:rsidP="003D0F9C">
      <w:pPr>
        <w:spacing w:line="240" w:lineRule="auto"/>
        <w:ind w:right="6" w:firstLine="567"/>
        <w:rPr>
          <w:b/>
          <w:sz w:val="24"/>
          <w:szCs w:val="24"/>
        </w:rPr>
      </w:pPr>
      <w:r w:rsidRPr="003D0F9C">
        <w:rPr>
          <w:b/>
          <w:i/>
          <w:sz w:val="24"/>
          <w:szCs w:val="24"/>
        </w:rPr>
        <w:lastRenderedPageBreak/>
        <w:t>Словосочетание</w:t>
      </w:r>
      <w:r w:rsidRPr="003D0F9C">
        <w:rPr>
          <w:b/>
          <w:sz w:val="24"/>
          <w:szCs w:val="24"/>
        </w:rPr>
        <w:t>.</w:t>
      </w:r>
    </w:p>
    <w:p w14:paraId="4F15331F" w14:textId="77777777" w:rsidR="00AB087C" w:rsidRPr="003D0F9C" w:rsidRDefault="00AB087C" w:rsidP="003D0F9C">
      <w:pPr>
        <w:spacing w:line="240" w:lineRule="auto"/>
        <w:ind w:right="6" w:firstLine="567"/>
        <w:rPr>
          <w:sz w:val="24"/>
          <w:szCs w:val="24"/>
        </w:rPr>
      </w:pPr>
      <w:r w:rsidRPr="003D0F9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B570101"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словосочетаний.</w:t>
      </w:r>
    </w:p>
    <w:p w14:paraId="53CE6DE9" w14:textId="1126C5CD" w:rsidR="00AB087C" w:rsidRPr="003D0F9C" w:rsidRDefault="00AB087C" w:rsidP="003D0F9C">
      <w:pPr>
        <w:spacing w:line="240" w:lineRule="auto"/>
        <w:ind w:right="6" w:firstLine="567"/>
        <w:rPr>
          <w:b/>
          <w:sz w:val="24"/>
          <w:szCs w:val="24"/>
        </w:rPr>
      </w:pPr>
      <w:r w:rsidRPr="003D0F9C">
        <w:rPr>
          <w:b/>
          <w:sz w:val="24"/>
          <w:szCs w:val="24"/>
        </w:rPr>
        <w:t>Предложение.</w:t>
      </w:r>
    </w:p>
    <w:p w14:paraId="315B68E0" w14:textId="77777777" w:rsidR="00AB087C" w:rsidRPr="003D0F9C" w:rsidRDefault="00AB087C" w:rsidP="003D0F9C">
      <w:pPr>
        <w:spacing w:line="240" w:lineRule="auto"/>
        <w:ind w:right="6" w:firstLine="567"/>
        <w:rPr>
          <w:sz w:val="24"/>
          <w:szCs w:val="24"/>
        </w:rPr>
      </w:pPr>
      <w:r w:rsidRPr="003D0F9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AD31C10"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FE85E9E"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00828DD9"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2B886505" w14:textId="77777777" w:rsidR="00AB087C" w:rsidRPr="003D0F9C" w:rsidRDefault="00AB087C" w:rsidP="003D0F9C">
      <w:pPr>
        <w:spacing w:line="240" w:lineRule="auto"/>
        <w:ind w:right="6" w:firstLine="567"/>
        <w:rPr>
          <w:sz w:val="24"/>
          <w:szCs w:val="24"/>
        </w:rPr>
      </w:pPr>
      <w:r w:rsidRPr="003D0F9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2A984A95" w14:textId="77777777" w:rsidR="00AB087C" w:rsidRPr="003D0F9C" w:rsidRDefault="00AB087C" w:rsidP="003D0F9C">
      <w:pPr>
        <w:spacing w:line="240" w:lineRule="auto"/>
        <w:ind w:right="6" w:firstLine="567"/>
        <w:rPr>
          <w:sz w:val="24"/>
          <w:szCs w:val="24"/>
        </w:rPr>
      </w:pPr>
      <w:r w:rsidRPr="003D0F9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2F720C56" w14:textId="77777777" w:rsidR="00AB087C" w:rsidRPr="003D0F9C" w:rsidRDefault="00AB087C" w:rsidP="003D0F9C">
      <w:pPr>
        <w:spacing w:line="240" w:lineRule="auto"/>
        <w:ind w:right="6" w:firstLine="567"/>
        <w:rPr>
          <w:sz w:val="24"/>
          <w:szCs w:val="24"/>
        </w:rPr>
      </w:pPr>
      <w:r w:rsidRPr="003D0F9C">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550050A"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однородными членами, связанными двойными союзами не только… но и, как… так и.</w:t>
      </w:r>
    </w:p>
    <w:p w14:paraId="29DE1EE6"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0F9C">
        <w:rPr>
          <w:sz w:val="24"/>
          <w:szCs w:val="24"/>
          <w:lang w:val="en-US"/>
        </w:rPr>
        <w:t>o</w:t>
      </w:r>
      <w:r w:rsidRPr="003D0F9C">
        <w:rPr>
          <w:sz w:val="24"/>
          <w:szCs w:val="24"/>
        </w:rPr>
        <w:t>... либ</w:t>
      </w:r>
      <w:r w:rsidRPr="003D0F9C">
        <w:rPr>
          <w:sz w:val="24"/>
          <w:szCs w:val="24"/>
          <w:lang w:val="en-US"/>
        </w:rPr>
        <w:t>o</w:t>
      </w:r>
      <w:r w:rsidRPr="003D0F9C">
        <w:rPr>
          <w:sz w:val="24"/>
          <w:szCs w:val="24"/>
        </w:rPr>
        <w:t>, ни... ни, т</w:t>
      </w:r>
      <w:r w:rsidRPr="003D0F9C">
        <w:rPr>
          <w:sz w:val="24"/>
          <w:szCs w:val="24"/>
          <w:lang w:val="en-US"/>
        </w:rPr>
        <w:t>o</w:t>
      </w:r>
      <w:r w:rsidRPr="003D0F9C">
        <w:rPr>
          <w:sz w:val="24"/>
          <w:szCs w:val="24"/>
        </w:rPr>
        <w:t>... т</w:t>
      </w:r>
      <w:r w:rsidRPr="003D0F9C">
        <w:rPr>
          <w:sz w:val="24"/>
          <w:szCs w:val="24"/>
          <w:lang w:val="en-US"/>
        </w:rPr>
        <w:t>o</w:t>
      </w:r>
      <w:r w:rsidRPr="003D0F9C">
        <w:rPr>
          <w:sz w:val="24"/>
          <w:szCs w:val="24"/>
        </w:rPr>
        <w:t>); правила постановки знаков препинания в предложениях с обобщающим словом при однородных членах.</w:t>
      </w:r>
    </w:p>
    <w:p w14:paraId="495419A6" w14:textId="77777777" w:rsidR="00AB087C" w:rsidRPr="003D0F9C" w:rsidRDefault="00AB087C" w:rsidP="003D0F9C">
      <w:pPr>
        <w:spacing w:line="240" w:lineRule="auto"/>
        <w:ind w:right="6" w:firstLine="567"/>
        <w:rPr>
          <w:sz w:val="24"/>
          <w:szCs w:val="24"/>
        </w:rPr>
      </w:pPr>
      <w:r w:rsidRPr="003D0F9C">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3A68C2B5" w14:textId="77777777" w:rsidR="00AB087C" w:rsidRPr="003D0F9C" w:rsidRDefault="00AB087C" w:rsidP="003D0F9C">
      <w:pPr>
        <w:spacing w:line="240" w:lineRule="auto"/>
        <w:ind w:right="6" w:firstLine="567"/>
        <w:rPr>
          <w:sz w:val="24"/>
          <w:szCs w:val="24"/>
        </w:rPr>
      </w:pPr>
      <w:r w:rsidRPr="003D0F9C">
        <w:rPr>
          <w:sz w:val="24"/>
          <w:szCs w:val="24"/>
        </w:rPr>
        <w:lastRenderedPageBreak/>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14:paraId="60026594" w14:textId="77777777" w:rsidR="00AB087C" w:rsidRPr="003D0F9C" w:rsidRDefault="00AB087C" w:rsidP="003D0F9C">
      <w:pPr>
        <w:spacing w:line="240" w:lineRule="auto"/>
        <w:ind w:right="6" w:firstLine="567"/>
        <w:rPr>
          <w:sz w:val="24"/>
          <w:szCs w:val="24"/>
        </w:rPr>
      </w:pPr>
      <w:r w:rsidRPr="003D0F9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6FFD813"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0112DAA" w14:textId="77777777"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конструкции с чужой речью (в рамках изученного).</w:t>
      </w:r>
    </w:p>
    <w:p w14:paraId="1E11A7A7"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746DD0A9" w14:textId="7402799B" w:rsidR="003D0F9C" w:rsidRPr="003D0F9C" w:rsidRDefault="003D0F9C" w:rsidP="00FA3999">
      <w:pPr>
        <w:spacing w:line="240" w:lineRule="auto"/>
        <w:ind w:right="6" w:firstLine="0"/>
        <w:rPr>
          <w:b/>
          <w:sz w:val="24"/>
          <w:szCs w:val="24"/>
        </w:rPr>
      </w:pPr>
    </w:p>
    <w:p w14:paraId="265983CB" w14:textId="60BAAC38" w:rsidR="00AB087C" w:rsidRPr="003D0F9C" w:rsidRDefault="00AB087C" w:rsidP="003D0F9C">
      <w:pPr>
        <w:spacing w:line="240" w:lineRule="auto"/>
        <w:ind w:right="6" w:firstLine="567"/>
        <w:rPr>
          <w:b/>
          <w:sz w:val="24"/>
          <w:szCs w:val="24"/>
        </w:rPr>
      </w:pPr>
      <w:r w:rsidRPr="003D0F9C">
        <w:rPr>
          <w:b/>
          <w:sz w:val="24"/>
          <w:szCs w:val="24"/>
        </w:rPr>
        <w:t>К концу обучения в 9 классе обучающийся получит следующие предметные результаты по отдельным темам программы по русскому языку:</w:t>
      </w:r>
    </w:p>
    <w:p w14:paraId="5321B938" w14:textId="0B5DFB9A" w:rsidR="00AB087C" w:rsidRPr="003D0F9C" w:rsidRDefault="00AB087C" w:rsidP="003D0F9C">
      <w:pPr>
        <w:spacing w:line="240" w:lineRule="auto"/>
        <w:ind w:right="6" w:firstLine="567"/>
        <w:rPr>
          <w:b/>
          <w:sz w:val="24"/>
          <w:szCs w:val="24"/>
        </w:rPr>
      </w:pPr>
      <w:r w:rsidRPr="003D0F9C">
        <w:rPr>
          <w:b/>
          <w:sz w:val="24"/>
          <w:szCs w:val="24"/>
        </w:rPr>
        <w:t>Общие сведения о языке.</w:t>
      </w:r>
    </w:p>
    <w:p w14:paraId="4FCB7535" w14:textId="77777777" w:rsidR="00AB087C" w:rsidRPr="003D0F9C" w:rsidRDefault="00AB087C" w:rsidP="003D0F9C">
      <w:pPr>
        <w:spacing w:line="240" w:lineRule="auto"/>
        <w:ind w:right="6" w:firstLine="567"/>
        <w:rPr>
          <w:sz w:val="24"/>
          <w:szCs w:val="24"/>
        </w:rPr>
      </w:pPr>
      <w:r w:rsidRPr="003D0F9C">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4B5C4041" w14:textId="12EDFD6F" w:rsidR="00AB087C" w:rsidRPr="003D0F9C" w:rsidRDefault="00AB087C" w:rsidP="003D0F9C">
      <w:pPr>
        <w:spacing w:line="240" w:lineRule="auto"/>
        <w:ind w:right="6" w:firstLine="567"/>
        <w:rPr>
          <w:b/>
          <w:sz w:val="24"/>
          <w:szCs w:val="24"/>
        </w:rPr>
      </w:pPr>
      <w:r w:rsidRPr="003D0F9C">
        <w:rPr>
          <w:b/>
          <w:sz w:val="24"/>
          <w:szCs w:val="24"/>
        </w:rPr>
        <w:t>Язык и речь.</w:t>
      </w:r>
    </w:p>
    <w:p w14:paraId="2D19DAD3" w14:textId="77777777"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3ECA8FE" w14:textId="77777777" w:rsidR="00AB087C" w:rsidRPr="003D0F9C" w:rsidRDefault="00AB087C" w:rsidP="003D0F9C">
      <w:pPr>
        <w:spacing w:line="240" w:lineRule="auto"/>
        <w:ind w:right="6" w:firstLine="567"/>
        <w:rPr>
          <w:sz w:val="24"/>
          <w:szCs w:val="24"/>
        </w:rPr>
      </w:pPr>
      <w:r w:rsidRPr="003D0F9C">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391BF808"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010729FF"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14:paraId="0AE2BC02" w14:textId="77777777"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150 слов.</w:t>
      </w:r>
    </w:p>
    <w:p w14:paraId="37535E30"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14512507" w14:textId="77777777"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8064793" w14:textId="2BC306D1" w:rsidR="00AB087C" w:rsidRPr="003D0F9C" w:rsidRDefault="00AB087C" w:rsidP="003D0F9C">
      <w:pPr>
        <w:spacing w:line="240" w:lineRule="auto"/>
        <w:ind w:right="6" w:firstLine="567"/>
        <w:rPr>
          <w:b/>
          <w:sz w:val="24"/>
          <w:szCs w:val="24"/>
        </w:rPr>
      </w:pPr>
      <w:r w:rsidRPr="003D0F9C">
        <w:rPr>
          <w:b/>
          <w:sz w:val="24"/>
          <w:szCs w:val="24"/>
        </w:rPr>
        <w:t>Текст.</w:t>
      </w:r>
    </w:p>
    <w:p w14:paraId="73F4978F" w14:textId="77777777" w:rsidR="00AB087C" w:rsidRPr="003D0F9C" w:rsidRDefault="00AB087C" w:rsidP="003D0F9C">
      <w:pPr>
        <w:spacing w:line="240" w:lineRule="auto"/>
        <w:ind w:right="6" w:firstLine="567"/>
        <w:rPr>
          <w:sz w:val="24"/>
          <w:szCs w:val="24"/>
        </w:rPr>
      </w:pPr>
      <w:r w:rsidRPr="003D0F9C">
        <w:rPr>
          <w:sz w:val="24"/>
          <w:szCs w:val="24"/>
        </w:rPr>
        <w:lastRenderedPageBreak/>
        <w:t>Анализировать текст: определять тему и главную мысль текста, подбирать заголовок, отражающий тему или главную мысль текста.</w:t>
      </w:r>
    </w:p>
    <w:p w14:paraId="09673BE5" w14:textId="77777777" w:rsidR="00AB087C" w:rsidRPr="003D0F9C" w:rsidRDefault="00AB087C" w:rsidP="003D0F9C">
      <w:pPr>
        <w:spacing w:line="240" w:lineRule="auto"/>
        <w:ind w:right="6" w:firstLine="567"/>
        <w:rPr>
          <w:sz w:val="24"/>
          <w:szCs w:val="24"/>
        </w:rPr>
      </w:pPr>
      <w:r w:rsidRPr="003D0F9C">
        <w:rPr>
          <w:sz w:val="24"/>
          <w:szCs w:val="24"/>
        </w:rPr>
        <w:t>Устанавливать принадлежность текста к функционально-смысловому типу речи.</w:t>
      </w:r>
    </w:p>
    <w:p w14:paraId="587165E1" w14:textId="77777777" w:rsidR="00AB087C" w:rsidRPr="003D0F9C" w:rsidRDefault="00AB087C" w:rsidP="003D0F9C">
      <w:pPr>
        <w:spacing w:line="240" w:lineRule="auto"/>
        <w:ind w:right="6" w:firstLine="567"/>
        <w:rPr>
          <w:sz w:val="24"/>
          <w:szCs w:val="24"/>
        </w:rPr>
      </w:pPr>
      <w:r w:rsidRPr="003D0F9C">
        <w:rPr>
          <w:sz w:val="24"/>
          <w:szCs w:val="24"/>
        </w:rPr>
        <w:t>Находить в тексте типовые фрагменты – описание, повествование, рассуждение-доказательство, оценочные высказывания.</w:t>
      </w:r>
    </w:p>
    <w:p w14:paraId="115E5098" w14:textId="77777777" w:rsidR="00AB087C" w:rsidRPr="003D0F9C" w:rsidRDefault="00AB087C" w:rsidP="003D0F9C">
      <w:pPr>
        <w:spacing w:line="240" w:lineRule="auto"/>
        <w:ind w:right="6" w:firstLine="567"/>
        <w:rPr>
          <w:sz w:val="24"/>
          <w:szCs w:val="24"/>
        </w:rPr>
      </w:pPr>
      <w:r w:rsidRPr="003D0F9C">
        <w:rPr>
          <w:sz w:val="24"/>
          <w:szCs w:val="24"/>
        </w:rPr>
        <w:t>Прогнозировать содержание текста по заголовку, ключевым словам, зачину или концовке.</w:t>
      </w:r>
    </w:p>
    <w:p w14:paraId="6A468140" w14:textId="77777777" w:rsidR="00AB087C" w:rsidRPr="003D0F9C" w:rsidRDefault="00AB087C" w:rsidP="003D0F9C">
      <w:pPr>
        <w:spacing w:line="240" w:lineRule="auto"/>
        <w:ind w:right="6" w:firstLine="567"/>
        <w:rPr>
          <w:sz w:val="24"/>
          <w:szCs w:val="24"/>
        </w:rPr>
      </w:pPr>
      <w:r w:rsidRPr="003D0F9C">
        <w:rPr>
          <w:sz w:val="24"/>
          <w:szCs w:val="24"/>
        </w:rPr>
        <w:t>Выявлять отличительные признаки текстов разных жанров.</w:t>
      </w:r>
    </w:p>
    <w:p w14:paraId="2DD970A2" w14:textId="77777777" w:rsidR="00AB087C" w:rsidRPr="003D0F9C" w:rsidRDefault="00AB087C" w:rsidP="003D0F9C">
      <w:pPr>
        <w:spacing w:line="240" w:lineRule="auto"/>
        <w:ind w:right="6" w:firstLine="567"/>
        <w:rPr>
          <w:sz w:val="24"/>
          <w:szCs w:val="24"/>
        </w:rPr>
      </w:pPr>
      <w:r w:rsidRPr="003D0F9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09C2BE69" w14:textId="77777777" w:rsidR="00AB087C" w:rsidRPr="003D0F9C" w:rsidRDefault="00AB087C" w:rsidP="003D0F9C">
      <w:pPr>
        <w:spacing w:line="240" w:lineRule="auto"/>
        <w:ind w:right="6" w:firstLine="567"/>
        <w:rPr>
          <w:sz w:val="24"/>
          <w:szCs w:val="24"/>
        </w:rPr>
      </w:pPr>
      <w:r w:rsidRPr="003D0F9C">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14:paraId="0F0F8788" w14:textId="77777777" w:rsidR="00AB087C" w:rsidRPr="003D0F9C" w:rsidRDefault="00AB087C" w:rsidP="003D0F9C">
      <w:pPr>
        <w:spacing w:line="240" w:lineRule="auto"/>
        <w:ind w:right="6" w:firstLine="567"/>
        <w:rPr>
          <w:sz w:val="24"/>
          <w:szCs w:val="24"/>
        </w:rPr>
      </w:pPr>
      <w:r w:rsidRPr="003D0F9C">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1CF2786" w14:textId="77777777"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32C2595" w14:textId="77777777" w:rsidR="00AB087C" w:rsidRPr="003D0F9C" w:rsidRDefault="00AB087C" w:rsidP="003D0F9C">
      <w:pPr>
        <w:spacing w:line="240" w:lineRule="auto"/>
        <w:ind w:right="6" w:firstLine="567"/>
        <w:rPr>
          <w:sz w:val="24"/>
          <w:szCs w:val="24"/>
        </w:rPr>
      </w:pPr>
      <w:r w:rsidRPr="003D0F9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FAAA02B" w14:textId="77777777" w:rsidR="00AB087C" w:rsidRPr="003D0F9C" w:rsidRDefault="00AB087C" w:rsidP="003D0F9C">
      <w:pPr>
        <w:spacing w:line="240" w:lineRule="auto"/>
        <w:ind w:right="6" w:firstLine="567"/>
        <w:rPr>
          <w:sz w:val="24"/>
          <w:szCs w:val="24"/>
        </w:rPr>
      </w:pPr>
      <w:r w:rsidRPr="003D0F9C">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FCF5FB2" w14:textId="1CC3F836"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14:paraId="119713D9"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BE119B0" w14:textId="77777777" w:rsidR="00AB087C" w:rsidRPr="003D0F9C" w:rsidRDefault="00AB087C" w:rsidP="003D0F9C">
      <w:pPr>
        <w:spacing w:line="240" w:lineRule="auto"/>
        <w:ind w:right="6" w:firstLine="567"/>
        <w:rPr>
          <w:sz w:val="24"/>
          <w:szCs w:val="24"/>
        </w:rPr>
      </w:pPr>
      <w:r w:rsidRPr="003D0F9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5A35512" w14:textId="77777777" w:rsidR="00AB087C" w:rsidRPr="003D0F9C" w:rsidRDefault="00AB087C" w:rsidP="003D0F9C">
      <w:pPr>
        <w:spacing w:line="240" w:lineRule="auto"/>
        <w:ind w:right="6" w:firstLine="567"/>
        <w:rPr>
          <w:sz w:val="24"/>
          <w:szCs w:val="24"/>
        </w:rPr>
      </w:pPr>
      <w:r w:rsidRPr="003D0F9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6036F2D" w14:textId="77777777" w:rsidR="00AB087C" w:rsidRPr="003D0F9C" w:rsidRDefault="00AB087C" w:rsidP="003D0F9C">
      <w:pPr>
        <w:spacing w:line="240" w:lineRule="auto"/>
        <w:ind w:right="6" w:firstLine="567"/>
        <w:rPr>
          <w:sz w:val="24"/>
          <w:szCs w:val="24"/>
        </w:rPr>
      </w:pPr>
      <w:r w:rsidRPr="003D0F9C">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CCCF0CE" w14:textId="77777777" w:rsidR="00AB087C" w:rsidRPr="003D0F9C" w:rsidRDefault="00AB087C" w:rsidP="003D0F9C">
      <w:pPr>
        <w:spacing w:line="240" w:lineRule="auto"/>
        <w:ind w:right="6" w:firstLine="567"/>
        <w:rPr>
          <w:sz w:val="24"/>
          <w:szCs w:val="24"/>
        </w:rPr>
      </w:pPr>
      <w:r w:rsidRPr="003D0F9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D3EF869" w14:textId="47FF610A" w:rsidR="00AB087C" w:rsidRPr="003D0F9C" w:rsidRDefault="00AB087C" w:rsidP="003D0F9C">
      <w:pPr>
        <w:spacing w:line="240" w:lineRule="auto"/>
        <w:ind w:right="6" w:firstLine="567"/>
        <w:rPr>
          <w:b/>
          <w:sz w:val="24"/>
          <w:szCs w:val="24"/>
        </w:rPr>
      </w:pPr>
      <w:r w:rsidRPr="003D0F9C">
        <w:rPr>
          <w:b/>
          <w:sz w:val="24"/>
          <w:szCs w:val="24"/>
        </w:rPr>
        <w:t>Система языка. Синтаксис. Культура речи. Пунктуация.</w:t>
      </w:r>
    </w:p>
    <w:p w14:paraId="33CCAB5D" w14:textId="429539D6" w:rsidR="00AB087C" w:rsidRPr="003D0F9C" w:rsidRDefault="00AB087C" w:rsidP="003D0F9C">
      <w:pPr>
        <w:spacing w:line="240" w:lineRule="auto"/>
        <w:ind w:right="6" w:firstLine="567"/>
        <w:rPr>
          <w:b/>
          <w:sz w:val="24"/>
          <w:szCs w:val="24"/>
        </w:rPr>
      </w:pPr>
      <w:r w:rsidRPr="003D0F9C">
        <w:rPr>
          <w:b/>
          <w:sz w:val="24"/>
          <w:szCs w:val="24"/>
        </w:rPr>
        <w:t>Сложносочинённое предложение.</w:t>
      </w:r>
    </w:p>
    <w:p w14:paraId="4DD6D2BF" w14:textId="77777777" w:rsidR="00AB087C" w:rsidRPr="003D0F9C" w:rsidRDefault="00AB087C" w:rsidP="003D0F9C">
      <w:pPr>
        <w:spacing w:line="240" w:lineRule="auto"/>
        <w:ind w:right="6" w:firstLine="567"/>
        <w:rPr>
          <w:sz w:val="24"/>
          <w:szCs w:val="24"/>
        </w:rPr>
      </w:pPr>
      <w:r w:rsidRPr="003D0F9C">
        <w:rPr>
          <w:sz w:val="24"/>
          <w:szCs w:val="24"/>
        </w:rPr>
        <w:t>Выявлять основные средства синтаксической связи между частями сложного предложения.</w:t>
      </w:r>
    </w:p>
    <w:p w14:paraId="455FB98F" w14:textId="77777777" w:rsidR="00AB087C" w:rsidRPr="003D0F9C" w:rsidRDefault="00AB087C" w:rsidP="003D0F9C">
      <w:pPr>
        <w:spacing w:line="240" w:lineRule="auto"/>
        <w:ind w:right="6" w:firstLine="567"/>
        <w:rPr>
          <w:sz w:val="24"/>
          <w:szCs w:val="24"/>
        </w:rPr>
      </w:pPr>
      <w:r w:rsidRPr="003D0F9C">
        <w:rPr>
          <w:sz w:val="24"/>
          <w:szCs w:val="24"/>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14:paraId="045E8A6E"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9F14B85" w14:textId="77777777" w:rsidR="00AB087C" w:rsidRPr="003D0F9C" w:rsidRDefault="00AB087C" w:rsidP="003D0F9C">
      <w:pPr>
        <w:spacing w:line="240" w:lineRule="auto"/>
        <w:ind w:right="6" w:firstLine="567"/>
        <w:rPr>
          <w:sz w:val="24"/>
          <w:szCs w:val="24"/>
        </w:rPr>
      </w:pPr>
      <w:r w:rsidRPr="003D0F9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78EAF193" w14:textId="77777777"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сложносочинённых предложений в речи.</w:t>
      </w:r>
    </w:p>
    <w:p w14:paraId="68428072"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сложносочинённого предложения.</w:t>
      </w:r>
    </w:p>
    <w:p w14:paraId="5A4692EB" w14:textId="77777777"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07F24B9"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сложносочинённых предложений.</w:t>
      </w:r>
    </w:p>
    <w:p w14:paraId="08B0C7DE"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сложносочинённых предложениях.</w:t>
      </w:r>
    </w:p>
    <w:p w14:paraId="00F05064" w14:textId="1E211F11" w:rsidR="00AB087C" w:rsidRPr="003D0F9C" w:rsidRDefault="00AB087C" w:rsidP="003D0F9C">
      <w:pPr>
        <w:spacing w:line="240" w:lineRule="auto"/>
        <w:ind w:right="6" w:firstLine="567"/>
        <w:rPr>
          <w:b/>
          <w:sz w:val="24"/>
          <w:szCs w:val="24"/>
        </w:rPr>
      </w:pPr>
      <w:r w:rsidRPr="003D0F9C">
        <w:rPr>
          <w:sz w:val="24"/>
          <w:szCs w:val="24"/>
        </w:rPr>
        <w:t> </w:t>
      </w:r>
      <w:r w:rsidRPr="003D0F9C">
        <w:rPr>
          <w:b/>
          <w:sz w:val="24"/>
          <w:szCs w:val="24"/>
        </w:rPr>
        <w:t>Сложноподчинённое предложение.</w:t>
      </w:r>
    </w:p>
    <w:p w14:paraId="1E48BD69" w14:textId="77777777" w:rsidR="00AB087C" w:rsidRPr="003D0F9C" w:rsidRDefault="00AB087C" w:rsidP="003D0F9C">
      <w:pPr>
        <w:spacing w:line="240" w:lineRule="auto"/>
        <w:ind w:right="6" w:firstLine="567"/>
        <w:rPr>
          <w:sz w:val="24"/>
          <w:szCs w:val="24"/>
        </w:rPr>
      </w:pPr>
      <w:r w:rsidRPr="003D0F9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679717A5" w14:textId="77777777" w:rsidR="00AB087C" w:rsidRPr="003D0F9C" w:rsidRDefault="00AB087C" w:rsidP="003D0F9C">
      <w:pPr>
        <w:spacing w:line="240" w:lineRule="auto"/>
        <w:ind w:right="6" w:firstLine="567"/>
        <w:rPr>
          <w:sz w:val="24"/>
          <w:szCs w:val="24"/>
        </w:rPr>
      </w:pPr>
      <w:r w:rsidRPr="003D0F9C">
        <w:rPr>
          <w:sz w:val="24"/>
          <w:szCs w:val="24"/>
        </w:rPr>
        <w:t>Различать подчинительные союзы и союзные слова.</w:t>
      </w:r>
    </w:p>
    <w:p w14:paraId="2A730A9E" w14:textId="77777777" w:rsidR="00AB087C" w:rsidRPr="003D0F9C" w:rsidRDefault="00AB087C" w:rsidP="003D0F9C">
      <w:pPr>
        <w:spacing w:line="240" w:lineRule="auto"/>
        <w:ind w:right="6" w:firstLine="567"/>
        <w:rPr>
          <w:sz w:val="24"/>
          <w:szCs w:val="24"/>
        </w:rPr>
      </w:pPr>
      <w:r w:rsidRPr="003D0F9C">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A6B2053" w14:textId="77777777" w:rsidR="00AB087C" w:rsidRPr="003D0F9C" w:rsidRDefault="00AB087C" w:rsidP="003D0F9C">
      <w:pPr>
        <w:spacing w:line="240" w:lineRule="auto"/>
        <w:ind w:right="6" w:firstLine="567"/>
        <w:rPr>
          <w:sz w:val="24"/>
          <w:szCs w:val="24"/>
        </w:rPr>
      </w:pPr>
      <w:r w:rsidRPr="003D0F9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AC3CA39" w14:textId="77777777" w:rsidR="00AB087C" w:rsidRPr="003D0F9C" w:rsidRDefault="00AB087C" w:rsidP="003D0F9C">
      <w:pPr>
        <w:spacing w:line="240" w:lineRule="auto"/>
        <w:ind w:right="6" w:firstLine="567"/>
        <w:rPr>
          <w:sz w:val="24"/>
          <w:szCs w:val="24"/>
        </w:rPr>
      </w:pPr>
      <w:r w:rsidRPr="003D0F9C">
        <w:rPr>
          <w:sz w:val="24"/>
          <w:szCs w:val="24"/>
        </w:rPr>
        <w:t>Выявлять однородное, неоднородное и последовательное подчинение придаточных частей.</w:t>
      </w:r>
    </w:p>
    <w:p w14:paraId="6431BDC7" w14:textId="77777777"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634A69A9"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сложноподчинённого предложения.</w:t>
      </w:r>
    </w:p>
    <w:p w14:paraId="38C46797" w14:textId="77777777"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сложноподчинённых предложений в речи.</w:t>
      </w:r>
    </w:p>
    <w:p w14:paraId="61C6D49C"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сложноподчинённых предложений.</w:t>
      </w:r>
    </w:p>
    <w:p w14:paraId="23D74CD3"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сложноподчинённых предложений и правила постановки знаков препинания в них.</w:t>
      </w:r>
    </w:p>
    <w:p w14:paraId="15AB0090" w14:textId="2EE834C2" w:rsidR="00AB087C" w:rsidRPr="003D0F9C" w:rsidRDefault="00AB087C" w:rsidP="003D0F9C">
      <w:pPr>
        <w:spacing w:line="240" w:lineRule="auto"/>
        <w:ind w:right="6" w:firstLine="567"/>
        <w:rPr>
          <w:b/>
          <w:sz w:val="24"/>
          <w:szCs w:val="24"/>
        </w:rPr>
      </w:pPr>
      <w:r w:rsidRPr="003D0F9C">
        <w:rPr>
          <w:b/>
          <w:sz w:val="24"/>
          <w:szCs w:val="24"/>
        </w:rPr>
        <w:t>Бессоюзное сложное предложение.</w:t>
      </w:r>
    </w:p>
    <w:p w14:paraId="5C4159D8"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220A2E3" w14:textId="77777777" w:rsidR="00AB087C" w:rsidRPr="003D0F9C" w:rsidRDefault="00AB087C" w:rsidP="003D0F9C">
      <w:pPr>
        <w:spacing w:line="240" w:lineRule="auto"/>
        <w:ind w:right="6" w:firstLine="567"/>
        <w:rPr>
          <w:sz w:val="24"/>
          <w:szCs w:val="24"/>
        </w:rPr>
      </w:pPr>
      <w:r w:rsidRPr="003D0F9C">
        <w:rPr>
          <w:sz w:val="24"/>
          <w:szCs w:val="24"/>
        </w:rPr>
        <w:t xml:space="preserve">Соблюдать основные грамматические нормы построения бессоюзного сложного предложения. </w:t>
      </w:r>
    </w:p>
    <w:p w14:paraId="4915BC20" w14:textId="77777777" w:rsidR="00AB087C" w:rsidRPr="003D0F9C" w:rsidRDefault="00AB087C" w:rsidP="003D0F9C">
      <w:pPr>
        <w:spacing w:line="240" w:lineRule="auto"/>
        <w:ind w:right="6" w:firstLine="567"/>
        <w:rPr>
          <w:sz w:val="24"/>
          <w:szCs w:val="24"/>
        </w:rPr>
      </w:pPr>
      <w:r w:rsidRPr="003D0F9C">
        <w:rPr>
          <w:sz w:val="24"/>
          <w:szCs w:val="24"/>
        </w:rPr>
        <w:t xml:space="preserve">Понимать особенности употребления бессоюзных сложных предложений в речи. </w:t>
      </w:r>
    </w:p>
    <w:p w14:paraId="61DEF369"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бессоюзных сложных предложений.</w:t>
      </w:r>
    </w:p>
    <w:p w14:paraId="412CF08A" w14:textId="77777777" w:rsidR="00AB087C" w:rsidRPr="003D0F9C" w:rsidRDefault="00AB087C" w:rsidP="003D0F9C">
      <w:pPr>
        <w:spacing w:line="240" w:lineRule="auto"/>
        <w:ind w:right="6" w:firstLine="567"/>
        <w:rPr>
          <w:sz w:val="24"/>
          <w:szCs w:val="24"/>
        </w:rPr>
      </w:pPr>
      <w:r w:rsidRPr="003D0F9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7414BF76" w14:textId="42774337" w:rsidR="00AB087C" w:rsidRPr="003D0F9C" w:rsidRDefault="00AB087C" w:rsidP="003D0F9C">
      <w:pPr>
        <w:spacing w:line="240" w:lineRule="auto"/>
        <w:ind w:right="6" w:firstLine="567"/>
        <w:rPr>
          <w:sz w:val="24"/>
          <w:szCs w:val="24"/>
        </w:rPr>
      </w:pPr>
      <w:r w:rsidRPr="003D0F9C">
        <w:rPr>
          <w:sz w:val="24"/>
          <w:szCs w:val="24"/>
        </w:rPr>
        <w:t>Сложные предложения с разными видами союзной и бессоюзной связи.</w:t>
      </w:r>
    </w:p>
    <w:p w14:paraId="5B021032" w14:textId="77777777" w:rsidR="00AB087C" w:rsidRPr="003D0F9C" w:rsidRDefault="00AB087C" w:rsidP="003D0F9C">
      <w:pPr>
        <w:spacing w:line="240" w:lineRule="auto"/>
        <w:ind w:right="6" w:firstLine="567"/>
        <w:rPr>
          <w:sz w:val="24"/>
          <w:szCs w:val="24"/>
        </w:rPr>
      </w:pPr>
      <w:r w:rsidRPr="003D0F9C">
        <w:rPr>
          <w:sz w:val="24"/>
          <w:szCs w:val="24"/>
        </w:rPr>
        <w:t>Распознавать типы сложных предложений с разными видами связи.</w:t>
      </w:r>
    </w:p>
    <w:p w14:paraId="79343197" w14:textId="77777777" w:rsidR="00AB087C" w:rsidRPr="003D0F9C" w:rsidRDefault="00AB087C" w:rsidP="003D0F9C">
      <w:pPr>
        <w:spacing w:line="240" w:lineRule="auto"/>
        <w:ind w:right="6" w:firstLine="567"/>
        <w:rPr>
          <w:sz w:val="24"/>
          <w:szCs w:val="24"/>
        </w:rPr>
      </w:pPr>
      <w:r w:rsidRPr="003D0F9C">
        <w:rPr>
          <w:sz w:val="24"/>
          <w:szCs w:val="24"/>
        </w:rPr>
        <w:lastRenderedPageBreak/>
        <w:t>Соблюдать основные нормы построения сложных предложений с разными видами связи.</w:t>
      </w:r>
    </w:p>
    <w:p w14:paraId="625F6F7B" w14:textId="77777777" w:rsidR="00AB087C" w:rsidRPr="003D0F9C" w:rsidRDefault="00AB087C" w:rsidP="003D0F9C">
      <w:pPr>
        <w:spacing w:line="240" w:lineRule="auto"/>
        <w:ind w:right="6" w:firstLine="567"/>
        <w:rPr>
          <w:sz w:val="24"/>
          <w:szCs w:val="24"/>
        </w:rPr>
      </w:pPr>
      <w:r w:rsidRPr="003D0F9C">
        <w:rPr>
          <w:sz w:val="24"/>
          <w:szCs w:val="24"/>
        </w:rPr>
        <w:t>Употреблять сложные предложения с разными видами связи в речи.</w:t>
      </w:r>
    </w:p>
    <w:p w14:paraId="0244A4D1"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сложных предложений с разными видами связи.</w:t>
      </w:r>
    </w:p>
    <w:p w14:paraId="1E73A551"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сложных предложениях с разными видами связи.</w:t>
      </w:r>
    </w:p>
    <w:p w14:paraId="5599E187" w14:textId="4B143BAD" w:rsidR="00AB087C" w:rsidRPr="003D0F9C" w:rsidRDefault="00AB087C" w:rsidP="003D0F9C">
      <w:pPr>
        <w:spacing w:line="240" w:lineRule="auto"/>
        <w:ind w:right="6" w:firstLine="567"/>
        <w:rPr>
          <w:sz w:val="24"/>
          <w:szCs w:val="24"/>
        </w:rPr>
      </w:pPr>
      <w:r w:rsidRPr="003D0F9C">
        <w:rPr>
          <w:sz w:val="24"/>
          <w:szCs w:val="24"/>
        </w:rPr>
        <w:t>Прямая и косвенная речь.</w:t>
      </w:r>
    </w:p>
    <w:p w14:paraId="0B6DE55E" w14:textId="77777777" w:rsidR="00AB087C" w:rsidRPr="003D0F9C" w:rsidRDefault="00AB087C" w:rsidP="003D0F9C">
      <w:pPr>
        <w:spacing w:line="240" w:lineRule="auto"/>
        <w:ind w:right="6" w:firstLine="567"/>
        <w:rPr>
          <w:sz w:val="24"/>
          <w:szCs w:val="24"/>
        </w:rPr>
      </w:pPr>
      <w:r w:rsidRPr="003D0F9C">
        <w:rPr>
          <w:sz w:val="24"/>
          <w:szCs w:val="24"/>
        </w:rPr>
        <w:t>Распознавать прямую и косвенную речь; выявлять синонимию предложений с прямой и косвенной речью.</w:t>
      </w:r>
    </w:p>
    <w:p w14:paraId="1204FB27" w14:textId="77777777" w:rsidR="00AB087C" w:rsidRPr="003D0F9C" w:rsidRDefault="00AB087C" w:rsidP="003D0F9C">
      <w:pPr>
        <w:spacing w:line="240" w:lineRule="auto"/>
        <w:ind w:right="6" w:firstLine="567"/>
        <w:rPr>
          <w:sz w:val="24"/>
          <w:szCs w:val="24"/>
        </w:rPr>
      </w:pPr>
      <w:r w:rsidRPr="003D0F9C">
        <w:rPr>
          <w:sz w:val="24"/>
          <w:szCs w:val="24"/>
        </w:rPr>
        <w:t>Цитировать и применять разные способы включения цитат в высказывание.</w:t>
      </w:r>
    </w:p>
    <w:p w14:paraId="6423BCE4"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предложений с прямой и косвенной речью, при цитировании.</w:t>
      </w:r>
    </w:p>
    <w:p w14:paraId="4A1259BC"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прямой и косвенной речью, при цитировании.</w:t>
      </w:r>
    </w:p>
    <w:p w14:paraId="75E8896D" w14:textId="33CE9352" w:rsidR="003D0F9C" w:rsidRDefault="003D0F9C" w:rsidP="00AB087C">
      <w:pPr>
        <w:spacing w:line="240" w:lineRule="auto"/>
        <w:ind w:right="6" w:firstLine="0"/>
        <w:rPr>
          <w:color w:val="FF0000"/>
          <w:sz w:val="24"/>
          <w:szCs w:val="24"/>
        </w:rPr>
      </w:pPr>
    </w:p>
    <w:p w14:paraId="795B354C" w14:textId="199A532C" w:rsidR="00087FC0" w:rsidRPr="00087FC0" w:rsidRDefault="00087FC0" w:rsidP="00087FC0">
      <w:pPr>
        <w:pStyle w:val="ac"/>
        <w:spacing w:line="240" w:lineRule="auto"/>
        <w:ind w:left="540"/>
        <w:jc w:val="center"/>
        <w:rPr>
          <w:rFonts w:eastAsia="Calibri" w:cs="Times New Roman"/>
          <w:b/>
          <w:sz w:val="24"/>
          <w:szCs w:val="24"/>
          <w:lang w:eastAsia="en-US"/>
        </w:rPr>
      </w:pPr>
      <w:r>
        <w:rPr>
          <w:color w:val="FF0000"/>
          <w:sz w:val="24"/>
          <w:szCs w:val="24"/>
        </w:rPr>
        <w:tab/>
      </w:r>
      <w:r w:rsidRPr="00087FC0">
        <w:rPr>
          <w:rFonts w:eastAsia="Calibri" w:cs="Times New Roman"/>
          <w:b/>
          <w:sz w:val="24"/>
          <w:szCs w:val="24"/>
          <w:lang w:eastAsia="en-US"/>
        </w:rPr>
        <w:t>Тематическое планирование учебного предмета «</w:t>
      </w:r>
      <w:r w:rsidR="005635ED">
        <w:rPr>
          <w:rFonts w:eastAsia="Calibri" w:cs="Times New Roman"/>
          <w:b/>
          <w:sz w:val="24"/>
          <w:szCs w:val="24"/>
          <w:lang w:eastAsia="en-US"/>
        </w:rPr>
        <w:t>Русский язык</w:t>
      </w:r>
      <w:r w:rsidRPr="00087FC0">
        <w:rPr>
          <w:rFonts w:eastAsia="Calibri" w:cs="Times New Roman"/>
          <w:b/>
          <w:sz w:val="24"/>
          <w:szCs w:val="24"/>
          <w:lang w:eastAsia="en-US"/>
        </w:rPr>
        <w:t>»</w:t>
      </w:r>
    </w:p>
    <w:p w14:paraId="39276BF3" w14:textId="50612634" w:rsidR="00087FC0" w:rsidRDefault="00087FC0" w:rsidP="00087FC0">
      <w:pPr>
        <w:spacing w:line="240" w:lineRule="auto"/>
        <w:ind w:left="540" w:firstLine="0"/>
        <w:contextualSpacing/>
        <w:jc w:val="center"/>
        <w:rPr>
          <w:rFonts w:eastAsia="SchoolBookSanPin" w:cs="Times New Roman"/>
          <w:b/>
          <w:sz w:val="24"/>
          <w:szCs w:val="24"/>
          <w:lang w:eastAsia="en-US"/>
        </w:rPr>
      </w:pPr>
    </w:p>
    <w:p w14:paraId="0FB9BD85" w14:textId="7D4BADE1" w:rsidR="006926F8" w:rsidRPr="00087FC0" w:rsidRDefault="006926F8" w:rsidP="006926F8">
      <w:pPr>
        <w:spacing w:line="240" w:lineRule="auto"/>
        <w:ind w:firstLine="709"/>
        <w:contextualSpacing/>
        <w:rPr>
          <w:rFonts w:eastAsia="SchoolBookSanPin" w:cs="Times New Roman"/>
          <w:b/>
          <w:sz w:val="24"/>
          <w:szCs w:val="24"/>
          <w:lang w:eastAsia="en-US"/>
        </w:rPr>
      </w:pPr>
      <w:r w:rsidRPr="00367920">
        <w:rPr>
          <w:rFonts w:eastAsia="SchoolBookSanPin"/>
          <w:i/>
          <w:sz w:val="24"/>
          <w:szCs w:val="24"/>
          <w:lang w:eastAsia="en-US"/>
        </w:rPr>
        <w:t xml:space="preserve">Тематическое планирование </w:t>
      </w:r>
      <w:r>
        <w:rPr>
          <w:rFonts w:eastAsia="SchoolBookSanPin"/>
          <w:i/>
          <w:sz w:val="24"/>
          <w:szCs w:val="24"/>
          <w:lang w:eastAsia="en-US"/>
        </w:rPr>
        <w:t xml:space="preserve">выстроено по </w:t>
      </w:r>
      <w:r w:rsidR="00FA3999" w:rsidRPr="00367920">
        <w:rPr>
          <w:rFonts w:eastAsia="SchoolBookSanPin"/>
          <w:i/>
          <w:sz w:val="24"/>
          <w:szCs w:val="24"/>
          <w:lang w:eastAsia="en-US"/>
        </w:rPr>
        <w:t>содержани</w:t>
      </w:r>
      <w:r w:rsidR="00FA3999">
        <w:rPr>
          <w:rFonts w:eastAsia="SchoolBookSanPin"/>
          <w:i/>
          <w:sz w:val="24"/>
          <w:szCs w:val="24"/>
          <w:lang w:eastAsia="en-US"/>
        </w:rPr>
        <w:t xml:space="preserve">ю </w:t>
      </w:r>
      <w:r w:rsidR="00FA3999" w:rsidRPr="00367920">
        <w:rPr>
          <w:rFonts w:eastAsia="SchoolBookSanPin"/>
          <w:i/>
          <w:sz w:val="24"/>
          <w:szCs w:val="24"/>
          <w:lang w:eastAsia="en-US"/>
        </w:rPr>
        <w:t>ФОП</w:t>
      </w:r>
      <w:r w:rsidRPr="00367920">
        <w:rPr>
          <w:rFonts w:eastAsia="SchoolBookSanPin"/>
          <w:i/>
          <w:sz w:val="24"/>
          <w:szCs w:val="24"/>
          <w:lang w:eastAsia="en-US"/>
        </w:rPr>
        <w:t xml:space="preserve"> </w:t>
      </w:r>
      <w:r>
        <w:rPr>
          <w:rFonts w:eastAsia="SchoolBookSanPin"/>
          <w:i/>
          <w:sz w:val="24"/>
          <w:szCs w:val="24"/>
          <w:lang w:eastAsia="en-US"/>
        </w:rPr>
        <w:t>О</w:t>
      </w:r>
      <w:r w:rsidRPr="00367920">
        <w:rPr>
          <w:rFonts w:eastAsia="SchoolBookSanPin"/>
          <w:i/>
          <w:sz w:val="24"/>
          <w:szCs w:val="24"/>
          <w:lang w:eastAsia="en-US"/>
        </w:rPr>
        <w:t>ОО</w:t>
      </w:r>
      <w:r>
        <w:rPr>
          <w:rFonts w:eastAsia="SchoolBookSanPin"/>
          <w:i/>
          <w:sz w:val="24"/>
          <w:szCs w:val="24"/>
          <w:lang w:eastAsia="en-US"/>
        </w:rPr>
        <w:t xml:space="preserve"> и внесены под соответствующими пунктами в федеральной образовательной программе основного общего образования.</w:t>
      </w:r>
    </w:p>
    <w:p w14:paraId="6D389C04" w14:textId="5CC03AC4" w:rsidR="00F31AD0" w:rsidRDefault="00F31AD0" w:rsidP="00F31AD0">
      <w:pPr>
        <w:widowControl w:val="0"/>
        <w:spacing w:line="240" w:lineRule="auto"/>
        <w:ind w:firstLine="709"/>
        <w:rPr>
          <w:rFonts w:eastAsia="SchoolBookSanPin" w:cs="Times New Roman"/>
          <w:sz w:val="24"/>
          <w:szCs w:val="24"/>
          <w:lang w:eastAsia="en-US"/>
        </w:rPr>
      </w:pPr>
      <w:r w:rsidRPr="00F31A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31AD0">
        <w:rPr>
          <w:rFonts w:eastAsia="SchoolBookSanPin" w:cs="Times New Roman"/>
          <w:b/>
          <w:sz w:val="24"/>
          <w:szCs w:val="24"/>
          <w:lang w:eastAsia="en-US"/>
        </w:rPr>
        <w:t>«рабочей программе учителя»</w:t>
      </w:r>
      <w:r w:rsidRPr="00F31A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A9495D9" w14:textId="4B253394" w:rsidR="005635ED" w:rsidRPr="00C67CAF" w:rsidRDefault="005635ED" w:rsidP="00C67CAF">
      <w:pPr>
        <w:widowControl w:val="0"/>
        <w:spacing w:line="240" w:lineRule="auto"/>
        <w:ind w:firstLine="709"/>
        <w:rPr>
          <w:rFonts w:eastAsia="SchoolBookSanPin" w:cs="Times New Roman"/>
          <w:sz w:val="24"/>
          <w:szCs w:val="24"/>
          <w:lang w:eastAsia="en-US"/>
        </w:rPr>
      </w:pPr>
      <w:r w:rsidRPr="005635ED">
        <w:rPr>
          <w:rFonts w:eastAsia="SchoolBookSanPin" w:cs="Times New Roman"/>
          <w:sz w:val="24"/>
          <w:szCs w:val="24"/>
          <w:lang w:eastAsia="en-US"/>
        </w:rPr>
        <w:t>Структура те</w:t>
      </w:r>
      <w:r>
        <w:rPr>
          <w:rFonts w:eastAsia="SchoolBookSanPin" w:cs="Times New Roman"/>
          <w:sz w:val="24"/>
          <w:szCs w:val="24"/>
          <w:lang w:eastAsia="en-US"/>
        </w:rPr>
        <w:t>матического планирования рабочей</w:t>
      </w:r>
      <w:r w:rsidRPr="005635ED">
        <w:rPr>
          <w:rFonts w:eastAsia="SchoolBookSanPin" w:cs="Times New Roman"/>
          <w:sz w:val="24"/>
          <w:szCs w:val="24"/>
          <w:lang w:eastAsia="en-US"/>
        </w:rPr>
        <w:t xml:space="preserve"> программ</w:t>
      </w:r>
      <w:r>
        <w:rPr>
          <w:rFonts w:eastAsia="SchoolBookSanPin" w:cs="Times New Roman"/>
          <w:sz w:val="24"/>
          <w:szCs w:val="24"/>
          <w:lang w:eastAsia="en-US"/>
        </w:rPr>
        <w:t>ы</w:t>
      </w:r>
      <w:r w:rsidRPr="005635ED">
        <w:rPr>
          <w:rFonts w:eastAsia="SchoolBookSanPin" w:cs="Times New Roman"/>
          <w:sz w:val="24"/>
          <w:szCs w:val="24"/>
          <w:lang w:eastAsia="en-US"/>
        </w:rPr>
        <w:t xml:space="preserve"> в соответствие </w:t>
      </w:r>
      <w:r w:rsidR="00C67CAF">
        <w:rPr>
          <w:rFonts w:eastAsia="SchoolBookSanPin" w:cs="Times New Roman"/>
          <w:sz w:val="24"/>
          <w:szCs w:val="24"/>
          <w:lang w:eastAsia="en-US"/>
        </w:rPr>
        <w:t>с</w:t>
      </w:r>
      <w:r w:rsidRPr="005635ED">
        <w:rPr>
          <w:rFonts w:eastAsia="SchoolBookSanPin" w:cs="Times New Roman"/>
          <w:sz w:val="24"/>
          <w:szCs w:val="24"/>
          <w:lang w:eastAsia="en-US"/>
        </w:rPr>
        <w:t xml:space="preserve"> ФГОС </w:t>
      </w:r>
      <w:r w:rsidR="00C67CAF">
        <w:rPr>
          <w:rFonts w:eastAsia="SchoolBookSanPin" w:cs="Times New Roman"/>
          <w:sz w:val="24"/>
          <w:szCs w:val="24"/>
          <w:lang w:eastAsia="en-US"/>
        </w:rPr>
        <w:t>ООО (пункт 32.1</w:t>
      </w:r>
      <w:r w:rsidR="003D0F9C">
        <w:rPr>
          <w:rFonts w:eastAsia="SchoolBookSanPin" w:cs="Times New Roman"/>
          <w:sz w:val="24"/>
          <w:szCs w:val="24"/>
          <w:lang w:eastAsia="en-US"/>
        </w:rPr>
        <w:t xml:space="preserve">) </w:t>
      </w:r>
      <w:r w:rsidR="003D0F9C" w:rsidRPr="005635ED">
        <w:rPr>
          <w:rFonts w:eastAsia="SchoolBookSanPin" w:cs="Times New Roman"/>
          <w:sz w:val="24"/>
          <w:szCs w:val="24"/>
          <w:lang w:eastAsia="en-US"/>
        </w:rPr>
        <w:t>включает</w:t>
      </w:r>
      <w:r w:rsidRPr="005635ED">
        <w:rPr>
          <w:rFonts w:eastAsia="SchoolBookSanPin" w:cs="Times New Roman"/>
          <w:sz w:val="24"/>
          <w:szCs w:val="24"/>
          <w:lang w:eastAsia="en-US"/>
        </w:rPr>
        <w:t xml:space="preserve"> в себя сл</w:t>
      </w:r>
      <w:r w:rsidR="00C67CAF">
        <w:rPr>
          <w:rFonts w:eastAsia="SchoolBookSanPin" w:cs="Times New Roman"/>
          <w:sz w:val="24"/>
          <w:szCs w:val="24"/>
          <w:lang w:eastAsia="en-US"/>
        </w:rPr>
        <w:t>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635ED" w:rsidRPr="00F31AD0" w14:paraId="4B0405FA" w14:textId="77777777" w:rsidTr="005635ED">
        <w:trPr>
          <w:trHeight w:val="575"/>
        </w:trPr>
        <w:tc>
          <w:tcPr>
            <w:tcW w:w="993" w:type="dxa"/>
          </w:tcPr>
          <w:p w14:paraId="21458179" w14:textId="77777777" w:rsidR="005635ED" w:rsidRPr="00F31AD0" w:rsidRDefault="005635ED" w:rsidP="005635ED">
            <w:pPr>
              <w:spacing w:line="240" w:lineRule="auto"/>
              <w:ind w:left="142" w:right="354" w:firstLine="96"/>
              <w:jc w:val="center"/>
              <w:rPr>
                <w:rFonts w:eastAsia="Times New Roman"/>
                <w:sz w:val="22"/>
                <w:szCs w:val="24"/>
                <w:lang w:eastAsia="en-US"/>
              </w:rPr>
            </w:pPr>
            <w:r w:rsidRPr="00F31AD0">
              <w:rPr>
                <w:rFonts w:eastAsia="Times New Roman"/>
                <w:sz w:val="22"/>
                <w:szCs w:val="24"/>
                <w:lang w:eastAsia="en-US"/>
              </w:rPr>
              <w:t>№</w:t>
            </w:r>
            <w:r w:rsidRPr="00F31AD0">
              <w:rPr>
                <w:rFonts w:eastAsia="Times New Roman"/>
                <w:spacing w:val="-57"/>
                <w:sz w:val="22"/>
                <w:szCs w:val="24"/>
                <w:lang w:eastAsia="en-US"/>
              </w:rPr>
              <w:t xml:space="preserve"> </w:t>
            </w:r>
            <w:r w:rsidRPr="00F31AD0">
              <w:rPr>
                <w:rFonts w:eastAsia="Times New Roman"/>
                <w:sz w:val="22"/>
                <w:szCs w:val="24"/>
                <w:lang w:eastAsia="en-US"/>
              </w:rPr>
              <w:t>п/п</w:t>
            </w:r>
          </w:p>
        </w:tc>
        <w:tc>
          <w:tcPr>
            <w:tcW w:w="4394" w:type="dxa"/>
          </w:tcPr>
          <w:p w14:paraId="0284B80E" w14:textId="77777777" w:rsidR="005635ED" w:rsidRPr="00F31AD0" w:rsidRDefault="005635ED" w:rsidP="005635ED">
            <w:pPr>
              <w:spacing w:line="240" w:lineRule="auto"/>
              <w:ind w:left="142" w:firstLine="0"/>
              <w:jc w:val="center"/>
              <w:rPr>
                <w:rFonts w:eastAsia="Times New Roman"/>
                <w:sz w:val="22"/>
                <w:szCs w:val="24"/>
                <w:lang w:eastAsia="en-US"/>
              </w:rPr>
            </w:pPr>
            <w:r w:rsidRPr="00F31AD0">
              <w:rPr>
                <w:rFonts w:eastAsia="Times New Roman"/>
                <w:sz w:val="22"/>
                <w:szCs w:val="24"/>
                <w:lang w:eastAsia="en-US"/>
              </w:rPr>
              <w:t>Тема</w:t>
            </w:r>
          </w:p>
        </w:tc>
        <w:tc>
          <w:tcPr>
            <w:tcW w:w="2126" w:type="dxa"/>
          </w:tcPr>
          <w:p w14:paraId="3895B44C" w14:textId="77777777" w:rsidR="005635ED" w:rsidRPr="00F31AD0" w:rsidRDefault="005635ED" w:rsidP="005635ED">
            <w:pPr>
              <w:spacing w:line="240" w:lineRule="auto"/>
              <w:ind w:left="142" w:right="27" w:hanging="72"/>
              <w:jc w:val="center"/>
              <w:rPr>
                <w:rFonts w:eastAsia="Times New Roman"/>
                <w:sz w:val="22"/>
                <w:szCs w:val="24"/>
                <w:lang w:val="ru-RU" w:eastAsia="en-US"/>
              </w:rPr>
            </w:pPr>
            <w:r w:rsidRPr="00F31AD0">
              <w:rPr>
                <w:rFonts w:eastAsia="Times New Roman"/>
                <w:spacing w:val="-1"/>
                <w:sz w:val="22"/>
                <w:szCs w:val="24"/>
                <w:lang w:val="ru-RU" w:eastAsia="en-US"/>
              </w:rPr>
              <w:t>Количество часов, отводимых на освоение каждой темы</w:t>
            </w:r>
          </w:p>
        </w:tc>
        <w:tc>
          <w:tcPr>
            <w:tcW w:w="2126" w:type="dxa"/>
          </w:tcPr>
          <w:p w14:paraId="62329ED4" w14:textId="77777777" w:rsidR="005635ED" w:rsidRPr="00F31AD0" w:rsidRDefault="005635ED" w:rsidP="005635ED">
            <w:pPr>
              <w:spacing w:line="240" w:lineRule="auto"/>
              <w:ind w:left="142" w:right="27" w:hanging="72"/>
              <w:jc w:val="center"/>
              <w:rPr>
                <w:rFonts w:eastAsia="Times New Roman"/>
                <w:spacing w:val="-1"/>
                <w:sz w:val="22"/>
                <w:szCs w:val="24"/>
                <w:lang w:eastAsia="en-US"/>
              </w:rPr>
            </w:pPr>
            <w:r w:rsidRPr="00F31AD0">
              <w:rPr>
                <w:rFonts w:eastAsia="Times New Roman"/>
                <w:spacing w:val="-1"/>
                <w:sz w:val="22"/>
                <w:szCs w:val="24"/>
                <w:lang w:eastAsia="en-US"/>
              </w:rPr>
              <w:t xml:space="preserve">Э(Ц)ОР </w:t>
            </w:r>
          </w:p>
        </w:tc>
      </w:tr>
      <w:tr w:rsidR="00012D62" w:rsidRPr="00F31AD0" w14:paraId="6D889C64" w14:textId="77777777" w:rsidTr="00F31AD0">
        <w:trPr>
          <w:trHeight w:val="529"/>
        </w:trPr>
        <w:tc>
          <w:tcPr>
            <w:tcW w:w="993" w:type="dxa"/>
          </w:tcPr>
          <w:p w14:paraId="7466354A" w14:textId="77777777" w:rsidR="00012D62" w:rsidRPr="00F31AD0" w:rsidRDefault="00012D62" w:rsidP="005635ED">
            <w:pPr>
              <w:spacing w:line="240" w:lineRule="auto"/>
              <w:ind w:left="142" w:firstLine="0"/>
              <w:jc w:val="left"/>
              <w:rPr>
                <w:rFonts w:eastAsia="Times New Roman"/>
                <w:sz w:val="22"/>
                <w:szCs w:val="24"/>
                <w:lang w:eastAsia="en-US"/>
              </w:rPr>
            </w:pPr>
            <w:r w:rsidRPr="00F31AD0">
              <w:rPr>
                <w:rFonts w:eastAsia="Times New Roman"/>
                <w:sz w:val="22"/>
                <w:szCs w:val="24"/>
                <w:lang w:eastAsia="en-US"/>
              </w:rPr>
              <w:t>1.</w:t>
            </w:r>
          </w:p>
        </w:tc>
        <w:tc>
          <w:tcPr>
            <w:tcW w:w="4394" w:type="dxa"/>
          </w:tcPr>
          <w:p w14:paraId="791A34C6" w14:textId="77777777" w:rsidR="00012D62" w:rsidRPr="00F31AD0" w:rsidRDefault="00012D62" w:rsidP="003D0F9C">
            <w:pPr>
              <w:rPr>
                <w:rFonts w:eastAsia="OfficinaSansBoldITC"/>
                <w:sz w:val="22"/>
                <w:szCs w:val="28"/>
                <w:lang w:val="ru-RU" w:eastAsia="en-US"/>
              </w:rPr>
            </w:pPr>
            <w:r w:rsidRPr="00F31AD0">
              <w:rPr>
                <w:rFonts w:eastAsia="Times New Roman"/>
                <w:spacing w:val="-1"/>
                <w:sz w:val="22"/>
                <w:szCs w:val="24"/>
                <w:lang w:val="ru-RU" w:eastAsia="en-US"/>
              </w:rPr>
              <w:t>5 класс</w:t>
            </w:r>
            <w:r w:rsidRPr="00F31AD0">
              <w:rPr>
                <w:rFonts w:eastAsia="OfficinaSansBoldITC"/>
                <w:sz w:val="22"/>
                <w:szCs w:val="28"/>
                <w:lang w:val="ru-RU" w:eastAsia="en-US"/>
              </w:rPr>
              <w:t xml:space="preserve"> </w:t>
            </w:r>
          </w:p>
          <w:p w14:paraId="7D36DB19" w14:textId="286656BC" w:rsidR="00012D62" w:rsidRPr="00F31AD0" w:rsidRDefault="00012D62" w:rsidP="003D0F9C">
            <w:pPr>
              <w:rPr>
                <w:rFonts w:eastAsia="OfficinaSansBoldITC"/>
                <w:sz w:val="22"/>
                <w:szCs w:val="28"/>
                <w:lang w:val="ru-RU" w:eastAsia="en-US"/>
              </w:rPr>
            </w:pPr>
            <w:r w:rsidRPr="00F31AD0">
              <w:rPr>
                <w:rFonts w:eastAsia="OfficinaSansBoldITC"/>
                <w:sz w:val="22"/>
                <w:szCs w:val="28"/>
                <w:lang w:val="ru-RU" w:eastAsia="en-US"/>
              </w:rPr>
              <w:t>19.6.1. Общие сведения о языке.</w:t>
            </w:r>
          </w:p>
          <w:p w14:paraId="25574010"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19.6.2. Язык и речь.</w:t>
            </w:r>
          </w:p>
          <w:p w14:paraId="7CECC00E" w14:textId="198D00BF"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19.6.3. Текст.</w:t>
            </w:r>
          </w:p>
          <w:p w14:paraId="25AECD89" w14:textId="2296EADA"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19.6.4. Функциональные разновидности языка.</w:t>
            </w:r>
          </w:p>
          <w:p w14:paraId="417D8CA6"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 Система языка.</w:t>
            </w:r>
          </w:p>
          <w:p w14:paraId="0EA7F20A"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19.6.5.1. Фонетика. Графика. Орфоэпия.</w:t>
            </w:r>
          </w:p>
          <w:p w14:paraId="36800844"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19.6.5.2. Орфография.</w:t>
            </w:r>
          </w:p>
          <w:p w14:paraId="7EFAF37E"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19.6.5.3. Лексикология.</w:t>
            </w:r>
          </w:p>
          <w:p w14:paraId="10E73DFF"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19.6.5.4. Морфемика. Орфография.</w:t>
            </w:r>
          </w:p>
          <w:p w14:paraId="1043D6AE"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19.6.5.5. Морфология. Культура речи. Орфография.</w:t>
            </w:r>
          </w:p>
          <w:p w14:paraId="355C70C4"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19.6.5.6. Имя существительное.</w:t>
            </w:r>
          </w:p>
          <w:p w14:paraId="24DF17C3"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19.6.5.7. Имя прилагательное.</w:t>
            </w:r>
          </w:p>
          <w:p w14:paraId="0C0B291A" w14:textId="77777777" w:rsidR="00012D62" w:rsidRPr="00F31AD0" w:rsidRDefault="00012D62" w:rsidP="008737FE">
            <w:pPr>
              <w:rPr>
                <w:rFonts w:eastAsia="OfficinaSansBoldITC"/>
                <w:sz w:val="22"/>
                <w:szCs w:val="28"/>
                <w:lang w:val="ru-RU" w:eastAsia="en-US"/>
              </w:rPr>
            </w:pPr>
            <w:r w:rsidRPr="00F31AD0">
              <w:rPr>
                <w:rFonts w:eastAsia="OfficinaSansBoldITC"/>
                <w:sz w:val="22"/>
                <w:szCs w:val="28"/>
                <w:lang w:val="ru-RU" w:eastAsia="en-US"/>
              </w:rPr>
              <w:t>19.6.5.8. Глагол.</w:t>
            </w:r>
          </w:p>
          <w:p w14:paraId="12BC7FEB" w14:textId="395309AA" w:rsidR="00012D62" w:rsidRPr="00BB4CD3"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19.6.5.9. Синтаксис. Культура речи. </w:t>
            </w:r>
            <w:r w:rsidRPr="00BB4CD3">
              <w:rPr>
                <w:rFonts w:eastAsia="OfficinaSansBoldITC"/>
                <w:sz w:val="22"/>
                <w:szCs w:val="28"/>
                <w:lang w:val="ru-RU" w:eastAsia="en-US"/>
              </w:rPr>
              <w:t>Пунктуация.</w:t>
            </w:r>
          </w:p>
        </w:tc>
        <w:tc>
          <w:tcPr>
            <w:tcW w:w="2126" w:type="dxa"/>
            <w:vMerge w:val="restart"/>
          </w:tcPr>
          <w:p w14:paraId="3C80534E" w14:textId="77777777"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208AFAE" w14:textId="77777777"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2485F9B" w14:textId="77777777" w:rsidR="00012D62" w:rsidRPr="00F31AD0" w:rsidRDefault="00012D62" w:rsidP="005635ED">
            <w:pPr>
              <w:spacing w:line="240" w:lineRule="auto"/>
              <w:ind w:firstLine="0"/>
              <w:jc w:val="center"/>
              <w:rPr>
                <w:rFonts w:eastAsia="Times New Roman"/>
                <w:i/>
                <w:sz w:val="22"/>
                <w:szCs w:val="24"/>
                <w:lang w:val="ru-RU" w:eastAsia="en-US"/>
              </w:rPr>
            </w:pPr>
            <w:r w:rsidRPr="00F31AD0">
              <w:rPr>
                <w:rFonts w:eastAsia="Times New Roman"/>
                <w:i/>
                <w:sz w:val="22"/>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w:t>
            </w:r>
            <w:r w:rsidRPr="00F31AD0">
              <w:rPr>
                <w:rFonts w:eastAsia="Times New Roman"/>
                <w:i/>
                <w:sz w:val="22"/>
                <w:szCs w:val="24"/>
                <w:lang w:val="ru-RU" w:eastAsia="en-US"/>
              </w:rPr>
              <w:lastRenderedPageBreak/>
              <w:t>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12D62" w:rsidRPr="00F31AD0" w14:paraId="5BBE2CE6" w14:textId="77777777" w:rsidTr="005635ED">
        <w:trPr>
          <w:trHeight w:val="2980"/>
        </w:trPr>
        <w:tc>
          <w:tcPr>
            <w:tcW w:w="993" w:type="dxa"/>
          </w:tcPr>
          <w:p w14:paraId="2CE4956D" w14:textId="77777777" w:rsidR="00012D62" w:rsidRPr="00F31AD0" w:rsidRDefault="00012D62" w:rsidP="005635ED">
            <w:pPr>
              <w:spacing w:line="240" w:lineRule="auto"/>
              <w:ind w:left="142" w:firstLine="0"/>
              <w:jc w:val="left"/>
              <w:rPr>
                <w:rFonts w:eastAsia="Times New Roman"/>
                <w:sz w:val="22"/>
                <w:szCs w:val="24"/>
                <w:lang w:eastAsia="en-US"/>
              </w:rPr>
            </w:pPr>
            <w:r w:rsidRPr="00F31AD0">
              <w:rPr>
                <w:rFonts w:eastAsia="Times New Roman"/>
                <w:sz w:val="22"/>
                <w:szCs w:val="24"/>
                <w:lang w:eastAsia="en-US"/>
              </w:rPr>
              <w:lastRenderedPageBreak/>
              <w:t>2.</w:t>
            </w:r>
          </w:p>
        </w:tc>
        <w:tc>
          <w:tcPr>
            <w:tcW w:w="4394" w:type="dxa"/>
          </w:tcPr>
          <w:p w14:paraId="56BDC488" w14:textId="4DB3F395" w:rsidR="00012D62" w:rsidRPr="00F31AD0" w:rsidRDefault="00012D62" w:rsidP="005635ED">
            <w:pPr>
              <w:rPr>
                <w:rFonts w:eastAsia="OfficinaSansBoldITC"/>
                <w:sz w:val="22"/>
                <w:szCs w:val="28"/>
                <w:lang w:val="ru-RU" w:eastAsia="en-US"/>
              </w:rPr>
            </w:pPr>
            <w:r w:rsidRPr="00F31AD0">
              <w:rPr>
                <w:rFonts w:eastAsia="OfficinaSansBoldITC"/>
                <w:sz w:val="22"/>
                <w:szCs w:val="28"/>
                <w:lang w:val="ru-RU" w:eastAsia="en-US"/>
              </w:rPr>
              <w:t>6 класс</w:t>
            </w:r>
          </w:p>
          <w:p w14:paraId="0B948348" w14:textId="2B3A5989"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19.7.1. Общие сведения о языке.</w:t>
            </w:r>
          </w:p>
          <w:p w14:paraId="7889B4A8" w14:textId="382A791F"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19.7.2. Язык и речь.</w:t>
            </w:r>
          </w:p>
          <w:p w14:paraId="50757633" w14:textId="3721F206"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19.7.3. Текст.</w:t>
            </w:r>
          </w:p>
          <w:p w14:paraId="2C4EB1D0" w14:textId="48A9255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19.7.4. Функциональные разновидности языка.</w:t>
            </w:r>
          </w:p>
          <w:p w14:paraId="0CBB7B4C"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19.7.5. Система языка. </w:t>
            </w:r>
          </w:p>
          <w:p w14:paraId="1C0A4A68" w14:textId="4DD4ACC9"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19.7.5.1. Лексикология. Культура речи.</w:t>
            </w:r>
          </w:p>
          <w:p w14:paraId="72F58A36" w14:textId="3D27091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19.7.5.2. Словообразование. Культура речи. Орфография.</w:t>
            </w:r>
          </w:p>
          <w:p w14:paraId="5A184EF1"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 Морфология. Культура речи. Орфография.</w:t>
            </w:r>
          </w:p>
          <w:p w14:paraId="31B308E4"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19.7.5.3.1. Имя существительное.</w:t>
            </w:r>
          </w:p>
          <w:p w14:paraId="69D7644B" w14:textId="2DC0C09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19.7.5.3.2. Имя прилагательное.</w:t>
            </w:r>
          </w:p>
          <w:p w14:paraId="39DB3041" w14:textId="54AB1C9D"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19.7.5.3.3. Имя числительное.</w:t>
            </w:r>
          </w:p>
          <w:p w14:paraId="5CB0A396"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19.7.5.3.4. Местоимение.</w:t>
            </w:r>
          </w:p>
          <w:p w14:paraId="1D94952B" w14:textId="5295E8CC" w:rsidR="00012D62" w:rsidRPr="00F31AD0" w:rsidRDefault="00012D62" w:rsidP="00315D3C">
            <w:pPr>
              <w:rPr>
                <w:rFonts w:eastAsia="OfficinaSansBoldITC"/>
                <w:sz w:val="22"/>
                <w:szCs w:val="28"/>
                <w:lang w:eastAsia="en-US"/>
              </w:rPr>
            </w:pPr>
            <w:r w:rsidRPr="00F31AD0">
              <w:rPr>
                <w:rFonts w:eastAsia="OfficinaSansBoldITC"/>
                <w:sz w:val="22"/>
                <w:szCs w:val="28"/>
                <w:lang w:eastAsia="en-US"/>
              </w:rPr>
              <w:t>19.7.5.3.5. Глагол.</w:t>
            </w:r>
          </w:p>
        </w:tc>
        <w:tc>
          <w:tcPr>
            <w:tcW w:w="2126" w:type="dxa"/>
            <w:vMerge/>
          </w:tcPr>
          <w:p w14:paraId="49298BA5" w14:textId="77777777" w:rsidR="00012D62" w:rsidRPr="00F31AD0" w:rsidRDefault="00012D62" w:rsidP="005635ED">
            <w:pPr>
              <w:spacing w:line="240" w:lineRule="auto"/>
              <w:ind w:firstLine="0"/>
              <w:jc w:val="center"/>
              <w:rPr>
                <w:rFonts w:eastAsia="Times New Roman"/>
                <w:i/>
                <w:sz w:val="22"/>
                <w:szCs w:val="24"/>
                <w:lang w:val="ru-RU" w:eastAsia="en-US"/>
              </w:rPr>
            </w:pPr>
          </w:p>
        </w:tc>
        <w:tc>
          <w:tcPr>
            <w:tcW w:w="2126" w:type="dxa"/>
            <w:vMerge/>
          </w:tcPr>
          <w:p w14:paraId="59DF048B" w14:textId="77777777" w:rsidR="00012D62" w:rsidRPr="00F31AD0" w:rsidRDefault="00012D62" w:rsidP="005635ED">
            <w:pPr>
              <w:spacing w:line="240" w:lineRule="auto"/>
              <w:ind w:firstLine="0"/>
              <w:jc w:val="center"/>
              <w:rPr>
                <w:rFonts w:eastAsia="Times New Roman"/>
                <w:i/>
                <w:sz w:val="22"/>
                <w:szCs w:val="24"/>
                <w:lang w:val="ru-RU" w:eastAsia="en-US"/>
              </w:rPr>
            </w:pPr>
          </w:p>
        </w:tc>
      </w:tr>
      <w:tr w:rsidR="00012D62" w:rsidRPr="00F31AD0" w14:paraId="15DB3EB7" w14:textId="77777777" w:rsidTr="00315D3C">
        <w:trPr>
          <w:trHeight w:val="670"/>
        </w:trPr>
        <w:tc>
          <w:tcPr>
            <w:tcW w:w="993" w:type="dxa"/>
          </w:tcPr>
          <w:p w14:paraId="29CD5CAE" w14:textId="77777777" w:rsidR="00012D62" w:rsidRPr="00F31AD0" w:rsidRDefault="00012D62" w:rsidP="005635ED">
            <w:pPr>
              <w:spacing w:line="240" w:lineRule="auto"/>
              <w:ind w:left="227" w:firstLine="0"/>
              <w:contextualSpacing/>
              <w:jc w:val="left"/>
              <w:rPr>
                <w:rFonts w:eastAsia="Times New Roman"/>
                <w:sz w:val="22"/>
                <w:szCs w:val="24"/>
                <w:lang w:eastAsia="en-US"/>
              </w:rPr>
            </w:pPr>
            <w:r w:rsidRPr="00F31AD0">
              <w:rPr>
                <w:rFonts w:eastAsia="Times New Roman"/>
                <w:sz w:val="22"/>
                <w:szCs w:val="24"/>
                <w:lang w:eastAsia="en-US"/>
              </w:rPr>
              <w:lastRenderedPageBreak/>
              <w:t>3.</w:t>
            </w:r>
          </w:p>
        </w:tc>
        <w:tc>
          <w:tcPr>
            <w:tcW w:w="4394" w:type="dxa"/>
          </w:tcPr>
          <w:p w14:paraId="7327A861" w14:textId="47CC9A92" w:rsidR="00012D62" w:rsidRPr="00F31AD0" w:rsidRDefault="00012D62" w:rsidP="005635ED">
            <w:pPr>
              <w:rPr>
                <w:rFonts w:eastAsia="OfficinaSansBoldITC"/>
                <w:sz w:val="22"/>
                <w:szCs w:val="28"/>
                <w:lang w:val="ru-RU" w:eastAsia="en-US"/>
              </w:rPr>
            </w:pPr>
            <w:r w:rsidRPr="00F31AD0">
              <w:rPr>
                <w:rFonts w:eastAsia="OfficinaSansBoldITC"/>
                <w:sz w:val="22"/>
                <w:szCs w:val="28"/>
                <w:lang w:val="ru-RU" w:eastAsia="en-US"/>
              </w:rPr>
              <w:t>7 класс</w:t>
            </w:r>
          </w:p>
          <w:p w14:paraId="0F52A038" w14:textId="5C2F91C4"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19.8.1. Общие сведения о языке.</w:t>
            </w:r>
          </w:p>
          <w:p w14:paraId="27F7FB8C" w14:textId="675A7F08"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19.8.2. Язык и речь.</w:t>
            </w:r>
          </w:p>
          <w:p w14:paraId="15C83C09" w14:textId="04B91D98"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19.8.4. Функциональные разновидности языка.</w:t>
            </w:r>
          </w:p>
          <w:p w14:paraId="751CAF01"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 xml:space="preserve">19.8.5. Система языка. </w:t>
            </w:r>
          </w:p>
          <w:p w14:paraId="4EB0FB61" w14:textId="7F22F9EC"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19.8.5.1. Морфология. Культура речи. Орфография.</w:t>
            </w:r>
          </w:p>
          <w:p w14:paraId="7BDADC4D" w14:textId="22402795"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19.8.5.2. Причастие.</w:t>
            </w:r>
          </w:p>
          <w:p w14:paraId="123B383A" w14:textId="7FBFC64A"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19.8.5.3. Деепричастие.</w:t>
            </w:r>
          </w:p>
          <w:p w14:paraId="7B26FD84" w14:textId="5A51147D"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19.8.5.4. Наречие.</w:t>
            </w:r>
          </w:p>
          <w:p w14:paraId="032A3981"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19.8.5.5. Слова категории состояния.</w:t>
            </w:r>
          </w:p>
          <w:p w14:paraId="2A3EF9DD" w14:textId="5C19217D"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19.8.5.6. Служебные части речи.</w:t>
            </w:r>
          </w:p>
          <w:p w14:paraId="1D8CBB68" w14:textId="22941188"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19.8.5.7. Предлог.</w:t>
            </w:r>
          </w:p>
          <w:p w14:paraId="565A5723"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19.8.5.8. Союз.</w:t>
            </w:r>
          </w:p>
          <w:p w14:paraId="6346162B" w14:textId="77777777"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19.8.5.9. Частица.</w:t>
            </w:r>
          </w:p>
          <w:p w14:paraId="738BD965" w14:textId="03BE340A" w:rsidR="00012D62" w:rsidRPr="00F31AD0" w:rsidRDefault="00012D62" w:rsidP="00315D3C">
            <w:pPr>
              <w:rPr>
                <w:rFonts w:eastAsia="OfficinaSansBoldITC"/>
                <w:sz w:val="22"/>
                <w:szCs w:val="28"/>
                <w:lang w:val="ru-RU" w:eastAsia="en-US"/>
              </w:rPr>
            </w:pPr>
            <w:r w:rsidRPr="00F31AD0">
              <w:rPr>
                <w:rFonts w:eastAsia="OfficinaSansBoldITC"/>
                <w:sz w:val="22"/>
                <w:szCs w:val="28"/>
                <w:lang w:val="ru-RU" w:eastAsia="en-US"/>
              </w:rPr>
              <w:t>19.8.5.10. Междометия и звукоподражательные слова.</w:t>
            </w:r>
          </w:p>
        </w:tc>
        <w:tc>
          <w:tcPr>
            <w:tcW w:w="2126" w:type="dxa"/>
            <w:vMerge/>
          </w:tcPr>
          <w:p w14:paraId="53738441" w14:textId="77777777" w:rsidR="00012D62" w:rsidRPr="00F31AD0" w:rsidRDefault="00012D62" w:rsidP="005635ED">
            <w:pPr>
              <w:spacing w:line="240" w:lineRule="auto"/>
              <w:ind w:firstLine="0"/>
              <w:jc w:val="center"/>
              <w:rPr>
                <w:rFonts w:eastAsia="Times New Roman"/>
                <w:i/>
                <w:sz w:val="22"/>
                <w:szCs w:val="24"/>
                <w:lang w:val="ru-RU" w:eastAsia="en-US"/>
              </w:rPr>
            </w:pPr>
          </w:p>
        </w:tc>
        <w:tc>
          <w:tcPr>
            <w:tcW w:w="2126" w:type="dxa"/>
            <w:vMerge/>
          </w:tcPr>
          <w:p w14:paraId="11A58490" w14:textId="77777777" w:rsidR="00012D62" w:rsidRPr="00F31AD0" w:rsidRDefault="00012D62" w:rsidP="005635ED">
            <w:pPr>
              <w:spacing w:line="240" w:lineRule="auto"/>
              <w:ind w:firstLine="0"/>
              <w:jc w:val="center"/>
              <w:rPr>
                <w:rFonts w:eastAsia="Times New Roman"/>
                <w:i/>
                <w:sz w:val="22"/>
                <w:szCs w:val="24"/>
                <w:lang w:val="ru-RU" w:eastAsia="en-US"/>
              </w:rPr>
            </w:pPr>
          </w:p>
        </w:tc>
      </w:tr>
      <w:tr w:rsidR="00315D3C" w:rsidRPr="00F31AD0" w14:paraId="0A40AAD6" w14:textId="77777777" w:rsidTr="00F31AD0">
        <w:trPr>
          <w:trHeight w:val="245"/>
        </w:trPr>
        <w:tc>
          <w:tcPr>
            <w:tcW w:w="993" w:type="dxa"/>
          </w:tcPr>
          <w:p w14:paraId="26B16084" w14:textId="77777777" w:rsidR="00315D3C" w:rsidRPr="00F31AD0" w:rsidRDefault="00315D3C" w:rsidP="005635ED">
            <w:pPr>
              <w:spacing w:line="240" w:lineRule="auto"/>
              <w:ind w:left="227" w:firstLine="0"/>
              <w:contextualSpacing/>
              <w:jc w:val="left"/>
              <w:rPr>
                <w:rFonts w:eastAsia="Times New Roman"/>
                <w:sz w:val="22"/>
                <w:szCs w:val="24"/>
                <w:lang w:val="ru-RU" w:eastAsia="en-US"/>
              </w:rPr>
            </w:pPr>
          </w:p>
        </w:tc>
        <w:tc>
          <w:tcPr>
            <w:tcW w:w="4394" w:type="dxa"/>
          </w:tcPr>
          <w:p w14:paraId="08F7F0F7" w14:textId="73D0B2AC"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8 класс</w:t>
            </w:r>
          </w:p>
          <w:p w14:paraId="66DAF7B0" w14:textId="77777777"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19.9.1. Общие сведения о языке.</w:t>
            </w:r>
          </w:p>
          <w:p w14:paraId="438728E0" w14:textId="77777777"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19.9.2. Язык и речь.</w:t>
            </w:r>
          </w:p>
          <w:p w14:paraId="4E5F0382" w14:textId="77777777"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19.9.3. Текст.</w:t>
            </w:r>
          </w:p>
          <w:p w14:paraId="2AE5277B" w14:textId="77777777" w:rsidR="00315D3C" w:rsidRPr="00F31AD0" w:rsidRDefault="00315D3C" w:rsidP="005635ED">
            <w:pPr>
              <w:rPr>
                <w:rFonts w:eastAsia="OfficinaSansBoldITC"/>
                <w:sz w:val="22"/>
                <w:szCs w:val="28"/>
                <w:lang w:val="ru-RU" w:eastAsia="en-US"/>
              </w:rPr>
            </w:pPr>
            <w:r w:rsidRPr="00F31AD0">
              <w:rPr>
                <w:rFonts w:eastAsia="OfficinaSansBoldITC"/>
                <w:sz w:val="22"/>
                <w:szCs w:val="28"/>
                <w:lang w:val="ru-RU" w:eastAsia="en-US"/>
              </w:rPr>
              <w:t>19.9.4. Функциональные разновидности языка.</w:t>
            </w:r>
          </w:p>
          <w:p w14:paraId="5C97CF96"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 Система языка.</w:t>
            </w:r>
          </w:p>
          <w:p w14:paraId="60957A7D"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19.9.5.1. Синтаксис. Культура речи. Пунктуация.</w:t>
            </w:r>
          </w:p>
          <w:p w14:paraId="507CD596"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19.9.5.2. Словосочетание.</w:t>
            </w:r>
          </w:p>
          <w:p w14:paraId="3D93C531"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19.9.5.3. Предложение.</w:t>
            </w:r>
          </w:p>
          <w:p w14:paraId="0EACF33D"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 Двусоставное предложение.</w:t>
            </w:r>
          </w:p>
          <w:p w14:paraId="7AFCAE43"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19.9.5.4.1. Главные члены предложения.</w:t>
            </w:r>
          </w:p>
          <w:p w14:paraId="76EEEF37"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19.9.5.4.2. Второстепенные члены предложения.</w:t>
            </w:r>
          </w:p>
          <w:p w14:paraId="38D42929"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19.9.5.5. Односоставные предложения.</w:t>
            </w:r>
          </w:p>
          <w:p w14:paraId="25686227"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 Простое осложнённое предложение.</w:t>
            </w:r>
          </w:p>
          <w:p w14:paraId="4603256F"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19.9.5.6.1. Предложения с однородными членами.</w:t>
            </w:r>
          </w:p>
          <w:p w14:paraId="18C3C2B4" w14:textId="77777777"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19.9.5.6.2. Предложения с обособленными членами.</w:t>
            </w:r>
          </w:p>
          <w:p w14:paraId="7DD06F82" w14:textId="0CA7900A" w:rsidR="00315D3C" w:rsidRPr="00F31AD0" w:rsidRDefault="00315D3C" w:rsidP="00315D3C">
            <w:pPr>
              <w:rPr>
                <w:rFonts w:eastAsia="OfficinaSansBoldITC"/>
                <w:sz w:val="22"/>
                <w:szCs w:val="28"/>
                <w:lang w:val="ru-RU" w:eastAsia="en-US"/>
              </w:rPr>
            </w:pPr>
            <w:r w:rsidRPr="00F31AD0">
              <w:rPr>
                <w:rFonts w:eastAsia="OfficinaSansBoldITC"/>
                <w:sz w:val="22"/>
                <w:szCs w:val="28"/>
                <w:lang w:val="ru-RU" w:eastAsia="en-US"/>
              </w:rPr>
              <w:t>19.9.5.6.3. Предложения с обращениями, вводными и вставными конструкциями.</w:t>
            </w:r>
          </w:p>
        </w:tc>
        <w:tc>
          <w:tcPr>
            <w:tcW w:w="2126" w:type="dxa"/>
          </w:tcPr>
          <w:p w14:paraId="4052B9F9" w14:textId="77777777" w:rsidR="00315D3C" w:rsidRPr="00F31AD0" w:rsidRDefault="00315D3C" w:rsidP="005635ED">
            <w:pPr>
              <w:spacing w:line="240" w:lineRule="auto"/>
              <w:ind w:firstLine="0"/>
              <w:jc w:val="center"/>
              <w:rPr>
                <w:rFonts w:eastAsia="Times New Roman"/>
                <w:i/>
                <w:sz w:val="22"/>
                <w:szCs w:val="24"/>
                <w:lang w:val="ru-RU" w:eastAsia="en-US"/>
              </w:rPr>
            </w:pPr>
          </w:p>
        </w:tc>
        <w:tc>
          <w:tcPr>
            <w:tcW w:w="2126" w:type="dxa"/>
          </w:tcPr>
          <w:p w14:paraId="40B56717" w14:textId="77777777" w:rsidR="00315D3C" w:rsidRPr="00F31AD0" w:rsidRDefault="00315D3C" w:rsidP="005635ED">
            <w:pPr>
              <w:spacing w:line="240" w:lineRule="auto"/>
              <w:ind w:firstLine="0"/>
              <w:jc w:val="center"/>
              <w:rPr>
                <w:rFonts w:eastAsia="Times New Roman"/>
                <w:i/>
                <w:sz w:val="22"/>
                <w:szCs w:val="24"/>
                <w:lang w:val="ru-RU" w:eastAsia="en-US"/>
              </w:rPr>
            </w:pPr>
          </w:p>
        </w:tc>
      </w:tr>
      <w:tr w:rsidR="00315D3C" w:rsidRPr="00F31AD0" w14:paraId="55DFB138" w14:textId="77777777" w:rsidTr="00315D3C">
        <w:trPr>
          <w:trHeight w:val="670"/>
        </w:trPr>
        <w:tc>
          <w:tcPr>
            <w:tcW w:w="993" w:type="dxa"/>
          </w:tcPr>
          <w:p w14:paraId="6A39782B" w14:textId="77777777" w:rsidR="00315D3C" w:rsidRPr="00F31AD0" w:rsidRDefault="00315D3C" w:rsidP="005635ED">
            <w:pPr>
              <w:spacing w:line="240" w:lineRule="auto"/>
              <w:ind w:left="227" w:firstLine="0"/>
              <w:contextualSpacing/>
              <w:jc w:val="left"/>
              <w:rPr>
                <w:rFonts w:eastAsia="Times New Roman"/>
                <w:sz w:val="22"/>
                <w:szCs w:val="24"/>
                <w:lang w:val="ru-RU" w:eastAsia="en-US"/>
              </w:rPr>
            </w:pPr>
          </w:p>
        </w:tc>
        <w:tc>
          <w:tcPr>
            <w:tcW w:w="4394" w:type="dxa"/>
          </w:tcPr>
          <w:p w14:paraId="674DC567" w14:textId="77777777" w:rsidR="00315D3C"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9 класс</w:t>
            </w:r>
          </w:p>
          <w:p w14:paraId="4689E221" w14:textId="77777777"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19.10.1. Общие сведения о языке.</w:t>
            </w:r>
          </w:p>
          <w:p w14:paraId="3DEA69F9" w14:textId="77777777"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19.10.2. Язык и речь.</w:t>
            </w:r>
          </w:p>
          <w:p w14:paraId="6CBFC946" w14:textId="77777777"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19.10.3. Текст.</w:t>
            </w:r>
          </w:p>
          <w:p w14:paraId="759A5E78" w14:textId="77777777" w:rsidR="00EB0E56" w:rsidRPr="00F31AD0" w:rsidRDefault="00EB0E56" w:rsidP="005635ED">
            <w:pPr>
              <w:rPr>
                <w:rFonts w:eastAsia="OfficinaSansBoldITC"/>
                <w:sz w:val="22"/>
                <w:szCs w:val="28"/>
                <w:lang w:val="ru-RU" w:eastAsia="en-US"/>
              </w:rPr>
            </w:pPr>
            <w:r w:rsidRPr="00F31AD0">
              <w:rPr>
                <w:rFonts w:eastAsia="OfficinaSansBoldITC"/>
                <w:sz w:val="22"/>
                <w:szCs w:val="28"/>
                <w:lang w:val="ru-RU" w:eastAsia="en-US"/>
              </w:rPr>
              <w:t>19.10.4. Функциональные разновидности языка.</w:t>
            </w:r>
          </w:p>
          <w:p w14:paraId="0E253D70" w14:textId="77777777"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 Синтаксис. Культура речи. Пунктуация.</w:t>
            </w:r>
          </w:p>
          <w:p w14:paraId="7E2880BA" w14:textId="77777777"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19.10.5.1. Сложное предложение.</w:t>
            </w:r>
          </w:p>
          <w:p w14:paraId="61EEF1CE" w14:textId="07762DFA"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19.10.5.2. Сложносочинённое предложение.</w:t>
            </w:r>
          </w:p>
          <w:p w14:paraId="3DBB8187" w14:textId="527C7B5A"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19.10.5.3. Сложноподчинённое предложение.</w:t>
            </w:r>
          </w:p>
          <w:p w14:paraId="187D8C71" w14:textId="1CA5DB76"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19.10.5.4. Бессоюзное сложное предложение.</w:t>
            </w:r>
          </w:p>
          <w:p w14:paraId="039A76FB" w14:textId="36DE4EEF" w:rsidR="00EB0E56" w:rsidRPr="00F31AD0" w:rsidRDefault="00EB0E56" w:rsidP="00EB0E56">
            <w:pPr>
              <w:rPr>
                <w:rFonts w:eastAsia="OfficinaSansBoldITC"/>
                <w:sz w:val="22"/>
                <w:szCs w:val="28"/>
                <w:lang w:val="ru-RU" w:eastAsia="en-US"/>
              </w:rPr>
            </w:pPr>
            <w:r w:rsidRPr="00F31AD0">
              <w:rPr>
                <w:rFonts w:eastAsia="OfficinaSansBoldITC"/>
                <w:sz w:val="22"/>
                <w:szCs w:val="28"/>
                <w:lang w:val="ru-RU" w:eastAsia="en-US"/>
              </w:rPr>
              <w:t>19.10.5.5. Сложные предложения с разными видами союзной и</w:t>
            </w:r>
            <w:r w:rsidR="00012D62" w:rsidRPr="00F31AD0">
              <w:rPr>
                <w:rFonts w:eastAsia="OfficinaSansBoldITC"/>
                <w:sz w:val="22"/>
                <w:szCs w:val="28"/>
                <w:lang w:val="ru-RU" w:eastAsia="en-US"/>
              </w:rPr>
              <w:t xml:space="preserve"> бессоюзной связи.</w:t>
            </w:r>
          </w:p>
          <w:p w14:paraId="39C3F6CB" w14:textId="08CEDD8D" w:rsidR="00012D62" w:rsidRPr="00F31AD0" w:rsidRDefault="00012D62" w:rsidP="00012D62">
            <w:pPr>
              <w:rPr>
                <w:rFonts w:eastAsia="OfficinaSansBoldITC"/>
                <w:sz w:val="22"/>
                <w:szCs w:val="28"/>
                <w:lang w:val="ru-RU" w:eastAsia="en-US"/>
              </w:rPr>
            </w:pPr>
            <w:r w:rsidRPr="00F31AD0">
              <w:rPr>
                <w:rFonts w:eastAsia="OfficinaSansBoldITC"/>
                <w:sz w:val="22"/>
                <w:szCs w:val="28"/>
                <w:lang w:val="ru-RU" w:eastAsia="en-US"/>
              </w:rPr>
              <w:t>19.10.5.6. Прямая и косвенная речь.</w:t>
            </w:r>
          </w:p>
        </w:tc>
        <w:tc>
          <w:tcPr>
            <w:tcW w:w="2126" w:type="dxa"/>
          </w:tcPr>
          <w:p w14:paraId="2DDF962D" w14:textId="77777777" w:rsidR="00315D3C" w:rsidRPr="00F31AD0" w:rsidRDefault="00315D3C" w:rsidP="005635ED">
            <w:pPr>
              <w:spacing w:line="240" w:lineRule="auto"/>
              <w:ind w:firstLine="0"/>
              <w:jc w:val="center"/>
              <w:rPr>
                <w:rFonts w:eastAsia="Times New Roman"/>
                <w:i/>
                <w:sz w:val="22"/>
                <w:szCs w:val="24"/>
                <w:lang w:val="ru-RU" w:eastAsia="en-US"/>
              </w:rPr>
            </w:pPr>
          </w:p>
        </w:tc>
        <w:tc>
          <w:tcPr>
            <w:tcW w:w="2126" w:type="dxa"/>
          </w:tcPr>
          <w:p w14:paraId="7590FA4F" w14:textId="77777777" w:rsidR="00315D3C" w:rsidRPr="00F31AD0" w:rsidRDefault="00315D3C" w:rsidP="005635ED">
            <w:pPr>
              <w:spacing w:line="240" w:lineRule="auto"/>
              <w:ind w:firstLine="0"/>
              <w:jc w:val="center"/>
              <w:rPr>
                <w:rFonts w:eastAsia="Times New Roman"/>
                <w:i/>
                <w:sz w:val="22"/>
                <w:szCs w:val="24"/>
                <w:lang w:val="ru-RU" w:eastAsia="en-US"/>
              </w:rPr>
            </w:pPr>
          </w:p>
        </w:tc>
      </w:tr>
    </w:tbl>
    <w:p w14:paraId="5AD8C4E5" w14:textId="0ABA6F6D" w:rsidR="004D0F58" w:rsidRDefault="004D0F58" w:rsidP="00087FC0">
      <w:pPr>
        <w:tabs>
          <w:tab w:val="left" w:pos="1912"/>
        </w:tabs>
        <w:spacing w:line="240" w:lineRule="auto"/>
        <w:ind w:right="6" w:firstLine="567"/>
        <w:rPr>
          <w:color w:val="FF0000"/>
          <w:sz w:val="24"/>
          <w:szCs w:val="24"/>
        </w:rPr>
      </w:pPr>
    </w:p>
    <w:p w14:paraId="07122316" w14:textId="331E3890" w:rsidR="004D0F58" w:rsidRDefault="004D0F58" w:rsidP="001B1425">
      <w:pPr>
        <w:spacing w:line="240" w:lineRule="auto"/>
        <w:ind w:right="6" w:firstLine="567"/>
        <w:rPr>
          <w:color w:val="FF0000"/>
          <w:sz w:val="24"/>
          <w:szCs w:val="24"/>
        </w:rPr>
      </w:pPr>
    </w:p>
    <w:p w14:paraId="1A9DD6D9" w14:textId="42ACC342" w:rsidR="00627A57" w:rsidRPr="009A3342" w:rsidRDefault="009A3342" w:rsidP="009A3342">
      <w:pPr>
        <w:pStyle w:val="ac"/>
        <w:numPr>
          <w:ilvl w:val="2"/>
          <w:numId w:val="1"/>
        </w:numPr>
        <w:jc w:val="center"/>
        <w:rPr>
          <w:b/>
          <w:sz w:val="24"/>
          <w:lang w:eastAsia="x-none"/>
        </w:rPr>
      </w:pPr>
      <w:r>
        <w:rPr>
          <w:b/>
          <w:sz w:val="24"/>
          <w:lang w:eastAsia="x-none"/>
        </w:rPr>
        <w:t>Р</w:t>
      </w:r>
      <w:r w:rsidR="00627A57" w:rsidRPr="009A3342">
        <w:rPr>
          <w:b/>
          <w:sz w:val="24"/>
          <w:lang w:eastAsia="x-none"/>
        </w:rPr>
        <w:t>абочая программа по учебному предмету «Литература»</w:t>
      </w:r>
    </w:p>
    <w:p w14:paraId="43BBA4F0" w14:textId="77777777" w:rsidR="00627A57" w:rsidRPr="00627A57" w:rsidRDefault="00627A57" w:rsidP="00627A57">
      <w:pPr>
        <w:jc w:val="center"/>
        <w:rPr>
          <w:b/>
          <w:sz w:val="24"/>
          <w:lang w:eastAsia="x-none"/>
        </w:rPr>
      </w:pPr>
    </w:p>
    <w:p w14:paraId="3447F1AA" w14:textId="02401E28" w:rsidR="00627A57" w:rsidRPr="009A3342" w:rsidRDefault="009A3342" w:rsidP="009A3342">
      <w:pPr>
        <w:spacing w:line="240" w:lineRule="auto"/>
        <w:ind w:right="6" w:firstLine="567"/>
        <w:rPr>
          <w:sz w:val="24"/>
          <w:szCs w:val="24"/>
        </w:rPr>
      </w:pPr>
      <w:r>
        <w:rPr>
          <w:sz w:val="24"/>
          <w:szCs w:val="24"/>
          <w:lang w:eastAsia="en-US"/>
        </w:rPr>
        <w:t>Р</w:t>
      </w:r>
      <w:r w:rsidR="00627A57" w:rsidRPr="00627A57">
        <w:rPr>
          <w:sz w:val="24"/>
          <w:szCs w:val="24"/>
          <w:lang w:eastAsia="en-US"/>
        </w:rPr>
        <w:t>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Pr>
          <w:rFonts w:eastAsia="Times New Roman" w:cs="Times New Roman"/>
          <w:sz w:val="24"/>
          <w:szCs w:val="24"/>
        </w:rPr>
        <w:t xml:space="preserve"> </w:t>
      </w:r>
      <w:r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r>
        <w:rPr>
          <w:sz w:val="24"/>
          <w:szCs w:val="24"/>
        </w:rPr>
        <w:t xml:space="preserve"> Рабочая программа составлена на основе федеральной рабочей программы по литературе.</w:t>
      </w:r>
    </w:p>
    <w:p w14:paraId="581C3908" w14:textId="01D5E7C4" w:rsidR="00627A57" w:rsidRPr="00627A57" w:rsidRDefault="00627A57" w:rsidP="003E5C2F">
      <w:pPr>
        <w:ind w:firstLine="709"/>
        <w:rPr>
          <w:sz w:val="24"/>
          <w:szCs w:val="24"/>
          <w:lang w:eastAsia="en-US"/>
        </w:rPr>
      </w:pPr>
      <w:r w:rsidRPr="00627A57">
        <w:rPr>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4DC4C14C" w14:textId="5BDDC0DD" w:rsidR="00627A57" w:rsidRPr="00627A57" w:rsidRDefault="00627A57" w:rsidP="003E5C2F">
      <w:pPr>
        <w:ind w:firstLine="709"/>
        <w:rPr>
          <w:sz w:val="24"/>
          <w:szCs w:val="24"/>
          <w:lang w:eastAsia="en-US"/>
        </w:rPr>
      </w:pPr>
      <w:r w:rsidRPr="00627A57">
        <w:rPr>
          <w:sz w:val="24"/>
          <w:szCs w:val="24"/>
          <w:lang w:eastAsia="en-US"/>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0384ED6" w14:textId="5515025F" w:rsidR="00627A57" w:rsidRPr="00627A57" w:rsidRDefault="00627A57" w:rsidP="003E5C2F">
      <w:pPr>
        <w:ind w:firstLine="709"/>
        <w:rPr>
          <w:sz w:val="24"/>
          <w:szCs w:val="24"/>
          <w:lang w:eastAsia="en-US"/>
        </w:rPr>
      </w:pPr>
      <w:r w:rsidRPr="00627A57">
        <w:rPr>
          <w:sz w:val="24"/>
          <w:szCs w:val="24"/>
          <w:lang w:eastAsia="en-US"/>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B35337E" w14:textId="5ADB39A0" w:rsidR="00627A57" w:rsidRPr="00627A57" w:rsidRDefault="00627A57" w:rsidP="003E5C2F">
      <w:pPr>
        <w:ind w:firstLine="709"/>
        <w:rPr>
          <w:sz w:val="24"/>
          <w:szCs w:val="24"/>
          <w:lang w:eastAsia="en-US"/>
        </w:rPr>
      </w:pPr>
      <w:r w:rsidRPr="00627A57">
        <w:rPr>
          <w:sz w:val="24"/>
          <w:szCs w:val="24"/>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3055B1E" w14:textId="1ABB10DD" w:rsidR="00627A57" w:rsidRPr="00627A57" w:rsidRDefault="00627A57" w:rsidP="003E5C2F">
      <w:pPr>
        <w:ind w:firstLine="709"/>
        <w:rPr>
          <w:sz w:val="24"/>
          <w:szCs w:val="24"/>
          <w:lang w:eastAsia="en-US"/>
        </w:rPr>
      </w:pPr>
      <w:r w:rsidRPr="00627A57">
        <w:rPr>
          <w:sz w:val="24"/>
          <w:szCs w:val="24"/>
          <w:lang w:eastAsia="en-US"/>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14:paraId="1F85486B" w14:textId="44E4E009" w:rsidR="00627A57" w:rsidRPr="00627A57" w:rsidRDefault="00627A57" w:rsidP="003E5C2F">
      <w:pPr>
        <w:ind w:firstLine="709"/>
        <w:rPr>
          <w:sz w:val="24"/>
          <w:szCs w:val="24"/>
          <w:lang w:eastAsia="en-US"/>
        </w:rPr>
      </w:pPr>
      <w:r w:rsidRPr="00627A57">
        <w:rPr>
          <w:sz w:val="24"/>
          <w:szCs w:val="24"/>
          <w:lang w:eastAsia="en-US"/>
        </w:rPr>
        <w:t>Достижение целей изучения литературы возможно при решении учебных задач, которые постепенно усложняются от 5 к 9 классу.</w:t>
      </w:r>
    </w:p>
    <w:p w14:paraId="57380564" w14:textId="59F708E5" w:rsidR="00627A57" w:rsidRPr="00627A57" w:rsidRDefault="00627A57" w:rsidP="003E5C2F">
      <w:pPr>
        <w:ind w:firstLine="709"/>
        <w:rPr>
          <w:sz w:val="24"/>
          <w:szCs w:val="24"/>
          <w:lang w:eastAsia="en-US"/>
        </w:rPr>
      </w:pPr>
      <w:r w:rsidRPr="00627A57">
        <w:rPr>
          <w:sz w:val="24"/>
          <w:szCs w:val="24"/>
          <w:lang w:eastAsia="en-US"/>
        </w:rPr>
        <w:lastRenderedPageBreak/>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B33A2F9" w14:textId="51195FC5"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6FFF589" w14:textId="4AA1A399" w:rsidR="00627A57" w:rsidRPr="00627A57" w:rsidRDefault="00627A57" w:rsidP="003E5C2F">
      <w:pPr>
        <w:ind w:firstLine="709"/>
        <w:rPr>
          <w:sz w:val="24"/>
          <w:szCs w:val="24"/>
          <w:lang w:eastAsia="en-US"/>
        </w:rPr>
      </w:pPr>
      <w:r w:rsidRPr="00627A57">
        <w:rPr>
          <w:sz w:val="24"/>
          <w:szCs w:val="24"/>
          <w:lang w:eastAsia="en-US"/>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447B62C2" w14:textId="0B6ED811"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4C888C16" w14:textId="2B9E3694" w:rsidR="00627A57" w:rsidRPr="00627A57" w:rsidRDefault="00627A57" w:rsidP="003E5C2F">
      <w:pPr>
        <w:ind w:firstLine="709"/>
        <w:rPr>
          <w:sz w:val="24"/>
          <w:szCs w:val="24"/>
          <w:lang w:eastAsia="en-US"/>
        </w:rPr>
      </w:pPr>
      <w:r w:rsidRPr="00627A57">
        <w:rPr>
          <w:sz w:val="24"/>
          <w:szCs w:val="24"/>
          <w:lang w:eastAsia="en-US"/>
        </w:rPr>
        <w:t xml:space="preserve">Общее </w:t>
      </w:r>
      <w:r w:rsidR="003E5C2F">
        <w:rPr>
          <w:sz w:val="24"/>
          <w:szCs w:val="24"/>
          <w:lang w:eastAsia="en-US"/>
        </w:rPr>
        <w:t>количество</w:t>
      </w:r>
      <w:r w:rsidRPr="00627A57">
        <w:rPr>
          <w:sz w:val="24"/>
          <w:szCs w:val="24"/>
          <w:lang w:eastAsia="en-US"/>
        </w:rPr>
        <w:t xml:space="preserve"> часов, </w:t>
      </w:r>
      <w:r w:rsidR="003E5C2F">
        <w:rPr>
          <w:sz w:val="24"/>
          <w:szCs w:val="24"/>
          <w:lang w:eastAsia="en-US"/>
        </w:rPr>
        <w:t xml:space="preserve">выделяемое на изучение учебного предмета </w:t>
      </w:r>
      <w:r>
        <w:rPr>
          <w:sz w:val="24"/>
          <w:szCs w:val="24"/>
          <w:lang w:eastAsia="en-US"/>
        </w:rPr>
        <w:t>определяется учебным планом на текущий учебный год.</w:t>
      </w:r>
    </w:p>
    <w:p w14:paraId="5604A60B" w14:textId="77777777" w:rsidR="00627A57" w:rsidRPr="00627A57" w:rsidRDefault="00627A57" w:rsidP="00627A57">
      <w:pPr>
        <w:rPr>
          <w:sz w:val="24"/>
          <w:szCs w:val="24"/>
          <w:lang w:eastAsia="en-US"/>
        </w:rPr>
      </w:pPr>
    </w:p>
    <w:p w14:paraId="5020E59B" w14:textId="6837C01F" w:rsidR="00627A57" w:rsidRDefault="00627A57" w:rsidP="00627A57">
      <w:pPr>
        <w:rPr>
          <w:sz w:val="24"/>
          <w:szCs w:val="24"/>
          <w:lang w:eastAsia="en-US"/>
        </w:rPr>
      </w:pPr>
    </w:p>
    <w:p w14:paraId="3DD25E45" w14:textId="54257729" w:rsidR="009A3342" w:rsidRDefault="009A3342" w:rsidP="00627A57">
      <w:pPr>
        <w:rPr>
          <w:sz w:val="24"/>
          <w:szCs w:val="24"/>
          <w:lang w:eastAsia="en-US"/>
        </w:rPr>
      </w:pPr>
    </w:p>
    <w:p w14:paraId="3C593790" w14:textId="487BA5A9" w:rsidR="009A3342" w:rsidRDefault="009A3342" w:rsidP="00627A57">
      <w:pPr>
        <w:rPr>
          <w:sz w:val="24"/>
          <w:szCs w:val="24"/>
          <w:lang w:eastAsia="en-US"/>
        </w:rPr>
      </w:pPr>
    </w:p>
    <w:p w14:paraId="4A8F26A0" w14:textId="4FBE8469" w:rsidR="009A3342" w:rsidRDefault="009A3342" w:rsidP="00627A57">
      <w:pPr>
        <w:rPr>
          <w:sz w:val="24"/>
          <w:szCs w:val="24"/>
          <w:lang w:eastAsia="en-US"/>
        </w:rPr>
      </w:pPr>
    </w:p>
    <w:p w14:paraId="5AEA8F4D" w14:textId="77777777" w:rsidR="009A3342" w:rsidRPr="00627A57" w:rsidRDefault="009A3342" w:rsidP="00627A57">
      <w:pPr>
        <w:rPr>
          <w:sz w:val="24"/>
          <w:szCs w:val="24"/>
          <w:lang w:eastAsia="en-US"/>
        </w:rPr>
      </w:pPr>
    </w:p>
    <w:p w14:paraId="6412A499" w14:textId="77777777" w:rsidR="00627A57" w:rsidRPr="00627A57" w:rsidRDefault="00627A57" w:rsidP="00627A57">
      <w:pPr>
        <w:rPr>
          <w:sz w:val="24"/>
          <w:szCs w:val="24"/>
          <w:lang w:eastAsia="en-US"/>
        </w:rPr>
      </w:pPr>
    </w:p>
    <w:p w14:paraId="2D72F924" w14:textId="48F5E8B5" w:rsidR="00627A57" w:rsidRPr="00627A57" w:rsidRDefault="00627A57" w:rsidP="003E5C2F">
      <w:pPr>
        <w:ind w:firstLine="709"/>
        <w:jc w:val="center"/>
        <w:rPr>
          <w:b/>
          <w:sz w:val="24"/>
          <w:szCs w:val="24"/>
          <w:lang w:eastAsia="en-US"/>
        </w:rPr>
      </w:pPr>
      <w:r w:rsidRPr="00627A57">
        <w:rPr>
          <w:b/>
          <w:sz w:val="24"/>
          <w:szCs w:val="24"/>
          <w:lang w:eastAsia="en-US"/>
        </w:rPr>
        <w:t>Содержание обучения в 5 классе</w:t>
      </w:r>
    </w:p>
    <w:p w14:paraId="2ECCA90E" w14:textId="0D2433D2" w:rsidR="00627A57" w:rsidRPr="00627A57" w:rsidRDefault="00627A57" w:rsidP="003E5C2F">
      <w:pPr>
        <w:ind w:firstLine="709"/>
        <w:rPr>
          <w:b/>
          <w:sz w:val="24"/>
          <w:szCs w:val="24"/>
          <w:lang w:eastAsia="en-US"/>
        </w:rPr>
      </w:pPr>
      <w:r w:rsidRPr="00627A57">
        <w:rPr>
          <w:b/>
          <w:sz w:val="24"/>
          <w:szCs w:val="24"/>
          <w:lang w:eastAsia="en-US"/>
        </w:rPr>
        <w:t>Мифология.</w:t>
      </w:r>
    </w:p>
    <w:p w14:paraId="7C7E42CB" w14:textId="77777777" w:rsidR="00627A57" w:rsidRPr="00627A57" w:rsidRDefault="00627A57" w:rsidP="003E5C2F">
      <w:pPr>
        <w:ind w:firstLine="709"/>
        <w:rPr>
          <w:sz w:val="24"/>
          <w:szCs w:val="24"/>
          <w:lang w:eastAsia="en-US"/>
        </w:rPr>
      </w:pPr>
      <w:r w:rsidRPr="00627A57">
        <w:rPr>
          <w:sz w:val="24"/>
          <w:szCs w:val="24"/>
          <w:lang w:eastAsia="en-US"/>
        </w:rPr>
        <w:t>Мифы народов России и мира.</w:t>
      </w:r>
    </w:p>
    <w:p w14:paraId="12D5553E" w14:textId="745C6192" w:rsidR="00627A57" w:rsidRPr="00627A57" w:rsidRDefault="00627A57" w:rsidP="003E5C2F">
      <w:pPr>
        <w:ind w:firstLine="709"/>
        <w:rPr>
          <w:b/>
          <w:sz w:val="24"/>
          <w:szCs w:val="24"/>
          <w:lang w:eastAsia="en-US"/>
        </w:rPr>
      </w:pPr>
      <w:r w:rsidRPr="00627A57">
        <w:rPr>
          <w:b/>
          <w:sz w:val="24"/>
          <w:szCs w:val="24"/>
          <w:lang w:eastAsia="en-US"/>
        </w:rPr>
        <w:t>Фольклор.</w:t>
      </w:r>
    </w:p>
    <w:p w14:paraId="1D33E9CB" w14:textId="77777777" w:rsidR="00627A57" w:rsidRPr="00627A57" w:rsidRDefault="00627A57" w:rsidP="003E5C2F">
      <w:pPr>
        <w:ind w:firstLine="709"/>
        <w:rPr>
          <w:sz w:val="24"/>
          <w:szCs w:val="24"/>
          <w:lang w:eastAsia="en-US"/>
        </w:rPr>
      </w:pPr>
      <w:r w:rsidRPr="00627A57">
        <w:rPr>
          <w:sz w:val="24"/>
          <w:szCs w:val="24"/>
          <w:lang w:eastAsia="en-US"/>
        </w:rPr>
        <w:t>Малые жанры: пословицы, поговорки, загадки. Сказки народов России и народов мира (не менее трёх).</w:t>
      </w:r>
    </w:p>
    <w:p w14:paraId="6B9CC20C" w14:textId="7D5F0324" w:rsidR="00627A57" w:rsidRPr="00627A57" w:rsidRDefault="00627A57" w:rsidP="003E5C2F">
      <w:pPr>
        <w:ind w:firstLine="709"/>
        <w:rPr>
          <w:b/>
          <w:sz w:val="24"/>
          <w:szCs w:val="24"/>
          <w:lang w:eastAsia="en-US"/>
        </w:rPr>
      </w:pPr>
      <w:r w:rsidRPr="00627A57">
        <w:rPr>
          <w:b/>
          <w:sz w:val="24"/>
          <w:szCs w:val="24"/>
          <w:lang w:eastAsia="en-US"/>
        </w:rPr>
        <w:lastRenderedPageBreak/>
        <w:t xml:space="preserve">Литература первой половины </w:t>
      </w:r>
      <w:r w:rsidRPr="00627A57">
        <w:rPr>
          <w:b/>
          <w:sz w:val="24"/>
          <w:szCs w:val="24"/>
          <w:lang w:val="en-US" w:eastAsia="en-US"/>
        </w:rPr>
        <w:t>XIX</w:t>
      </w:r>
      <w:r w:rsidRPr="00627A57">
        <w:rPr>
          <w:b/>
          <w:sz w:val="24"/>
          <w:szCs w:val="24"/>
          <w:lang w:eastAsia="en-US"/>
        </w:rPr>
        <w:t xml:space="preserve"> века.</w:t>
      </w:r>
    </w:p>
    <w:p w14:paraId="77CD3420" w14:textId="77777777" w:rsidR="00627A57" w:rsidRPr="00627A57" w:rsidRDefault="00627A57" w:rsidP="003E5C2F">
      <w:pPr>
        <w:ind w:firstLine="709"/>
        <w:rPr>
          <w:sz w:val="24"/>
          <w:szCs w:val="24"/>
          <w:lang w:eastAsia="en-US"/>
        </w:rPr>
      </w:pPr>
      <w:r w:rsidRPr="00627A57">
        <w:rPr>
          <w:sz w:val="24"/>
          <w:szCs w:val="24"/>
          <w:lang w:eastAsia="en-US"/>
        </w:rPr>
        <w:t>И.А. Крылов. Басни (три по выбору). Например, «Волк на псарне», «Листы и Корни», «Свинья под Дубом», «Квартет», «Осёл и Соловей», «Ворона и Лисица» и другие.</w:t>
      </w:r>
    </w:p>
    <w:p w14:paraId="1655B3E0" w14:textId="77777777" w:rsidR="00627A57" w:rsidRPr="00627A57" w:rsidRDefault="00627A57" w:rsidP="003E5C2F">
      <w:pPr>
        <w:ind w:firstLine="709"/>
        <w:rPr>
          <w:sz w:val="24"/>
          <w:szCs w:val="24"/>
          <w:lang w:eastAsia="en-US"/>
        </w:rPr>
      </w:pPr>
      <w:r w:rsidRPr="00627A57">
        <w:rPr>
          <w:sz w:val="24"/>
          <w:szCs w:val="24"/>
          <w:lang w:eastAsia="en-US"/>
        </w:rPr>
        <w:t>А.С. Пушкин. Стихотворения (не менее трёх). «Зимнее утро», «Зимний вечер», «Няне» и другие. «Сказка о мёртвой царевне и о семи богатырях».</w:t>
      </w:r>
    </w:p>
    <w:p w14:paraId="70E262C7" w14:textId="77777777" w:rsidR="00627A57" w:rsidRPr="00627A57" w:rsidRDefault="00627A57" w:rsidP="003E5C2F">
      <w:pPr>
        <w:ind w:firstLine="709"/>
        <w:rPr>
          <w:sz w:val="24"/>
          <w:szCs w:val="24"/>
          <w:lang w:eastAsia="en-US"/>
        </w:rPr>
      </w:pPr>
      <w:r w:rsidRPr="00627A57">
        <w:rPr>
          <w:sz w:val="24"/>
          <w:szCs w:val="24"/>
          <w:lang w:eastAsia="en-US"/>
        </w:rPr>
        <w:t>М.Ю. Лермонтов. Стихотворение «Бородино».</w:t>
      </w:r>
    </w:p>
    <w:p w14:paraId="37F4544B" w14:textId="77777777" w:rsidR="00627A57" w:rsidRPr="00627A57" w:rsidRDefault="00627A57" w:rsidP="003E5C2F">
      <w:pPr>
        <w:ind w:firstLine="709"/>
        <w:rPr>
          <w:sz w:val="24"/>
          <w:szCs w:val="24"/>
          <w:lang w:eastAsia="en-US"/>
        </w:rPr>
      </w:pPr>
      <w:r w:rsidRPr="00627A57">
        <w:rPr>
          <w:sz w:val="24"/>
          <w:szCs w:val="24"/>
          <w:lang w:eastAsia="en-US"/>
        </w:rPr>
        <w:t>Н В. Гоголь. Повесть «Ночь перед Рождеством» из сборника.</w:t>
      </w:r>
    </w:p>
    <w:p w14:paraId="33529F95" w14:textId="77777777" w:rsidR="00627A57" w:rsidRPr="00627A57" w:rsidRDefault="00627A57" w:rsidP="003E5C2F">
      <w:pPr>
        <w:ind w:firstLine="709"/>
        <w:rPr>
          <w:sz w:val="24"/>
          <w:szCs w:val="24"/>
          <w:lang w:eastAsia="en-US"/>
        </w:rPr>
      </w:pPr>
      <w:r w:rsidRPr="00627A57">
        <w:rPr>
          <w:sz w:val="24"/>
          <w:szCs w:val="24"/>
          <w:lang w:eastAsia="en-US"/>
        </w:rPr>
        <w:t>«Вечера на хуторе близ Диканьки».</w:t>
      </w:r>
    </w:p>
    <w:p w14:paraId="03C0E4E9" w14:textId="103FA540" w:rsidR="00627A57" w:rsidRPr="00627A57" w:rsidRDefault="00627A57" w:rsidP="003E5C2F">
      <w:pPr>
        <w:ind w:firstLine="709"/>
        <w:rPr>
          <w:b/>
          <w:sz w:val="24"/>
          <w:szCs w:val="24"/>
          <w:lang w:eastAsia="en-US"/>
        </w:rPr>
      </w:pPr>
      <w:r w:rsidRPr="00627A57">
        <w:rPr>
          <w:b/>
          <w:sz w:val="24"/>
          <w:szCs w:val="24"/>
          <w:lang w:eastAsia="en-US"/>
        </w:rPr>
        <w:t xml:space="preserve">Литература второй половины </w:t>
      </w:r>
      <w:r w:rsidRPr="00627A57">
        <w:rPr>
          <w:b/>
          <w:sz w:val="24"/>
          <w:szCs w:val="24"/>
          <w:lang w:val="en-US" w:eastAsia="en-US"/>
        </w:rPr>
        <w:t>XIX</w:t>
      </w:r>
      <w:r w:rsidRPr="00627A57">
        <w:rPr>
          <w:b/>
          <w:sz w:val="24"/>
          <w:szCs w:val="24"/>
          <w:lang w:eastAsia="en-US"/>
        </w:rPr>
        <w:t xml:space="preserve"> века.</w:t>
      </w:r>
    </w:p>
    <w:p w14:paraId="1A1A6097" w14:textId="77777777" w:rsidR="00627A57" w:rsidRPr="00627A57" w:rsidRDefault="00627A57" w:rsidP="003E5C2F">
      <w:pPr>
        <w:ind w:firstLine="709"/>
        <w:rPr>
          <w:sz w:val="24"/>
          <w:szCs w:val="24"/>
          <w:lang w:eastAsia="en-US"/>
        </w:rPr>
      </w:pPr>
      <w:r w:rsidRPr="00627A57">
        <w:rPr>
          <w:sz w:val="24"/>
          <w:szCs w:val="24"/>
          <w:lang w:eastAsia="en-US"/>
        </w:rPr>
        <w:t>И.С. Тургенев. Рассказ «Муму».</w:t>
      </w:r>
    </w:p>
    <w:p w14:paraId="00F83F33" w14:textId="77777777" w:rsidR="00627A57" w:rsidRPr="00627A57" w:rsidRDefault="00627A57" w:rsidP="003E5C2F">
      <w:pPr>
        <w:ind w:firstLine="709"/>
        <w:rPr>
          <w:sz w:val="24"/>
          <w:szCs w:val="24"/>
          <w:lang w:eastAsia="en-US"/>
        </w:rPr>
      </w:pPr>
      <w:r w:rsidRPr="00627A57">
        <w:rPr>
          <w:sz w:val="24"/>
          <w:szCs w:val="24"/>
          <w:lang w:eastAsia="en-US"/>
        </w:rPr>
        <w:t>Н.А. Некрасов. Стихотворения (не менее двух). «Крестьянские дети». «Школьник». Поэма «Мороз, Красный нос» (фрагмент).</w:t>
      </w:r>
    </w:p>
    <w:p w14:paraId="4E9D3FCC" w14:textId="77777777" w:rsidR="00627A57" w:rsidRPr="00627A57" w:rsidRDefault="00627A57" w:rsidP="003E5C2F">
      <w:pPr>
        <w:ind w:firstLine="709"/>
        <w:rPr>
          <w:sz w:val="24"/>
          <w:szCs w:val="24"/>
          <w:lang w:eastAsia="en-US"/>
        </w:rPr>
      </w:pPr>
      <w:r w:rsidRPr="00627A57">
        <w:rPr>
          <w:sz w:val="24"/>
          <w:szCs w:val="24"/>
          <w:lang w:eastAsia="en-US"/>
        </w:rPr>
        <w:t>Л.Н. Толстой. Рассказ «Кавказский пленник».</w:t>
      </w:r>
    </w:p>
    <w:p w14:paraId="01A55EC3" w14:textId="21A91E77" w:rsidR="00627A57" w:rsidRPr="00627A57" w:rsidRDefault="00627A57" w:rsidP="003E5C2F">
      <w:pPr>
        <w:ind w:firstLine="709"/>
        <w:rPr>
          <w:b/>
          <w:sz w:val="24"/>
          <w:szCs w:val="24"/>
          <w:lang w:eastAsia="en-US"/>
        </w:rPr>
      </w:pPr>
      <w:r w:rsidRPr="00627A57">
        <w:rPr>
          <w:b/>
          <w:sz w:val="24"/>
          <w:szCs w:val="24"/>
          <w:lang w:eastAsia="en-US"/>
        </w:rPr>
        <w:t xml:space="preserve">Литература </w:t>
      </w:r>
      <w:r w:rsidRPr="00627A57">
        <w:rPr>
          <w:b/>
          <w:sz w:val="24"/>
          <w:szCs w:val="24"/>
          <w:lang w:val="en-US" w:eastAsia="en-US"/>
        </w:rPr>
        <w:t>XIX</w:t>
      </w:r>
      <w:r w:rsidRPr="00627A57">
        <w:rPr>
          <w:b/>
          <w:sz w:val="24"/>
          <w:szCs w:val="24"/>
          <w:lang w:eastAsia="en-US"/>
        </w:rPr>
        <w:t>-ХХ веков.</w:t>
      </w:r>
    </w:p>
    <w:p w14:paraId="40312220" w14:textId="5377D27C" w:rsidR="00627A57" w:rsidRPr="00627A57" w:rsidRDefault="00627A57" w:rsidP="003E5C2F">
      <w:pPr>
        <w:ind w:firstLine="709"/>
        <w:rPr>
          <w:sz w:val="24"/>
          <w:szCs w:val="24"/>
          <w:lang w:eastAsia="en-US"/>
        </w:rPr>
      </w:pPr>
      <w:r w:rsidRPr="00627A57">
        <w:rPr>
          <w:b/>
          <w:sz w:val="24"/>
          <w:szCs w:val="24"/>
          <w:lang w:eastAsia="en-US"/>
        </w:rPr>
        <w:t xml:space="preserve">Стихотворения отечественных поэтов </w:t>
      </w:r>
      <w:r w:rsidRPr="00627A57">
        <w:rPr>
          <w:b/>
          <w:sz w:val="24"/>
          <w:szCs w:val="24"/>
          <w:lang w:val="en-US" w:eastAsia="en-US"/>
        </w:rPr>
        <w:t>XIX</w:t>
      </w:r>
      <w:r w:rsidRPr="00627A57">
        <w:rPr>
          <w:b/>
          <w:sz w:val="24"/>
          <w:szCs w:val="24"/>
          <w:lang w:eastAsia="en-US"/>
        </w:rPr>
        <w:t>-ХХ веков</w:t>
      </w:r>
      <w:r w:rsidRPr="00627A57">
        <w:rPr>
          <w:sz w:val="24"/>
          <w:szCs w:val="24"/>
          <w:lang w:eastAsia="en-US"/>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37F703D0" w14:textId="6E8FEC83" w:rsidR="00627A57" w:rsidRPr="00627A57" w:rsidRDefault="00627A57" w:rsidP="003E5C2F">
      <w:pPr>
        <w:ind w:firstLine="709"/>
        <w:rPr>
          <w:sz w:val="24"/>
          <w:szCs w:val="24"/>
          <w:lang w:eastAsia="en-US"/>
        </w:rPr>
      </w:pPr>
      <w:r w:rsidRPr="00627A57">
        <w:rPr>
          <w:b/>
          <w:sz w:val="24"/>
          <w:szCs w:val="24"/>
          <w:lang w:eastAsia="en-US"/>
        </w:rPr>
        <w:t xml:space="preserve">Юмористические рассказы отечественных писателей </w:t>
      </w:r>
      <w:r w:rsidRPr="00627A57">
        <w:rPr>
          <w:b/>
          <w:sz w:val="24"/>
          <w:szCs w:val="24"/>
          <w:lang w:val="en-US" w:eastAsia="en-US"/>
        </w:rPr>
        <w:t>XIX</w:t>
      </w:r>
      <w:r w:rsidRPr="00627A57">
        <w:rPr>
          <w:b/>
          <w:sz w:val="24"/>
          <w:szCs w:val="24"/>
          <w:lang w:eastAsia="en-US"/>
        </w:rPr>
        <w:t>-</w:t>
      </w:r>
      <w:r w:rsidRPr="00627A57">
        <w:rPr>
          <w:b/>
          <w:sz w:val="24"/>
          <w:szCs w:val="24"/>
          <w:lang w:val="en-US" w:eastAsia="en-US"/>
        </w:rPr>
        <w:t>XX</w:t>
      </w:r>
      <w:r w:rsidRPr="00627A57">
        <w:rPr>
          <w:b/>
          <w:sz w:val="24"/>
          <w:szCs w:val="24"/>
          <w:lang w:eastAsia="en-US"/>
        </w:rPr>
        <w:t xml:space="preserve"> веков</w:t>
      </w:r>
      <w:r w:rsidRPr="00627A57">
        <w:rPr>
          <w:sz w:val="24"/>
          <w:szCs w:val="24"/>
          <w:lang w:eastAsia="en-US"/>
        </w:rPr>
        <w:t>. А.П. Чехов (два рассказа по выбору). Например, «Лошадиная фамилия», «Мальчики», «Хирургия» и другие.</w:t>
      </w:r>
    </w:p>
    <w:p w14:paraId="1A5A0DDE" w14:textId="77777777" w:rsidR="00627A57" w:rsidRPr="00627A57" w:rsidRDefault="00627A57" w:rsidP="003E5C2F">
      <w:pPr>
        <w:ind w:firstLine="709"/>
        <w:rPr>
          <w:sz w:val="24"/>
          <w:szCs w:val="24"/>
          <w:lang w:eastAsia="en-US"/>
        </w:rPr>
      </w:pPr>
      <w:r w:rsidRPr="00627A57">
        <w:rPr>
          <w:sz w:val="24"/>
          <w:szCs w:val="24"/>
          <w:lang w:eastAsia="en-US"/>
        </w:rPr>
        <w:t xml:space="preserve"> М.М. Зощенко (два рассказа по выбору). Например, «Галоша», «Лёля и Минька», «Ёлка», «Золотые слова», «Встреча» и другие.</w:t>
      </w:r>
    </w:p>
    <w:p w14:paraId="0BD2C62F" w14:textId="6BB9CD85" w:rsidR="00627A57" w:rsidRPr="00627A57" w:rsidRDefault="00627A57" w:rsidP="003E5C2F">
      <w:pPr>
        <w:ind w:firstLine="709"/>
        <w:rPr>
          <w:sz w:val="24"/>
          <w:szCs w:val="24"/>
          <w:lang w:eastAsia="en-US"/>
        </w:rPr>
      </w:pPr>
      <w:r w:rsidRPr="00627A57">
        <w:rPr>
          <w:b/>
          <w:sz w:val="24"/>
          <w:szCs w:val="24"/>
          <w:lang w:eastAsia="en-US"/>
        </w:rPr>
        <w:t>Произведения отечественной литературы о природе и животных</w:t>
      </w:r>
      <w:r w:rsidRPr="00627A57">
        <w:rPr>
          <w:sz w:val="24"/>
          <w:szCs w:val="24"/>
          <w:lang w:eastAsia="en-US"/>
        </w:rPr>
        <w:t xml:space="preserve"> (не менее двух). А.И. Куприн, М.М. Пришвин, К.Г. Паустовский.</w:t>
      </w:r>
    </w:p>
    <w:p w14:paraId="3009A5F5" w14:textId="77777777" w:rsidR="00627A57" w:rsidRPr="00627A57" w:rsidRDefault="00627A57" w:rsidP="003E5C2F">
      <w:pPr>
        <w:ind w:firstLine="709"/>
        <w:rPr>
          <w:sz w:val="24"/>
          <w:szCs w:val="24"/>
          <w:lang w:eastAsia="en-US"/>
        </w:rPr>
      </w:pPr>
      <w:r w:rsidRPr="00627A57">
        <w:rPr>
          <w:sz w:val="24"/>
          <w:szCs w:val="24"/>
          <w:lang w:eastAsia="en-US"/>
        </w:rPr>
        <w:t>А.П. Платонов. Рассказы (один по выбору). Например, «Корова», «Никита» и другие.</w:t>
      </w:r>
    </w:p>
    <w:p w14:paraId="7D307A46" w14:textId="77777777" w:rsidR="00627A57" w:rsidRPr="00627A57" w:rsidRDefault="00627A57" w:rsidP="003E5C2F">
      <w:pPr>
        <w:ind w:firstLine="709"/>
        <w:rPr>
          <w:sz w:val="24"/>
          <w:szCs w:val="24"/>
          <w:lang w:eastAsia="en-US"/>
        </w:rPr>
      </w:pPr>
      <w:r w:rsidRPr="00627A57">
        <w:rPr>
          <w:sz w:val="24"/>
          <w:szCs w:val="24"/>
          <w:lang w:eastAsia="en-US"/>
        </w:rPr>
        <w:t>В.П. Астафьев. Рассказ «Васюткино озеро».</w:t>
      </w:r>
    </w:p>
    <w:p w14:paraId="47CFBA34" w14:textId="0BF7CAF0" w:rsidR="00627A57" w:rsidRPr="003E5C2F" w:rsidRDefault="00627A57" w:rsidP="003E5C2F">
      <w:pPr>
        <w:ind w:firstLine="709"/>
        <w:rPr>
          <w:b/>
          <w:sz w:val="24"/>
          <w:szCs w:val="24"/>
          <w:lang w:eastAsia="en-US"/>
        </w:rPr>
      </w:pPr>
      <w:r w:rsidRPr="003E5C2F">
        <w:rPr>
          <w:b/>
          <w:sz w:val="24"/>
          <w:szCs w:val="24"/>
          <w:lang w:eastAsia="en-US"/>
        </w:rPr>
        <w:t xml:space="preserve">Литература </w:t>
      </w:r>
      <w:r w:rsidRPr="003E5C2F">
        <w:rPr>
          <w:b/>
          <w:sz w:val="24"/>
          <w:szCs w:val="24"/>
          <w:lang w:val="en-US" w:eastAsia="en-US"/>
        </w:rPr>
        <w:t>XX</w:t>
      </w:r>
      <w:r w:rsidRPr="003E5C2F">
        <w:rPr>
          <w:b/>
          <w:sz w:val="24"/>
          <w:szCs w:val="24"/>
          <w:lang w:eastAsia="en-US"/>
        </w:rPr>
        <w:t>-</w:t>
      </w:r>
      <w:r w:rsidRPr="003E5C2F">
        <w:rPr>
          <w:b/>
          <w:sz w:val="24"/>
          <w:szCs w:val="24"/>
          <w:lang w:val="en-US" w:eastAsia="en-US"/>
        </w:rPr>
        <w:t>XXI</w:t>
      </w:r>
      <w:r w:rsidRPr="003E5C2F">
        <w:rPr>
          <w:b/>
          <w:sz w:val="24"/>
          <w:szCs w:val="24"/>
          <w:lang w:eastAsia="en-US"/>
        </w:rPr>
        <w:t xml:space="preserve"> веков.</w:t>
      </w:r>
    </w:p>
    <w:p w14:paraId="07273097" w14:textId="49668020" w:rsidR="00627A57" w:rsidRPr="00627A57" w:rsidRDefault="00627A57" w:rsidP="003E5C2F">
      <w:pPr>
        <w:ind w:firstLine="709"/>
        <w:rPr>
          <w:sz w:val="24"/>
          <w:szCs w:val="24"/>
          <w:lang w:eastAsia="en-US"/>
        </w:rPr>
      </w:pPr>
      <w:r w:rsidRPr="00627A57">
        <w:rPr>
          <w:sz w:val="24"/>
          <w:szCs w:val="24"/>
          <w:lang w:eastAsia="en-US"/>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057FC037" w14:textId="303259D2" w:rsidR="00627A57" w:rsidRPr="00627A57" w:rsidRDefault="00627A57" w:rsidP="003E5C2F">
      <w:pPr>
        <w:ind w:firstLine="709"/>
        <w:rPr>
          <w:sz w:val="24"/>
          <w:szCs w:val="24"/>
          <w:lang w:eastAsia="en-US"/>
        </w:rPr>
      </w:pPr>
      <w:r w:rsidRPr="00627A57">
        <w:rPr>
          <w:sz w:val="24"/>
          <w:szCs w:val="24"/>
          <w:lang w:eastAsia="en-US"/>
        </w:rPr>
        <w:t xml:space="preserve">Произведения отечественных писателей </w:t>
      </w:r>
      <w:r w:rsidRPr="00627A57">
        <w:rPr>
          <w:sz w:val="24"/>
          <w:szCs w:val="24"/>
          <w:lang w:val="en-US" w:eastAsia="en-US"/>
        </w:rPr>
        <w:t>XIX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14:paraId="10FDA9AB" w14:textId="2AAD92EF" w:rsidR="00627A57" w:rsidRPr="00627A57" w:rsidRDefault="00627A57" w:rsidP="003E5C2F">
      <w:pPr>
        <w:ind w:firstLine="709"/>
        <w:rPr>
          <w:sz w:val="24"/>
          <w:szCs w:val="24"/>
          <w:lang w:eastAsia="en-US"/>
        </w:rPr>
      </w:pPr>
      <w:r w:rsidRPr="00627A57">
        <w:rPr>
          <w:sz w:val="24"/>
          <w:szCs w:val="24"/>
          <w:lang w:eastAsia="en-US"/>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6E62B4A0" w14:textId="34F7E0F2" w:rsidR="00627A57" w:rsidRPr="003E5C2F" w:rsidRDefault="00627A57" w:rsidP="003E5C2F">
      <w:pPr>
        <w:ind w:firstLine="709"/>
        <w:rPr>
          <w:b/>
          <w:sz w:val="24"/>
          <w:szCs w:val="24"/>
          <w:lang w:eastAsia="en-US"/>
        </w:rPr>
      </w:pPr>
      <w:r w:rsidRPr="003E5C2F">
        <w:rPr>
          <w:b/>
          <w:sz w:val="24"/>
          <w:szCs w:val="24"/>
          <w:lang w:eastAsia="en-US"/>
        </w:rPr>
        <w:t>Литература народов Российской Федерации.</w:t>
      </w:r>
    </w:p>
    <w:p w14:paraId="5BB83E1B" w14:textId="77777777" w:rsidR="00627A57" w:rsidRPr="00627A57" w:rsidRDefault="00627A57" w:rsidP="003E5C2F">
      <w:pPr>
        <w:ind w:firstLine="709"/>
        <w:rPr>
          <w:sz w:val="24"/>
          <w:szCs w:val="24"/>
          <w:lang w:eastAsia="en-US"/>
        </w:rPr>
      </w:pPr>
      <w:r w:rsidRPr="00627A57">
        <w:rPr>
          <w:sz w:val="24"/>
          <w:szCs w:val="24"/>
          <w:lang w:eastAsia="en-US"/>
        </w:rPr>
        <w:t>Стихотворения (одно по выбору). Р.Г. Гамзатов «Песня соловья»; М. Карим «Эту песню мать мне пела».</w:t>
      </w:r>
    </w:p>
    <w:p w14:paraId="463385DF" w14:textId="518647AE" w:rsidR="00627A57" w:rsidRPr="003E5C2F" w:rsidRDefault="00627A57" w:rsidP="003E5C2F">
      <w:pPr>
        <w:ind w:firstLine="709"/>
        <w:rPr>
          <w:b/>
          <w:sz w:val="24"/>
          <w:szCs w:val="24"/>
          <w:lang w:eastAsia="en-US"/>
        </w:rPr>
      </w:pPr>
      <w:r w:rsidRPr="003E5C2F">
        <w:rPr>
          <w:b/>
          <w:sz w:val="24"/>
          <w:szCs w:val="24"/>
          <w:lang w:eastAsia="en-US"/>
        </w:rPr>
        <w:t>Зарубежная литература.</w:t>
      </w:r>
    </w:p>
    <w:p w14:paraId="41A3A3B6" w14:textId="60CE73AD" w:rsidR="00627A57" w:rsidRPr="00627A57" w:rsidRDefault="00627A57" w:rsidP="003E5C2F">
      <w:pPr>
        <w:ind w:firstLine="709"/>
        <w:rPr>
          <w:sz w:val="24"/>
          <w:szCs w:val="24"/>
          <w:lang w:eastAsia="en-US"/>
        </w:rPr>
      </w:pPr>
      <w:r w:rsidRPr="00627A57">
        <w:rPr>
          <w:sz w:val="24"/>
          <w:szCs w:val="24"/>
          <w:lang w:eastAsia="en-US"/>
        </w:rPr>
        <w:t>Х.К. Андерсен. Сказки (одна по выбору). Например, «Снежная королева», «Соловей» и другие.</w:t>
      </w:r>
    </w:p>
    <w:p w14:paraId="3DCC65F1" w14:textId="34ACD1ED" w:rsidR="00627A57" w:rsidRPr="00627A57" w:rsidRDefault="00627A57" w:rsidP="003E5C2F">
      <w:pPr>
        <w:ind w:firstLine="709"/>
        <w:rPr>
          <w:sz w:val="24"/>
          <w:szCs w:val="24"/>
          <w:lang w:eastAsia="en-US"/>
        </w:rPr>
      </w:pPr>
      <w:r w:rsidRPr="00627A57">
        <w:rPr>
          <w:sz w:val="24"/>
          <w:szCs w:val="24"/>
          <w:lang w:eastAsia="en-US"/>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14:paraId="656FACCF" w14:textId="08216E39" w:rsidR="00627A57" w:rsidRPr="00627A57" w:rsidRDefault="00627A57" w:rsidP="003E5C2F">
      <w:pPr>
        <w:ind w:firstLine="709"/>
        <w:rPr>
          <w:sz w:val="24"/>
          <w:szCs w:val="24"/>
          <w:lang w:eastAsia="en-US"/>
        </w:rPr>
      </w:pPr>
      <w:r w:rsidRPr="00627A57">
        <w:rPr>
          <w:sz w:val="24"/>
          <w:szCs w:val="24"/>
          <w:lang w:eastAsia="en-US"/>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14:paraId="08456E60" w14:textId="1F3EC9FF" w:rsidR="00627A57" w:rsidRPr="00627A57" w:rsidRDefault="00627A57" w:rsidP="003E5C2F">
      <w:pPr>
        <w:ind w:firstLine="709"/>
        <w:rPr>
          <w:sz w:val="24"/>
          <w:szCs w:val="24"/>
          <w:lang w:eastAsia="en-US"/>
        </w:rPr>
      </w:pPr>
      <w:r w:rsidRPr="00627A57">
        <w:rPr>
          <w:sz w:val="24"/>
          <w:szCs w:val="24"/>
          <w:lang w:eastAsia="en-US"/>
        </w:rPr>
        <w:t>Зарубежная приключенческая проза (два произведения по выбору). Например, Р. Стивенсон «Остров сокровищ», «Чёрная стрела» и другие.</w:t>
      </w:r>
    </w:p>
    <w:p w14:paraId="6AA7FEF0" w14:textId="7B69D047" w:rsidR="00627A57" w:rsidRPr="00627A57" w:rsidRDefault="00627A57" w:rsidP="003E5C2F">
      <w:pPr>
        <w:ind w:firstLine="709"/>
        <w:rPr>
          <w:sz w:val="24"/>
          <w:szCs w:val="24"/>
          <w:lang w:eastAsia="en-US"/>
        </w:rPr>
      </w:pPr>
      <w:r w:rsidRPr="00627A57">
        <w:rPr>
          <w:sz w:val="24"/>
          <w:szCs w:val="24"/>
          <w:lang w:eastAsia="en-US"/>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14:paraId="304BC225" w14:textId="77777777" w:rsidR="003E5C2F" w:rsidRDefault="003E5C2F" w:rsidP="00627A57">
      <w:pPr>
        <w:rPr>
          <w:sz w:val="24"/>
          <w:szCs w:val="24"/>
          <w:lang w:eastAsia="en-US"/>
        </w:rPr>
      </w:pPr>
    </w:p>
    <w:p w14:paraId="49EC2184" w14:textId="12CD7890" w:rsidR="00627A57" w:rsidRPr="003E5C2F" w:rsidRDefault="003E5C2F" w:rsidP="003E5C2F">
      <w:pPr>
        <w:jc w:val="center"/>
        <w:rPr>
          <w:b/>
          <w:sz w:val="24"/>
          <w:szCs w:val="24"/>
          <w:lang w:eastAsia="en-US"/>
        </w:rPr>
      </w:pPr>
      <w:r w:rsidRPr="003E5C2F">
        <w:rPr>
          <w:b/>
          <w:sz w:val="24"/>
          <w:szCs w:val="24"/>
          <w:lang w:eastAsia="en-US"/>
        </w:rPr>
        <w:t>Содержание обучения в 6 классе</w:t>
      </w:r>
    </w:p>
    <w:p w14:paraId="6F96DB84" w14:textId="77777777" w:rsidR="003E5C2F" w:rsidRPr="00627A57" w:rsidRDefault="003E5C2F" w:rsidP="00627A57">
      <w:pPr>
        <w:rPr>
          <w:sz w:val="24"/>
          <w:szCs w:val="24"/>
          <w:lang w:eastAsia="en-US"/>
        </w:rPr>
      </w:pPr>
    </w:p>
    <w:p w14:paraId="02CEA71D" w14:textId="663EB5B1" w:rsidR="00627A57" w:rsidRPr="003E5C2F" w:rsidRDefault="00627A57" w:rsidP="00627A57">
      <w:pPr>
        <w:rPr>
          <w:b/>
          <w:sz w:val="24"/>
          <w:szCs w:val="24"/>
          <w:lang w:eastAsia="en-US"/>
        </w:rPr>
      </w:pPr>
      <w:r w:rsidRPr="003E5C2F">
        <w:rPr>
          <w:b/>
          <w:sz w:val="24"/>
          <w:szCs w:val="24"/>
          <w:lang w:eastAsia="en-US"/>
        </w:rPr>
        <w:t>Античная литература.</w:t>
      </w:r>
      <w:r w:rsidRPr="003E5C2F">
        <w:rPr>
          <w:b/>
          <w:sz w:val="24"/>
          <w:szCs w:val="24"/>
          <w:lang w:eastAsia="en-US"/>
        </w:rPr>
        <w:tab/>
      </w:r>
    </w:p>
    <w:p w14:paraId="4CEDB510" w14:textId="77777777" w:rsidR="00627A57" w:rsidRPr="00627A57" w:rsidRDefault="00627A57" w:rsidP="00627A57">
      <w:pPr>
        <w:rPr>
          <w:sz w:val="24"/>
          <w:szCs w:val="24"/>
          <w:lang w:eastAsia="en-US"/>
        </w:rPr>
      </w:pPr>
      <w:r w:rsidRPr="00627A57">
        <w:rPr>
          <w:sz w:val="24"/>
          <w:szCs w:val="24"/>
          <w:lang w:eastAsia="en-US"/>
        </w:rPr>
        <w:lastRenderedPageBreak/>
        <w:t>Гомер. Поэмы. «Илиада», «Одиссея» (фрагменты).</w:t>
      </w:r>
    </w:p>
    <w:p w14:paraId="56480320" w14:textId="5EB8A77B" w:rsidR="00627A57" w:rsidRPr="003E5C2F" w:rsidRDefault="00627A57" w:rsidP="00627A57">
      <w:pPr>
        <w:rPr>
          <w:b/>
          <w:sz w:val="24"/>
          <w:szCs w:val="24"/>
          <w:lang w:eastAsia="en-US"/>
        </w:rPr>
      </w:pPr>
      <w:r w:rsidRPr="003E5C2F">
        <w:rPr>
          <w:b/>
          <w:sz w:val="24"/>
          <w:szCs w:val="24"/>
          <w:lang w:eastAsia="en-US"/>
        </w:rPr>
        <w:t xml:space="preserve">Фольклор. </w:t>
      </w:r>
    </w:p>
    <w:p w14:paraId="23ACCB14" w14:textId="77777777" w:rsidR="00627A57" w:rsidRPr="00627A57" w:rsidRDefault="00627A57" w:rsidP="00627A57">
      <w:pPr>
        <w:rPr>
          <w:sz w:val="24"/>
          <w:szCs w:val="24"/>
          <w:lang w:eastAsia="en-US"/>
        </w:rPr>
      </w:pPr>
      <w:r w:rsidRPr="00627A57">
        <w:rPr>
          <w:sz w:val="24"/>
          <w:szCs w:val="24"/>
          <w:lang w:eastAsia="en-US"/>
        </w:rPr>
        <w:t>Русские былины (не менее двух). Например, «Илья Муромец и Соловей-разбойник», «Садко» и другие.</w:t>
      </w:r>
    </w:p>
    <w:p w14:paraId="36F779AF" w14:textId="77777777" w:rsidR="00627A57" w:rsidRPr="00627A57" w:rsidRDefault="00627A57" w:rsidP="00627A57">
      <w:pPr>
        <w:rPr>
          <w:sz w:val="24"/>
          <w:szCs w:val="24"/>
          <w:lang w:eastAsia="en-US"/>
        </w:rPr>
      </w:pPr>
      <w:r w:rsidRPr="00627A57">
        <w:rPr>
          <w:sz w:val="24"/>
          <w:szCs w:val="24"/>
          <w:lang w:eastAsia="en-US"/>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14:paraId="4F0409FC" w14:textId="1878230F" w:rsidR="00627A57" w:rsidRPr="003E5C2F" w:rsidRDefault="00627A57" w:rsidP="00627A57">
      <w:pPr>
        <w:rPr>
          <w:b/>
          <w:sz w:val="24"/>
          <w:szCs w:val="24"/>
          <w:lang w:eastAsia="en-US"/>
        </w:rPr>
      </w:pPr>
      <w:r w:rsidRPr="003E5C2F">
        <w:rPr>
          <w:b/>
          <w:sz w:val="24"/>
          <w:szCs w:val="24"/>
          <w:lang w:eastAsia="en-US"/>
        </w:rPr>
        <w:t>Древнерусская литература.</w:t>
      </w:r>
    </w:p>
    <w:p w14:paraId="68FFF976" w14:textId="77777777" w:rsidR="00627A57" w:rsidRPr="00627A57" w:rsidRDefault="00627A57" w:rsidP="00627A57">
      <w:pPr>
        <w:rPr>
          <w:sz w:val="24"/>
          <w:szCs w:val="24"/>
          <w:lang w:eastAsia="en-US"/>
        </w:rPr>
      </w:pPr>
      <w:r w:rsidRPr="00627A57">
        <w:rPr>
          <w:sz w:val="24"/>
          <w:szCs w:val="24"/>
          <w:lang w:eastAsia="en-US"/>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3F1219CE" w14:textId="0E7170F5"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14:paraId="3474C9EE" w14:textId="77777777" w:rsidR="00627A57" w:rsidRPr="00627A57" w:rsidRDefault="00627A57" w:rsidP="00627A57">
      <w:pPr>
        <w:rPr>
          <w:sz w:val="24"/>
          <w:szCs w:val="24"/>
          <w:lang w:eastAsia="en-US"/>
        </w:rPr>
      </w:pPr>
      <w:r w:rsidRPr="00627A57">
        <w:rPr>
          <w:sz w:val="24"/>
          <w:szCs w:val="24"/>
          <w:lang w:eastAsia="en-US"/>
        </w:rPr>
        <w:t>А.С. Пушкин. Стихотворения (не менее трёх). «Песнь о вещем Олеге», «Зимняя дорога», «Узник», «Туча» и другие, роман «Дубровский».</w:t>
      </w:r>
    </w:p>
    <w:p w14:paraId="7F737DFB" w14:textId="77777777" w:rsidR="00627A57" w:rsidRPr="00627A57" w:rsidRDefault="00627A57" w:rsidP="00627A57">
      <w:pPr>
        <w:rPr>
          <w:sz w:val="24"/>
          <w:szCs w:val="24"/>
          <w:lang w:eastAsia="en-US"/>
        </w:rPr>
      </w:pPr>
      <w:r w:rsidRPr="00627A57">
        <w:rPr>
          <w:sz w:val="24"/>
          <w:szCs w:val="24"/>
          <w:lang w:eastAsia="en-US"/>
        </w:rPr>
        <w:t>М.Ю. Лермонтов. Стихотворения (не менее трёх). «Три пальмы», «Листок», «Утёс» и другие.</w:t>
      </w:r>
    </w:p>
    <w:p w14:paraId="0CB5142D" w14:textId="77777777" w:rsidR="00627A57" w:rsidRPr="00627A57" w:rsidRDefault="00627A57" w:rsidP="00627A57">
      <w:pPr>
        <w:rPr>
          <w:sz w:val="24"/>
          <w:szCs w:val="24"/>
          <w:lang w:eastAsia="en-US"/>
        </w:rPr>
      </w:pPr>
      <w:r w:rsidRPr="00627A57">
        <w:rPr>
          <w:sz w:val="24"/>
          <w:szCs w:val="24"/>
          <w:lang w:eastAsia="en-US"/>
        </w:rPr>
        <w:t>А.В. Кольцов. Стихотворения (не менее двух). Например, «Косарь», «Соловей» и другие.</w:t>
      </w:r>
    </w:p>
    <w:p w14:paraId="19D3BDEB" w14:textId="5201F330"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14:paraId="6B29A35B" w14:textId="77777777" w:rsidR="00627A57" w:rsidRPr="00627A57" w:rsidRDefault="00627A57" w:rsidP="00627A57">
      <w:pPr>
        <w:rPr>
          <w:sz w:val="24"/>
          <w:szCs w:val="24"/>
          <w:lang w:eastAsia="en-US"/>
        </w:rPr>
      </w:pPr>
      <w:r w:rsidRPr="00627A57">
        <w:rPr>
          <w:sz w:val="24"/>
          <w:szCs w:val="24"/>
          <w:lang w:eastAsia="en-US"/>
        </w:rPr>
        <w:t>Ф.И. Тютчев. Стихотворения (не менее двух). «Есть в осени первоначальной…», «С поляны коршун поднялся…» и другие.</w:t>
      </w:r>
    </w:p>
    <w:p w14:paraId="376CC2BC" w14:textId="77777777" w:rsidR="00627A57" w:rsidRPr="00627A57" w:rsidRDefault="00627A57" w:rsidP="00627A57">
      <w:pPr>
        <w:rPr>
          <w:sz w:val="24"/>
          <w:szCs w:val="24"/>
          <w:lang w:eastAsia="en-US"/>
        </w:rPr>
      </w:pPr>
      <w:r w:rsidRPr="00627A57">
        <w:rPr>
          <w:sz w:val="24"/>
          <w:szCs w:val="24"/>
          <w:lang w:eastAsia="en-US"/>
        </w:rPr>
        <w:t>А.А. Фет. Стихотворения (не менее двух). «Учись у них – у дуба, у берёзы…», «Я пришёл к тебе с приветом…» и другие.</w:t>
      </w:r>
    </w:p>
    <w:p w14:paraId="627776B1" w14:textId="77777777" w:rsidR="00627A57" w:rsidRPr="00627A57" w:rsidRDefault="00627A57" w:rsidP="00627A57">
      <w:pPr>
        <w:rPr>
          <w:sz w:val="24"/>
          <w:szCs w:val="24"/>
          <w:lang w:eastAsia="en-US"/>
        </w:rPr>
      </w:pPr>
      <w:r w:rsidRPr="00627A57">
        <w:rPr>
          <w:sz w:val="24"/>
          <w:szCs w:val="24"/>
          <w:lang w:eastAsia="en-US"/>
        </w:rPr>
        <w:t>И.С. Тургенев. Рассказ «Бежин луг».</w:t>
      </w:r>
    </w:p>
    <w:p w14:paraId="1C1160AF" w14:textId="77777777" w:rsidR="00627A57" w:rsidRPr="00627A57" w:rsidRDefault="00627A57" w:rsidP="00627A57">
      <w:pPr>
        <w:rPr>
          <w:sz w:val="24"/>
          <w:szCs w:val="24"/>
          <w:lang w:eastAsia="en-US"/>
        </w:rPr>
      </w:pPr>
      <w:r w:rsidRPr="00627A57">
        <w:rPr>
          <w:sz w:val="24"/>
          <w:szCs w:val="24"/>
          <w:lang w:eastAsia="en-US"/>
        </w:rPr>
        <w:t>Н.С. Лесков. Сказ «Левша».</w:t>
      </w:r>
    </w:p>
    <w:p w14:paraId="61B6E121" w14:textId="77777777" w:rsidR="00627A57" w:rsidRPr="00627A57" w:rsidRDefault="00627A57" w:rsidP="00627A57">
      <w:pPr>
        <w:rPr>
          <w:sz w:val="24"/>
          <w:szCs w:val="24"/>
          <w:lang w:eastAsia="en-US"/>
        </w:rPr>
      </w:pPr>
      <w:r w:rsidRPr="00627A57">
        <w:rPr>
          <w:sz w:val="24"/>
          <w:szCs w:val="24"/>
          <w:lang w:eastAsia="en-US"/>
        </w:rPr>
        <w:t>Л.Н. Толстой. Повесть «Детство» (главы).</w:t>
      </w:r>
    </w:p>
    <w:p w14:paraId="3FE79ABC" w14:textId="77777777" w:rsidR="00627A57" w:rsidRPr="00627A57" w:rsidRDefault="00627A57" w:rsidP="00627A57">
      <w:pPr>
        <w:rPr>
          <w:sz w:val="24"/>
          <w:szCs w:val="24"/>
          <w:lang w:eastAsia="en-US"/>
        </w:rPr>
      </w:pPr>
      <w:r w:rsidRPr="00627A57">
        <w:rPr>
          <w:sz w:val="24"/>
          <w:szCs w:val="24"/>
          <w:lang w:eastAsia="en-US"/>
        </w:rPr>
        <w:t>А.П. Чехов. Рассказы (три по выбору). Например, «Толстый и тонкий», «Хамелеон», «Смерть чиновника» и другие.</w:t>
      </w:r>
    </w:p>
    <w:p w14:paraId="3327FFC8" w14:textId="77777777" w:rsidR="00627A57" w:rsidRPr="00627A57" w:rsidRDefault="00627A57" w:rsidP="00627A57">
      <w:pPr>
        <w:rPr>
          <w:sz w:val="24"/>
          <w:szCs w:val="24"/>
          <w:lang w:eastAsia="en-US"/>
        </w:rPr>
      </w:pPr>
      <w:r w:rsidRPr="00627A57">
        <w:rPr>
          <w:sz w:val="24"/>
          <w:szCs w:val="24"/>
          <w:lang w:eastAsia="en-US"/>
        </w:rPr>
        <w:t>А.И. Куприн. Рассказ «Чудесный доктор».</w:t>
      </w:r>
    </w:p>
    <w:p w14:paraId="208C5B33" w14:textId="5FA56897" w:rsidR="00627A57" w:rsidRPr="003E5C2F" w:rsidRDefault="00627A57" w:rsidP="00627A57">
      <w:pPr>
        <w:rPr>
          <w:b/>
          <w:sz w:val="24"/>
          <w:szCs w:val="24"/>
          <w:lang w:eastAsia="en-US"/>
        </w:rPr>
      </w:pPr>
      <w:r w:rsidRPr="003E5C2F">
        <w:rPr>
          <w:b/>
          <w:sz w:val="24"/>
          <w:szCs w:val="24"/>
          <w:lang w:eastAsia="en-US"/>
        </w:rPr>
        <w:t xml:space="preserve">Литература </w:t>
      </w:r>
      <w:r w:rsidRPr="003E5C2F">
        <w:rPr>
          <w:b/>
          <w:sz w:val="24"/>
          <w:szCs w:val="24"/>
          <w:lang w:val="en-US" w:eastAsia="en-US"/>
        </w:rPr>
        <w:t>XX</w:t>
      </w:r>
      <w:r w:rsidRPr="003E5C2F">
        <w:rPr>
          <w:b/>
          <w:sz w:val="24"/>
          <w:szCs w:val="24"/>
          <w:lang w:eastAsia="en-US"/>
        </w:rPr>
        <w:t xml:space="preserve"> века.</w:t>
      </w:r>
    </w:p>
    <w:p w14:paraId="43936834" w14:textId="31219650" w:rsidR="00627A57" w:rsidRPr="00627A57" w:rsidRDefault="00627A57" w:rsidP="00627A57">
      <w:pPr>
        <w:rPr>
          <w:sz w:val="24"/>
          <w:szCs w:val="24"/>
          <w:lang w:eastAsia="en-US"/>
        </w:rPr>
      </w:pPr>
      <w:r w:rsidRPr="00627A57">
        <w:rPr>
          <w:sz w:val="24"/>
          <w:szCs w:val="24"/>
          <w:lang w:eastAsia="en-US"/>
        </w:rPr>
        <w:t>Стихотворения отечественных поэтов начала ХХ века (не менее двух). Например, стихотворения С.А. Есенина, В.В. Маяковского, А.А. Блока и другие.</w:t>
      </w:r>
    </w:p>
    <w:p w14:paraId="091160F8" w14:textId="43407B81" w:rsidR="00627A57" w:rsidRPr="00627A57" w:rsidRDefault="00627A57" w:rsidP="00627A57">
      <w:pPr>
        <w:rPr>
          <w:sz w:val="24"/>
          <w:szCs w:val="24"/>
          <w:lang w:eastAsia="en-US"/>
        </w:rPr>
      </w:pPr>
      <w:r w:rsidRPr="00627A57">
        <w:rPr>
          <w:sz w:val="24"/>
          <w:szCs w:val="24"/>
          <w:lang w:eastAsia="en-US"/>
        </w:rPr>
        <w:t xml:space="preserve">Стихотворения отечественных поэтов </w:t>
      </w:r>
      <w:r w:rsidRPr="00627A57">
        <w:rPr>
          <w:sz w:val="24"/>
          <w:szCs w:val="24"/>
          <w:lang w:val="en-US" w:eastAsia="en-US"/>
        </w:rPr>
        <w:t>XX</w:t>
      </w:r>
      <w:r w:rsidRPr="00627A57">
        <w:rPr>
          <w:sz w:val="24"/>
          <w:szCs w:val="24"/>
          <w:lang w:eastAsia="en-US"/>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7AC1C7E8" w14:textId="11D81A6B" w:rsidR="00627A57" w:rsidRPr="00627A57" w:rsidRDefault="00627A57" w:rsidP="00627A57">
      <w:pPr>
        <w:rPr>
          <w:sz w:val="24"/>
          <w:szCs w:val="24"/>
          <w:lang w:eastAsia="en-US"/>
        </w:rPr>
      </w:pPr>
      <w:r w:rsidRPr="00627A57">
        <w:rPr>
          <w:sz w:val="24"/>
          <w:szCs w:val="24"/>
          <w:lang w:eastAsia="en-US"/>
        </w:rPr>
        <w:t xml:space="preserve">Проза отечественных писателей конца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14:paraId="771F09DC" w14:textId="77777777" w:rsidR="00627A57" w:rsidRPr="00627A57" w:rsidRDefault="00627A57" w:rsidP="00627A57">
      <w:pPr>
        <w:rPr>
          <w:sz w:val="24"/>
          <w:szCs w:val="24"/>
          <w:lang w:eastAsia="en-US"/>
        </w:rPr>
      </w:pPr>
      <w:r w:rsidRPr="00627A57">
        <w:rPr>
          <w:sz w:val="24"/>
          <w:szCs w:val="24"/>
          <w:lang w:eastAsia="en-US"/>
        </w:rPr>
        <w:t>В.Г. Распутин. Рассказ «Уроки французского».</w:t>
      </w:r>
    </w:p>
    <w:p w14:paraId="7CCA436A" w14:textId="08B14AE9" w:rsidR="00627A57" w:rsidRPr="00627A57" w:rsidRDefault="00627A57" w:rsidP="00627A57">
      <w:pPr>
        <w:rPr>
          <w:sz w:val="24"/>
          <w:szCs w:val="24"/>
          <w:lang w:eastAsia="en-US"/>
        </w:rPr>
      </w:pPr>
      <w:r w:rsidRPr="00627A57">
        <w:rPr>
          <w:sz w:val="24"/>
          <w:szCs w:val="24"/>
          <w:lang w:eastAsia="en-US"/>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14:paraId="76893B81" w14:textId="395001A1" w:rsidR="00627A57" w:rsidRPr="00627A57" w:rsidRDefault="00627A57" w:rsidP="00627A57">
      <w:pPr>
        <w:rPr>
          <w:sz w:val="24"/>
          <w:szCs w:val="24"/>
          <w:lang w:eastAsia="en-US"/>
        </w:rPr>
      </w:pPr>
      <w:r w:rsidRPr="00627A57">
        <w:rPr>
          <w:sz w:val="24"/>
          <w:szCs w:val="24"/>
          <w:lang w:eastAsia="en-US"/>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14:paraId="09BCC9C4" w14:textId="54F88653" w:rsidR="00627A57" w:rsidRPr="003E5C2F" w:rsidRDefault="00627A57" w:rsidP="00627A57">
      <w:pPr>
        <w:rPr>
          <w:b/>
          <w:sz w:val="24"/>
          <w:szCs w:val="24"/>
          <w:lang w:eastAsia="en-US"/>
        </w:rPr>
      </w:pPr>
      <w:r w:rsidRPr="003E5C2F">
        <w:rPr>
          <w:b/>
          <w:sz w:val="24"/>
          <w:szCs w:val="24"/>
          <w:lang w:eastAsia="en-US"/>
        </w:rPr>
        <w:t>Литература народов Российской Федерации.</w:t>
      </w:r>
    </w:p>
    <w:p w14:paraId="2A950818" w14:textId="77777777" w:rsidR="00627A57" w:rsidRPr="00627A57" w:rsidRDefault="00627A57" w:rsidP="00627A57">
      <w:pPr>
        <w:rPr>
          <w:sz w:val="24"/>
          <w:szCs w:val="24"/>
          <w:lang w:eastAsia="en-US"/>
        </w:rPr>
      </w:pPr>
      <w:r w:rsidRPr="00627A57">
        <w:rPr>
          <w:sz w:val="24"/>
          <w:szCs w:val="24"/>
          <w:lang w:eastAsia="en-US"/>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14:paraId="32645AC9" w14:textId="7C569EBF" w:rsidR="00627A57" w:rsidRPr="003E5C2F" w:rsidRDefault="00627A57" w:rsidP="00627A57">
      <w:pPr>
        <w:rPr>
          <w:b/>
          <w:sz w:val="24"/>
          <w:szCs w:val="24"/>
          <w:lang w:eastAsia="en-US"/>
        </w:rPr>
      </w:pPr>
      <w:r w:rsidRPr="003E5C2F">
        <w:rPr>
          <w:b/>
          <w:sz w:val="24"/>
          <w:szCs w:val="24"/>
          <w:lang w:eastAsia="en-US"/>
        </w:rPr>
        <w:t>Зарубежная литература.</w:t>
      </w:r>
    </w:p>
    <w:p w14:paraId="4EFB913C" w14:textId="7FDB739A" w:rsidR="00627A57" w:rsidRPr="003E5C2F" w:rsidRDefault="00627A57" w:rsidP="00627A57">
      <w:pPr>
        <w:rPr>
          <w:b/>
          <w:sz w:val="24"/>
          <w:szCs w:val="24"/>
          <w:lang w:eastAsia="en-US"/>
        </w:rPr>
      </w:pPr>
      <w:r w:rsidRPr="003E5C2F">
        <w:rPr>
          <w:b/>
          <w:sz w:val="24"/>
          <w:szCs w:val="24"/>
          <w:lang w:eastAsia="en-US"/>
        </w:rPr>
        <w:t>Д. Дефо «Робинзон Крузо» (главы по выбору).</w:t>
      </w:r>
    </w:p>
    <w:p w14:paraId="23FF77D3" w14:textId="22196AB8" w:rsidR="00627A57" w:rsidRPr="00627A57" w:rsidRDefault="00627A57" w:rsidP="00627A57">
      <w:pPr>
        <w:rPr>
          <w:sz w:val="24"/>
          <w:szCs w:val="24"/>
          <w:lang w:eastAsia="en-US"/>
        </w:rPr>
      </w:pPr>
      <w:r w:rsidRPr="00627A57">
        <w:rPr>
          <w:sz w:val="24"/>
          <w:szCs w:val="24"/>
          <w:lang w:eastAsia="en-US"/>
        </w:rPr>
        <w:t>Д. Свифт «Путешествия Гулливера» (главы по выбору).</w:t>
      </w:r>
    </w:p>
    <w:p w14:paraId="1AA4A901" w14:textId="6BD2FC4F" w:rsidR="00627A57" w:rsidRPr="00627A57" w:rsidRDefault="00627A57" w:rsidP="00627A57">
      <w:pPr>
        <w:rPr>
          <w:sz w:val="24"/>
          <w:szCs w:val="24"/>
          <w:lang w:eastAsia="en-US"/>
        </w:rPr>
      </w:pPr>
      <w:r w:rsidRPr="00627A57">
        <w:rPr>
          <w:sz w:val="24"/>
          <w:szCs w:val="24"/>
          <w:lang w:eastAsia="en-US"/>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39F44C8D" w14:textId="1FE0EDEB" w:rsidR="00627A57" w:rsidRPr="00627A57" w:rsidRDefault="00627A57" w:rsidP="00627A57">
      <w:pPr>
        <w:rPr>
          <w:sz w:val="24"/>
          <w:szCs w:val="24"/>
          <w:lang w:eastAsia="en-US"/>
        </w:rPr>
      </w:pPr>
      <w:r w:rsidRPr="00627A57">
        <w:rPr>
          <w:sz w:val="24"/>
          <w:szCs w:val="24"/>
          <w:lang w:eastAsia="en-US"/>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14:paraId="2AD2E651" w14:textId="77777777" w:rsidR="003E5C2F" w:rsidRDefault="003E5C2F" w:rsidP="00627A57">
      <w:pPr>
        <w:rPr>
          <w:sz w:val="24"/>
          <w:szCs w:val="24"/>
          <w:lang w:eastAsia="en-US"/>
        </w:rPr>
      </w:pPr>
    </w:p>
    <w:p w14:paraId="6C29981C" w14:textId="399F2672" w:rsidR="00627A57" w:rsidRPr="003E5C2F" w:rsidRDefault="003E5C2F" w:rsidP="003E5C2F">
      <w:pPr>
        <w:jc w:val="center"/>
        <w:rPr>
          <w:b/>
          <w:sz w:val="24"/>
          <w:szCs w:val="24"/>
          <w:lang w:eastAsia="en-US"/>
        </w:rPr>
      </w:pPr>
      <w:r w:rsidRPr="003E5C2F">
        <w:rPr>
          <w:b/>
          <w:sz w:val="24"/>
          <w:szCs w:val="24"/>
          <w:lang w:eastAsia="en-US"/>
        </w:rPr>
        <w:t>Содержание обучения в 7 классе</w:t>
      </w:r>
    </w:p>
    <w:p w14:paraId="6A0471DA" w14:textId="77777777" w:rsidR="003E5C2F" w:rsidRDefault="003E5C2F" w:rsidP="00627A57">
      <w:pPr>
        <w:rPr>
          <w:sz w:val="24"/>
          <w:szCs w:val="24"/>
          <w:lang w:eastAsia="en-US"/>
        </w:rPr>
      </w:pPr>
    </w:p>
    <w:p w14:paraId="12BD50AD" w14:textId="4B062364" w:rsidR="00627A57" w:rsidRPr="003E5C2F" w:rsidRDefault="00627A57" w:rsidP="00627A57">
      <w:pPr>
        <w:rPr>
          <w:b/>
          <w:sz w:val="24"/>
          <w:szCs w:val="24"/>
          <w:lang w:eastAsia="en-US"/>
        </w:rPr>
      </w:pPr>
      <w:r w:rsidRPr="003E5C2F">
        <w:rPr>
          <w:b/>
          <w:sz w:val="24"/>
          <w:szCs w:val="24"/>
          <w:lang w:eastAsia="en-US"/>
        </w:rPr>
        <w:t>Древнерусская литература.</w:t>
      </w:r>
    </w:p>
    <w:p w14:paraId="03CCC2E9" w14:textId="77777777" w:rsidR="00627A57" w:rsidRPr="00627A57" w:rsidRDefault="00627A57" w:rsidP="00627A57">
      <w:pPr>
        <w:rPr>
          <w:sz w:val="24"/>
          <w:szCs w:val="24"/>
          <w:lang w:eastAsia="en-US"/>
        </w:rPr>
      </w:pPr>
      <w:r w:rsidRPr="00627A57">
        <w:rPr>
          <w:sz w:val="24"/>
          <w:szCs w:val="24"/>
          <w:lang w:eastAsia="en-US"/>
        </w:rPr>
        <w:t>Древнерусские повести (одна повесть по выбору). Например, «Поучение» Владимира Мономаха (в сокращении) и другие.</w:t>
      </w:r>
    </w:p>
    <w:p w14:paraId="615E11C0" w14:textId="39243D25"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14:paraId="70DBD9EC" w14:textId="77777777" w:rsidR="00627A57" w:rsidRPr="00627A57" w:rsidRDefault="00627A57" w:rsidP="00627A57">
      <w:pPr>
        <w:rPr>
          <w:sz w:val="24"/>
          <w:szCs w:val="24"/>
          <w:lang w:eastAsia="en-US"/>
        </w:rPr>
      </w:pPr>
      <w:r w:rsidRPr="00627A57">
        <w:rPr>
          <w:sz w:val="24"/>
          <w:szCs w:val="24"/>
          <w:lang w:eastAsia="en-US"/>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3D443782" w14:textId="77777777" w:rsidR="00627A57" w:rsidRPr="00627A57" w:rsidRDefault="00627A57" w:rsidP="00627A57">
      <w:pPr>
        <w:rPr>
          <w:sz w:val="24"/>
          <w:szCs w:val="24"/>
          <w:lang w:eastAsia="en-US"/>
        </w:rPr>
      </w:pPr>
      <w:r w:rsidRPr="00627A57">
        <w:rPr>
          <w:sz w:val="24"/>
          <w:szCs w:val="24"/>
          <w:lang w:eastAsia="en-US"/>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7D124AF8" w14:textId="77777777" w:rsidR="00627A57" w:rsidRPr="00627A57" w:rsidRDefault="00627A57" w:rsidP="00627A57">
      <w:pPr>
        <w:rPr>
          <w:sz w:val="24"/>
          <w:szCs w:val="24"/>
          <w:lang w:eastAsia="en-US"/>
        </w:rPr>
      </w:pPr>
      <w:r w:rsidRPr="00627A57">
        <w:rPr>
          <w:sz w:val="24"/>
          <w:szCs w:val="24"/>
          <w:lang w:eastAsia="en-US"/>
        </w:rPr>
        <w:t>Н.В. Гоголь. Повесть «Тарас Бульба».</w:t>
      </w:r>
    </w:p>
    <w:p w14:paraId="41D2F6A4" w14:textId="136D4787"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14:paraId="554CD6CE" w14:textId="77777777" w:rsidR="00627A57" w:rsidRPr="00627A57" w:rsidRDefault="00627A57" w:rsidP="00627A57">
      <w:pPr>
        <w:rPr>
          <w:sz w:val="24"/>
          <w:szCs w:val="24"/>
          <w:lang w:eastAsia="en-US"/>
        </w:rPr>
      </w:pPr>
      <w:r w:rsidRPr="00627A57">
        <w:rPr>
          <w:sz w:val="24"/>
          <w:szCs w:val="24"/>
          <w:lang w:eastAsia="en-US"/>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7FD985E2" w14:textId="77777777" w:rsidR="00627A57" w:rsidRPr="00627A57" w:rsidRDefault="00627A57" w:rsidP="00627A57">
      <w:pPr>
        <w:rPr>
          <w:sz w:val="24"/>
          <w:szCs w:val="24"/>
          <w:lang w:eastAsia="en-US"/>
        </w:rPr>
      </w:pPr>
      <w:r w:rsidRPr="00627A57">
        <w:rPr>
          <w:sz w:val="24"/>
          <w:szCs w:val="24"/>
          <w:lang w:eastAsia="en-US"/>
        </w:rPr>
        <w:t>Л.Н. Толстой. Рассказ «После бала».</w:t>
      </w:r>
    </w:p>
    <w:p w14:paraId="56F22244" w14:textId="77777777" w:rsidR="00627A57" w:rsidRPr="00627A57" w:rsidRDefault="00627A57" w:rsidP="00627A57">
      <w:pPr>
        <w:rPr>
          <w:sz w:val="24"/>
          <w:szCs w:val="24"/>
          <w:lang w:eastAsia="en-US"/>
        </w:rPr>
      </w:pPr>
      <w:r w:rsidRPr="00627A57">
        <w:rPr>
          <w:sz w:val="24"/>
          <w:szCs w:val="24"/>
          <w:lang w:eastAsia="en-US"/>
        </w:rPr>
        <w:t>Н.А. Некрасов. Стихотворения (не менее двух). Например, «Размышления у парадного подъезда», «Железная дорога» и другие.</w:t>
      </w:r>
    </w:p>
    <w:p w14:paraId="22196B96" w14:textId="77777777" w:rsidR="00627A57" w:rsidRPr="00627A57" w:rsidRDefault="00627A57" w:rsidP="00627A57">
      <w:pPr>
        <w:rPr>
          <w:sz w:val="24"/>
          <w:szCs w:val="24"/>
          <w:lang w:eastAsia="en-US"/>
        </w:rPr>
      </w:pPr>
      <w:r w:rsidRPr="00627A57">
        <w:rPr>
          <w:sz w:val="24"/>
          <w:szCs w:val="24"/>
          <w:lang w:eastAsia="en-US"/>
        </w:rPr>
        <w:t xml:space="preserve">Поэзия второй половины </w:t>
      </w:r>
      <w:r w:rsidRPr="00627A57">
        <w:rPr>
          <w:sz w:val="24"/>
          <w:szCs w:val="24"/>
          <w:lang w:val="en-US" w:eastAsia="en-US"/>
        </w:rPr>
        <w:t>XIX</w:t>
      </w:r>
      <w:r w:rsidRPr="00627A57">
        <w:rPr>
          <w:sz w:val="24"/>
          <w:szCs w:val="24"/>
          <w:lang w:eastAsia="en-US"/>
        </w:rPr>
        <w:t xml:space="preserve"> века. Ф.И. Тютчев, А.А. Фет, А.К. Толстой и другие (не менее двух стихотворений по выбору).</w:t>
      </w:r>
    </w:p>
    <w:p w14:paraId="44412E03" w14:textId="77777777" w:rsidR="00627A57" w:rsidRPr="00627A57" w:rsidRDefault="00627A57" w:rsidP="00627A57">
      <w:pPr>
        <w:rPr>
          <w:sz w:val="24"/>
          <w:szCs w:val="24"/>
          <w:lang w:eastAsia="en-US"/>
        </w:rPr>
      </w:pPr>
      <w:r w:rsidRPr="00627A57">
        <w:rPr>
          <w:sz w:val="24"/>
          <w:szCs w:val="24"/>
          <w:lang w:eastAsia="en-US"/>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138EFEBC" w14:textId="77777777" w:rsidR="00627A57" w:rsidRPr="00627A57" w:rsidRDefault="00627A57" w:rsidP="00627A57">
      <w:pPr>
        <w:rPr>
          <w:sz w:val="24"/>
          <w:szCs w:val="24"/>
          <w:lang w:eastAsia="en-US"/>
        </w:rPr>
      </w:pPr>
      <w:r w:rsidRPr="00627A57">
        <w:rPr>
          <w:sz w:val="24"/>
          <w:szCs w:val="24"/>
          <w:lang w:eastAsia="en-US"/>
        </w:rPr>
        <w:t>Произведения отечественных и зарубежных писателей на историческую тему (не менее двух). Например, А.К. Толстой, Р. Сабатини, Ф. Купер и другие.</w:t>
      </w:r>
    </w:p>
    <w:p w14:paraId="6FCF3D5F" w14:textId="37E70264" w:rsidR="00627A57" w:rsidRPr="003E5C2F" w:rsidRDefault="00627A57" w:rsidP="00627A57">
      <w:pPr>
        <w:rPr>
          <w:b/>
          <w:sz w:val="24"/>
          <w:szCs w:val="24"/>
          <w:lang w:eastAsia="en-US"/>
        </w:rPr>
      </w:pPr>
      <w:r w:rsidRPr="003E5C2F">
        <w:rPr>
          <w:b/>
          <w:sz w:val="24"/>
          <w:szCs w:val="24"/>
          <w:lang w:eastAsia="en-US"/>
        </w:rPr>
        <w:t xml:space="preserve">Литература конца </w:t>
      </w:r>
      <w:r w:rsidRPr="003E5C2F">
        <w:rPr>
          <w:b/>
          <w:sz w:val="24"/>
          <w:szCs w:val="24"/>
          <w:lang w:val="en-US" w:eastAsia="en-US"/>
        </w:rPr>
        <w:t>XIX</w:t>
      </w:r>
      <w:r w:rsidRPr="003E5C2F">
        <w:rPr>
          <w:b/>
          <w:sz w:val="24"/>
          <w:szCs w:val="24"/>
          <w:lang w:eastAsia="en-US"/>
        </w:rPr>
        <w:t xml:space="preserve"> – начала </w:t>
      </w:r>
      <w:r w:rsidRPr="003E5C2F">
        <w:rPr>
          <w:b/>
          <w:sz w:val="24"/>
          <w:szCs w:val="24"/>
          <w:lang w:val="en-US" w:eastAsia="en-US"/>
        </w:rPr>
        <w:t>XX</w:t>
      </w:r>
      <w:r w:rsidRPr="003E5C2F">
        <w:rPr>
          <w:b/>
          <w:sz w:val="24"/>
          <w:szCs w:val="24"/>
          <w:lang w:eastAsia="en-US"/>
        </w:rPr>
        <w:t xml:space="preserve"> века.</w:t>
      </w:r>
    </w:p>
    <w:p w14:paraId="7C7265DC" w14:textId="77777777" w:rsidR="00627A57" w:rsidRPr="00627A57" w:rsidRDefault="00627A57" w:rsidP="00627A57">
      <w:pPr>
        <w:rPr>
          <w:sz w:val="24"/>
          <w:szCs w:val="24"/>
          <w:lang w:eastAsia="en-US"/>
        </w:rPr>
      </w:pPr>
      <w:r w:rsidRPr="00627A57">
        <w:rPr>
          <w:sz w:val="24"/>
          <w:szCs w:val="24"/>
          <w:lang w:eastAsia="en-US"/>
        </w:rPr>
        <w:t>А.П. Чехов. Рассказы (один по выбору). Например, «Тоска», «Злоумышленник» и другие.</w:t>
      </w:r>
    </w:p>
    <w:p w14:paraId="4BBAAEF8" w14:textId="77777777" w:rsidR="00627A57" w:rsidRPr="00627A57" w:rsidRDefault="00627A57" w:rsidP="00627A57">
      <w:pPr>
        <w:rPr>
          <w:sz w:val="24"/>
          <w:szCs w:val="24"/>
          <w:lang w:eastAsia="en-US"/>
        </w:rPr>
      </w:pPr>
      <w:r w:rsidRPr="00627A57">
        <w:rPr>
          <w:sz w:val="24"/>
          <w:szCs w:val="24"/>
          <w:lang w:eastAsia="en-US"/>
        </w:rPr>
        <w:t>М. Горький. Ранние рассказы (одно произведение по выбору). Например, «Старуха Изергиль» (легенда о Данко), «Челкаш» и другие.</w:t>
      </w:r>
    </w:p>
    <w:p w14:paraId="53D73849" w14:textId="77777777" w:rsidR="00627A57" w:rsidRPr="00627A57" w:rsidRDefault="00627A57" w:rsidP="00627A57">
      <w:pPr>
        <w:rPr>
          <w:sz w:val="24"/>
          <w:szCs w:val="24"/>
          <w:lang w:eastAsia="en-US"/>
        </w:rPr>
      </w:pPr>
      <w:r w:rsidRPr="00627A57">
        <w:rPr>
          <w:sz w:val="24"/>
          <w:szCs w:val="24"/>
          <w:lang w:eastAsia="en-US"/>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14:paraId="02971A58" w14:textId="31CE87A5"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XX</w:t>
      </w:r>
      <w:r w:rsidRPr="003E5C2F">
        <w:rPr>
          <w:b/>
          <w:sz w:val="24"/>
          <w:szCs w:val="24"/>
          <w:lang w:eastAsia="en-US"/>
        </w:rPr>
        <w:t xml:space="preserve"> века.</w:t>
      </w:r>
    </w:p>
    <w:p w14:paraId="79DA62EE" w14:textId="77777777" w:rsidR="00627A57" w:rsidRPr="00627A57" w:rsidRDefault="00627A57" w:rsidP="00627A57">
      <w:pPr>
        <w:rPr>
          <w:sz w:val="24"/>
          <w:szCs w:val="24"/>
          <w:lang w:eastAsia="en-US"/>
        </w:rPr>
      </w:pPr>
      <w:r w:rsidRPr="00627A57">
        <w:rPr>
          <w:sz w:val="24"/>
          <w:szCs w:val="24"/>
          <w:lang w:eastAsia="en-US"/>
        </w:rPr>
        <w:t>А.С. Грин. Повести и рассказы (одно произведение по выбору). Например, «Алые паруса», «Зелёная лампа» и другие.</w:t>
      </w:r>
    </w:p>
    <w:p w14:paraId="4A1230CF" w14:textId="77777777" w:rsidR="00627A57" w:rsidRPr="00627A57" w:rsidRDefault="00627A57" w:rsidP="00627A57">
      <w:pPr>
        <w:rPr>
          <w:sz w:val="24"/>
          <w:szCs w:val="24"/>
          <w:lang w:eastAsia="en-US"/>
        </w:rPr>
      </w:pPr>
      <w:r w:rsidRPr="00627A57">
        <w:rPr>
          <w:sz w:val="24"/>
          <w:szCs w:val="24"/>
          <w:lang w:eastAsia="en-US"/>
        </w:rPr>
        <w:t xml:space="preserve">Отечественная поэзия первой половины </w:t>
      </w:r>
      <w:r w:rsidRPr="00627A57">
        <w:rPr>
          <w:sz w:val="24"/>
          <w:szCs w:val="24"/>
          <w:lang w:val="en-US" w:eastAsia="en-US"/>
        </w:rPr>
        <w:t>XX</w:t>
      </w:r>
      <w:r w:rsidRPr="00627A57">
        <w:rPr>
          <w:sz w:val="24"/>
          <w:szCs w:val="24"/>
          <w:lang w:eastAsia="en-US"/>
        </w:rPr>
        <w:t xml:space="preserve"> века. Стихотворения на тему мечты и реальности (два-три по выбору). Например, стихотворения А.А. Блока, Н.С. Гумилёва, М.И. Цветаевой и другие.</w:t>
      </w:r>
    </w:p>
    <w:p w14:paraId="36E758C8" w14:textId="77777777" w:rsidR="00627A57" w:rsidRPr="00627A57" w:rsidRDefault="00627A57" w:rsidP="00627A57">
      <w:pPr>
        <w:rPr>
          <w:sz w:val="24"/>
          <w:szCs w:val="24"/>
          <w:lang w:eastAsia="en-US"/>
        </w:rPr>
      </w:pPr>
      <w:r w:rsidRPr="00627A57">
        <w:rPr>
          <w:sz w:val="24"/>
          <w:szCs w:val="24"/>
          <w:lang w:eastAsia="en-US"/>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445B37E" w14:textId="77777777" w:rsidR="00627A57" w:rsidRPr="00627A57" w:rsidRDefault="00627A57" w:rsidP="00627A57">
      <w:pPr>
        <w:rPr>
          <w:sz w:val="24"/>
          <w:szCs w:val="24"/>
          <w:lang w:eastAsia="en-US"/>
        </w:rPr>
      </w:pPr>
      <w:r w:rsidRPr="00627A57">
        <w:rPr>
          <w:sz w:val="24"/>
          <w:szCs w:val="24"/>
          <w:lang w:eastAsia="en-US"/>
        </w:rPr>
        <w:t>М.А. Шолохов «Донские рассказы» (один по выбору). Например, «Родинка», «Чужая кровь» и другие.</w:t>
      </w:r>
    </w:p>
    <w:p w14:paraId="6103C383" w14:textId="77777777" w:rsidR="00627A57" w:rsidRPr="00627A57" w:rsidRDefault="00627A57" w:rsidP="00627A57">
      <w:pPr>
        <w:rPr>
          <w:sz w:val="24"/>
          <w:szCs w:val="24"/>
          <w:lang w:eastAsia="en-US"/>
        </w:rPr>
      </w:pPr>
      <w:r w:rsidRPr="00627A57">
        <w:rPr>
          <w:sz w:val="24"/>
          <w:szCs w:val="24"/>
          <w:lang w:eastAsia="en-US"/>
        </w:rPr>
        <w:t>А.П. Платонов. Рассказы (один по выбору). Например, «Юшка», «Неизвестный цветок» и другие.</w:t>
      </w:r>
    </w:p>
    <w:p w14:paraId="68705127" w14:textId="3491FA38"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XX</w:t>
      </w:r>
      <w:r w:rsidRPr="003E5C2F">
        <w:rPr>
          <w:b/>
          <w:sz w:val="24"/>
          <w:szCs w:val="24"/>
          <w:lang w:eastAsia="en-US"/>
        </w:rPr>
        <w:t xml:space="preserve"> века.</w:t>
      </w:r>
    </w:p>
    <w:p w14:paraId="37E639D5" w14:textId="291BDF0B" w:rsidR="00627A57" w:rsidRPr="00627A57" w:rsidRDefault="00627A57" w:rsidP="00627A57">
      <w:pPr>
        <w:rPr>
          <w:sz w:val="24"/>
          <w:szCs w:val="24"/>
          <w:lang w:eastAsia="en-US"/>
        </w:rPr>
      </w:pPr>
      <w:r w:rsidRPr="00627A57">
        <w:rPr>
          <w:sz w:val="24"/>
          <w:szCs w:val="24"/>
          <w:lang w:eastAsia="en-US"/>
        </w:rPr>
        <w:t>В.М. Шукшин. Рассказы (один по выбору). Например, «Чудик», «Стенька Разин», «Критики» и другие.</w:t>
      </w:r>
    </w:p>
    <w:p w14:paraId="1645731A" w14:textId="51386550" w:rsidR="00627A57" w:rsidRPr="00627A57" w:rsidRDefault="00627A57" w:rsidP="00627A57">
      <w:pPr>
        <w:rPr>
          <w:sz w:val="24"/>
          <w:szCs w:val="24"/>
          <w:lang w:eastAsia="en-US"/>
        </w:rPr>
      </w:pPr>
      <w:r w:rsidRPr="00627A57">
        <w:rPr>
          <w:sz w:val="24"/>
          <w:szCs w:val="24"/>
          <w:lang w:eastAsia="en-US"/>
        </w:rPr>
        <w:t xml:space="preserve">Стихотворения отечественных поэтов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14:paraId="015D744E" w14:textId="0CEBC32D"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прозаиков второй половины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(не менее двух). Например, произведения Ф.А. Абрамова, В.П. Астафьева, В.И. Белова, Ф.А. Искандера и другие.</w:t>
      </w:r>
    </w:p>
    <w:p w14:paraId="79438F3A" w14:textId="4BC8359C" w:rsidR="00627A57" w:rsidRPr="00627A57" w:rsidRDefault="00627A57" w:rsidP="00627A57">
      <w:pPr>
        <w:rPr>
          <w:sz w:val="24"/>
          <w:szCs w:val="24"/>
          <w:lang w:eastAsia="en-US"/>
        </w:rPr>
      </w:pPr>
      <w:r w:rsidRPr="00627A57">
        <w:rPr>
          <w:sz w:val="24"/>
          <w:szCs w:val="24"/>
          <w:lang w:eastAsia="en-US"/>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14:paraId="2FDA9B6F" w14:textId="142179F3" w:rsidR="00627A57" w:rsidRPr="003E5C2F" w:rsidRDefault="00627A57" w:rsidP="00627A57">
      <w:pPr>
        <w:rPr>
          <w:b/>
          <w:sz w:val="24"/>
          <w:szCs w:val="24"/>
          <w:lang w:eastAsia="en-US"/>
        </w:rPr>
      </w:pPr>
      <w:r w:rsidRPr="003E5C2F">
        <w:rPr>
          <w:b/>
          <w:sz w:val="24"/>
          <w:szCs w:val="24"/>
          <w:lang w:eastAsia="en-US"/>
        </w:rPr>
        <w:t>Зарубежная литература.</w:t>
      </w:r>
    </w:p>
    <w:p w14:paraId="7089BDF9" w14:textId="77777777" w:rsidR="00627A57" w:rsidRPr="00627A57" w:rsidRDefault="00627A57" w:rsidP="00627A57">
      <w:pPr>
        <w:rPr>
          <w:sz w:val="24"/>
          <w:szCs w:val="24"/>
          <w:lang w:eastAsia="en-US"/>
        </w:rPr>
      </w:pPr>
      <w:r w:rsidRPr="00627A57">
        <w:rPr>
          <w:sz w:val="24"/>
          <w:szCs w:val="24"/>
          <w:lang w:eastAsia="en-US"/>
        </w:rPr>
        <w:lastRenderedPageBreak/>
        <w:t>М. Сервантес. Роман «Хитроумный идальго Дон Кихот Ламанчский» (главы).</w:t>
      </w:r>
    </w:p>
    <w:p w14:paraId="6F49F2B0" w14:textId="77777777" w:rsidR="00627A57" w:rsidRPr="00627A57" w:rsidRDefault="00627A57" w:rsidP="00627A57">
      <w:pPr>
        <w:rPr>
          <w:sz w:val="24"/>
          <w:szCs w:val="24"/>
          <w:lang w:eastAsia="en-US"/>
        </w:rPr>
      </w:pPr>
      <w:r w:rsidRPr="00627A57">
        <w:rPr>
          <w:sz w:val="24"/>
          <w:szCs w:val="24"/>
          <w:lang w:eastAsia="en-US"/>
        </w:rPr>
        <w:t>Зарубежная новеллистика (одно-два произведения по выбору). Например, П. Мериме. «Маттео Фальконе», О. Генри. «Дары волхвов», «Последний лист» и другие.</w:t>
      </w:r>
    </w:p>
    <w:p w14:paraId="02F0463F" w14:textId="77777777" w:rsidR="00627A57" w:rsidRPr="00627A57" w:rsidRDefault="00627A57" w:rsidP="00627A57">
      <w:pPr>
        <w:rPr>
          <w:sz w:val="24"/>
          <w:szCs w:val="24"/>
          <w:lang w:eastAsia="en-US"/>
        </w:rPr>
      </w:pPr>
      <w:r w:rsidRPr="00627A57">
        <w:rPr>
          <w:sz w:val="24"/>
          <w:szCs w:val="24"/>
          <w:lang w:eastAsia="en-US"/>
        </w:rPr>
        <w:t>А. Экзюпери. Повесть-сказка «Маленький принц».</w:t>
      </w:r>
    </w:p>
    <w:p w14:paraId="39AE8702" w14:textId="77777777" w:rsidR="003E5C2F" w:rsidRDefault="003E5C2F" w:rsidP="00627A57">
      <w:pPr>
        <w:rPr>
          <w:sz w:val="24"/>
          <w:szCs w:val="24"/>
          <w:lang w:eastAsia="en-US"/>
        </w:rPr>
      </w:pPr>
    </w:p>
    <w:p w14:paraId="56C39F8C" w14:textId="03920A6D" w:rsidR="00627A57" w:rsidRPr="003E5C2F" w:rsidRDefault="00627A57" w:rsidP="003E5C2F">
      <w:pPr>
        <w:jc w:val="center"/>
        <w:rPr>
          <w:b/>
          <w:sz w:val="24"/>
          <w:szCs w:val="24"/>
          <w:lang w:eastAsia="en-US"/>
        </w:rPr>
      </w:pPr>
      <w:r w:rsidRPr="003E5C2F">
        <w:rPr>
          <w:b/>
          <w:sz w:val="24"/>
          <w:szCs w:val="24"/>
          <w:lang w:eastAsia="en-US"/>
        </w:rPr>
        <w:t>Содержание обучен</w:t>
      </w:r>
      <w:r w:rsidR="003E5C2F" w:rsidRPr="003E5C2F">
        <w:rPr>
          <w:b/>
          <w:sz w:val="24"/>
          <w:szCs w:val="24"/>
          <w:lang w:eastAsia="en-US"/>
        </w:rPr>
        <w:t>ия в 8 классе</w:t>
      </w:r>
    </w:p>
    <w:p w14:paraId="14A6AD19" w14:textId="77777777" w:rsidR="003E5C2F" w:rsidRPr="00627A57" w:rsidRDefault="003E5C2F" w:rsidP="00627A57">
      <w:pPr>
        <w:rPr>
          <w:sz w:val="24"/>
          <w:szCs w:val="24"/>
          <w:lang w:eastAsia="en-US"/>
        </w:rPr>
      </w:pPr>
    </w:p>
    <w:p w14:paraId="29CCB4B3" w14:textId="247136F3" w:rsidR="00627A57" w:rsidRPr="003E5C2F" w:rsidRDefault="00627A57" w:rsidP="00627A57">
      <w:pPr>
        <w:rPr>
          <w:b/>
          <w:sz w:val="24"/>
          <w:szCs w:val="24"/>
          <w:lang w:eastAsia="en-US"/>
        </w:rPr>
      </w:pPr>
      <w:r w:rsidRPr="003E5C2F">
        <w:rPr>
          <w:b/>
          <w:sz w:val="24"/>
          <w:szCs w:val="24"/>
          <w:lang w:eastAsia="en-US"/>
        </w:rPr>
        <w:t>Древнерусская литература.</w:t>
      </w:r>
    </w:p>
    <w:p w14:paraId="2D3D04A8" w14:textId="77777777" w:rsidR="00627A57" w:rsidRPr="00627A57" w:rsidRDefault="00627A57" w:rsidP="00627A57">
      <w:pPr>
        <w:rPr>
          <w:sz w:val="24"/>
          <w:szCs w:val="24"/>
          <w:lang w:eastAsia="en-US"/>
        </w:rPr>
      </w:pPr>
      <w:r w:rsidRPr="00627A57">
        <w:rPr>
          <w:sz w:val="24"/>
          <w:szCs w:val="24"/>
          <w:lang w:eastAsia="en-US"/>
        </w:rPr>
        <w:t>Житийная литература (одно произведение по выбору). «Житие Сергия Радонежского», «Житие протопопа Аввакума, им самим написанное».</w:t>
      </w:r>
    </w:p>
    <w:p w14:paraId="18E85B67" w14:textId="19BAE739" w:rsidR="00627A57" w:rsidRPr="003E5C2F" w:rsidRDefault="00627A57" w:rsidP="00627A57">
      <w:pPr>
        <w:rPr>
          <w:b/>
          <w:sz w:val="24"/>
          <w:szCs w:val="24"/>
          <w:lang w:eastAsia="en-US"/>
        </w:rPr>
      </w:pPr>
      <w:r w:rsidRPr="003E5C2F">
        <w:rPr>
          <w:b/>
          <w:sz w:val="24"/>
          <w:szCs w:val="24"/>
          <w:lang w:eastAsia="en-US"/>
        </w:rPr>
        <w:t xml:space="preserve">Литература </w:t>
      </w:r>
      <w:r w:rsidRPr="003E5C2F">
        <w:rPr>
          <w:b/>
          <w:sz w:val="24"/>
          <w:szCs w:val="24"/>
          <w:lang w:val="en-US" w:eastAsia="en-US"/>
        </w:rPr>
        <w:t>XVIII</w:t>
      </w:r>
      <w:r w:rsidRPr="003E5C2F">
        <w:rPr>
          <w:b/>
          <w:sz w:val="24"/>
          <w:szCs w:val="24"/>
          <w:lang w:eastAsia="en-US"/>
        </w:rPr>
        <w:t xml:space="preserve"> века.</w:t>
      </w:r>
    </w:p>
    <w:p w14:paraId="25074501" w14:textId="77777777" w:rsidR="00627A57" w:rsidRPr="00627A57" w:rsidRDefault="00627A57" w:rsidP="00627A57">
      <w:pPr>
        <w:rPr>
          <w:sz w:val="24"/>
          <w:szCs w:val="24"/>
          <w:lang w:eastAsia="en-US"/>
        </w:rPr>
      </w:pPr>
      <w:r w:rsidRPr="00627A57">
        <w:rPr>
          <w:sz w:val="24"/>
          <w:szCs w:val="24"/>
          <w:lang w:eastAsia="en-US"/>
        </w:rPr>
        <w:t>Д.И. Фонвизин. Комедия «Недоросль».</w:t>
      </w:r>
    </w:p>
    <w:p w14:paraId="22EEEEE3" w14:textId="43F6CD4E"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XIX</w:t>
      </w:r>
      <w:r w:rsidRPr="003E5C2F">
        <w:rPr>
          <w:b/>
          <w:sz w:val="24"/>
          <w:szCs w:val="24"/>
          <w:lang w:eastAsia="en-US"/>
        </w:rPr>
        <w:t xml:space="preserve"> века.</w:t>
      </w:r>
    </w:p>
    <w:p w14:paraId="434F44CB" w14:textId="77777777" w:rsidR="00627A57" w:rsidRPr="00627A57" w:rsidRDefault="00627A57" w:rsidP="00627A57">
      <w:pPr>
        <w:rPr>
          <w:sz w:val="24"/>
          <w:szCs w:val="24"/>
          <w:lang w:eastAsia="en-US"/>
        </w:rPr>
      </w:pPr>
      <w:r w:rsidRPr="00627A57">
        <w:rPr>
          <w:sz w:val="24"/>
          <w:szCs w:val="24"/>
          <w:lang w:eastAsia="en-US"/>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14:paraId="530F00C7" w14:textId="77777777" w:rsidR="00627A57" w:rsidRPr="00627A57" w:rsidRDefault="00627A57" w:rsidP="00627A57">
      <w:pPr>
        <w:rPr>
          <w:sz w:val="24"/>
          <w:szCs w:val="24"/>
          <w:lang w:eastAsia="en-US"/>
        </w:rPr>
      </w:pPr>
      <w:r w:rsidRPr="00627A57">
        <w:rPr>
          <w:sz w:val="24"/>
          <w:szCs w:val="24"/>
          <w:lang w:eastAsia="en-US"/>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019DB4C1" w14:textId="77777777" w:rsidR="00627A57" w:rsidRPr="00627A57" w:rsidRDefault="00627A57" w:rsidP="00627A57">
      <w:pPr>
        <w:rPr>
          <w:sz w:val="24"/>
          <w:szCs w:val="24"/>
          <w:lang w:eastAsia="en-US"/>
        </w:rPr>
      </w:pPr>
      <w:r w:rsidRPr="00627A57">
        <w:rPr>
          <w:sz w:val="24"/>
          <w:szCs w:val="24"/>
          <w:lang w:eastAsia="en-US"/>
        </w:rPr>
        <w:t>Н.В. Гоголь. Повесть «Шинель». Комедия «Ревизор».</w:t>
      </w:r>
    </w:p>
    <w:p w14:paraId="1A2BF727" w14:textId="7E4F7601"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XIX</w:t>
      </w:r>
      <w:r w:rsidRPr="003E5C2F">
        <w:rPr>
          <w:b/>
          <w:sz w:val="24"/>
          <w:szCs w:val="24"/>
          <w:lang w:eastAsia="en-US"/>
        </w:rPr>
        <w:t xml:space="preserve"> века.</w:t>
      </w:r>
    </w:p>
    <w:p w14:paraId="23B55F00" w14:textId="77777777" w:rsidR="00627A57" w:rsidRPr="00627A57" w:rsidRDefault="00627A57" w:rsidP="00627A57">
      <w:pPr>
        <w:rPr>
          <w:sz w:val="24"/>
          <w:szCs w:val="24"/>
          <w:lang w:eastAsia="en-US"/>
        </w:rPr>
      </w:pPr>
      <w:r w:rsidRPr="00627A57">
        <w:rPr>
          <w:sz w:val="24"/>
          <w:szCs w:val="24"/>
          <w:lang w:eastAsia="en-US"/>
        </w:rPr>
        <w:t>И.С. Тургенев. Повести (одна по выбору). Например, «Ася», «Первая любовь».</w:t>
      </w:r>
    </w:p>
    <w:p w14:paraId="000A3B17" w14:textId="77777777" w:rsidR="00627A57" w:rsidRPr="00627A57" w:rsidRDefault="00627A57" w:rsidP="00627A57">
      <w:pPr>
        <w:rPr>
          <w:sz w:val="24"/>
          <w:szCs w:val="24"/>
          <w:lang w:eastAsia="en-US"/>
        </w:rPr>
      </w:pPr>
      <w:r w:rsidRPr="00627A57">
        <w:rPr>
          <w:sz w:val="24"/>
          <w:szCs w:val="24"/>
          <w:lang w:eastAsia="en-US"/>
        </w:rPr>
        <w:t>Ф.М. Достоевский «Бедные люди», «Белые ночи» (одно произведение по выбору).</w:t>
      </w:r>
    </w:p>
    <w:p w14:paraId="2389800A" w14:textId="77777777" w:rsidR="00627A57" w:rsidRPr="00627A57" w:rsidRDefault="00627A57" w:rsidP="00627A57">
      <w:pPr>
        <w:rPr>
          <w:sz w:val="24"/>
          <w:szCs w:val="24"/>
          <w:lang w:eastAsia="en-US"/>
        </w:rPr>
      </w:pPr>
      <w:r w:rsidRPr="00627A57">
        <w:rPr>
          <w:sz w:val="24"/>
          <w:szCs w:val="24"/>
          <w:lang w:eastAsia="en-US"/>
        </w:rPr>
        <w:t>Л.Н. Толстой. Повести и рассказы (одно произведение по выбору). Например, «Отрочество» (главы) и другие.</w:t>
      </w:r>
    </w:p>
    <w:p w14:paraId="6D01D4F0" w14:textId="6750652B" w:rsidR="00627A57" w:rsidRPr="003E5C2F" w:rsidRDefault="00627A57" w:rsidP="00627A57">
      <w:pPr>
        <w:rPr>
          <w:b/>
          <w:sz w:val="24"/>
          <w:szCs w:val="24"/>
          <w:lang w:eastAsia="en-US"/>
        </w:rPr>
      </w:pPr>
      <w:r w:rsidRPr="003E5C2F">
        <w:rPr>
          <w:b/>
          <w:sz w:val="24"/>
          <w:szCs w:val="24"/>
          <w:lang w:eastAsia="en-US"/>
        </w:rPr>
        <w:t xml:space="preserve">Литература первой половины </w:t>
      </w:r>
      <w:r w:rsidRPr="003E5C2F">
        <w:rPr>
          <w:b/>
          <w:sz w:val="24"/>
          <w:szCs w:val="24"/>
          <w:lang w:val="en-US" w:eastAsia="en-US"/>
        </w:rPr>
        <w:t>XX</w:t>
      </w:r>
      <w:r w:rsidRPr="003E5C2F">
        <w:rPr>
          <w:b/>
          <w:sz w:val="24"/>
          <w:szCs w:val="24"/>
          <w:lang w:eastAsia="en-US"/>
        </w:rPr>
        <w:t xml:space="preserve"> века.</w:t>
      </w:r>
    </w:p>
    <w:p w14:paraId="7A52EE16" w14:textId="77777777" w:rsidR="00627A57" w:rsidRPr="00627A57" w:rsidRDefault="00627A57" w:rsidP="00627A57">
      <w:pPr>
        <w:rPr>
          <w:sz w:val="24"/>
          <w:szCs w:val="24"/>
          <w:lang w:eastAsia="en-US"/>
        </w:rPr>
      </w:pPr>
      <w:r w:rsidRPr="00627A57">
        <w:rPr>
          <w:sz w:val="24"/>
          <w:szCs w:val="24"/>
          <w:lang w:eastAsia="en-US"/>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5A84C3FE" w14:textId="77777777" w:rsidR="00627A57" w:rsidRPr="00627A57" w:rsidRDefault="00627A57" w:rsidP="00627A57">
      <w:pPr>
        <w:rPr>
          <w:sz w:val="24"/>
          <w:szCs w:val="24"/>
          <w:lang w:eastAsia="en-US"/>
        </w:rPr>
      </w:pPr>
      <w:r w:rsidRPr="00627A57">
        <w:rPr>
          <w:sz w:val="24"/>
          <w:szCs w:val="24"/>
          <w:lang w:eastAsia="en-US"/>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325FC6CF" w14:textId="77777777" w:rsidR="00627A57" w:rsidRPr="00627A57" w:rsidRDefault="00627A57" w:rsidP="00627A57">
      <w:pPr>
        <w:rPr>
          <w:sz w:val="24"/>
          <w:szCs w:val="24"/>
          <w:lang w:eastAsia="en-US"/>
        </w:rPr>
      </w:pPr>
      <w:r w:rsidRPr="00627A57">
        <w:rPr>
          <w:sz w:val="24"/>
          <w:szCs w:val="24"/>
          <w:lang w:eastAsia="en-US"/>
        </w:rPr>
        <w:t>М.А. Булгаков (одна повесть по выбору). Например, «Собачье сердце» и другие.</w:t>
      </w:r>
    </w:p>
    <w:p w14:paraId="1F5ABD61" w14:textId="62BF48EF" w:rsidR="00627A57" w:rsidRPr="003E5C2F" w:rsidRDefault="00627A57" w:rsidP="00627A57">
      <w:pPr>
        <w:rPr>
          <w:b/>
          <w:sz w:val="24"/>
          <w:szCs w:val="24"/>
          <w:lang w:eastAsia="en-US"/>
        </w:rPr>
      </w:pPr>
      <w:r w:rsidRPr="003E5C2F">
        <w:rPr>
          <w:b/>
          <w:sz w:val="24"/>
          <w:szCs w:val="24"/>
          <w:lang w:eastAsia="en-US"/>
        </w:rPr>
        <w:t xml:space="preserve">Литература второй половины </w:t>
      </w:r>
      <w:r w:rsidRPr="003E5C2F">
        <w:rPr>
          <w:b/>
          <w:sz w:val="24"/>
          <w:szCs w:val="24"/>
          <w:lang w:val="en-US" w:eastAsia="en-US"/>
        </w:rPr>
        <w:t>XX</w:t>
      </w:r>
      <w:r w:rsidRPr="003E5C2F">
        <w:rPr>
          <w:b/>
          <w:sz w:val="24"/>
          <w:szCs w:val="24"/>
          <w:lang w:eastAsia="en-US"/>
        </w:rPr>
        <w:t xml:space="preserve"> века.</w:t>
      </w:r>
    </w:p>
    <w:p w14:paraId="77200555" w14:textId="77777777" w:rsidR="00627A57" w:rsidRPr="00627A57" w:rsidRDefault="00627A57" w:rsidP="00627A57">
      <w:pPr>
        <w:rPr>
          <w:sz w:val="24"/>
          <w:szCs w:val="24"/>
          <w:lang w:eastAsia="en-US"/>
        </w:rPr>
      </w:pPr>
      <w:r w:rsidRPr="00627A57">
        <w:rPr>
          <w:sz w:val="24"/>
          <w:szCs w:val="24"/>
          <w:lang w:eastAsia="en-US"/>
        </w:rPr>
        <w:t>А.Т. Твардовский. Поэма «Василий Тёркин» (главы «Переправа», «Гармонь», «Два солдата», «Поединок» и другие).</w:t>
      </w:r>
    </w:p>
    <w:p w14:paraId="22797894" w14:textId="77777777" w:rsidR="00627A57" w:rsidRPr="00627A57" w:rsidRDefault="00627A57" w:rsidP="00627A57">
      <w:pPr>
        <w:rPr>
          <w:sz w:val="24"/>
          <w:szCs w:val="24"/>
          <w:lang w:eastAsia="en-US"/>
        </w:rPr>
      </w:pPr>
      <w:r w:rsidRPr="00627A57">
        <w:rPr>
          <w:sz w:val="24"/>
          <w:szCs w:val="24"/>
          <w:lang w:eastAsia="en-US"/>
        </w:rPr>
        <w:t>А.Н. Толстой. Рассказ «Русский характер».</w:t>
      </w:r>
    </w:p>
    <w:p w14:paraId="2913926B" w14:textId="77777777" w:rsidR="00627A57" w:rsidRPr="00627A57" w:rsidRDefault="00627A57" w:rsidP="00627A57">
      <w:pPr>
        <w:rPr>
          <w:sz w:val="24"/>
          <w:szCs w:val="24"/>
          <w:lang w:eastAsia="en-US"/>
        </w:rPr>
      </w:pPr>
      <w:r w:rsidRPr="00627A57">
        <w:rPr>
          <w:sz w:val="24"/>
          <w:szCs w:val="24"/>
          <w:lang w:eastAsia="en-US"/>
        </w:rPr>
        <w:t>М.А. Шолохов. Рассказ «Судьба человека».</w:t>
      </w:r>
    </w:p>
    <w:p w14:paraId="6EE4E5BD" w14:textId="77777777" w:rsidR="00627A57" w:rsidRPr="00627A57" w:rsidRDefault="00627A57" w:rsidP="00627A57">
      <w:pPr>
        <w:rPr>
          <w:sz w:val="24"/>
          <w:szCs w:val="24"/>
          <w:lang w:eastAsia="en-US"/>
        </w:rPr>
      </w:pPr>
      <w:r w:rsidRPr="00627A57">
        <w:rPr>
          <w:sz w:val="24"/>
          <w:szCs w:val="24"/>
          <w:lang w:eastAsia="en-US"/>
        </w:rPr>
        <w:t>А.И. Солженицын. Рассказ «Матрёнин двор».</w:t>
      </w:r>
    </w:p>
    <w:p w14:paraId="5E4E7FD1" w14:textId="77777777"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прозаиков второй половины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века (не менее двух произведений). Например, произведения Е.И. Носова, А.Н. и Б.Н. Стругацких, В.Ф. Тендрякова, Б.П. Екимова и другие.</w:t>
      </w:r>
    </w:p>
    <w:p w14:paraId="048A4E05" w14:textId="77777777" w:rsidR="00627A57" w:rsidRPr="00627A57" w:rsidRDefault="00627A57" w:rsidP="00627A57">
      <w:pPr>
        <w:rPr>
          <w:sz w:val="24"/>
          <w:szCs w:val="24"/>
          <w:lang w:eastAsia="en-US"/>
        </w:rPr>
      </w:pPr>
      <w:r w:rsidRPr="00627A57">
        <w:rPr>
          <w:sz w:val="24"/>
          <w:szCs w:val="24"/>
          <w:lang w:eastAsia="en-US"/>
        </w:rPr>
        <w:t xml:space="preserve">Произведения отечественных и зарубежных прозаиков второй половины </w:t>
      </w:r>
      <w:r w:rsidRPr="00627A57">
        <w:rPr>
          <w:sz w:val="24"/>
          <w:szCs w:val="24"/>
          <w:lang w:val="en-US" w:eastAsia="en-US"/>
        </w:rPr>
        <w:t>XX</w:t>
      </w:r>
      <w:r w:rsidRPr="00627A57">
        <w:rPr>
          <w:sz w:val="24"/>
          <w:szCs w:val="24"/>
          <w:lang w:eastAsia="en-US"/>
        </w:rPr>
        <w:t xml:space="preserve"> – начало </w:t>
      </w:r>
      <w:r w:rsidRPr="00627A57">
        <w:rPr>
          <w:sz w:val="24"/>
          <w:szCs w:val="24"/>
          <w:lang w:val="en-US" w:eastAsia="en-US"/>
        </w:rPr>
        <w:t>XXI</w:t>
      </w:r>
      <w:r w:rsidRPr="00627A57">
        <w:rPr>
          <w:sz w:val="24"/>
          <w:szCs w:val="24"/>
          <w:lang w:eastAsia="en-US"/>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14:paraId="48DFC82B" w14:textId="77777777" w:rsidR="00627A57" w:rsidRPr="00627A57" w:rsidRDefault="00627A57" w:rsidP="00627A57">
      <w:pPr>
        <w:rPr>
          <w:sz w:val="24"/>
          <w:szCs w:val="24"/>
          <w:lang w:eastAsia="en-US"/>
        </w:rPr>
      </w:pPr>
      <w:r w:rsidRPr="00627A57">
        <w:rPr>
          <w:sz w:val="24"/>
          <w:szCs w:val="24"/>
          <w:lang w:eastAsia="en-US"/>
        </w:rPr>
        <w:t xml:space="preserve">Поэзия второй половины </w:t>
      </w:r>
      <w:r w:rsidRPr="00627A57">
        <w:rPr>
          <w:sz w:val="24"/>
          <w:szCs w:val="24"/>
          <w:lang w:val="en-US" w:eastAsia="en-US"/>
        </w:rPr>
        <w:t>XX</w:t>
      </w:r>
      <w:r w:rsidRPr="00627A57">
        <w:rPr>
          <w:sz w:val="24"/>
          <w:szCs w:val="24"/>
          <w:lang w:eastAsia="en-US"/>
        </w:rPr>
        <w:t xml:space="preserve"> – начала </w:t>
      </w:r>
      <w:r w:rsidRPr="00627A57">
        <w:rPr>
          <w:sz w:val="24"/>
          <w:szCs w:val="24"/>
          <w:lang w:val="en-US" w:eastAsia="en-US"/>
        </w:rPr>
        <w:t>XXI</w:t>
      </w:r>
      <w:r w:rsidRPr="00627A57">
        <w:rPr>
          <w:sz w:val="24"/>
          <w:szCs w:val="24"/>
          <w:lang w:eastAsia="en-US"/>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14:paraId="1459CBB8" w14:textId="77777777" w:rsidR="009A3342" w:rsidRDefault="009A3342" w:rsidP="00627A57">
      <w:pPr>
        <w:rPr>
          <w:b/>
          <w:sz w:val="24"/>
          <w:szCs w:val="24"/>
          <w:lang w:eastAsia="en-US"/>
        </w:rPr>
      </w:pPr>
    </w:p>
    <w:p w14:paraId="36B1D3D0" w14:textId="77777777" w:rsidR="009A3342" w:rsidRDefault="009A3342" w:rsidP="00627A57">
      <w:pPr>
        <w:rPr>
          <w:b/>
          <w:sz w:val="24"/>
          <w:szCs w:val="24"/>
          <w:lang w:eastAsia="en-US"/>
        </w:rPr>
      </w:pPr>
    </w:p>
    <w:p w14:paraId="4C0EF5DB" w14:textId="4FB6E667" w:rsidR="00627A57" w:rsidRPr="003E5C2F" w:rsidRDefault="00627A57" w:rsidP="00627A57">
      <w:pPr>
        <w:rPr>
          <w:b/>
          <w:sz w:val="24"/>
          <w:szCs w:val="24"/>
          <w:lang w:eastAsia="en-US"/>
        </w:rPr>
      </w:pPr>
      <w:r w:rsidRPr="003E5C2F">
        <w:rPr>
          <w:b/>
          <w:sz w:val="24"/>
          <w:szCs w:val="24"/>
          <w:lang w:eastAsia="en-US"/>
        </w:rPr>
        <w:t>Зарубежная литература.</w:t>
      </w:r>
    </w:p>
    <w:p w14:paraId="74FAC366" w14:textId="77777777" w:rsidR="00627A57" w:rsidRPr="00627A57" w:rsidRDefault="00627A57" w:rsidP="00627A57">
      <w:pPr>
        <w:rPr>
          <w:sz w:val="24"/>
          <w:szCs w:val="24"/>
          <w:lang w:eastAsia="en-US"/>
        </w:rPr>
      </w:pPr>
      <w:r w:rsidRPr="00627A57">
        <w:rPr>
          <w:sz w:val="24"/>
          <w:szCs w:val="24"/>
          <w:lang w:eastAsia="en-US"/>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53270F06" w14:textId="77777777" w:rsidR="00627A57" w:rsidRPr="00627A57" w:rsidRDefault="00627A57" w:rsidP="00627A57">
      <w:pPr>
        <w:rPr>
          <w:sz w:val="24"/>
          <w:szCs w:val="24"/>
          <w:lang w:eastAsia="en-US"/>
        </w:rPr>
      </w:pPr>
      <w:r w:rsidRPr="00627A57">
        <w:rPr>
          <w:sz w:val="24"/>
          <w:szCs w:val="24"/>
          <w:lang w:eastAsia="en-US"/>
        </w:rPr>
        <w:t>Ж.-Б. Мольер. Комедия «Мещанин во дворянстве» (фрагменты по выбору).</w:t>
      </w:r>
    </w:p>
    <w:p w14:paraId="73340B88" w14:textId="77777777" w:rsidR="003E5C2F" w:rsidRDefault="003E5C2F" w:rsidP="00627A57">
      <w:pPr>
        <w:rPr>
          <w:sz w:val="24"/>
          <w:szCs w:val="24"/>
          <w:lang w:eastAsia="en-US"/>
        </w:rPr>
      </w:pPr>
    </w:p>
    <w:p w14:paraId="1C783379" w14:textId="1DDC862B" w:rsidR="00627A57" w:rsidRPr="003E5C2F" w:rsidRDefault="003E5C2F" w:rsidP="003E5C2F">
      <w:pPr>
        <w:jc w:val="center"/>
        <w:rPr>
          <w:b/>
          <w:sz w:val="24"/>
          <w:szCs w:val="24"/>
          <w:lang w:eastAsia="en-US"/>
        </w:rPr>
      </w:pPr>
      <w:r w:rsidRPr="003E5C2F">
        <w:rPr>
          <w:b/>
          <w:sz w:val="24"/>
          <w:szCs w:val="24"/>
          <w:lang w:eastAsia="en-US"/>
        </w:rPr>
        <w:t>Содержание обучения в 9 классе</w:t>
      </w:r>
    </w:p>
    <w:p w14:paraId="3013D499" w14:textId="77777777" w:rsidR="003E5C2F" w:rsidRPr="00627A57" w:rsidRDefault="003E5C2F" w:rsidP="003E5C2F">
      <w:pPr>
        <w:jc w:val="center"/>
        <w:rPr>
          <w:sz w:val="24"/>
          <w:szCs w:val="24"/>
          <w:lang w:eastAsia="en-US"/>
        </w:rPr>
      </w:pPr>
    </w:p>
    <w:p w14:paraId="4A5B57B6" w14:textId="7A08637F" w:rsidR="00627A57" w:rsidRPr="003E5C2F" w:rsidRDefault="00627A57" w:rsidP="00627A57">
      <w:pPr>
        <w:rPr>
          <w:b/>
          <w:sz w:val="24"/>
          <w:szCs w:val="24"/>
          <w:lang w:eastAsia="en-US"/>
        </w:rPr>
      </w:pPr>
      <w:r w:rsidRPr="003E5C2F">
        <w:rPr>
          <w:b/>
          <w:sz w:val="24"/>
          <w:szCs w:val="24"/>
          <w:lang w:eastAsia="en-US"/>
        </w:rPr>
        <w:lastRenderedPageBreak/>
        <w:t>Древнерусская литература.</w:t>
      </w:r>
    </w:p>
    <w:p w14:paraId="2D40C825" w14:textId="77777777" w:rsidR="00627A57" w:rsidRPr="00627A57" w:rsidRDefault="00627A57" w:rsidP="00627A57">
      <w:pPr>
        <w:rPr>
          <w:sz w:val="24"/>
          <w:szCs w:val="24"/>
          <w:lang w:eastAsia="en-US"/>
        </w:rPr>
      </w:pPr>
      <w:r w:rsidRPr="00627A57">
        <w:rPr>
          <w:sz w:val="24"/>
          <w:szCs w:val="24"/>
          <w:lang w:eastAsia="en-US"/>
        </w:rPr>
        <w:t xml:space="preserve"> «Слово о полку Игореве».</w:t>
      </w:r>
    </w:p>
    <w:p w14:paraId="294B03EB" w14:textId="171B314A" w:rsidR="00627A57" w:rsidRPr="00627A57" w:rsidRDefault="00627A57" w:rsidP="00627A57">
      <w:pPr>
        <w:rPr>
          <w:sz w:val="24"/>
          <w:szCs w:val="24"/>
          <w:lang w:eastAsia="en-US"/>
        </w:rPr>
      </w:pPr>
      <w:r w:rsidRPr="00627A57">
        <w:rPr>
          <w:sz w:val="24"/>
          <w:szCs w:val="24"/>
          <w:lang w:eastAsia="en-US"/>
        </w:rPr>
        <w:t xml:space="preserve">Литература </w:t>
      </w:r>
      <w:r w:rsidRPr="00627A57">
        <w:rPr>
          <w:sz w:val="24"/>
          <w:szCs w:val="24"/>
          <w:lang w:val="en-US" w:eastAsia="en-US"/>
        </w:rPr>
        <w:t>XVIII</w:t>
      </w:r>
      <w:r w:rsidRPr="00627A57">
        <w:rPr>
          <w:sz w:val="24"/>
          <w:szCs w:val="24"/>
          <w:lang w:eastAsia="en-US"/>
        </w:rPr>
        <w:t xml:space="preserve"> века.</w:t>
      </w:r>
    </w:p>
    <w:p w14:paraId="3DE204FF" w14:textId="77777777" w:rsidR="00627A57" w:rsidRPr="00627A57" w:rsidRDefault="00627A57" w:rsidP="00627A57">
      <w:pPr>
        <w:rPr>
          <w:sz w:val="24"/>
          <w:szCs w:val="24"/>
          <w:lang w:eastAsia="en-US"/>
        </w:rPr>
      </w:pPr>
      <w:r w:rsidRPr="00627A57">
        <w:rPr>
          <w:sz w:val="24"/>
          <w:szCs w:val="24"/>
          <w:lang w:eastAsia="en-US"/>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2E66E13" w14:textId="77777777" w:rsidR="00627A57" w:rsidRPr="00627A57" w:rsidRDefault="00627A57" w:rsidP="00627A57">
      <w:pPr>
        <w:rPr>
          <w:sz w:val="24"/>
          <w:szCs w:val="24"/>
          <w:lang w:eastAsia="en-US"/>
        </w:rPr>
      </w:pPr>
      <w:r w:rsidRPr="00627A57">
        <w:rPr>
          <w:sz w:val="24"/>
          <w:szCs w:val="24"/>
          <w:lang w:eastAsia="en-US"/>
        </w:rPr>
        <w:t>Г.Р. Державин. Стихотворения (два по выбору). Например, «Властителям и судиям», «Памятник» и другие.</w:t>
      </w:r>
    </w:p>
    <w:p w14:paraId="7D1994A8" w14:textId="77777777" w:rsidR="00627A57" w:rsidRPr="00627A57" w:rsidRDefault="00627A57" w:rsidP="00627A57">
      <w:pPr>
        <w:rPr>
          <w:sz w:val="24"/>
          <w:szCs w:val="24"/>
          <w:lang w:eastAsia="en-US"/>
        </w:rPr>
      </w:pPr>
      <w:r w:rsidRPr="00627A57">
        <w:rPr>
          <w:sz w:val="24"/>
          <w:szCs w:val="24"/>
          <w:lang w:eastAsia="en-US"/>
        </w:rPr>
        <w:t>Н.М. Карамзин. Повесть «Бедная Лиза».</w:t>
      </w:r>
    </w:p>
    <w:p w14:paraId="5968F55A" w14:textId="2583712B" w:rsidR="00627A57" w:rsidRPr="008E2884" w:rsidRDefault="00627A57" w:rsidP="00627A57">
      <w:pPr>
        <w:rPr>
          <w:b/>
          <w:sz w:val="24"/>
          <w:szCs w:val="24"/>
          <w:lang w:eastAsia="en-US"/>
        </w:rPr>
      </w:pPr>
      <w:r w:rsidRPr="008E2884">
        <w:rPr>
          <w:b/>
          <w:sz w:val="24"/>
          <w:szCs w:val="24"/>
          <w:lang w:eastAsia="en-US"/>
        </w:rPr>
        <w:t xml:space="preserve">Литература первой половины </w:t>
      </w:r>
      <w:r w:rsidRPr="008E2884">
        <w:rPr>
          <w:b/>
          <w:sz w:val="24"/>
          <w:szCs w:val="24"/>
          <w:lang w:val="en-US" w:eastAsia="en-US"/>
        </w:rPr>
        <w:t>XIX</w:t>
      </w:r>
      <w:r w:rsidRPr="008E2884">
        <w:rPr>
          <w:b/>
          <w:sz w:val="24"/>
          <w:szCs w:val="24"/>
          <w:lang w:eastAsia="en-US"/>
        </w:rPr>
        <w:t xml:space="preserve"> века.</w:t>
      </w:r>
    </w:p>
    <w:p w14:paraId="2A997582" w14:textId="1E2A5A21" w:rsidR="00627A57" w:rsidRPr="00627A57" w:rsidRDefault="00627A57" w:rsidP="00627A57">
      <w:pPr>
        <w:rPr>
          <w:sz w:val="24"/>
          <w:szCs w:val="24"/>
          <w:lang w:eastAsia="en-US"/>
        </w:rPr>
      </w:pPr>
      <w:r w:rsidRPr="00627A57">
        <w:rPr>
          <w:sz w:val="24"/>
          <w:szCs w:val="24"/>
          <w:lang w:eastAsia="en-US"/>
        </w:rPr>
        <w:t>В.А. Жуковский. Баллады, элегии (одна-две по выбору). Например, «Светлана», «Невыразимое», «Море» и другие.</w:t>
      </w:r>
    </w:p>
    <w:p w14:paraId="5C3DC0B6" w14:textId="5ADA2EB7" w:rsidR="00627A57" w:rsidRPr="00627A57" w:rsidRDefault="00627A57" w:rsidP="00627A57">
      <w:pPr>
        <w:rPr>
          <w:sz w:val="24"/>
          <w:szCs w:val="24"/>
          <w:lang w:eastAsia="en-US"/>
        </w:rPr>
      </w:pPr>
      <w:r w:rsidRPr="00627A57">
        <w:rPr>
          <w:sz w:val="24"/>
          <w:szCs w:val="24"/>
          <w:lang w:eastAsia="en-US"/>
        </w:rPr>
        <w:t>А.С. Грибоедов. Комедия «Горе от ума».</w:t>
      </w:r>
    </w:p>
    <w:p w14:paraId="4816E0B5" w14:textId="3D79098D" w:rsidR="00627A57" w:rsidRPr="00627A57" w:rsidRDefault="00627A57" w:rsidP="00627A57">
      <w:pPr>
        <w:rPr>
          <w:sz w:val="24"/>
          <w:szCs w:val="24"/>
          <w:lang w:eastAsia="en-US"/>
        </w:rPr>
      </w:pPr>
      <w:r w:rsidRPr="00627A57">
        <w:rPr>
          <w:sz w:val="24"/>
          <w:szCs w:val="24"/>
          <w:lang w:eastAsia="en-US"/>
        </w:rPr>
        <w:t>Поэзия пушкинской эпохи. К.Н. Батюшков, А.А. Дельвиг, Н.М. Языков, Е.А. Баратынский (не менее трёх стихотворений по выбору).</w:t>
      </w:r>
    </w:p>
    <w:p w14:paraId="30B74A62" w14:textId="06227C40" w:rsidR="00627A57" w:rsidRPr="00627A57" w:rsidRDefault="00627A57" w:rsidP="00627A57">
      <w:pPr>
        <w:rPr>
          <w:sz w:val="24"/>
          <w:szCs w:val="24"/>
          <w:lang w:eastAsia="en-US"/>
        </w:rPr>
      </w:pPr>
      <w:r w:rsidRPr="00627A57">
        <w:rPr>
          <w:sz w:val="24"/>
          <w:szCs w:val="24"/>
          <w:lang w:eastAsia="en-US"/>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02AD6826" w14:textId="6BC9C3B6" w:rsidR="00627A57" w:rsidRPr="00627A57" w:rsidRDefault="00627A57" w:rsidP="00627A57">
      <w:pPr>
        <w:rPr>
          <w:sz w:val="24"/>
          <w:szCs w:val="24"/>
          <w:lang w:eastAsia="en-US"/>
        </w:rPr>
      </w:pPr>
      <w:r w:rsidRPr="00627A57">
        <w:rPr>
          <w:sz w:val="24"/>
          <w:szCs w:val="24"/>
          <w:lang w:eastAsia="en-US"/>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5181256A" w14:textId="658777CA" w:rsidR="00627A57" w:rsidRPr="00627A57" w:rsidRDefault="00627A57" w:rsidP="00627A57">
      <w:pPr>
        <w:rPr>
          <w:sz w:val="24"/>
          <w:szCs w:val="24"/>
          <w:lang w:eastAsia="en-US"/>
        </w:rPr>
      </w:pPr>
      <w:r w:rsidRPr="00627A57">
        <w:rPr>
          <w:sz w:val="24"/>
          <w:szCs w:val="24"/>
          <w:lang w:eastAsia="en-US"/>
        </w:rPr>
        <w:t>Н.В. Гоголь. Поэма «Мёртвые души».</w:t>
      </w:r>
    </w:p>
    <w:p w14:paraId="62852268" w14:textId="62412982" w:rsidR="00627A57" w:rsidRPr="00627A57" w:rsidRDefault="00627A57" w:rsidP="00627A57">
      <w:pPr>
        <w:rPr>
          <w:sz w:val="24"/>
          <w:szCs w:val="24"/>
          <w:lang w:eastAsia="en-US"/>
        </w:rPr>
      </w:pPr>
      <w:r w:rsidRPr="00627A57">
        <w:rPr>
          <w:sz w:val="24"/>
          <w:szCs w:val="24"/>
          <w:lang w:eastAsia="en-US"/>
        </w:rPr>
        <w:t xml:space="preserve">Отечественная проза первой половины </w:t>
      </w:r>
      <w:r w:rsidRPr="00627A57">
        <w:rPr>
          <w:sz w:val="24"/>
          <w:szCs w:val="24"/>
          <w:lang w:val="en-US" w:eastAsia="en-US"/>
        </w:rPr>
        <w:t>XIX</w:t>
      </w:r>
      <w:r w:rsidRPr="00627A57">
        <w:rPr>
          <w:sz w:val="24"/>
          <w:szCs w:val="24"/>
          <w:lang w:eastAsia="en-US"/>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14:paraId="2885EAE4" w14:textId="30C85BE7" w:rsidR="00627A57" w:rsidRPr="008E2884" w:rsidRDefault="00627A57" w:rsidP="00627A57">
      <w:pPr>
        <w:rPr>
          <w:b/>
          <w:sz w:val="24"/>
          <w:szCs w:val="24"/>
          <w:lang w:eastAsia="en-US"/>
        </w:rPr>
      </w:pPr>
      <w:r w:rsidRPr="008E2884">
        <w:rPr>
          <w:b/>
          <w:sz w:val="24"/>
          <w:szCs w:val="24"/>
          <w:lang w:eastAsia="en-US"/>
        </w:rPr>
        <w:t>Зарубежная литература.</w:t>
      </w:r>
    </w:p>
    <w:p w14:paraId="3490F104" w14:textId="77777777" w:rsidR="00627A57" w:rsidRPr="00627A57" w:rsidRDefault="00627A57" w:rsidP="00627A57">
      <w:pPr>
        <w:rPr>
          <w:sz w:val="24"/>
          <w:szCs w:val="24"/>
          <w:lang w:eastAsia="en-US"/>
        </w:rPr>
      </w:pPr>
      <w:r w:rsidRPr="00627A57">
        <w:rPr>
          <w:sz w:val="24"/>
          <w:szCs w:val="24"/>
          <w:lang w:eastAsia="en-US"/>
        </w:rPr>
        <w:t>Данте «Божественная комедия» (не менее двух фрагментов по выбору).</w:t>
      </w:r>
    </w:p>
    <w:p w14:paraId="377AE52B" w14:textId="77777777" w:rsidR="00627A57" w:rsidRPr="00627A57" w:rsidRDefault="00627A57" w:rsidP="00627A57">
      <w:pPr>
        <w:rPr>
          <w:sz w:val="24"/>
          <w:szCs w:val="24"/>
          <w:lang w:eastAsia="en-US"/>
        </w:rPr>
      </w:pPr>
      <w:r w:rsidRPr="00627A57">
        <w:rPr>
          <w:sz w:val="24"/>
          <w:szCs w:val="24"/>
          <w:lang w:eastAsia="en-US"/>
        </w:rPr>
        <w:t>У. Шекспир. Трагедия «Гамлет» (фрагменты по выбору).</w:t>
      </w:r>
    </w:p>
    <w:p w14:paraId="00B67DBD" w14:textId="77777777" w:rsidR="00627A57" w:rsidRPr="00627A57" w:rsidRDefault="00627A57" w:rsidP="00627A57">
      <w:pPr>
        <w:rPr>
          <w:sz w:val="24"/>
          <w:szCs w:val="24"/>
          <w:lang w:eastAsia="en-US"/>
        </w:rPr>
      </w:pPr>
      <w:r w:rsidRPr="00627A57">
        <w:rPr>
          <w:sz w:val="24"/>
          <w:szCs w:val="24"/>
          <w:lang w:eastAsia="en-US"/>
        </w:rPr>
        <w:t>И. Гёте. Трагедия «Фауст» (не менее двух фрагментов по выбору).</w:t>
      </w:r>
    </w:p>
    <w:p w14:paraId="74026A56" w14:textId="77777777" w:rsidR="00627A57" w:rsidRPr="00627A57" w:rsidRDefault="00627A57" w:rsidP="00627A57">
      <w:pPr>
        <w:rPr>
          <w:sz w:val="24"/>
          <w:szCs w:val="24"/>
          <w:lang w:eastAsia="en-US"/>
        </w:rPr>
      </w:pPr>
      <w:r w:rsidRPr="00627A57">
        <w:rPr>
          <w:sz w:val="24"/>
          <w:szCs w:val="24"/>
          <w:lang w:eastAsia="en-US"/>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1BB66BAB" w14:textId="77777777" w:rsidR="00627A57" w:rsidRPr="00627A57" w:rsidRDefault="00627A57" w:rsidP="00627A57">
      <w:pPr>
        <w:rPr>
          <w:sz w:val="24"/>
          <w:szCs w:val="24"/>
          <w:lang w:eastAsia="en-US"/>
        </w:rPr>
      </w:pPr>
      <w:r w:rsidRPr="00627A57">
        <w:rPr>
          <w:sz w:val="24"/>
          <w:szCs w:val="24"/>
          <w:lang w:eastAsia="en-US"/>
        </w:rPr>
        <w:t xml:space="preserve">Зарубежная проза первой половины </w:t>
      </w:r>
      <w:r w:rsidRPr="00627A57">
        <w:rPr>
          <w:sz w:val="24"/>
          <w:szCs w:val="24"/>
          <w:lang w:val="en-US" w:eastAsia="en-US"/>
        </w:rPr>
        <w:t>XIX</w:t>
      </w:r>
      <w:r w:rsidRPr="00627A57">
        <w:rPr>
          <w:sz w:val="24"/>
          <w:szCs w:val="24"/>
          <w:lang w:eastAsia="en-US"/>
        </w:rPr>
        <w:t xml:space="preserve"> в. (одно произведение по выбору). Например, произведения Э. Гофмана, В. Гюго, В. Скотта и другие.</w:t>
      </w:r>
    </w:p>
    <w:p w14:paraId="063A6F6E" w14:textId="77777777" w:rsidR="008E2884" w:rsidRDefault="008E2884" w:rsidP="00627A57">
      <w:pPr>
        <w:rPr>
          <w:sz w:val="24"/>
          <w:szCs w:val="24"/>
          <w:lang w:eastAsia="en-US"/>
        </w:rPr>
      </w:pPr>
    </w:p>
    <w:p w14:paraId="404D38E4" w14:textId="419F5ACD" w:rsidR="00627A57" w:rsidRPr="008E2884" w:rsidRDefault="00627A57" w:rsidP="008E2884">
      <w:pPr>
        <w:jc w:val="center"/>
        <w:rPr>
          <w:b/>
          <w:sz w:val="24"/>
          <w:szCs w:val="24"/>
          <w:lang w:eastAsia="en-US"/>
        </w:rPr>
      </w:pPr>
      <w:r w:rsidRPr="008E2884">
        <w:rPr>
          <w:b/>
          <w:sz w:val="24"/>
          <w:szCs w:val="24"/>
          <w:lang w:eastAsia="en-US"/>
        </w:rPr>
        <w:t>Планируемые результаты освоения программы по литературе на уров</w:t>
      </w:r>
      <w:r w:rsidR="008E2884" w:rsidRPr="008E2884">
        <w:rPr>
          <w:b/>
          <w:sz w:val="24"/>
          <w:szCs w:val="24"/>
          <w:lang w:eastAsia="en-US"/>
        </w:rPr>
        <w:t>не основного общего образования</w:t>
      </w:r>
    </w:p>
    <w:p w14:paraId="196B4357" w14:textId="77777777" w:rsidR="008E2884" w:rsidRPr="00627A57" w:rsidRDefault="008E2884" w:rsidP="00627A57">
      <w:pPr>
        <w:rPr>
          <w:sz w:val="24"/>
          <w:szCs w:val="24"/>
          <w:lang w:eastAsia="en-US"/>
        </w:rPr>
      </w:pPr>
    </w:p>
    <w:p w14:paraId="6D8C5E63" w14:textId="2BA99E05" w:rsidR="00627A57" w:rsidRPr="00627A57" w:rsidRDefault="00627A57" w:rsidP="006E73C6">
      <w:pPr>
        <w:ind w:firstLine="709"/>
        <w:rPr>
          <w:sz w:val="24"/>
          <w:szCs w:val="24"/>
          <w:lang w:eastAsia="en-US"/>
        </w:rPr>
      </w:pPr>
      <w:r w:rsidRPr="00627A57">
        <w:rPr>
          <w:sz w:val="24"/>
          <w:szCs w:val="24"/>
          <w:lang w:eastAsia="en-US"/>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D0DFAD2" w14:textId="55EB11C9" w:rsidR="00627A57" w:rsidRPr="00627A57" w:rsidRDefault="00627A57" w:rsidP="006E73C6">
      <w:pPr>
        <w:ind w:firstLine="709"/>
        <w:rPr>
          <w:sz w:val="24"/>
          <w:szCs w:val="24"/>
          <w:lang w:eastAsia="en-US"/>
        </w:rPr>
      </w:pPr>
      <w:r w:rsidRPr="00627A57">
        <w:rPr>
          <w:sz w:val="24"/>
          <w:szCs w:val="24"/>
          <w:lang w:eastAsia="en-US"/>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14:paraId="5C5C11B2" w14:textId="77777777" w:rsidR="00627A57" w:rsidRPr="00627A57" w:rsidRDefault="00627A57" w:rsidP="006E73C6">
      <w:pPr>
        <w:ind w:firstLine="709"/>
        <w:rPr>
          <w:sz w:val="24"/>
          <w:szCs w:val="24"/>
          <w:lang w:eastAsia="en-US"/>
        </w:rPr>
      </w:pPr>
      <w:r w:rsidRPr="00627A57">
        <w:rPr>
          <w:sz w:val="24"/>
          <w:szCs w:val="24"/>
          <w:lang w:eastAsia="en-US"/>
        </w:rPr>
        <w:t xml:space="preserve">1) гражданского воспитания: </w:t>
      </w:r>
    </w:p>
    <w:p w14:paraId="531FB779" w14:textId="77777777" w:rsidR="00627A57" w:rsidRPr="00627A57" w:rsidRDefault="00627A57" w:rsidP="006E73C6">
      <w:pPr>
        <w:ind w:firstLine="709"/>
        <w:rPr>
          <w:sz w:val="24"/>
          <w:szCs w:val="24"/>
          <w:lang w:eastAsia="en-US"/>
        </w:rPr>
      </w:pPr>
      <w:r w:rsidRPr="00627A57">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02CE86AF" w14:textId="77777777" w:rsidR="00627A57" w:rsidRPr="00627A57" w:rsidRDefault="00627A57" w:rsidP="006E73C6">
      <w:pPr>
        <w:ind w:firstLine="709"/>
        <w:rPr>
          <w:sz w:val="24"/>
          <w:szCs w:val="24"/>
          <w:lang w:eastAsia="en-US"/>
        </w:rPr>
      </w:pPr>
      <w:r w:rsidRPr="00627A57">
        <w:rPr>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627A57">
        <w:rPr>
          <w:sz w:val="24"/>
          <w:szCs w:val="24"/>
          <w:lang w:eastAsia="en-US"/>
        </w:rPr>
        <w:lastRenderedPageBreak/>
        <w:t xml:space="preserve">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14:paraId="4811A65D" w14:textId="77777777" w:rsidR="00627A57" w:rsidRPr="00627A57" w:rsidRDefault="00627A57" w:rsidP="006E73C6">
      <w:pPr>
        <w:ind w:firstLine="709"/>
        <w:rPr>
          <w:sz w:val="24"/>
          <w:szCs w:val="24"/>
          <w:lang w:eastAsia="en-US"/>
        </w:rPr>
      </w:pPr>
      <w:r w:rsidRPr="00627A57">
        <w:rPr>
          <w:sz w:val="24"/>
          <w:szCs w:val="24"/>
          <w:lang w:eastAsia="en-US"/>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68281FDE" w14:textId="77777777" w:rsidR="00627A57" w:rsidRPr="00627A57" w:rsidRDefault="00627A57" w:rsidP="006E73C6">
      <w:pPr>
        <w:ind w:firstLine="709"/>
        <w:rPr>
          <w:sz w:val="24"/>
          <w:szCs w:val="24"/>
          <w:lang w:eastAsia="en-US"/>
        </w:rPr>
      </w:pPr>
      <w:r w:rsidRPr="00627A57">
        <w:rPr>
          <w:sz w:val="24"/>
          <w:szCs w:val="24"/>
          <w:lang w:eastAsia="en-US"/>
        </w:rPr>
        <w:t>2) патриотического воспитания:</w:t>
      </w:r>
    </w:p>
    <w:p w14:paraId="665B6F92" w14:textId="77777777" w:rsidR="00627A57" w:rsidRPr="00627A57" w:rsidRDefault="00627A57" w:rsidP="006E73C6">
      <w:pPr>
        <w:ind w:firstLine="709"/>
        <w:rPr>
          <w:sz w:val="24"/>
          <w:szCs w:val="24"/>
          <w:lang w:eastAsia="en-US"/>
        </w:rPr>
      </w:pPr>
      <w:r w:rsidRPr="00627A57">
        <w:rPr>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5CD431C4" w14:textId="77777777" w:rsidR="00627A57" w:rsidRPr="00627A57" w:rsidRDefault="00627A57" w:rsidP="006E73C6">
      <w:pPr>
        <w:ind w:firstLine="709"/>
        <w:rPr>
          <w:sz w:val="24"/>
          <w:szCs w:val="24"/>
          <w:lang w:eastAsia="en-US"/>
        </w:rPr>
      </w:pPr>
      <w:r w:rsidRPr="00627A57">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3862476" w14:textId="77777777" w:rsidR="00627A57" w:rsidRPr="00627A57" w:rsidRDefault="00627A57" w:rsidP="006E73C6">
      <w:pPr>
        <w:ind w:firstLine="709"/>
        <w:rPr>
          <w:sz w:val="24"/>
          <w:szCs w:val="24"/>
          <w:lang w:eastAsia="en-US"/>
        </w:rPr>
      </w:pPr>
      <w:r w:rsidRPr="00627A57">
        <w:rPr>
          <w:sz w:val="24"/>
          <w:szCs w:val="24"/>
          <w:lang w:eastAsia="en-US"/>
        </w:rPr>
        <w:t>3) духовно-нравственного воспитания:</w:t>
      </w:r>
    </w:p>
    <w:p w14:paraId="5C31B129" w14:textId="77777777" w:rsidR="00627A57" w:rsidRPr="00627A57" w:rsidRDefault="00627A57" w:rsidP="006E73C6">
      <w:pPr>
        <w:ind w:firstLine="709"/>
        <w:rPr>
          <w:sz w:val="24"/>
          <w:szCs w:val="24"/>
          <w:lang w:eastAsia="en-US"/>
        </w:rPr>
      </w:pPr>
      <w:r w:rsidRPr="00627A57">
        <w:rPr>
          <w:sz w:val="24"/>
          <w:szCs w:val="24"/>
          <w:lang w:eastAsia="en-US"/>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79665A1E" w14:textId="77777777" w:rsidR="00627A57" w:rsidRPr="00627A57" w:rsidRDefault="00627A57" w:rsidP="006E73C6">
      <w:pPr>
        <w:ind w:firstLine="709"/>
        <w:rPr>
          <w:sz w:val="24"/>
          <w:szCs w:val="24"/>
          <w:lang w:eastAsia="en-US"/>
        </w:rPr>
      </w:pPr>
      <w:r w:rsidRPr="00627A57">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669C2423" w14:textId="77777777" w:rsidR="00627A57" w:rsidRPr="00627A57" w:rsidRDefault="00627A57" w:rsidP="006E73C6">
      <w:pPr>
        <w:ind w:firstLine="709"/>
        <w:rPr>
          <w:sz w:val="24"/>
          <w:szCs w:val="24"/>
          <w:lang w:eastAsia="en-US"/>
        </w:rPr>
      </w:pPr>
      <w:r w:rsidRPr="00627A57">
        <w:rPr>
          <w:sz w:val="24"/>
          <w:szCs w:val="24"/>
          <w:lang w:eastAsia="en-US"/>
        </w:rPr>
        <w:t>4) эстетического воспитания:</w:t>
      </w:r>
    </w:p>
    <w:p w14:paraId="0F233AA5" w14:textId="77777777" w:rsidR="00627A57" w:rsidRPr="00627A57" w:rsidRDefault="00627A57" w:rsidP="006E73C6">
      <w:pPr>
        <w:ind w:firstLine="709"/>
        <w:rPr>
          <w:sz w:val="24"/>
          <w:szCs w:val="24"/>
          <w:lang w:eastAsia="en-US"/>
        </w:rPr>
      </w:pPr>
      <w:r w:rsidRPr="00627A57">
        <w:rPr>
          <w:sz w:val="24"/>
          <w:szCs w:val="24"/>
          <w:lang w:eastAsia="en-US"/>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14:paraId="558D7CF2" w14:textId="77777777" w:rsidR="00627A57" w:rsidRPr="00627A57" w:rsidRDefault="00627A57" w:rsidP="006E73C6">
      <w:pPr>
        <w:ind w:firstLine="709"/>
        <w:rPr>
          <w:sz w:val="24"/>
          <w:szCs w:val="24"/>
          <w:lang w:eastAsia="en-US"/>
        </w:rPr>
      </w:pPr>
      <w:r w:rsidRPr="00627A57">
        <w:rPr>
          <w:sz w:val="24"/>
          <w:szCs w:val="24"/>
          <w:lang w:eastAsia="en-US"/>
        </w:rPr>
        <w:t xml:space="preserve">осознание важности художественной литературы и культуры как средства коммуникации и самовыражения; </w:t>
      </w:r>
    </w:p>
    <w:p w14:paraId="2FFF21D0" w14:textId="77777777" w:rsidR="00627A57" w:rsidRPr="00627A57" w:rsidRDefault="00627A57" w:rsidP="006E73C6">
      <w:pPr>
        <w:ind w:firstLine="709"/>
        <w:rPr>
          <w:sz w:val="24"/>
          <w:szCs w:val="24"/>
          <w:lang w:eastAsia="en-US"/>
        </w:rPr>
      </w:pPr>
      <w:r w:rsidRPr="00627A57">
        <w:rPr>
          <w:sz w:val="24"/>
          <w:szCs w:val="24"/>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9C0F07E" w14:textId="77777777" w:rsidR="00627A57" w:rsidRPr="00627A57" w:rsidRDefault="00627A57" w:rsidP="006E73C6">
      <w:pPr>
        <w:ind w:firstLine="709"/>
        <w:rPr>
          <w:sz w:val="24"/>
          <w:szCs w:val="24"/>
          <w:lang w:eastAsia="en-US"/>
        </w:rPr>
      </w:pPr>
      <w:r w:rsidRPr="00627A57">
        <w:rPr>
          <w:sz w:val="24"/>
          <w:szCs w:val="24"/>
          <w:lang w:eastAsia="en-US"/>
        </w:rPr>
        <w:t>5) физического воспитания, формирования культуры здоровья и эмоционального благополучия:</w:t>
      </w:r>
    </w:p>
    <w:p w14:paraId="29D6FA00" w14:textId="77777777" w:rsidR="00627A57" w:rsidRPr="00627A57" w:rsidRDefault="00627A57" w:rsidP="006E73C6">
      <w:pPr>
        <w:ind w:firstLine="709"/>
        <w:rPr>
          <w:sz w:val="24"/>
          <w:szCs w:val="24"/>
          <w:lang w:eastAsia="en-US"/>
        </w:rPr>
      </w:pPr>
      <w:r w:rsidRPr="00627A57">
        <w:rPr>
          <w:sz w:val="24"/>
          <w:szCs w:val="24"/>
          <w:lang w:eastAsia="en-US"/>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7419EE1" w14:textId="77777777" w:rsidR="00627A57" w:rsidRPr="00627A57" w:rsidRDefault="00627A57" w:rsidP="006E73C6">
      <w:pPr>
        <w:ind w:firstLine="709"/>
        <w:rPr>
          <w:sz w:val="24"/>
          <w:szCs w:val="24"/>
          <w:lang w:eastAsia="en-US"/>
        </w:rPr>
      </w:pPr>
      <w:r w:rsidRPr="00627A57">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6B78DF26" w14:textId="77777777" w:rsidR="00627A57" w:rsidRPr="00627A57" w:rsidRDefault="00627A57" w:rsidP="006E73C6">
      <w:pPr>
        <w:ind w:firstLine="709"/>
        <w:rPr>
          <w:sz w:val="24"/>
          <w:szCs w:val="24"/>
          <w:lang w:eastAsia="en-US"/>
        </w:rPr>
      </w:pPr>
      <w:r w:rsidRPr="00627A57">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715A49A" w14:textId="77777777" w:rsidR="00627A57" w:rsidRPr="00627A57" w:rsidRDefault="00627A57" w:rsidP="006E73C6">
      <w:pPr>
        <w:ind w:firstLine="709"/>
        <w:rPr>
          <w:sz w:val="24"/>
          <w:szCs w:val="24"/>
          <w:lang w:eastAsia="en-US"/>
        </w:rPr>
      </w:pPr>
      <w:r w:rsidRPr="00627A57">
        <w:rPr>
          <w:sz w:val="24"/>
          <w:szCs w:val="24"/>
          <w:lang w:eastAsia="en-US"/>
        </w:rPr>
        <w:t>6) трудового воспитания:</w:t>
      </w:r>
    </w:p>
    <w:p w14:paraId="34585BB9" w14:textId="77777777" w:rsidR="00627A57" w:rsidRPr="00627A57" w:rsidRDefault="00627A57" w:rsidP="006E73C6">
      <w:pPr>
        <w:ind w:firstLine="709"/>
        <w:rPr>
          <w:sz w:val="24"/>
          <w:szCs w:val="24"/>
          <w:lang w:eastAsia="en-US"/>
        </w:rPr>
      </w:pPr>
      <w:r w:rsidRPr="00627A57">
        <w:rPr>
          <w:sz w:val="24"/>
          <w:szCs w:val="24"/>
          <w:lang w:eastAsia="en-US"/>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CC38F64" w14:textId="77777777" w:rsidR="00627A57" w:rsidRPr="00627A57" w:rsidRDefault="00627A57" w:rsidP="006E73C6">
      <w:pPr>
        <w:ind w:firstLine="709"/>
        <w:rPr>
          <w:sz w:val="24"/>
          <w:szCs w:val="24"/>
          <w:lang w:eastAsia="en-US"/>
        </w:rPr>
      </w:pPr>
      <w:r w:rsidRPr="00627A57">
        <w:rPr>
          <w:sz w:val="24"/>
          <w:szCs w:val="24"/>
          <w:lang w:eastAsia="en-US"/>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3560B83C" w14:textId="77777777" w:rsidR="00627A57" w:rsidRPr="00627A57" w:rsidRDefault="00627A57" w:rsidP="006E73C6">
      <w:pPr>
        <w:ind w:firstLine="709"/>
        <w:rPr>
          <w:sz w:val="24"/>
          <w:szCs w:val="24"/>
          <w:lang w:eastAsia="en-US"/>
        </w:rPr>
      </w:pPr>
      <w:r w:rsidRPr="00627A57">
        <w:rPr>
          <w:sz w:val="24"/>
          <w:szCs w:val="24"/>
          <w:lang w:eastAsia="en-US"/>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88A585" w14:textId="77777777" w:rsidR="00627A57" w:rsidRPr="00627A57" w:rsidRDefault="00627A57" w:rsidP="006E73C6">
      <w:pPr>
        <w:ind w:firstLine="709"/>
        <w:rPr>
          <w:sz w:val="24"/>
          <w:szCs w:val="24"/>
          <w:lang w:eastAsia="en-US"/>
        </w:rPr>
      </w:pPr>
      <w:r w:rsidRPr="00627A57">
        <w:rPr>
          <w:sz w:val="24"/>
          <w:szCs w:val="24"/>
          <w:lang w:eastAsia="en-US"/>
        </w:rPr>
        <w:t>7) экологического воспитания:</w:t>
      </w:r>
    </w:p>
    <w:p w14:paraId="4742C358" w14:textId="77777777" w:rsidR="00627A57" w:rsidRPr="00627A57" w:rsidRDefault="00627A57" w:rsidP="006E73C6">
      <w:pPr>
        <w:ind w:firstLine="709"/>
        <w:rPr>
          <w:sz w:val="24"/>
          <w:szCs w:val="24"/>
          <w:lang w:eastAsia="en-US"/>
        </w:rPr>
      </w:pPr>
      <w:r w:rsidRPr="00627A57">
        <w:rPr>
          <w:sz w:val="24"/>
          <w:szCs w:val="24"/>
          <w:lang w:eastAsia="en-US"/>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74CF39D" w14:textId="77777777" w:rsidR="00627A57" w:rsidRPr="00627A57" w:rsidRDefault="00627A57" w:rsidP="006E73C6">
      <w:pPr>
        <w:ind w:firstLine="709"/>
        <w:rPr>
          <w:sz w:val="24"/>
          <w:szCs w:val="24"/>
          <w:lang w:eastAsia="en-US"/>
        </w:rPr>
      </w:pPr>
      <w:r w:rsidRPr="00627A57">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E2AB66A" w14:textId="77777777" w:rsidR="00627A57" w:rsidRPr="00627A57" w:rsidRDefault="00627A57" w:rsidP="006E73C6">
      <w:pPr>
        <w:ind w:firstLine="709"/>
        <w:rPr>
          <w:sz w:val="24"/>
          <w:szCs w:val="24"/>
          <w:lang w:eastAsia="en-US"/>
        </w:rPr>
      </w:pPr>
      <w:r w:rsidRPr="00627A57">
        <w:rPr>
          <w:sz w:val="24"/>
          <w:szCs w:val="24"/>
          <w:lang w:eastAsia="en-US"/>
        </w:rPr>
        <w:t>8) ценности научного познания:</w:t>
      </w:r>
    </w:p>
    <w:p w14:paraId="17A4B4F6" w14:textId="77777777" w:rsidR="00627A57" w:rsidRPr="00627A57" w:rsidRDefault="00627A57" w:rsidP="006E73C6">
      <w:pPr>
        <w:ind w:firstLine="709"/>
        <w:rPr>
          <w:sz w:val="24"/>
          <w:szCs w:val="24"/>
          <w:lang w:eastAsia="en-US"/>
        </w:rPr>
      </w:pPr>
      <w:r w:rsidRPr="00627A57">
        <w:rPr>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14:paraId="24BEFA8A" w14:textId="77777777" w:rsidR="00627A57" w:rsidRPr="00627A57" w:rsidRDefault="00627A57" w:rsidP="006E73C6">
      <w:pPr>
        <w:ind w:firstLine="709"/>
        <w:rPr>
          <w:sz w:val="24"/>
          <w:szCs w:val="24"/>
          <w:lang w:eastAsia="en-US"/>
        </w:rPr>
      </w:pPr>
      <w:r w:rsidRPr="00627A57">
        <w:rPr>
          <w:sz w:val="24"/>
          <w:szCs w:val="24"/>
          <w:lang w:eastAsia="en-US"/>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9E4A50" w14:textId="77777777" w:rsidR="00627A57" w:rsidRPr="00627A57" w:rsidRDefault="00627A57" w:rsidP="006E73C6">
      <w:pPr>
        <w:ind w:firstLine="709"/>
        <w:rPr>
          <w:sz w:val="24"/>
          <w:szCs w:val="24"/>
          <w:lang w:eastAsia="en-US"/>
        </w:rPr>
      </w:pPr>
      <w:r w:rsidRPr="00627A57">
        <w:rPr>
          <w:sz w:val="24"/>
          <w:szCs w:val="24"/>
          <w:lang w:eastAsia="en-US"/>
        </w:rPr>
        <w:t>9) обеспечение адаптации обучающегося к изменяющимся условиям социальной и природной среды:</w:t>
      </w:r>
    </w:p>
    <w:p w14:paraId="4C95B228" w14:textId="77777777" w:rsidR="00627A57" w:rsidRPr="00627A57" w:rsidRDefault="00627A57" w:rsidP="006E73C6">
      <w:pPr>
        <w:ind w:firstLine="709"/>
        <w:rPr>
          <w:sz w:val="24"/>
          <w:szCs w:val="24"/>
          <w:lang w:eastAsia="en-US"/>
        </w:rPr>
      </w:pPr>
      <w:r w:rsidRPr="00627A57">
        <w:rPr>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E0933B" w14:textId="77777777" w:rsidR="00627A57" w:rsidRPr="00627A57" w:rsidRDefault="00627A57" w:rsidP="006E73C6">
      <w:pPr>
        <w:ind w:firstLine="709"/>
        <w:rPr>
          <w:sz w:val="24"/>
          <w:szCs w:val="24"/>
          <w:lang w:eastAsia="en-US"/>
        </w:rPr>
      </w:pPr>
      <w:r w:rsidRPr="00627A57">
        <w:rPr>
          <w:sz w:val="24"/>
          <w:szCs w:val="24"/>
          <w:lang w:eastAsia="en-US"/>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337D0B16" w14:textId="77777777" w:rsidR="00627A57" w:rsidRPr="00627A57" w:rsidRDefault="00627A57" w:rsidP="006E73C6">
      <w:pPr>
        <w:ind w:firstLine="709"/>
        <w:rPr>
          <w:sz w:val="24"/>
          <w:szCs w:val="24"/>
          <w:lang w:eastAsia="en-US"/>
        </w:rPr>
      </w:pPr>
      <w:r w:rsidRPr="00627A57">
        <w:rPr>
          <w:sz w:val="24"/>
          <w:szCs w:val="24"/>
          <w:lang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5F1F1DDC" w14:textId="73F29960" w:rsidR="00627A57" w:rsidRPr="00627A57" w:rsidRDefault="00627A57" w:rsidP="006E73C6">
      <w:pPr>
        <w:ind w:firstLine="709"/>
        <w:rPr>
          <w:sz w:val="24"/>
          <w:szCs w:val="24"/>
          <w:lang w:eastAsia="en-US"/>
        </w:rPr>
      </w:pPr>
      <w:r w:rsidRPr="00627A57">
        <w:rPr>
          <w:sz w:val="24"/>
          <w:szCs w:val="24"/>
          <w:lang w:eastAsia="en-US"/>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7C97D14" w14:textId="43EF4BE8" w:rsidR="00627A57" w:rsidRPr="00627A57" w:rsidRDefault="00627A57" w:rsidP="006E73C6">
      <w:pPr>
        <w:ind w:firstLine="709"/>
        <w:rPr>
          <w:sz w:val="24"/>
          <w:szCs w:val="24"/>
          <w:lang w:eastAsia="en-US"/>
        </w:rPr>
      </w:pPr>
      <w:r w:rsidRPr="00627A57">
        <w:rPr>
          <w:sz w:val="24"/>
          <w:szCs w:val="24"/>
          <w:lang w:eastAsia="en-US"/>
        </w:rPr>
        <w:t> У обучающегося будут сформированы следующие базовые логические действия как часть познавательных универсальных учебных действий:</w:t>
      </w:r>
    </w:p>
    <w:p w14:paraId="17D04149" w14:textId="77777777" w:rsidR="00627A57" w:rsidRPr="00627A57" w:rsidRDefault="00627A57" w:rsidP="006E73C6">
      <w:pPr>
        <w:ind w:firstLine="709"/>
        <w:rPr>
          <w:sz w:val="24"/>
          <w:szCs w:val="24"/>
          <w:lang w:eastAsia="en-US"/>
        </w:rPr>
      </w:pPr>
      <w:r w:rsidRPr="00627A57">
        <w:rPr>
          <w:sz w:val="24"/>
          <w:szCs w:val="24"/>
          <w:lang w:eastAsia="en-US"/>
        </w:rPr>
        <w:lastRenderedPageBreak/>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B6538E8" w14:textId="77777777" w:rsidR="00627A57" w:rsidRPr="00627A57" w:rsidRDefault="00627A57" w:rsidP="006E73C6">
      <w:pPr>
        <w:ind w:firstLine="709"/>
        <w:rPr>
          <w:sz w:val="24"/>
          <w:szCs w:val="24"/>
          <w:lang w:eastAsia="en-US"/>
        </w:rPr>
      </w:pPr>
      <w:r w:rsidRPr="00627A57">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544D646" w14:textId="77777777" w:rsidR="00627A57" w:rsidRPr="00627A57" w:rsidRDefault="00627A57" w:rsidP="006E73C6">
      <w:pPr>
        <w:ind w:firstLine="709"/>
        <w:rPr>
          <w:sz w:val="24"/>
          <w:szCs w:val="24"/>
          <w:lang w:eastAsia="en-US"/>
        </w:rPr>
      </w:pPr>
      <w:r w:rsidRPr="00627A57">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1CDD2BE6" w14:textId="77777777" w:rsidR="00627A57" w:rsidRPr="00627A57" w:rsidRDefault="00627A57" w:rsidP="006E73C6">
      <w:pPr>
        <w:ind w:firstLine="709"/>
        <w:rPr>
          <w:sz w:val="24"/>
          <w:szCs w:val="24"/>
          <w:lang w:eastAsia="en-US"/>
        </w:rPr>
      </w:pPr>
      <w:r w:rsidRPr="00627A57">
        <w:rPr>
          <w:sz w:val="24"/>
          <w:szCs w:val="24"/>
          <w:lang w:eastAsia="en-US"/>
        </w:rPr>
        <w:t>выявлять дефициты информации, данных, необходимых для решения поставленной учебной задачи;</w:t>
      </w:r>
    </w:p>
    <w:p w14:paraId="6BE9E2AE" w14:textId="77777777" w:rsidR="00627A57" w:rsidRPr="00627A57" w:rsidRDefault="00627A57" w:rsidP="006E73C6">
      <w:pPr>
        <w:ind w:firstLine="709"/>
        <w:rPr>
          <w:sz w:val="24"/>
          <w:szCs w:val="24"/>
          <w:lang w:eastAsia="en-US"/>
        </w:rPr>
      </w:pPr>
      <w:r w:rsidRPr="00627A57">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06AA1C09" w14:textId="77777777" w:rsidR="00627A57" w:rsidRPr="00627A57" w:rsidRDefault="00627A57" w:rsidP="006E73C6">
      <w:pPr>
        <w:ind w:firstLine="709"/>
        <w:rPr>
          <w:sz w:val="24"/>
          <w:szCs w:val="24"/>
          <w:lang w:eastAsia="en-US"/>
        </w:rPr>
      </w:pPr>
      <w:r w:rsidRPr="00627A57">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7022B42" w14:textId="0E256747"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9426057" w14:textId="77777777" w:rsidR="00627A57" w:rsidRPr="00627A57" w:rsidRDefault="00627A57" w:rsidP="006E73C6">
      <w:pPr>
        <w:ind w:firstLine="709"/>
        <w:rPr>
          <w:sz w:val="24"/>
          <w:szCs w:val="24"/>
          <w:lang w:eastAsia="en-US"/>
        </w:rPr>
      </w:pPr>
      <w:r w:rsidRPr="00627A57">
        <w:rPr>
          <w:sz w:val="24"/>
          <w:szCs w:val="24"/>
          <w:lang w:eastAsia="en-US"/>
        </w:rPr>
        <w:t>использовать вопросы как исследовательский инструмент познания в литературном образовании;</w:t>
      </w:r>
    </w:p>
    <w:p w14:paraId="4276A985" w14:textId="77777777" w:rsidR="00627A57" w:rsidRPr="00627A57" w:rsidRDefault="00627A57" w:rsidP="006E73C6">
      <w:pPr>
        <w:ind w:firstLine="709"/>
        <w:rPr>
          <w:sz w:val="24"/>
          <w:szCs w:val="24"/>
          <w:lang w:eastAsia="en-US"/>
        </w:rPr>
      </w:pPr>
      <w:r w:rsidRPr="00627A57">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D522AD5" w14:textId="77777777" w:rsidR="00627A57" w:rsidRPr="00627A57" w:rsidRDefault="00627A57" w:rsidP="006E73C6">
      <w:pPr>
        <w:ind w:firstLine="709"/>
        <w:rPr>
          <w:sz w:val="24"/>
          <w:szCs w:val="24"/>
          <w:lang w:eastAsia="en-US"/>
        </w:rPr>
      </w:pPr>
      <w:r w:rsidRPr="00627A57">
        <w:rPr>
          <w:sz w:val="24"/>
          <w:szCs w:val="24"/>
          <w:lang w:eastAsia="en-US"/>
        </w:rPr>
        <w:t>формировать гипотезу об истинности собственных суждений и суждений других, аргументировать свою позицию, мнение;</w:t>
      </w:r>
    </w:p>
    <w:p w14:paraId="34420D37" w14:textId="77777777" w:rsidR="00627A57" w:rsidRPr="00627A57" w:rsidRDefault="00627A57" w:rsidP="006E73C6">
      <w:pPr>
        <w:ind w:firstLine="709"/>
        <w:rPr>
          <w:sz w:val="24"/>
          <w:szCs w:val="24"/>
          <w:lang w:eastAsia="en-US"/>
        </w:rPr>
      </w:pPr>
      <w:r w:rsidRPr="00627A57">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501B6AB" w14:textId="77777777" w:rsidR="00627A57" w:rsidRPr="00627A57" w:rsidRDefault="00627A57" w:rsidP="006E73C6">
      <w:pPr>
        <w:ind w:firstLine="709"/>
        <w:rPr>
          <w:sz w:val="24"/>
          <w:szCs w:val="24"/>
          <w:lang w:eastAsia="en-US"/>
        </w:rPr>
      </w:pPr>
      <w:r w:rsidRPr="00627A57">
        <w:rPr>
          <w:sz w:val="24"/>
          <w:szCs w:val="24"/>
          <w:lang w:eastAsia="en-US"/>
        </w:rPr>
        <w:t>оценивать на применимость и достоверность информацию, полученную в ходе исследования (эксперимента);</w:t>
      </w:r>
    </w:p>
    <w:p w14:paraId="0DC9A719" w14:textId="77777777" w:rsidR="00627A57" w:rsidRPr="00627A57" w:rsidRDefault="00627A57" w:rsidP="006E73C6">
      <w:pPr>
        <w:ind w:firstLine="709"/>
        <w:rPr>
          <w:sz w:val="24"/>
          <w:szCs w:val="24"/>
          <w:lang w:eastAsia="en-US"/>
        </w:rPr>
      </w:pPr>
      <w:r w:rsidRPr="00627A57">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C1C2FEB" w14:textId="77777777" w:rsidR="00627A57" w:rsidRPr="00627A57" w:rsidRDefault="00627A57" w:rsidP="006E73C6">
      <w:pPr>
        <w:ind w:firstLine="709"/>
        <w:rPr>
          <w:sz w:val="24"/>
          <w:szCs w:val="24"/>
          <w:lang w:eastAsia="en-US"/>
        </w:rPr>
      </w:pPr>
      <w:r w:rsidRPr="00627A57">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06708F0" w14:textId="36A247C3"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7BCEAC5C" w14:textId="77777777" w:rsidR="00627A57" w:rsidRPr="00627A57" w:rsidRDefault="00627A57" w:rsidP="006E73C6">
      <w:pPr>
        <w:ind w:firstLine="709"/>
        <w:rPr>
          <w:sz w:val="24"/>
          <w:szCs w:val="24"/>
          <w:lang w:eastAsia="en-US"/>
        </w:rPr>
      </w:pPr>
      <w:r w:rsidRPr="00627A57">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42B74912" w14:textId="77777777" w:rsidR="00627A57" w:rsidRPr="00627A57" w:rsidRDefault="00627A57" w:rsidP="006E73C6">
      <w:pPr>
        <w:ind w:firstLine="709"/>
        <w:rPr>
          <w:sz w:val="24"/>
          <w:szCs w:val="24"/>
          <w:lang w:eastAsia="en-US"/>
        </w:rPr>
      </w:pPr>
      <w:r w:rsidRPr="00627A57">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14:paraId="0C7B16ED" w14:textId="77777777" w:rsidR="00627A57" w:rsidRPr="00627A57" w:rsidRDefault="00627A57" w:rsidP="006E73C6">
      <w:pPr>
        <w:ind w:firstLine="709"/>
        <w:rPr>
          <w:sz w:val="24"/>
          <w:szCs w:val="24"/>
          <w:lang w:eastAsia="en-US"/>
        </w:rPr>
      </w:pPr>
      <w:r w:rsidRPr="00627A57">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692B3E56" w14:textId="77777777" w:rsidR="00627A57" w:rsidRPr="00627A57" w:rsidRDefault="00627A57" w:rsidP="006E73C6">
      <w:pPr>
        <w:ind w:firstLine="709"/>
        <w:rPr>
          <w:sz w:val="24"/>
          <w:szCs w:val="24"/>
          <w:lang w:eastAsia="en-US"/>
        </w:rPr>
      </w:pPr>
      <w:r w:rsidRPr="00627A57">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B036AF2" w14:textId="77777777" w:rsidR="00627A57" w:rsidRPr="00627A57" w:rsidRDefault="00627A57" w:rsidP="006E73C6">
      <w:pPr>
        <w:ind w:firstLine="709"/>
        <w:rPr>
          <w:sz w:val="24"/>
          <w:szCs w:val="24"/>
          <w:lang w:eastAsia="en-US"/>
        </w:rPr>
      </w:pPr>
      <w:r w:rsidRPr="00627A57">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14:paraId="0D2A8981" w14:textId="77777777" w:rsidR="00627A57" w:rsidRPr="00627A57" w:rsidRDefault="00627A57" w:rsidP="006E73C6">
      <w:pPr>
        <w:ind w:firstLine="709"/>
        <w:rPr>
          <w:sz w:val="24"/>
          <w:szCs w:val="24"/>
          <w:lang w:eastAsia="en-US"/>
        </w:rPr>
      </w:pPr>
      <w:r w:rsidRPr="00627A57">
        <w:rPr>
          <w:sz w:val="24"/>
          <w:szCs w:val="24"/>
          <w:lang w:eastAsia="en-US"/>
        </w:rPr>
        <w:t>эффективно запоминать и систематизировать эту информацию.</w:t>
      </w:r>
    </w:p>
    <w:p w14:paraId="33E9C732" w14:textId="488EA59D"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общения как часть коммуникативных универсальных учебных действий:</w:t>
      </w:r>
    </w:p>
    <w:p w14:paraId="2A8B9EE2" w14:textId="77777777" w:rsidR="00627A57" w:rsidRPr="00627A57" w:rsidRDefault="00627A57" w:rsidP="006E73C6">
      <w:pPr>
        <w:ind w:firstLine="709"/>
        <w:rPr>
          <w:sz w:val="24"/>
          <w:szCs w:val="24"/>
          <w:lang w:eastAsia="en-US"/>
        </w:rPr>
      </w:pPr>
      <w:r w:rsidRPr="00627A57">
        <w:rPr>
          <w:sz w:val="24"/>
          <w:szCs w:val="24"/>
          <w:lang w:eastAsia="en-US"/>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14:paraId="495B1626" w14:textId="77777777" w:rsidR="00627A57" w:rsidRPr="00627A57" w:rsidRDefault="00627A57" w:rsidP="006E73C6">
      <w:pPr>
        <w:ind w:firstLine="709"/>
        <w:rPr>
          <w:sz w:val="24"/>
          <w:szCs w:val="24"/>
          <w:lang w:eastAsia="en-US"/>
        </w:rPr>
      </w:pPr>
      <w:r w:rsidRPr="00627A57">
        <w:rPr>
          <w:sz w:val="24"/>
          <w:szCs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14:paraId="466D85AC" w14:textId="77777777" w:rsidR="00627A57" w:rsidRPr="00627A57" w:rsidRDefault="00627A57" w:rsidP="006E73C6">
      <w:pPr>
        <w:ind w:firstLine="709"/>
        <w:rPr>
          <w:sz w:val="24"/>
          <w:szCs w:val="24"/>
          <w:lang w:eastAsia="en-US"/>
        </w:rPr>
      </w:pPr>
      <w:r w:rsidRPr="00627A57">
        <w:rPr>
          <w:sz w:val="24"/>
          <w:szCs w:val="24"/>
          <w:lang w:eastAsia="en-US"/>
        </w:rPr>
        <w:lastRenderedPageBreak/>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72ADF777" w14:textId="77777777" w:rsidR="00627A57" w:rsidRPr="00627A57" w:rsidRDefault="00627A57" w:rsidP="006E73C6">
      <w:pPr>
        <w:ind w:firstLine="709"/>
        <w:rPr>
          <w:sz w:val="24"/>
          <w:szCs w:val="24"/>
          <w:lang w:eastAsia="en-US"/>
        </w:rPr>
      </w:pPr>
      <w:r w:rsidRPr="00627A57">
        <w:rPr>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14:paraId="16FB8439" w14:textId="77777777" w:rsidR="00627A57" w:rsidRPr="00627A57" w:rsidRDefault="00627A57" w:rsidP="006E73C6">
      <w:pPr>
        <w:ind w:firstLine="709"/>
        <w:rPr>
          <w:sz w:val="24"/>
          <w:szCs w:val="24"/>
          <w:lang w:eastAsia="en-US"/>
        </w:rPr>
      </w:pPr>
      <w:r w:rsidRPr="00627A57">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A0C3913" w14:textId="420B7ADC"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51F67AD9" w14:textId="77777777" w:rsidR="00627A57" w:rsidRPr="00627A57" w:rsidRDefault="00627A57" w:rsidP="006E73C6">
      <w:pPr>
        <w:ind w:firstLine="709"/>
        <w:rPr>
          <w:sz w:val="24"/>
          <w:szCs w:val="24"/>
          <w:lang w:eastAsia="en-US"/>
        </w:rPr>
      </w:pPr>
      <w:r w:rsidRPr="00627A57">
        <w:rPr>
          <w:sz w:val="24"/>
          <w:szCs w:val="24"/>
          <w:lang w:eastAsia="en-US"/>
        </w:rPr>
        <w:t xml:space="preserve">выявлять проблемы для решения в учебных и жизненных ситуациях, анализируя ситуации, изображённые в художественной литературе; </w:t>
      </w:r>
    </w:p>
    <w:p w14:paraId="77D3B4B7" w14:textId="77777777" w:rsidR="00627A57" w:rsidRPr="00627A57" w:rsidRDefault="00627A57" w:rsidP="006E73C6">
      <w:pPr>
        <w:ind w:firstLine="709"/>
        <w:rPr>
          <w:sz w:val="24"/>
          <w:szCs w:val="24"/>
          <w:lang w:eastAsia="en-US"/>
        </w:rPr>
      </w:pPr>
      <w:r w:rsidRPr="00627A57">
        <w:rPr>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14:paraId="0FC8C12D" w14:textId="77777777" w:rsidR="00627A57" w:rsidRPr="00627A57" w:rsidRDefault="00627A57" w:rsidP="006E73C6">
      <w:pPr>
        <w:ind w:firstLine="709"/>
        <w:rPr>
          <w:sz w:val="24"/>
          <w:szCs w:val="24"/>
          <w:lang w:eastAsia="en-US"/>
        </w:rPr>
      </w:pPr>
      <w:r w:rsidRPr="00627A57">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3A79605" w14:textId="77777777" w:rsidR="00627A57" w:rsidRPr="00627A57" w:rsidRDefault="00627A57" w:rsidP="006E73C6">
      <w:pPr>
        <w:ind w:firstLine="709"/>
        <w:rPr>
          <w:sz w:val="24"/>
          <w:szCs w:val="24"/>
          <w:lang w:eastAsia="en-US"/>
        </w:rPr>
      </w:pPr>
      <w:r w:rsidRPr="00627A57">
        <w:rPr>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6F32F9E8" w14:textId="053F28B8" w:rsidR="00627A57" w:rsidRPr="00627A57" w:rsidRDefault="00627A57" w:rsidP="006E73C6">
      <w:pPr>
        <w:ind w:firstLine="709"/>
        <w:rPr>
          <w:sz w:val="24"/>
          <w:szCs w:val="24"/>
          <w:lang w:eastAsia="en-US"/>
        </w:rPr>
      </w:pPr>
      <w:r w:rsidRPr="00627A57">
        <w:rPr>
          <w:sz w:val="24"/>
          <w:szCs w:val="24"/>
          <w:lang w:eastAsia="en-US"/>
        </w:rPr>
        <w:t> У обучающегося будут сформированы умения самоконтроля, эмоционального интеллекта как части регулятивных универсальных учебных действий:</w:t>
      </w:r>
    </w:p>
    <w:p w14:paraId="11AA2D0C" w14:textId="77777777" w:rsidR="00627A57" w:rsidRPr="00627A57" w:rsidRDefault="00627A57" w:rsidP="006E73C6">
      <w:pPr>
        <w:ind w:firstLine="709"/>
        <w:rPr>
          <w:sz w:val="24"/>
          <w:szCs w:val="24"/>
          <w:lang w:eastAsia="en-US"/>
        </w:rPr>
      </w:pPr>
      <w:r w:rsidRPr="00627A57">
        <w:rPr>
          <w:sz w:val="24"/>
          <w:szCs w:val="24"/>
          <w:lang w:eastAsia="en-US"/>
        </w:rPr>
        <w:t xml:space="preserve">владеть способами самоконтроля, самомотивации и рефлексии в литературном образовании; </w:t>
      </w:r>
    </w:p>
    <w:p w14:paraId="488EF143" w14:textId="77777777" w:rsidR="00627A57" w:rsidRPr="00627A57" w:rsidRDefault="00627A57" w:rsidP="006E73C6">
      <w:pPr>
        <w:ind w:firstLine="709"/>
        <w:rPr>
          <w:sz w:val="24"/>
          <w:szCs w:val="24"/>
          <w:lang w:eastAsia="en-US"/>
        </w:rPr>
      </w:pPr>
      <w:r w:rsidRPr="00627A57">
        <w:rPr>
          <w:sz w:val="24"/>
          <w:szCs w:val="24"/>
          <w:lang w:eastAsia="en-US"/>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2ECA7141" w14:textId="77777777" w:rsidR="00627A57" w:rsidRPr="00627A57" w:rsidRDefault="00627A57" w:rsidP="006E73C6">
      <w:pPr>
        <w:ind w:firstLine="709"/>
        <w:rPr>
          <w:sz w:val="24"/>
          <w:szCs w:val="24"/>
          <w:lang w:eastAsia="en-US"/>
        </w:rPr>
      </w:pPr>
      <w:r w:rsidRPr="00627A57">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767A341" w14:textId="77777777" w:rsidR="00627A57" w:rsidRPr="00627A57" w:rsidRDefault="00627A57" w:rsidP="006E73C6">
      <w:pPr>
        <w:ind w:firstLine="709"/>
        <w:rPr>
          <w:sz w:val="24"/>
          <w:szCs w:val="24"/>
          <w:lang w:eastAsia="en-US"/>
        </w:rPr>
      </w:pPr>
      <w:r w:rsidRPr="00627A57">
        <w:rPr>
          <w:sz w:val="24"/>
          <w:szCs w:val="24"/>
          <w:lang w:eastAsia="en-US"/>
        </w:rPr>
        <w:t xml:space="preserve">развивать способность различать и называть собственные эмоции, управлять ими и эмоциями других; </w:t>
      </w:r>
    </w:p>
    <w:p w14:paraId="4DEEC9E2" w14:textId="77777777" w:rsidR="00627A57" w:rsidRPr="00627A57" w:rsidRDefault="00627A57" w:rsidP="006E73C6">
      <w:pPr>
        <w:ind w:firstLine="709"/>
        <w:rPr>
          <w:sz w:val="24"/>
          <w:szCs w:val="24"/>
          <w:lang w:eastAsia="en-US"/>
        </w:rPr>
      </w:pPr>
      <w:r w:rsidRPr="00627A57">
        <w:rPr>
          <w:sz w:val="24"/>
          <w:szCs w:val="24"/>
          <w:lang w:eastAsia="en-US"/>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5CC3B1B3" w14:textId="77777777" w:rsidR="00627A57" w:rsidRPr="00627A57" w:rsidRDefault="00627A57" w:rsidP="006E73C6">
      <w:pPr>
        <w:ind w:firstLine="709"/>
        <w:rPr>
          <w:sz w:val="24"/>
          <w:szCs w:val="24"/>
          <w:lang w:eastAsia="en-US"/>
        </w:rPr>
      </w:pPr>
      <w:r w:rsidRPr="00627A57">
        <w:rPr>
          <w:sz w:val="24"/>
          <w:szCs w:val="24"/>
          <w:lang w:eastAsia="en-US"/>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14:paraId="5A850E9F" w14:textId="77777777" w:rsidR="00627A57" w:rsidRPr="00627A57" w:rsidRDefault="00627A57" w:rsidP="006E73C6">
      <w:pPr>
        <w:ind w:firstLine="709"/>
        <w:rPr>
          <w:sz w:val="24"/>
          <w:szCs w:val="24"/>
          <w:lang w:eastAsia="en-US"/>
        </w:rPr>
      </w:pPr>
      <w:r w:rsidRPr="00627A57">
        <w:rPr>
          <w:sz w:val="24"/>
          <w:szCs w:val="24"/>
          <w:lang w:eastAsia="en-US"/>
        </w:rPr>
        <w:t>принимать себя и других, не осуждая; проявлять открытость себе и другим; осознавать невозможность контролировать всё вокруг.</w:t>
      </w:r>
    </w:p>
    <w:p w14:paraId="3D8EC77F" w14:textId="42DEEDBB" w:rsidR="00627A57" w:rsidRPr="00627A57" w:rsidRDefault="00627A57" w:rsidP="006E73C6">
      <w:pPr>
        <w:ind w:firstLine="709"/>
        <w:rPr>
          <w:sz w:val="24"/>
          <w:szCs w:val="24"/>
          <w:lang w:eastAsia="en-US"/>
        </w:rPr>
      </w:pPr>
      <w:r w:rsidRPr="00627A57">
        <w:rPr>
          <w:sz w:val="24"/>
          <w:szCs w:val="24"/>
          <w:lang w:eastAsia="en-US"/>
        </w:rPr>
        <w:t>У обучающегося будут сформированы умения совместной деятельности:</w:t>
      </w:r>
    </w:p>
    <w:p w14:paraId="298835E5" w14:textId="77777777" w:rsidR="00627A57" w:rsidRPr="00627A57" w:rsidRDefault="00627A57" w:rsidP="006E73C6">
      <w:pPr>
        <w:ind w:firstLine="709"/>
        <w:rPr>
          <w:sz w:val="24"/>
          <w:szCs w:val="24"/>
          <w:lang w:eastAsia="en-US"/>
        </w:rPr>
      </w:pPr>
      <w:r w:rsidRPr="00627A57">
        <w:rPr>
          <w:sz w:val="24"/>
          <w:szCs w:val="24"/>
          <w:lang w:eastAsia="en-US"/>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14:paraId="6988551A" w14:textId="77777777" w:rsidR="00627A57" w:rsidRPr="00627A57" w:rsidRDefault="00627A57" w:rsidP="006E73C6">
      <w:pPr>
        <w:ind w:firstLine="709"/>
        <w:rPr>
          <w:sz w:val="24"/>
          <w:szCs w:val="24"/>
          <w:lang w:eastAsia="en-US"/>
        </w:rPr>
      </w:pPr>
      <w:r w:rsidRPr="00627A57">
        <w:rPr>
          <w:sz w:val="24"/>
          <w:szCs w:val="24"/>
          <w:lang w:eastAsia="en-US"/>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E35A827" w14:textId="77777777" w:rsidR="00627A57" w:rsidRPr="00627A57" w:rsidRDefault="00627A57" w:rsidP="006E73C6">
      <w:pPr>
        <w:ind w:firstLine="709"/>
        <w:rPr>
          <w:sz w:val="24"/>
          <w:szCs w:val="24"/>
          <w:lang w:eastAsia="en-US"/>
        </w:rPr>
      </w:pPr>
      <w:r w:rsidRPr="00627A57">
        <w:rPr>
          <w:sz w:val="24"/>
          <w:szCs w:val="24"/>
          <w:lang w:eastAsia="en-US"/>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5B80B49C" w14:textId="77777777" w:rsidR="00627A57" w:rsidRPr="00627A57" w:rsidRDefault="00627A57" w:rsidP="006E73C6">
      <w:pPr>
        <w:ind w:firstLine="709"/>
        <w:rPr>
          <w:sz w:val="24"/>
          <w:szCs w:val="24"/>
          <w:lang w:eastAsia="en-US"/>
        </w:rPr>
      </w:pPr>
      <w:r w:rsidRPr="00627A57">
        <w:rPr>
          <w:sz w:val="24"/>
          <w:szCs w:val="24"/>
          <w:lang w:eastAsia="en-US"/>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39DB9B5" w14:textId="330CC35B" w:rsidR="00627A57" w:rsidRPr="00627A57" w:rsidRDefault="00627A57" w:rsidP="006E73C6">
      <w:pPr>
        <w:ind w:firstLine="709"/>
        <w:rPr>
          <w:sz w:val="24"/>
          <w:szCs w:val="24"/>
          <w:lang w:eastAsia="en-US"/>
        </w:rPr>
      </w:pPr>
      <w:r w:rsidRPr="00627A57">
        <w:rPr>
          <w:sz w:val="24"/>
          <w:szCs w:val="24"/>
          <w:lang w:eastAsia="en-US"/>
        </w:rPr>
        <w:t>Предметные результаты освоения программы по литературе на уровне основного общего образования должны обеспечивать:</w:t>
      </w:r>
    </w:p>
    <w:p w14:paraId="04EA4A52" w14:textId="77777777" w:rsidR="00627A57" w:rsidRPr="00627A57" w:rsidRDefault="00627A57" w:rsidP="006E73C6">
      <w:pPr>
        <w:ind w:firstLine="709"/>
        <w:rPr>
          <w:sz w:val="24"/>
          <w:szCs w:val="24"/>
          <w:lang w:eastAsia="en-US"/>
        </w:rPr>
      </w:pPr>
      <w:r w:rsidRPr="00627A57">
        <w:rPr>
          <w:sz w:val="24"/>
          <w:szCs w:val="24"/>
          <w:lang w:eastAsia="en-US"/>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B31DF1E" w14:textId="77777777" w:rsidR="00627A57" w:rsidRPr="00627A57" w:rsidRDefault="00627A57" w:rsidP="006E73C6">
      <w:pPr>
        <w:ind w:firstLine="709"/>
        <w:rPr>
          <w:sz w:val="24"/>
          <w:szCs w:val="24"/>
          <w:lang w:eastAsia="en-US"/>
        </w:rPr>
      </w:pPr>
      <w:r w:rsidRPr="00627A57">
        <w:rPr>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34945A2" w14:textId="77777777" w:rsidR="00627A57" w:rsidRPr="00627A57" w:rsidRDefault="00627A57" w:rsidP="006E73C6">
      <w:pPr>
        <w:ind w:firstLine="709"/>
        <w:rPr>
          <w:sz w:val="24"/>
          <w:szCs w:val="24"/>
          <w:lang w:eastAsia="en-US"/>
        </w:rPr>
      </w:pPr>
      <w:r w:rsidRPr="00627A57">
        <w:rPr>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D01397C" w14:textId="77777777" w:rsidR="00627A57" w:rsidRPr="00627A57" w:rsidRDefault="00627A57" w:rsidP="006E73C6">
      <w:pPr>
        <w:ind w:firstLine="709"/>
        <w:rPr>
          <w:sz w:val="24"/>
          <w:szCs w:val="24"/>
          <w:lang w:eastAsia="en-US"/>
        </w:rPr>
      </w:pPr>
      <w:r w:rsidRPr="00627A57">
        <w:rPr>
          <w:sz w:val="24"/>
          <w:szCs w:val="24"/>
          <w:lang w:eastAsia="en-US"/>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53071786" w14:textId="77777777" w:rsidR="00627A57" w:rsidRPr="00627A57" w:rsidRDefault="00627A57" w:rsidP="006E73C6">
      <w:pPr>
        <w:ind w:firstLine="709"/>
        <w:rPr>
          <w:sz w:val="24"/>
          <w:szCs w:val="24"/>
          <w:lang w:eastAsia="en-US"/>
        </w:rPr>
      </w:pPr>
      <w:r w:rsidRPr="00627A57">
        <w:rPr>
          <w:sz w:val="24"/>
          <w:szCs w:val="24"/>
          <w:lang w:eastAsia="en-US"/>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21E427A" w14:textId="77777777" w:rsidR="00627A57" w:rsidRPr="00627A57" w:rsidRDefault="00627A57" w:rsidP="006E73C6">
      <w:pPr>
        <w:ind w:firstLine="709"/>
        <w:rPr>
          <w:sz w:val="24"/>
          <w:szCs w:val="24"/>
          <w:lang w:eastAsia="en-US"/>
        </w:rPr>
      </w:pPr>
      <w:r w:rsidRPr="00627A57">
        <w:rPr>
          <w:sz w:val="24"/>
          <w:szCs w:val="24"/>
          <w:lang w:eastAsia="en-US"/>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DE91124" w14:textId="77777777" w:rsidR="00627A57" w:rsidRPr="00627A57" w:rsidRDefault="00627A57" w:rsidP="006E73C6">
      <w:pPr>
        <w:ind w:firstLine="709"/>
        <w:rPr>
          <w:sz w:val="24"/>
          <w:szCs w:val="24"/>
          <w:lang w:eastAsia="en-US"/>
        </w:rPr>
      </w:pPr>
      <w:r w:rsidRPr="00627A57">
        <w:rPr>
          <w:sz w:val="24"/>
          <w:szCs w:val="24"/>
          <w:lang w:eastAsia="en-US"/>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1439594" w14:textId="77777777" w:rsidR="00627A57" w:rsidRPr="00627A57" w:rsidRDefault="00627A57" w:rsidP="006E73C6">
      <w:pPr>
        <w:ind w:firstLine="709"/>
        <w:rPr>
          <w:sz w:val="24"/>
          <w:szCs w:val="24"/>
          <w:lang w:eastAsia="en-US"/>
        </w:rPr>
      </w:pPr>
      <w:r w:rsidRPr="00627A57">
        <w:rPr>
          <w:sz w:val="24"/>
          <w:szCs w:val="24"/>
          <w:lang w:eastAsia="en-US"/>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8CE2037" w14:textId="77777777" w:rsidR="00627A57" w:rsidRPr="00627A57" w:rsidRDefault="00627A57" w:rsidP="006E73C6">
      <w:pPr>
        <w:ind w:firstLine="709"/>
        <w:rPr>
          <w:sz w:val="24"/>
          <w:szCs w:val="24"/>
          <w:lang w:eastAsia="en-US"/>
        </w:rPr>
      </w:pPr>
      <w:r w:rsidRPr="00627A57">
        <w:rPr>
          <w:sz w:val="24"/>
          <w:szCs w:val="24"/>
          <w:lang w:eastAsia="en-US"/>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6B6A277" w14:textId="77777777" w:rsidR="00627A57" w:rsidRPr="00627A57" w:rsidRDefault="00627A57" w:rsidP="006E73C6">
      <w:pPr>
        <w:ind w:firstLine="709"/>
        <w:rPr>
          <w:sz w:val="24"/>
          <w:szCs w:val="24"/>
          <w:lang w:eastAsia="en-US"/>
        </w:rPr>
      </w:pPr>
      <w:r w:rsidRPr="00627A57">
        <w:rPr>
          <w:sz w:val="24"/>
          <w:szCs w:val="24"/>
          <w:lang w:eastAsia="en-US"/>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378389D2" w14:textId="77777777" w:rsidR="00627A57" w:rsidRPr="00627A57" w:rsidRDefault="00627A57" w:rsidP="006E73C6">
      <w:pPr>
        <w:ind w:firstLine="709"/>
        <w:rPr>
          <w:sz w:val="24"/>
          <w:szCs w:val="24"/>
          <w:lang w:eastAsia="en-US"/>
        </w:rPr>
      </w:pPr>
      <w:r w:rsidRPr="00627A57">
        <w:rPr>
          <w:sz w:val="24"/>
          <w:szCs w:val="24"/>
          <w:lang w:eastAsia="en-US"/>
        </w:rPr>
        <w:lastRenderedPageBreak/>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C4B07EB" w14:textId="77777777" w:rsidR="00627A57" w:rsidRPr="00627A57" w:rsidRDefault="00627A57" w:rsidP="006E73C6">
      <w:pPr>
        <w:ind w:firstLine="709"/>
        <w:rPr>
          <w:sz w:val="24"/>
          <w:szCs w:val="24"/>
          <w:lang w:eastAsia="en-US"/>
        </w:rPr>
      </w:pPr>
      <w:r w:rsidRPr="00627A57">
        <w:rPr>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57B98E9" w14:textId="77777777" w:rsidR="00627A57" w:rsidRPr="00627A57" w:rsidRDefault="00627A57" w:rsidP="006E73C6">
      <w:pPr>
        <w:ind w:firstLine="709"/>
        <w:rPr>
          <w:sz w:val="24"/>
          <w:szCs w:val="24"/>
          <w:lang w:eastAsia="en-US"/>
        </w:rPr>
      </w:pPr>
      <w:r w:rsidRPr="00627A57">
        <w:rPr>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21A61AFB" w14:textId="77777777" w:rsidR="00627A57" w:rsidRPr="00627A57" w:rsidRDefault="00627A57" w:rsidP="006E73C6">
      <w:pPr>
        <w:ind w:firstLine="709"/>
        <w:rPr>
          <w:sz w:val="24"/>
          <w:szCs w:val="24"/>
          <w:lang w:eastAsia="en-US"/>
        </w:rPr>
      </w:pPr>
      <w:r w:rsidRPr="00627A57">
        <w:rPr>
          <w:sz w:val="24"/>
          <w:szCs w:val="24"/>
          <w:lang w:eastAsia="en-US"/>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627A57">
        <w:rPr>
          <w:sz w:val="24"/>
          <w:szCs w:val="24"/>
          <w:lang w:val="en-US" w:eastAsia="en-US"/>
        </w:rPr>
        <w:t>XX</w:t>
      </w:r>
      <w:r w:rsidRPr="00627A57">
        <w:rPr>
          <w:sz w:val="24"/>
          <w:szCs w:val="24"/>
          <w:lang w:eastAsia="en-US"/>
        </w:rPr>
        <w:t>–</w:t>
      </w:r>
      <w:r w:rsidRPr="00627A57">
        <w:rPr>
          <w:sz w:val="24"/>
          <w:szCs w:val="24"/>
          <w:lang w:val="en-US" w:eastAsia="en-US"/>
        </w:rPr>
        <w:t>XXI</w:t>
      </w:r>
      <w:r w:rsidRPr="00627A57">
        <w:rPr>
          <w:sz w:val="24"/>
          <w:szCs w:val="24"/>
          <w:lang w:eastAsia="en-US"/>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C65DE3B" w14:textId="77777777" w:rsidR="00627A57" w:rsidRPr="00627A57" w:rsidRDefault="00627A57" w:rsidP="006E73C6">
      <w:pPr>
        <w:ind w:firstLine="709"/>
        <w:rPr>
          <w:sz w:val="24"/>
          <w:szCs w:val="24"/>
          <w:lang w:eastAsia="en-US"/>
        </w:rPr>
      </w:pPr>
      <w:r w:rsidRPr="00627A57">
        <w:rPr>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B0B6F79" w14:textId="77777777" w:rsidR="00627A57" w:rsidRPr="00627A57" w:rsidRDefault="00627A57" w:rsidP="006E73C6">
      <w:pPr>
        <w:ind w:firstLine="709"/>
        <w:rPr>
          <w:sz w:val="24"/>
          <w:szCs w:val="24"/>
          <w:lang w:eastAsia="en-US"/>
        </w:rPr>
      </w:pPr>
      <w:r w:rsidRPr="00627A57">
        <w:rPr>
          <w:sz w:val="24"/>
          <w:szCs w:val="24"/>
          <w:lang w:eastAsia="en-US"/>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30C0607B" w14:textId="77777777" w:rsidR="00627A57" w:rsidRPr="00627A57" w:rsidRDefault="00627A57" w:rsidP="006E73C6">
      <w:pPr>
        <w:ind w:firstLine="709"/>
        <w:rPr>
          <w:sz w:val="24"/>
          <w:szCs w:val="24"/>
          <w:lang w:eastAsia="en-US"/>
        </w:rPr>
      </w:pPr>
      <w:r w:rsidRPr="00627A57">
        <w:rPr>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F421B55" w14:textId="77777777" w:rsidR="00627A57" w:rsidRPr="00627A57" w:rsidRDefault="00627A57" w:rsidP="006E73C6">
      <w:pPr>
        <w:ind w:firstLine="709"/>
        <w:rPr>
          <w:sz w:val="24"/>
          <w:szCs w:val="24"/>
          <w:lang w:eastAsia="en-US"/>
        </w:rPr>
      </w:pPr>
      <w:r w:rsidRPr="00627A57">
        <w:rPr>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061F851E" w14:textId="451DA0DC"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5 классе обучающийся научится:</w:t>
      </w:r>
    </w:p>
    <w:p w14:paraId="02427F55" w14:textId="77777777" w:rsidR="00627A57" w:rsidRPr="00627A57" w:rsidRDefault="00627A57" w:rsidP="006E73C6">
      <w:pPr>
        <w:ind w:firstLine="709"/>
        <w:rPr>
          <w:sz w:val="24"/>
          <w:szCs w:val="24"/>
          <w:lang w:eastAsia="en-US"/>
        </w:rPr>
      </w:pPr>
      <w:r w:rsidRPr="00627A57">
        <w:rPr>
          <w:sz w:val="24"/>
          <w:szCs w:val="24"/>
          <w:lang w:eastAsia="en-US"/>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4C1B9288" w14:textId="77777777" w:rsidR="00627A57" w:rsidRPr="00627A57" w:rsidRDefault="00627A57" w:rsidP="006E73C6">
      <w:pPr>
        <w:ind w:firstLine="709"/>
        <w:rPr>
          <w:sz w:val="24"/>
          <w:szCs w:val="24"/>
          <w:lang w:eastAsia="en-US"/>
        </w:rPr>
      </w:pPr>
      <w:r w:rsidRPr="00627A57">
        <w:rPr>
          <w:sz w:val="24"/>
          <w:szCs w:val="24"/>
          <w:lang w:eastAsia="en-US"/>
        </w:rPr>
        <w:t>2) понимать, что литература — это вид искусства и что художественный текст отличается от текста научного, делового, публицистического;</w:t>
      </w:r>
    </w:p>
    <w:p w14:paraId="58D13D27" w14:textId="77777777" w:rsidR="00627A57" w:rsidRPr="00627A57" w:rsidRDefault="00627A57" w:rsidP="006E73C6">
      <w:pPr>
        <w:ind w:firstLine="709"/>
        <w:rPr>
          <w:sz w:val="24"/>
          <w:szCs w:val="24"/>
          <w:lang w:eastAsia="en-US"/>
        </w:rPr>
      </w:pPr>
      <w:r w:rsidRPr="00627A57">
        <w:rPr>
          <w:sz w:val="24"/>
          <w:szCs w:val="24"/>
          <w:lang w:eastAsia="en-US"/>
        </w:rPr>
        <w:lastRenderedPageBreak/>
        <w:t>3) владеть элементарными умениями воспринимать, анализировать, интерпретировать и оценивать прочитанные произведения:</w:t>
      </w:r>
    </w:p>
    <w:p w14:paraId="6E23F887" w14:textId="77777777" w:rsidR="00627A57" w:rsidRPr="00627A57" w:rsidRDefault="00627A57" w:rsidP="006E73C6">
      <w:pPr>
        <w:ind w:firstLine="709"/>
        <w:rPr>
          <w:sz w:val="24"/>
          <w:szCs w:val="24"/>
          <w:lang w:eastAsia="en-US"/>
        </w:rPr>
      </w:pPr>
      <w:r w:rsidRPr="00627A57">
        <w:rPr>
          <w:sz w:val="24"/>
          <w:szCs w:val="24"/>
          <w:lang w:eastAsia="en-US"/>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5023A71" w14:textId="77777777" w:rsidR="00627A57" w:rsidRPr="00627A57" w:rsidRDefault="00627A57" w:rsidP="006E73C6">
      <w:pPr>
        <w:ind w:firstLine="709"/>
        <w:rPr>
          <w:sz w:val="24"/>
          <w:szCs w:val="24"/>
          <w:lang w:eastAsia="en-US"/>
        </w:rPr>
      </w:pPr>
      <w:r w:rsidRPr="00627A57">
        <w:rPr>
          <w:sz w:val="24"/>
          <w:szCs w:val="24"/>
          <w:lang w:eastAsia="en-US"/>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188F45D" w14:textId="77777777" w:rsidR="00627A57" w:rsidRPr="00627A57" w:rsidRDefault="00627A57" w:rsidP="006E73C6">
      <w:pPr>
        <w:ind w:firstLine="709"/>
        <w:rPr>
          <w:sz w:val="24"/>
          <w:szCs w:val="24"/>
          <w:lang w:eastAsia="en-US"/>
        </w:rPr>
      </w:pPr>
      <w:r w:rsidRPr="00627A57">
        <w:rPr>
          <w:sz w:val="24"/>
          <w:szCs w:val="24"/>
          <w:lang w:eastAsia="en-US"/>
        </w:rPr>
        <w:t>сопоставлять темы и сюжеты произведений, образы персонажей;</w:t>
      </w:r>
    </w:p>
    <w:p w14:paraId="2E13829B" w14:textId="77777777" w:rsidR="00627A57" w:rsidRPr="00627A57" w:rsidRDefault="00627A57" w:rsidP="006E73C6">
      <w:pPr>
        <w:ind w:firstLine="709"/>
        <w:rPr>
          <w:sz w:val="24"/>
          <w:szCs w:val="24"/>
          <w:lang w:eastAsia="en-US"/>
        </w:rPr>
      </w:pPr>
      <w:r w:rsidRPr="00627A57">
        <w:rPr>
          <w:sz w:val="24"/>
          <w:szCs w:val="24"/>
          <w:lang w:eastAsia="en-US"/>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D8640A9" w14:textId="77777777" w:rsidR="00627A57" w:rsidRPr="00627A57" w:rsidRDefault="00627A57" w:rsidP="006E73C6">
      <w:pPr>
        <w:ind w:firstLine="709"/>
        <w:rPr>
          <w:sz w:val="24"/>
          <w:szCs w:val="24"/>
          <w:lang w:eastAsia="en-US"/>
        </w:rPr>
      </w:pPr>
      <w:r w:rsidRPr="00627A57">
        <w:rPr>
          <w:sz w:val="24"/>
          <w:szCs w:val="24"/>
          <w:lang w:eastAsia="en-US"/>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26B70C1" w14:textId="77777777" w:rsidR="00627A57" w:rsidRPr="00627A57" w:rsidRDefault="00627A57" w:rsidP="006E73C6">
      <w:pPr>
        <w:ind w:firstLine="709"/>
        <w:rPr>
          <w:sz w:val="24"/>
          <w:szCs w:val="24"/>
          <w:lang w:eastAsia="en-US"/>
        </w:rPr>
      </w:pPr>
      <w:r w:rsidRPr="00627A57">
        <w:rPr>
          <w:sz w:val="24"/>
          <w:szCs w:val="24"/>
          <w:lang w:eastAsia="en-US"/>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ED18264" w14:textId="77777777" w:rsidR="00627A57" w:rsidRPr="00627A57" w:rsidRDefault="00627A57" w:rsidP="006E73C6">
      <w:pPr>
        <w:ind w:firstLine="709"/>
        <w:rPr>
          <w:sz w:val="24"/>
          <w:szCs w:val="24"/>
          <w:lang w:eastAsia="en-US"/>
        </w:rPr>
      </w:pPr>
      <w:r w:rsidRPr="00627A57">
        <w:rPr>
          <w:sz w:val="24"/>
          <w:szCs w:val="24"/>
          <w:lang w:eastAsia="en-US"/>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6840DD8" w14:textId="77777777" w:rsidR="00627A57" w:rsidRPr="00627A57" w:rsidRDefault="00627A57" w:rsidP="006E73C6">
      <w:pPr>
        <w:ind w:firstLine="709"/>
        <w:rPr>
          <w:sz w:val="24"/>
          <w:szCs w:val="24"/>
          <w:lang w:eastAsia="en-US"/>
        </w:rPr>
      </w:pPr>
      <w:r w:rsidRPr="00627A57">
        <w:rPr>
          <w:sz w:val="24"/>
          <w:szCs w:val="24"/>
          <w:lang w:eastAsia="en-US"/>
        </w:rPr>
        <w:t>7) создавать устные и письменные высказывания разных жанров объёмом не менее 70 слов (с учётом литературного развития обучающихся);</w:t>
      </w:r>
    </w:p>
    <w:p w14:paraId="2313F74E" w14:textId="77777777" w:rsidR="00627A57" w:rsidRPr="00627A57" w:rsidRDefault="00627A57" w:rsidP="006E73C6">
      <w:pPr>
        <w:ind w:firstLine="709"/>
        <w:rPr>
          <w:sz w:val="24"/>
          <w:szCs w:val="24"/>
          <w:lang w:eastAsia="en-US"/>
        </w:rPr>
      </w:pPr>
      <w:r w:rsidRPr="00627A57">
        <w:rPr>
          <w:sz w:val="24"/>
          <w:szCs w:val="24"/>
          <w:lang w:eastAsia="en-US"/>
        </w:rPr>
        <w:t>8) владеть начальными умениями интерпретации и оценки текстуально изученных произведений фольклора и литературы;</w:t>
      </w:r>
    </w:p>
    <w:p w14:paraId="50032B06" w14:textId="77777777" w:rsidR="00627A57" w:rsidRPr="00627A57" w:rsidRDefault="00627A57" w:rsidP="006E73C6">
      <w:pPr>
        <w:ind w:firstLine="709"/>
        <w:rPr>
          <w:sz w:val="24"/>
          <w:szCs w:val="24"/>
          <w:lang w:eastAsia="en-US"/>
        </w:rPr>
      </w:pPr>
      <w:r w:rsidRPr="00627A57">
        <w:rPr>
          <w:sz w:val="24"/>
          <w:szCs w:val="24"/>
          <w:lang w:eastAsia="en-US"/>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4966E28" w14:textId="77777777" w:rsidR="00627A57" w:rsidRPr="00627A57" w:rsidRDefault="00627A57" w:rsidP="006E73C6">
      <w:pPr>
        <w:ind w:firstLine="709"/>
        <w:rPr>
          <w:sz w:val="24"/>
          <w:szCs w:val="24"/>
          <w:lang w:eastAsia="en-US"/>
        </w:rPr>
      </w:pPr>
      <w:r w:rsidRPr="00627A57">
        <w:rPr>
          <w:sz w:val="24"/>
          <w:szCs w:val="24"/>
          <w:lang w:eastAsia="en-US"/>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3A0CBA5D" w14:textId="77777777" w:rsidR="00627A57" w:rsidRPr="00627A57" w:rsidRDefault="00627A57" w:rsidP="006E73C6">
      <w:pPr>
        <w:ind w:firstLine="709"/>
        <w:rPr>
          <w:sz w:val="24"/>
          <w:szCs w:val="24"/>
          <w:lang w:eastAsia="en-US"/>
        </w:rPr>
      </w:pPr>
      <w:r w:rsidRPr="00627A57">
        <w:rPr>
          <w:sz w:val="24"/>
          <w:szCs w:val="24"/>
          <w:lang w:eastAsia="en-US"/>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155666B7" w14:textId="77777777" w:rsidR="00627A57" w:rsidRPr="00627A57" w:rsidRDefault="00627A57" w:rsidP="006E73C6">
      <w:pPr>
        <w:ind w:firstLine="709"/>
        <w:rPr>
          <w:sz w:val="24"/>
          <w:szCs w:val="24"/>
          <w:lang w:eastAsia="en-US"/>
        </w:rPr>
      </w:pPr>
      <w:r w:rsidRPr="00627A57">
        <w:rPr>
          <w:sz w:val="24"/>
          <w:szCs w:val="24"/>
          <w:lang w:eastAsia="en-US"/>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49E4758" w14:textId="77777777" w:rsidR="008E2884" w:rsidRDefault="008E2884" w:rsidP="006E73C6">
      <w:pPr>
        <w:ind w:firstLine="709"/>
        <w:rPr>
          <w:b/>
          <w:sz w:val="24"/>
          <w:szCs w:val="24"/>
          <w:lang w:eastAsia="en-US"/>
        </w:rPr>
      </w:pPr>
    </w:p>
    <w:p w14:paraId="2EAF47A8" w14:textId="07CDFE37"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6 классе обучающийся научится:</w:t>
      </w:r>
    </w:p>
    <w:p w14:paraId="155CD552" w14:textId="77777777" w:rsidR="00627A57" w:rsidRPr="00627A57" w:rsidRDefault="00627A57" w:rsidP="006E73C6">
      <w:pPr>
        <w:ind w:firstLine="709"/>
        <w:rPr>
          <w:sz w:val="24"/>
          <w:szCs w:val="24"/>
          <w:lang w:eastAsia="en-US"/>
        </w:rPr>
      </w:pPr>
      <w:r w:rsidRPr="00627A57">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57063BD" w14:textId="77777777" w:rsidR="00627A57" w:rsidRPr="00627A57" w:rsidRDefault="00627A57" w:rsidP="006E73C6">
      <w:pPr>
        <w:ind w:firstLine="709"/>
        <w:rPr>
          <w:sz w:val="24"/>
          <w:szCs w:val="24"/>
          <w:lang w:eastAsia="en-US"/>
        </w:rPr>
      </w:pPr>
      <w:r w:rsidRPr="00627A57">
        <w:rPr>
          <w:sz w:val="24"/>
          <w:szCs w:val="24"/>
          <w:lang w:eastAsia="en-US"/>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3AEFEEF" w14:textId="77777777" w:rsidR="00627A57" w:rsidRPr="00627A57" w:rsidRDefault="00627A57" w:rsidP="006E73C6">
      <w:pPr>
        <w:ind w:firstLine="709"/>
        <w:rPr>
          <w:sz w:val="24"/>
          <w:szCs w:val="24"/>
          <w:lang w:eastAsia="en-US"/>
        </w:rPr>
      </w:pPr>
      <w:r w:rsidRPr="00627A57">
        <w:rPr>
          <w:sz w:val="24"/>
          <w:szCs w:val="24"/>
          <w:lang w:eastAsia="en-US"/>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B76F648" w14:textId="77777777" w:rsidR="00627A57" w:rsidRPr="00627A57" w:rsidRDefault="00627A57" w:rsidP="006E73C6">
      <w:pPr>
        <w:ind w:firstLine="709"/>
        <w:rPr>
          <w:sz w:val="24"/>
          <w:szCs w:val="24"/>
          <w:lang w:eastAsia="en-US"/>
        </w:rPr>
      </w:pPr>
      <w:r w:rsidRPr="00627A57">
        <w:rPr>
          <w:sz w:val="24"/>
          <w:szCs w:val="24"/>
          <w:lang w:eastAsia="en-US"/>
        </w:rPr>
        <w:t xml:space="preserve">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w:t>
      </w:r>
      <w:r w:rsidRPr="00627A57">
        <w:rPr>
          <w:sz w:val="24"/>
          <w:szCs w:val="24"/>
          <w:lang w:eastAsia="en-US"/>
        </w:rPr>
        <w:lastRenderedPageBreak/>
        <w:t>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DD311BB" w14:textId="77777777" w:rsidR="00627A57" w:rsidRPr="00627A57" w:rsidRDefault="00627A57" w:rsidP="006E73C6">
      <w:pPr>
        <w:ind w:firstLine="709"/>
        <w:rPr>
          <w:sz w:val="24"/>
          <w:szCs w:val="24"/>
          <w:lang w:eastAsia="en-US"/>
        </w:rPr>
      </w:pPr>
      <w:r w:rsidRPr="00627A57">
        <w:rPr>
          <w:sz w:val="24"/>
          <w:szCs w:val="24"/>
          <w:lang w:eastAsia="en-US"/>
        </w:rPr>
        <w:t>5) выделять в произведениях элементы художественной формы и обнаруживать связи между ними;</w:t>
      </w:r>
    </w:p>
    <w:p w14:paraId="155C0A27" w14:textId="77777777" w:rsidR="00627A57" w:rsidRPr="00627A57" w:rsidRDefault="00627A57" w:rsidP="006E73C6">
      <w:pPr>
        <w:ind w:firstLine="709"/>
        <w:rPr>
          <w:sz w:val="24"/>
          <w:szCs w:val="24"/>
          <w:lang w:eastAsia="en-US"/>
        </w:rPr>
      </w:pPr>
      <w:r w:rsidRPr="00627A57">
        <w:rPr>
          <w:sz w:val="24"/>
          <w:szCs w:val="24"/>
          <w:lang w:eastAsia="en-US"/>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6FE3E22" w14:textId="77777777" w:rsidR="00627A57" w:rsidRPr="00627A57" w:rsidRDefault="00627A57" w:rsidP="006E73C6">
      <w:pPr>
        <w:ind w:firstLine="709"/>
        <w:rPr>
          <w:sz w:val="24"/>
          <w:szCs w:val="24"/>
          <w:lang w:eastAsia="en-US"/>
        </w:rPr>
      </w:pPr>
      <w:r w:rsidRPr="00627A57">
        <w:rPr>
          <w:sz w:val="24"/>
          <w:szCs w:val="24"/>
          <w:lang w:eastAsia="en-US"/>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A24829" w14:textId="77777777" w:rsidR="00627A57" w:rsidRPr="00627A57" w:rsidRDefault="00627A57" w:rsidP="006E73C6">
      <w:pPr>
        <w:ind w:firstLine="709"/>
        <w:rPr>
          <w:sz w:val="24"/>
          <w:szCs w:val="24"/>
          <w:lang w:eastAsia="en-US"/>
        </w:rPr>
      </w:pPr>
      <w:r w:rsidRPr="00627A57">
        <w:rPr>
          <w:sz w:val="24"/>
          <w:szCs w:val="24"/>
          <w:lang w:eastAsia="en-US"/>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6B73460" w14:textId="77777777" w:rsidR="00627A57" w:rsidRPr="00627A57" w:rsidRDefault="00627A57" w:rsidP="006E73C6">
      <w:pPr>
        <w:ind w:firstLine="709"/>
        <w:rPr>
          <w:sz w:val="24"/>
          <w:szCs w:val="24"/>
          <w:lang w:eastAsia="en-US"/>
        </w:rPr>
      </w:pPr>
      <w:r w:rsidRPr="00627A57">
        <w:rPr>
          <w:sz w:val="24"/>
          <w:szCs w:val="24"/>
          <w:lang w:eastAsia="en-US"/>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3D60F46F" w14:textId="77777777" w:rsidR="00627A57" w:rsidRPr="00627A57" w:rsidRDefault="00627A57" w:rsidP="006E73C6">
      <w:pPr>
        <w:ind w:firstLine="709"/>
        <w:rPr>
          <w:sz w:val="24"/>
          <w:szCs w:val="24"/>
          <w:lang w:eastAsia="en-US"/>
        </w:rPr>
      </w:pPr>
      <w:r w:rsidRPr="00627A57">
        <w:rPr>
          <w:sz w:val="24"/>
          <w:szCs w:val="24"/>
          <w:lang w:eastAsia="en-US"/>
        </w:rPr>
        <w:t>10) участвовать в беседе и диалоге о прочитанном произведении, давать аргументированную оценку прочитанному;</w:t>
      </w:r>
    </w:p>
    <w:p w14:paraId="4B8E0A95" w14:textId="77777777" w:rsidR="00627A57" w:rsidRPr="00627A57" w:rsidRDefault="00627A57" w:rsidP="006E73C6">
      <w:pPr>
        <w:ind w:firstLine="709"/>
        <w:rPr>
          <w:sz w:val="24"/>
          <w:szCs w:val="24"/>
          <w:lang w:eastAsia="en-US"/>
        </w:rPr>
      </w:pPr>
      <w:r w:rsidRPr="00627A57">
        <w:rPr>
          <w:sz w:val="24"/>
          <w:szCs w:val="24"/>
          <w:lang w:eastAsia="en-US"/>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2338E22D" w14:textId="77777777" w:rsidR="00627A57" w:rsidRPr="00627A57" w:rsidRDefault="00627A57" w:rsidP="006E73C6">
      <w:pPr>
        <w:ind w:firstLine="709"/>
        <w:rPr>
          <w:sz w:val="24"/>
          <w:szCs w:val="24"/>
          <w:lang w:eastAsia="en-US"/>
        </w:rPr>
      </w:pPr>
      <w:r w:rsidRPr="00627A57">
        <w:rPr>
          <w:sz w:val="24"/>
          <w:szCs w:val="24"/>
          <w:lang w:eastAsia="en-US"/>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849AF57" w14:textId="77777777" w:rsidR="00627A57" w:rsidRPr="00627A57" w:rsidRDefault="00627A57" w:rsidP="006E73C6">
      <w:pPr>
        <w:ind w:firstLine="709"/>
        <w:rPr>
          <w:sz w:val="24"/>
          <w:szCs w:val="24"/>
          <w:lang w:eastAsia="en-US"/>
        </w:rPr>
      </w:pPr>
      <w:r w:rsidRPr="00627A57">
        <w:rPr>
          <w:sz w:val="24"/>
          <w:szCs w:val="24"/>
          <w:lang w:eastAsia="en-US"/>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DD87207" w14:textId="77777777" w:rsidR="00627A57" w:rsidRPr="00627A57" w:rsidRDefault="00627A57" w:rsidP="006E73C6">
      <w:pPr>
        <w:ind w:firstLine="709"/>
        <w:rPr>
          <w:sz w:val="24"/>
          <w:szCs w:val="24"/>
          <w:lang w:eastAsia="en-US"/>
        </w:rPr>
      </w:pPr>
      <w:r w:rsidRPr="00627A57">
        <w:rPr>
          <w:sz w:val="24"/>
          <w:szCs w:val="24"/>
          <w:lang w:eastAsia="en-US"/>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9B2CB8" w14:textId="77777777" w:rsidR="00627A57" w:rsidRPr="00627A57" w:rsidRDefault="00627A57" w:rsidP="006E73C6">
      <w:pPr>
        <w:ind w:firstLine="709"/>
        <w:rPr>
          <w:sz w:val="24"/>
          <w:szCs w:val="24"/>
          <w:lang w:eastAsia="en-US"/>
        </w:rPr>
      </w:pPr>
      <w:r w:rsidRPr="00627A57">
        <w:rPr>
          <w:sz w:val="24"/>
          <w:szCs w:val="24"/>
          <w:lang w:eastAsia="en-US"/>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30F4ED5" w14:textId="77777777" w:rsidR="00627A57" w:rsidRPr="00627A57" w:rsidRDefault="00627A57" w:rsidP="006E73C6">
      <w:pPr>
        <w:ind w:firstLine="709"/>
        <w:rPr>
          <w:sz w:val="24"/>
          <w:szCs w:val="24"/>
          <w:lang w:eastAsia="en-US"/>
        </w:rPr>
      </w:pPr>
      <w:r w:rsidRPr="00627A57">
        <w:rPr>
          <w:sz w:val="24"/>
          <w:szCs w:val="24"/>
          <w:lang w:eastAsia="en-US"/>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D501FDD" w14:textId="2342B39A"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7 классе обучающийся научится:</w:t>
      </w:r>
    </w:p>
    <w:p w14:paraId="45E33CFF" w14:textId="77777777" w:rsidR="00627A57" w:rsidRPr="00627A57" w:rsidRDefault="00627A57" w:rsidP="006E73C6">
      <w:pPr>
        <w:ind w:firstLine="709"/>
        <w:rPr>
          <w:sz w:val="24"/>
          <w:szCs w:val="24"/>
          <w:lang w:eastAsia="en-US"/>
        </w:rPr>
      </w:pPr>
      <w:r w:rsidRPr="00627A57">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9A7E910" w14:textId="77777777" w:rsidR="00627A57" w:rsidRPr="00627A57" w:rsidRDefault="00627A57" w:rsidP="006E73C6">
      <w:pPr>
        <w:ind w:firstLine="709"/>
        <w:rPr>
          <w:sz w:val="24"/>
          <w:szCs w:val="24"/>
          <w:lang w:eastAsia="en-US"/>
        </w:rPr>
      </w:pPr>
      <w:r w:rsidRPr="00627A57">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9A4F043" w14:textId="77777777" w:rsidR="00627A57" w:rsidRPr="00627A57" w:rsidRDefault="00627A57" w:rsidP="006E73C6">
      <w:pPr>
        <w:ind w:firstLine="709"/>
        <w:rPr>
          <w:sz w:val="24"/>
          <w:szCs w:val="24"/>
          <w:lang w:eastAsia="en-US"/>
        </w:rPr>
      </w:pPr>
      <w:r w:rsidRPr="00627A57">
        <w:rPr>
          <w:sz w:val="24"/>
          <w:szCs w:val="24"/>
          <w:lang w:eastAsia="en-US"/>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7A2384B" w14:textId="77777777" w:rsidR="00627A57" w:rsidRPr="00627A57" w:rsidRDefault="00627A57" w:rsidP="006E73C6">
      <w:pPr>
        <w:ind w:firstLine="709"/>
        <w:rPr>
          <w:sz w:val="24"/>
          <w:szCs w:val="24"/>
          <w:lang w:eastAsia="en-US"/>
        </w:rPr>
      </w:pPr>
      <w:r w:rsidRPr="00627A57">
        <w:rPr>
          <w:sz w:val="24"/>
          <w:szCs w:val="24"/>
          <w:lang w:eastAsia="en-US"/>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w:t>
      </w:r>
      <w:r w:rsidRPr="00627A57">
        <w:rPr>
          <w:sz w:val="24"/>
          <w:szCs w:val="24"/>
          <w:lang w:eastAsia="en-US"/>
        </w:rPr>
        <w:lastRenderedPageBreak/>
        <w:t>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5567C20" w14:textId="77777777" w:rsidR="00627A57" w:rsidRPr="00627A57" w:rsidRDefault="00627A57" w:rsidP="006E73C6">
      <w:pPr>
        <w:ind w:firstLine="709"/>
        <w:rPr>
          <w:sz w:val="24"/>
          <w:szCs w:val="24"/>
          <w:lang w:eastAsia="en-US"/>
        </w:rPr>
      </w:pPr>
      <w:r w:rsidRPr="00627A57">
        <w:rPr>
          <w:sz w:val="24"/>
          <w:szCs w:val="24"/>
          <w:lang w:eastAsia="en-US"/>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1E49A29" w14:textId="77777777" w:rsidR="00627A57" w:rsidRPr="00627A57" w:rsidRDefault="00627A57" w:rsidP="006E73C6">
      <w:pPr>
        <w:ind w:firstLine="709"/>
        <w:rPr>
          <w:sz w:val="24"/>
          <w:szCs w:val="24"/>
          <w:lang w:eastAsia="en-US"/>
        </w:rPr>
      </w:pPr>
      <w:r w:rsidRPr="00627A57">
        <w:rPr>
          <w:sz w:val="24"/>
          <w:szCs w:val="24"/>
          <w:lang w:eastAsia="en-US"/>
        </w:rPr>
        <w:t>выделять в произведениях элементы художественной формы и обнаруживать связи между ними;</w:t>
      </w:r>
    </w:p>
    <w:p w14:paraId="49FAFC1F" w14:textId="77777777" w:rsidR="00627A57" w:rsidRPr="00627A57" w:rsidRDefault="00627A57" w:rsidP="006E73C6">
      <w:pPr>
        <w:ind w:firstLine="709"/>
        <w:rPr>
          <w:sz w:val="24"/>
          <w:szCs w:val="24"/>
          <w:lang w:eastAsia="en-US"/>
        </w:rPr>
      </w:pPr>
      <w:r w:rsidRPr="00627A57">
        <w:rPr>
          <w:sz w:val="24"/>
          <w:szCs w:val="24"/>
          <w:lang w:eastAsia="en-US"/>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CA71A50" w14:textId="77777777" w:rsidR="00627A57" w:rsidRPr="00627A57" w:rsidRDefault="00627A57" w:rsidP="006E73C6">
      <w:pPr>
        <w:ind w:firstLine="709"/>
        <w:rPr>
          <w:sz w:val="24"/>
          <w:szCs w:val="24"/>
          <w:lang w:eastAsia="en-US"/>
        </w:rPr>
      </w:pPr>
      <w:r w:rsidRPr="00627A57">
        <w:rPr>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1A93BDC" w14:textId="77777777" w:rsidR="00627A57" w:rsidRPr="00627A57" w:rsidRDefault="00627A57" w:rsidP="006E73C6">
      <w:pPr>
        <w:ind w:firstLine="709"/>
        <w:rPr>
          <w:sz w:val="24"/>
          <w:szCs w:val="24"/>
          <w:lang w:eastAsia="en-US"/>
        </w:rPr>
      </w:pPr>
      <w:r w:rsidRPr="00627A57">
        <w:rPr>
          <w:sz w:val="24"/>
          <w:szCs w:val="24"/>
          <w:lang w:eastAsia="en-US"/>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46A6E19" w14:textId="77777777" w:rsidR="00627A57" w:rsidRPr="00627A57" w:rsidRDefault="00627A57" w:rsidP="006E73C6">
      <w:pPr>
        <w:ind w:firstLine="709"/>
        <w:rPr>
          <w:sz w:val="24"/>
          <w:szCs w:val="24"/>
          <w:lang w:eastAsia="en-US"/>
        </w:rPr>
      </w:pPr>
      <w:r w:rsidRPr="00627A57">
        <w:rPr>
          <w:sz w:val="24"/>
          <w:szCs w:val="24"/>
          <w:lang w:eastAsia="en-US"/>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020E5C46" w14:textId="77777777" w:rsidR="00627A57" w:rsidRPr="00627A57" w:rsidRDefault="00627A57" w:rsidP="006E73C6">
      <w:pPr>
        <w:ind w:firstLine="709"/>
        <w:rPr>
          <w:sz w:val="24"/>
          <w:szCs w:val="24"/>
          <w:lang w:eastAsia="en-US"/>
        </w:rPr>
      </w:pPr>
      <w:r w:rsidRPr="00627A57">
        <w:rPr>
          <w:sz w:val="24"/>
          <w:szCs w:val="24"/>
          <w:lang w:eastAsia="en-US"/>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7BF69CD4" w14:textId="77777777" w:rsidR="00627A57" w:rsidRPr="00627A57" w:rsidRDefault="00627A57" w:rsidP="006E73C6">
      <w:pPr>
        <w:ind w:firstLine="709"/>
        <w:rPr>
          <w:sz w:val="24"/>
          <w:szCs w:val="24"/>
          <w:lang w:eastAsia="en-US"/>
        </w:rPr>
      </w:pPr>
      <w:r w:rsidRPr="00627A57">
        <w:rPr>
          <w:sz w:val="24"/>
          <w:szCs w:val="24"/>
          <w:lang w:eastAsia="en-US"/>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EEB6216" w14:textId="77777777" w:rsidR="00627A57" w:rsidRPr="00627A57" w:rsidRDefault="00627A57" w:rsidP="006E73C6">
      <w:pPr>
        <w:ind w:firstLine="709"/>
        <w:rPr>
          <w:sz w:val="24"/>
          <w:szCs w:val="24"/>
          <w:lang w:eastAsia="en-US"/>
        </w:rPr>
      </w:pPr>
      <w:r w:rsidRPr="00627A57">
        <w:rPr>
          <w:sz w:val="24"/>
          <w:szCs w:val="24"/>
          <w:lang w:eastAsia="en-US"/>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671EB424" w14:textId="77777777" w:rsidR="00627A57" w:rsidRPr="00627A57" w:rsidRDefault="00627A57" w:rsidP="006E73C6">
      <w:pPr>
        <w:ind w:firstLine="709"/>
        <w:rPr>
          <w:sz w:val="24"/>
          <w:szCs w:val="24"/>
          <w:lang w:eastAsia="en-US"/>
        </w:rPr>
      </w:pPr>
      <w:r w:rsidRPr="00627A57">
        <w:rPr>
          <w:sz w:val="24"/>
          <w:szCs w:val="24"/>
          <w:lang w:eastAsia="en-US"/>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FF1B43A" w14:textId="77777777" w:rsidR="00627A57" w:rsidRPr="00627A57" w:rsidRDefault="00627A57" w:rsidP="006E73C6">
      <w:pPr>
        <w:ind w:firstLine="709"/>
        <w:rPr>
          <w:sz w:val="24"/>
          <w:szCs w:val="24"/>
          <w:lang w:eastAsia="en-US"/>
        </w:rPr>
      </w:pPr>
      <w:r w:rsidRPr="00627A57">
        <w:rPr>
          <w:sz w:val="24"/>
          <w:szCs w:val="24"/>
          <w:lang w:eastAsia="en-US"/>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14:paraId="169BE52C" w14:textId="77777777" w:rsidR="00627A57" w:rsidRPr="00627A57" w:rsidRDefault="00627A57" w:rsidP="006E73C6">
      <w:pPr>
        <w:ind w:firstLine="709"/>
        <w:rPr>
          <w:sz w:val="24"/>
          <w:szCs w:val="24"/>
          <w:lang w:eastAsia="en-US"/>
        </w:rPr>
      </w:pPr>
      <w:r w:rsidRPr="00627A57">
        <w:rPr>
          <w:sz w:val="24"/>
          <w:szCs w:val="24"/>
          <w:lang w:eastAsia="en-US"/>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75B38320" w14:textId="77777777" w:rsidR="00627A57" w:rsidRPr="00627A57" w:rsidRDefault="00627A57" w:rsidP="006E73C6">
      <w:pPr>
        <w:ind w:firstLine="709"/>
        <w:rPr>
          <w:sz w:val="24"/>
          <w:szCs w:val="24"/>
          <w:lang w:eastAsia="en-US"/>
        </w:rPr>
      </w:pPr>
      <w:r w:rsidRPr="00627A57">
        <w:rPr>
          <w:sz w:val="24"/>
          <w:szCs w:val="24"/>
          <w:lang w:eastAsia="en-US"/>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69CE8CA" w14:textId="77777777" w:rsidR="008E2884" w:rsidRDefault="008E2884" w:rsidP="006E73C6">
      <w:pPr>
        <w:ind w:firstLine="709"/>
        <w:rPr>
          <w:sz w:val="24"/>
          <w:szCs w:val="24"/>
          <w:lang w:eastAsia="en-US"/>
        </w:rPr>
      </w:pPr>
    </w:p>
    <w:p w14:paraId="02BA6108" w14:textId="49E44E4E" w:rsidR="00627A57" w:rsidRPr="008E2884" w:rsidRDefault="00627A57" w:rsidP="006E73C6">
      <w:pPr>
        <w:ind w:firstLine="709"/>
        <w:rPr>
          <w:b/>
          <w:sz w:val="24"/>
          <w:szCs w:val="24"/>
          <w:lang w:eastAsia="en-US"/>
        </w:rPr>
      </w:pPr>
      <w:r w:rsidRPr="008E2884">
        <w:rPr>
          <w:b/>
          <w:sz w:val="24"/>
          <w:szCs w:val="24"/>
          <w:lang w:eastAsia="en-US"/>
        </w:rPr>
        <w:t>Предметные результаты изучения литературы. К концу обучения в 8 классе обучающийся научится:</w:t>
      </w:r>
    </w:p>
    <w:p w14:paraId="432933DE" w14:textId="77777777" w:rsidR="00627A57" w:rsidRPr="00627A57" w:rsidRDefault="00627A57" w:rsidP="006E73C6">
      <w:pPr>
        <w:ind w:firstLine="709"/>
        <w:rPr>
          <w:sz w:val="24"/>
          <w:szCs w:val="24"/>
          <w:lang w:eastAsia="en-US"/>
        </w:rPr>
      </w:pPr>
      <w:r w:rsidRPr="00627A57">
        <w:rPr>
          <w:sz w:val="24"/>
          <w:szCs w:val="24"/>
          <w:lang w:eastAsia="en-US"/>
        </w:rPr>
        <w:lastRenderedPageBreak/>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EB79BD4" w14:textId="77777777" w:rsidR="00627A57" w:rsidRPr="00627A57" w:rsidRDefault="00627A57" w:rsidP="006E73C6">
      <w:pPr>
        <w:ind w:firstLine="709"/>
        <w:rPr>
          <w:sz w:val="24"/>
          <w:szCs w:val="24"/>
          <w:lang w:eastAsia="en-US"/>
        </w:rPr>
      </w:pPr>
      <w:r w:rsidRPr="00627A57">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4E1C5C6" w14:textId="77777777" w:rsidR="00627A57" w:rsidRPr="00627A57" w:rsidRDefault="00627A57" w:rsidP="006E73C6">
      <w:pPr>
        <w:ind w:firstLine="709"/>
        <w:rPr>
          <w:sz w:val="24"/>
          <w:szCs w:val="24"/>
          <w:lang w:eastAsia="en-US"/>
        </w:rPr>
      </w:pPr>
      <w:r w:rsidRPr="00627A57">
        <w:rPr>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46CE16B" w14:textId="77777777" w:rsidR="00627A57" w:rsidRPr="00627A57" w:rsidRDefault="00627A57" w:rsidP="006E73C6">
      <w:pPr>
        <w:ind w:firstLine="709"/>
        <w:rPr>
          <w:sz w:val="24"/>
          <w:szCs w:val="24"/>
          <w:lang w:eastAsia="en-US"/>
        </w:rPr>
      </w:pPr>
      <w:r w:rsidRPr="00627A57">
        <w:rPr>
          <w:sz w:val="24"/>
          <w:szCs w:val="24"/>
          <w:lang w:eastAsia="en-US"/>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010B15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B6F5C65" w14:textId="77777777" w:rsidR="00627A57" w:rsidRPr="00627A57" w:rsidRDefault="00627A57" w:rsidP="006E73C6">
      <w:pPr>
        <w:spacing w:line="240" w:lineRule="auto"/>
        <w:ind w:firstLine="709"/>
        <w:rPr>
          <w:sz w:val="24"/>
          <w:szCs w:val="24"/>
          <w:lang w:eastAsia="en-US"/>
        </w:rPr>
      </w:pPr>
      <w:r w:rsidRPr="00627A57">
        <w:rPr>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A38851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55629CE" w14:textId="77777777" w:rsidR="00627A57" w:rsidRPr="00627A57" w:rsidRDefault="00627A57" w:rsidP="006E73C6">
      <w:pPr>
        <w:spacing w:line="240" w:lineRule="auto"/>
        <w:ind w:firstLine="709"/>
        <w:rPr>
          <w:sz w:val="24"/>
          <w:szCs w:val="24"/>
          <w:lang w:eastAsia="en-US"/>
        </w:rPr>
      </w:pPr>
      <w:r w:rsidRPr="00627A57">
        <w:rPr>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58EA000" w14:textId="77777777" w:rsidR="00627A57" w:rsidRPr="00627A57" w:rsidRDefault="00627A57" w:rsidP="006E73C6">
      <w:pPr>
        <w:spacing w:line="240" w:lineRule="auto"/>
        <w:ind w:firstLine="709"/>
        <w:rPr>
          <w:sz w:val="24"/>
          <w:szCs w:val="24"/>
          <w:lang w:eastAsia="en-US"/>
        </w:rPr>
      </w:pPr>
      <w:r w:rsidRPr="00627A57">
        <w:rPr>
          <w:sz w:val="24"/>
          <w:szCs w:val="24"/>
          <w:lang w:eastAsia="en-US"/>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B9CE383" w14:textId="77777777" w:rsidR="00627A57" w:rsidRPr="00627A57" w:rsidRDefault="00627A57" w:rsidP="006E73C6">
      <w:pPr>
        <w:spacing w:line="240" w:lineRule="auto"/>
        <w:ind w:firstLine="709"/>
        <w:rPr>
          <w:sz w:val="24"/>
          <w:szCs w:val="24"/>
          <w:lang w:eastAsia="en-US"/>
        </w:rPr>
      </w:pPr>
      <w:r w:rsidRPr="00627A57">
        <w:rPr>
          <w:sz w:val="24"/>
          <w:szCs w:val="24"/>
          <w:lang w:eastAsia="en-US"/>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CD0E550" w14:textId="77777777" w:rsidR="00627A57" w:rsidRPr="00627A57" w:rsidRDefault="00627A57" w:rsidP="006E73C6">
      <w:pPr>
        <w:spacing w:line="240" w:lineRule="auto"/>
        <w:ind w:firstLine="709"/>
        <w:rPr>
          <w:sz w:val="24"/>
          <w:szCs w:val="24"/>
          <w:lang w:eastAsia="en-US"/>
        </w:rPr>
      </w:pPr>
      <w:r w:rsidRPr="00627A57">
        <w:rPr>
          <w:sz w:val="24"/>
          <w:szCs w:val="24"/>
          <w:lang w:eastAsia="en-US"/>
        </w:rPr>
        <w:lastRenderedPageBreak/>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24FA2E4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CCDB87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6B29F42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387ACD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6FDC07E"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0FCE7133"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7DD979AE"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B1E0558" w14:textId="17814973" w:rsidR="00627A57" w:rsidRPr="006E73C6" w:rsidRDefault="00627A57" w:rsidP="006E73C6">
      <w:pPr>
        <w:spacing w:line="240" w:lineRule="auto"/>
        <w:ind w:firstLine="709"/>
        <w:rPr>
          <w:b/>
          <w:sz w:val="24"/>
          <w:szCs w:val="24"/>
          <w:lang w:eastAsia="en-US"/>
        </w:rPr>
      </w:pPr>
      <w:r w:rsidRPr="006E73C6">
        <w:rPr>
          <w:b/>
          <w:sz w:val="24"/>
          <w:szCs w:val="24"/>
          <w:lang w:eastAsia="en-US"/>
        </w:rPr>
        <w:t>Предметные результаты изучения литературы. К концу обучения в 9 классе обучающийся научится:</w:t>
      </w:r>
    </w:p>
    <w:p w14:paraId="69BFC1A1"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C74345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108312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0251F598" w14:textId="77777777" w:rsidR="00627A57" w:rsidRPr="00627A57" w:rsidRDefault="00627A57" w:rsidP="006E73C6">
      <w:pPr>
        <w:spacing w:line="240" w:lineRule="auto"/>
        <w:ind w:firstLine="709"/>
        <w:rPr>
          <w:sz w:val="24"/>
          <w:szCs w:val="24"/>
          <w:lang w:eastAsia="en-US"/>
        </w:rPr>
      </w:pPr>
      <w:r w:rsidRPr="00627A57">
        <w:rPr>
          <w:sz w:val="24"/>
          <w:szCs w:val="24"/>
          <w:lang w:eastAsia="en-US"/>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sidRPr="00627A57">
        <w:rPr>
          <w:sz w:val="24"/>
          <w:szCs w:val="24"/>
          <w:lang w:eastAsia="en-US"/>
        </w:rPr>
        <w:lastRenderedPageBreak/>
        <w:t>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D476E96" w14:textId="77777777" w:rsidR="00627A57" w:rsidRPr="00627A57" w:rsidRDefault="00627A57" w:rsidP="006E73C6">
      <w:pPr>
        <w:spacing w:line="240" w:lineRule="auto"/>
        <w:ind w:firstLine="709"/>
        <w:rPr>
          <w:sz w:val="24"/>
          <w:szCs w:val="24"/>
          <w:lang w:eastAsia="en-US"/>
        </w:rPr>
      </w:pPr>
      <w:r w:rsidRPr="00627A57">
        <w:rPr>
          <w:sz w:val="24"/>
          <w:szCs w:val="24"/>
          <w:lang w:eastAsia="en-US"/>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86A23F8" w14:textId="77777777" w:rsidR="00627A57" w:rsidRPr="00627A57" w:rsidRDefault="00627A57" w:rsidP="006E73C6">
      <w:pPr>
        <w:spacing w:line="240" w:lineRule="auto"/>
        <w:ind w:firstLine="709"/>
        <w:rPr>
          <w:sz w:val="24"/>
          <w:szCs w:val="24"/>
          <w:lang w:eastAsia="en-US"/>
        </w:rPr>
      </w:pPr>
      <w:r w:rsidRPr="00627A57">
        <w:rPr>
          <w:sz w:val="24"/>
          <w:szCs w:val="24"/>
          <w:lang w:eastAsia="en-US"/>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AF2C9C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F335AE4" w14:textId="77777777" w:rsidR="00627A57" w:rsidRPr="00627A57" w:rsidRDefault="00627A57" w:rsidP="006E73C6">
      <w:pPr>
        <w:spacing w:line="240" w:lineRule="auto"/>
        <w:ind w:firstLine="709"/>
        <w:rPr>
          <w:sz w:val="24"/>
          <w:szCs w:val="24"/>
          <w:lang w:eastAsia="en-US"/>
        </w:rPr>
      </w:pPr>
      <w:r w:rsidRPr="00627A57">
        <w:rPr>
          <w:sz w:val="24"/>
          <w:szCs w:val="24"/>
          <w:lang w:eastAsia="en-US"/>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032ABE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2F8A26B"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77BA7E3"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DE45621"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14:paraId="2BC8FF57" w14:textId="77777777" w:rsidR="00627A57" w:rsidRPr="00627A57" w:rsidRDefault="00627A57" w:rsidP="006E73C6">
      <w:pPr>
        <w:spacing w:line="240" w:lineRule="auto"/>
        <w:ind w:firstLine="709"/>
        <w:rPr>
          <w:sz w:val="24"/>
          <w:szCs w:val="24"/>
          <w:lang w:eastAsia="en-US"/>
        </w:rPr>
      </w:pPr>
      <w:r w:rsidRPr="00627A57">
        <w:rPr>
          <w:sz w:val="24"/>
          <w:szCs w:val="24"/>
          <w:lang w:eastAsia="en-US"/>
        </w:rPr>
        <w:lastRenderedPageBreak/>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8F86DCB"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D98DFA2"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CC8305A"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6F3D91E"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73DD2771"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063F0833" w14:textId="77777777" w:rsidR="00627A57" w:rsidRPr="00627A57" w:rsidRDefault="00627A57" w:rsidP="006E73C6">
      <w:pPr>
        <w:spacing w:line="240" w:lineRule="auto"/>
        <w:ind w:firstLine="709"/>
        <w:rPr>
          <w:sz w:val="24"/>
          <w:szCs w:val="24"/>
          <w:lang w:eastAsia="en-US"/>
        </w:rPr>
      </w:pPr>
      <w:r w:rsidRPr="00627A57">
        <w:rPr>
          <w:sz w:val="24"/>
          <w:szCs w:val="24"/>
          <w:lang w:eastAsia="en-US"/>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653B197" w14:textId="5C49C1D1" w:rsidR="00F31AD0" w:rsidRDefault="00F31AD0" w:rsidP="009A3342">
      <w:pPr>
        <w:spacing w:line="240" w:lineRule="auto"/>
        <w:rPr>
          <w:lang w:eastAsia="en-US"/>
        </w:rPr>
      </w:pPr>
    </w:p>
    <w:p w14:paraId="149D623E" w14:textId="77777777" w:rsidR="009A3342" w:rsidRDefault="009A3342" w:rsidP="009A3342">
      <w:pPr>
        <w:spacing w:line="240" w:lineRule="auto"/>
        <w:rPr>
          <w:color w:val="FF0000"/>
          <w:sz w:val="24"/>
          <w:szCs w:val="24"/>
        </w:rPr>
      </w:pPr>
    </w:p>
    <w:p w14:paraId="5477591A" w14:textId="5738558F" w:rsidR="00627A57" w:rsidRPr="00627A57" w:rsidRDefault="00627A57" w:rsidP="006E73C6">
      <w:pPr>
        <w:spacing w:line="240" w:lineRule="auto"/>
        <w:ind w:left="540"/>
        <w:contextualSpacing/>
        <w:jc w:val="center"/>
        <w:rPr>
          <w:rFonts w:eastAsia="Calibri" w:cs="Times New Roman"/>
          <w:b/>
          <w:sz w:val="24"/>
          <w:szCs w:val="24"/>
          <w:lang w:eastAsia="en-US"/>
        </w:rPr>
      </w:pPr>
      <w:r w:rsidRPr="00627A57">
        <w:rPr>
          <w:rFonts w:eastAsia="Calibri" w:cs="Times New Roman"/>
          <w:b/>
          <w:sz w:val="24"/>
          <w:szCs w:val="24"/>
          <w:lang w:eastAsia="en-US"/>
        </w:rPr>
        <w:t>Тематическое планирование учебного предмета «</w:t>
      </w:r>
      <w:r w:rsidR="006E73C6">
        <w:rPr>
          <w:rFonts w:eastAsia="Calibri" w:cs="Times New Roman"/>
          <w:b/>
          <w:sz w:val="24"/>
          <w:szCs w:val="24"/>
          <w:lang w:eastAsia="en-US"/>
        </w:rPr>
        <w:t>Литература</w:t>
      </w:r>
      <w:r w:rsidRPr="00627A57">
        <w:rPr>
          <w:rFonts w:eastAsia="Calibri" w:cs="Times New Roman"/>
          <w:b/>
          <w:sz w:val="24"/>
          <w:szCs w:val="24"/>
          <w:lang w:eastAsia="en-US"/>
        </w:rPr>
        <w:t>»</w:t>
      </w:r>
    </w:p>
    <w:p w14:paraId="01A219AF" w14:textId="661BB02C" w:rsidR="00627A57" w:rsidRDefault="00627A57" w:rsidP="00627A57">
      <w:pPr>
        <w:spacing w:line="240" w:lineRule="auto"/>
        <w:ind w:left="540" w:firstLine="0"/>
        <w:contextualSpacing/>
        <w:jc w:val="center"/>
        <w:rPr>
          <w:rFonts w:eastAsia="SchoolBookSanPin" w:cs="Times New Roman"/>
          <w:b/>
          <w:sz w:val="24"/>
          <w:szCs w:val="24"/>
          <w:lang w:eastAsia="en-US"/>
        </w:rPr>
      </w:pPr>
    </w:p>
    <w:p w14:paraId="7B029D17" w14:textId="66FC1216" w:rsidR="00F31AD0" w:rsidRPr="00F31AD0" w:rsidRDefault="00F31AD0" w:rsidP="00F31AD0">
      <w:pPr>
        <w:spacing w:line="240" w:lineRule="auto"/>
        <w:ind w:firstLine="709"/>
        <w:contextualSpacing/>
        <w:rPr>
          <w:rFonts w:eastAsia="SchoolBookSanPin" w:cs="Times New Roman"/>
          <w:b/>
          <w:sz w:val="24"/>
          <w:szCs w:val="24"/>
          <w:lang w:eastAsia="en-US"/>
        </w:rPr>
      </w:pPr>
      <w:r w:rsidRPr="00F31A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7223407" w14:textId="10111941" w:rsidR="00F31AD0" w:rsidRPr="00F31AD0" w:rsidRDefault="00F31AD0" w:rsidP="00F31AD0">
      <w:pPr>
        <w:widowControl w:val="0"/>
        <w:spacing w:line="240" w:lineRule="auto"/>
        <w:ind w:firstLine="709"/>
        <w:rPr>
          <w:rFonts w:eastAsia="SchoolBookSanPin" w:cs="Times New Roman"/>
          <w:sz w:val="24"/>
          <w:szCs w:val="24"/>
          <w:lang w:eastAsia="en-US"/>
        </w:rPr>
      </w:pPr>
      <w:r w:rsidRPr="00F31A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31AD0">
        <w:rPr>
          <w:rFonts w:eastAsia="SchoolBookSanPin" w:cs="Times New Roman"/>
          <w:b/>
          <w:sz w:val="24"/>
          <w:szCs w:val="24"/>
          <w:lang w:eastAsia="en-US"/>
        </w:rPr>
        <w:t>«рабочей программе учителя»</w:t>
      </w:r>
      <w:r w:rsidRPr="00F31A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A552751" w14:textId="2270B3E2" w:rsidR="00627A57" w:rsidRPr="006E73C6" w:rsidRDefault="00627A57" w:rsidP="006E73C6">
      <w:pPr>
        <w:widowControl w:val="0"/>
        <w:spacing w:line="240" w:lineRule="auto"/>
        <w:ind w:firstLine="709"/>
        <w:rPr>
          <w:rFonts w:eastAsia="SchoolBookSanPin" w:cs="Times New Roman"/>
          <w:sz w:val="24"/>
          <w:szCs w:val="24"/>
          <w:lang w:eastAsia="en-US"/>
        </w:rPr>
      </w:pPr>
      <w:r w:rsidRPr="00627A5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6E73C6">
        <w:rPr>
          <w:rFonts w:eastAsia="SchoolBookSanPin" w:cs="Times New Roman"/>
          <w:sz w:val="24"/>
          <w:szCs w:val="24"/>
          <w:lang w:eastAsia="en-US"/>
        </w:rPr>
        <w:t>едующие структурные компоненты:</w:t>
      </w: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252"/>
        <w:gridCol w:w="2268"/>
        <w:gridCol w:w="2835"/>
      </w:tblGrid>
      <w:tr w:rsidR="00627A57" w:rsidRPr="00627A57" w14:paraId="6887B876" w14:textId="77777777" w:rsidTr="007B0DA7">
        <w:trPr>
          <w:trHeight w:val="575"/>
        </w:trPr>
        <w:tc>
          <w:tcPr>
            <w:tcW w:w="710" w:type="dxa"/>
          </w:tcPr>
          <w:p w14:paraId="0FD24318" w14:textId="77777777" w:rsidR="00627A57" w:rsidRPr="00627A57" w:rsidRDefault="00627A57" w:rsidP="00627A57">
            <w:pPr>
              <w:spacing w:line="240" w:lineRule="auto"/>
              <w:ind w:left="142" w:right="354" w:firstLine="96"/>
              <w:jc w:val="center"/>
              <w:rPr>
                <w:rFonts w:eastAsia="Times New Roman"/>
                <w:sz w:val="24"/>
                <w:szCs w:val="24"/>
                <w:lang w:eastAsia="en-US"/>
              </w:rPr>
            </w:pPr>
            <w:r w:rsidRPr="00627A57">
              <w:rPr>
                <w:rFonts w:eastAsia="Times New Roman"/>
                <w:sz w:val="24"/>
                <w:szCs w:val="24"/>
                <w:lang w:eastAsia="en-US"/>
              </w:rPr>
              <w:t>№</w:t>
            </w:r>
            <w:r w:rsidRPr="00627A57">
              <w:rPr>
                <w:rFonts w:eastAsia="Times New Roman"/>
                <w:spacing w:val="-57"/>
                <w:sz w:val="24"/>
                <w:szCs w:val="24"/>
                <w:lang w:eastAsia="en-US"/>
              </w:rPr>
              <w:t xml:space="preserve"> </w:t>
            </w:r>
            <w:r w:rsidRPr="00627A57">
              <w:rPr>
                <w:rFonts w:eastAsia="Times New Roman"/>
                <w:sz w:val="24"/>
                <w:szCs w:val="24"/>
                <w:lang w:eastAsia="en-US"/>
              </w:rPr>
              <w:t>п/п</w:t>
            </w:r>
          </w:p>
        </w:tc>
        <w:tc>
          <w:tcPr>
            <w:tcW w:w="4252" w:type="dxa"/>
          </w:tcPr>
          <w:p w14:paraId="10649C14" w14:textId="77777777" w:rsidR="00627A57" w:rsidRPr="00627A57" w:rsidRDefault="00627A57" w:rsidP="00627A57">
            <w:pPr>
              <w:spacing w:line="240" w:lineRule="auto"/>
              <w:ind w:left="142" w:firstLine="0"/>
              <w:jc w:val="center"/>
              <w:rPr>
                <w:rFonts w:eastAsia="Times New Roman"/>
                <w:sz w:val="24"/>
                <w:szCs w:val="24"/>
                <w:lang w:eastAsia="en-US"/>
              </w:rPr>
            </w:pPr>
            <w:r w:rsidRPr="00627A57">
              <w:rPr>
                <w:rFonts w:eastAsia="Times New Roman"/>
                <w:sz w:val="24"/>
                <w:szCs w:val="24"/>
                <w:lang w:eastAsia="en-US"/>
              </w:rPr>
              <w:t>Тема</w:t>
            </w:r>
          </w:p>
        </w:tc>
        <w:tc>
          <w:tcPr>
            <w:tcW w:w="2268" w:type="dxa"/>
          </w:tcPr>
          <w:p w14:paraId="7EC4731E" w14:textId="77777777" w:rsidR="00627A57" w:rsidRPr="00627A57" w:rsidRDefault="00627A57" w:rsidP="00627A57">
            <w:pPr>
              <w:spacing w:line="240" w:lineRule="auto"/>
              <w:ind w:left="142" w:right="27" w:hanging="72"/>
              <w:jc w:val="center"/>
              <w:rPr>
                <w:rFonts w:eastAsia="Times New Roman"/>
                <w:sz w:val="24"/>
                <w:szCs w:val="24"/>
                <w:lang w:val="ru-RU" w:eastAsia="en-US"/>
              </w:rPr>
            </w:pPr>
            <w:r w:rsidRPr="00627A57">
              <w:rPr>
                <w:rFonts w:eastAsia="Times New Roman"/>
                <w:spacing w:val="-1"/>
                <w:sz w:val="24"/>
                <w:szCs w:val="24"/>
                <w:lang w:val="ru-RU" w:eastAsia="en-US"/>
              </w:rPr>
              <w:t>Количество часов, отводимых на освоение каждой темы</w:t>
            </w:r>
          </w:p>
        </w:tc>
        <w:tc>
          <w:tcPr>
            <w:tcW w:w="2835" w:type="dxa"/>
          </w:tcPr>
          <w:p w14:paraId="51814D85" w14:textId="77777777" w:rsidR="00627A57" w:rsidRPr="00627A57" w:rsidRDefault="00627A57" w:rsidP="00627A57">
            <w:pPr>
              <w:spacing w:line="240" w:lineRule="auto"/>
              <w:ind w:left="142" w:right="27" w:hanging="72"/>
              <w:jc w:val="center"/>
              <w:rPr>
                <w:rFonts w:eastAsia="Times New Roman"/>
                <w:spacing w:val="-1"/>
                <w:sz w:val="24"/>
                <w:szCs w:val="24"/>
                <w:lang w:eastAsia="en-US"/>
              </w:rPr>
            </w:pPr>
            <w:r w:rsidRPr="00627A57">
              <w:rPr>
                <w:rFonts w:eastAsia="Times New Roman"/>
                <w:spacing w:val="-1"/>
                <w:sz w:val="24"/>
                <w:szCs w:val="24"/>
                <w:lang w:eastAsia="en-US"/>
              </w:rPr>
              <w:t xml:space="preserve">Э(Ц)ОР </w:t>
            </w:r>
          </w:p>
        </w:tc>
      </w:tr>
      <w:tr w:rsidR="007B0DA7" w:rsidRPr="00627A57" w14:paraId="68A83B06" w14:textId="77777777" w:rsidTr="006C0FB3">
        <w:trPr>
          <w:trHeight w:val="8880"/>
        </w:trPr>
        <w:tc>
          <w:tcPr>
            <w:tcW w:w="710" w:type="dxa"/>
          </w:tcPr>
          <w:p w14:paraId="051EE9DD" w14:textId="77777777" w:rsidR="007B0DA7" w:rsidRPr="00627A57" w:rsidRDefault="007B0DA7" w:rsidP="00627A57">
            <w:pPr>
              <w:spacing w:line="240" w:lineRule="auto"/>
              <w:ind w:left="142" w:firstLine="0"/>
              <w:jc w:val="left"/>
              <w:rPr>
                <w:rFonts w:eastAsia="Times New Roman"/>
                <w:sz w:val="24"/>
                <w:szCs w:val="24"/>
                <w:lang w:eastAsia="en-US"/>
              </w:rPr>
            </w:pPr>
            <w:r w:rsidRPr="00627A57">
              <w:rPr>
                <w:rFonts w:eastAsia="Times New Roman"/>
                <w:sz w:val="24"/>
                <w:szCs w:val="24"/>
                <w:lang w:eastAsia="en-US"/>
              </w:rPr>
              <w:lastRenderedPageBreak/>
              <w:t>1.</w:t>
            </w:r>
          </w:p>
        </w:tc>
        <w:tc>
          <w:tcPr>
            <w:tcW w:w="4252" w:type="dxa"/>
          </w:tcPr>
          <w:p w14:paraId="6F9364CC" w14:textId="3BA19480" w:rsidR="007B0DA7" w:rsidRDefault="007B0DA7" w:rsidP="00607BF6">
            <w:pPr>
              <w:ind w:right="135"/>
              <w:rPr>
                <w:rFonts w:eastAsia="OfficinaSansBoldITC"/>
                <w:sz w:val="24"/>
                <w:szCs w:val="28"/>
                <w:lang w:val="ru-RU" w:eastAsia="en-US"/>
              </w:rPr>
            </w:pPr>
            <w:r w:rsidRPr="006C0FB3">
              <w:rPr>
                <w:rFonts w:eastAsia="Times New Roman"/>
                <w:spacing w:val="-1"/>
                <w:sz w:val="24"/>
                <w:szCs w:val="24"/>
                <w:lang w:val="ru-RU" w:eastAsia="en-US"/>
              </w:rPr>
              <w:t>5 класс</w:t>
            </w:r>
          </w:p>
          <w:p w14:paraId="2AD34F36" w14:textId="5A0E3EFD"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20.3.1. Мифология.</w:t>
            </w:r>
          </w:p>
          <w:p w14:paraId="583ADE81" w14:textId="3DCEFE7E"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20.3.2. Фольклор.</w:t>
            </w:r>
          </w:p>
          <w:p w14:paraId="2873DBFC" w14:textId="77777777"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 xml:space="preserve">20.3.3. Литература первой половины </w:t>
            </w:r>
            <w:r w:rsidRPr="006E73C6">
              <w:rPr>
                <w:rFonts w:eastAsia="OfficinaSansBoldITC"/>
                <w:sz w:val="24"/>
                <w:szCs w:val="28"/>
                <w:lang w:eastAsia="en-US"/>
              </w:rPr>
              <w:t>XIX</w:t>
            </w:r>
            <w:r w:rsidRPr="006E73C6">
              <w:rPr>
                <w:rFonts w:eastAsia="OfficinaSansBoldITC"/>
                <w:sz w:val="24"/>
                <w:szCs w:val="28"/>
                <w:lang w:val="ru-RU" w:eastAsia="en-US"/>
              </w:rPr>
              <w:t xml:space="preserve"> века.</w:t>
            </w:r>
          </w:p>
          <w:p w14:paraId="4905FBEB" w14:textId="18FDF76B"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20.3.4. Литература второй половины XIX века.</w:t>
            </w:r>
          </w:p>
          <w:p w14:paraId="356EB6E9" w14:textId="77777777" w:rsidR="007B0DA7" w:rsidRPr="006E73C6"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 Литература XIX-ХХ веков.</w:t>
            </w:r>
          </w:p>
          <w:p w14:paraId="24DD1C11" w14:textId="77777777"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20.3.5.1. Стихотворения отечественных поэтов XIX-ХХ веков</w:t>
            </w:r>
          </w:p>
          <w:p w14:paraId="38C73685" w14:textId="0A868EBB" w:rsidR="007B0DA7" w:rsidRDefault="007B0DA7" w:rsidP="007B0DA7">
            <w:pPr>
              <w:ind w:right="135"/>
              <w:rPr>
                <w:rFonts w:eastAsia="OfficinaSansBoldITC"/>
                <w:sz w:val="24"/>
                <w:szCs w:val="28"/>
                <w:lang w:val="ru-RU" w:eastAsia="en-US"/>
              </w:rPr>
            </w:pPr>
            <w:r w:rsidRPr="006E73C6">
              <w:rPr>
                <w:rFonts w:eastAsia="OfficinaSansBoldITC"/>
                <w:sz w:val="24"/>
                <w:szCs w:val="28"/>
                <w:lang w:val="ru-RU" w:eastAsia="en-US"/>
              </w:rPr>
              <w:t>20.3.5.2. Юмористические рассказы отечественных писателей XIX-XX веков</w:t>
            </w:r>
            <w:r>
              <w:rPr>
                <w:rFonts w:eastAsia="OfficinaSansBoldITC"/>
                <w:sz w:val="24"/>
                <w:szCs w:val="28"/>
                <w:lang w:val="ru-RU" w:eastAsia="en-US"/>
              </w:rPr>
              <w:t>.</w:t>
            </w:r>
          </w:p>
          <w:p w14:paraId="671E6091" w14:textId="5B836062"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20.3.5.3. Произведения отечественной литературы о природе и животных</w:t>
            </w:r>
            <w:r>
              <w:rPr>
                <w:rFonts w:eastAsia="OfficinaSansBoldITC"/>
                <w:sz w:val="24"/>
                <w:szCs w:val="28"/>
                <w:lang w:val="ru-RU" w:eastAsia="en-US"/>
              </w:rPr>
              <w:t>.</w:t>
            </w:r>
          </w:p>
          <w:p w14:paraId="2AE1D668" w14:textId="77777777" w:rsidR="007B0DA7" w:rsidRP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 Литература XX-XXI веков.</w:t>
            </w:r>
          </w:p>
          <w:p w14:paraId="5A157A4C" w14:textId="34EB0A8E"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20.3.6.1. Произведения отечественной литературы на тему «Человек на войне»</w:t>
            </w:r>
          </w:p>
          <w:p w14:paraId="4AE598C7" w14:textId="77777777"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20.3.6.2. Произведения отечественных писателей XIX-XXI веков на тему детства</w:t>
            </w:r>
            <w:r>
              <w:rPr>
                <w:rFonts w:eastAsia="OfficinaSansBoldITC"/>
                <w:sz w:val="24"/>
                <w:szCs w:val="28"/>
                <w:lang w:val="ru-RU" w:eastAsia="en-US"/>
              </w:rPr>
              <w:t>.</w:t>
            </w:r>
          </w:p>
          <w:p w14:paraId="06626A02" w14:textId="77777777"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20.3.6.3. Произведения приключенческого жанра отечественных писателей</w:t>
            </w:r>
            <w:r>
              <w:rPr>
                <w:rFonts w:eastAsia="OfficinaSansBoldITC"/>
                <w:sz w:val="24"/>
                <w:szCs w:val="28"/>
                <w:lang w:val="ru-RU" w:eastAsia="en-US"/>
              </w:rPr>
              <w:t>.</w:t>
            </w:r>
          </w:p>
          <w:p w14:paraId="1D0463FF" w14:textId="77777777" w:rsidR="007B0DA7" w:rsidRP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 Зарубежная литература.</w:t>
            </w:r>
          </w:p>
          <w:p w14:paraId="04B9CC4D" w14:textId="77777777"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20.3.8.1. Х.К. Андерсен.</w:t>
            </w:r>
          </w:p>
          <w:p w14:paraId="375E5E6D" w14:textId="77777777"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20.3.8.2. Зарубежная сказочная проза</w:t>
            </w:r>
            <w:r>
              <w:rPr>
                <w:rFonts w:eastAsia="OfficinaSansBoldITC"/>
                <w:sz w:val="24"/>
                <w:szCs w:val="28"/>
                <w:lang w:val="ru-RU" w:eastAsia="en-US"/>
              </w:rPr>
              <w:t>.</w:t>
            </w:r>
          </w:p>
          <w:p w14:paraId="047F60B3" w14:textId="77777777"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20.3.8.3. Зарубежная проза о детях и подростках</w:t>
            </w:r>
            <w:r>
              <w:rPr>
                <w:rFonts w:eastAsia="OfficinaSansBoldITC"/>
                <w:sz w:val="24"/>
                <w:szCs w:val="28"/>
                <w:lang w:val="ru-RU" w:eastAsia="en-US"/>
              </w:rPr>
              <w:t>.</w:t>
            </w:r>
          </w:p>
          <w:p w14:paraId="38654FAE" w14:textId="5AE8C89C" w:rsidR="007B0DA7"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20.3.8.4. Зарубежная приключенческая проза</w:t>
            </w:r>
            <w:r>
              <w:rPr>
                <w:rFonts w:eastAsia="OfficinaSansBoldITC"/>
                <w:sz w:val="24"/>
                <w:szCs w:val="28"/>
                <w:lang w:val="ru-RU" w:eastAsia="en-US"/>
              </w:rPr>
              <w:t>.</w:t>
            </w:r>
          </w:p>
          <w:p w14:paraId="62099624" w14:textId="4F71F565" w:rsidR="007B0DA7" w:rsidRPr="006E73C6" w:rsidRDefault="007B0DA7" w:rsidP="007B0DA7">
            <w:pPr>
              <w:ind w:right="135"/>
              <w:rPr>
                <w:rFonts w:eastAsia="OfficinaSansBoldITC"/>
                <w:sz w:val="24"/>
                <w:szCs w:val="28"/>
                <w:lang w:val="ru-RU" w:eastAsia="en-US"/>
              </w:rPr>
            </w:pPr>
            <w:r w:rsidRPr="007B0DA7">
              <w:rPr>
                <w:rFonts w:eastAsia="OfficinaSansBoldITC"/>
                <w:sz w:val="24"/>
                <w:szCs w:val="28"/>
                <w:lang w:val="ru-RU" w:eastAsia="en-US"/>
              </w:rPr>
              <w:t>20.3.8.5. Зарубежная проза о животных</w:t>
            </w:r>
            <w:r>
              <w:rPr>
                <w:rFonts w:eastAsia="OfficinaSansBoldITC"/>
                <w:sz w:val="24"/>
                <w:szCs w:val="28"/>
                <w:lang w:val="ru-RU" w:eastAsia="en-US"/>
              </w:rPr>
              <w:t>.</w:t>
            </w:r>
          </w:p>
        </w:tc>
        <w:tc>
          <w:tcPr>
            <w:tcW w:w="2268" w:type="dxa"/>
          </w:tcPr>
          <w:p w14:paraId="6576D79F" w14:textId="77777777"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835" w:type="dxa"/>
          </w:tcPr>
          <w:p w14:paraId="1B3AEA05" w14:textId="77777777"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3E3093F0" w14:textId="77777777" w:rsidR="007B0DA7" w:rsidRPr="00627A57" w:rsidRDefault="007B0DA7" w:rsidP="00627A57">
            <w:pPr>
              <w:spacing w:line="240" w:lineRule="auto"/>
              <w:ind w:firstLine="0"/>
              <w:jc w:val="center"/>
              <w:rPr>
                <w:rFonts w:eastAsia="Times New Roman"/>
                <w:i/>
                <w:sz w:val="24"/>
                <w:szCs w:val="24"/>
                <w:lang w:val="ru-RU" w:eastAsia="en-US"/>
              </w:rPr>
            </w:pPr>
            <w:r w:rsidRPr="00627A5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27A57" w:rsidRPr="00627A57" w14:paraId="114D3117" w14:textId="77777777" w:rsidTr="00607BF6">
        <w:trPr>
          <w:trHeight w:val="7191"/>
        </w:trPr>
        <w:tc>
          <w:tcPr>
            <w:tcW w:w="710" w:type="dxa"/>
          </w:tcPr>
          <w:p w14:paraId="595E7FDD" w14:textId="0992DE78" w:rsidR="00627A57" w:rsidRPr="00627A57" w:rsidRDefault="007B0DA7" w:rsidP="00627A57">
            <w:pPr>
              <w:spacing w:line="240" w:lineRule="auto"/>
              <w:ind w:left="227" w:firstLine="0"/>
              <w:contextualSpacing/>
              <w:jc w:val="left"/>
              <w:rPr>
                <w:rFonts w:eastAsia="Times New Roman"/>
                <w:sz w:val="24"/>
                <w:szCs w:val="24"/>
                <w:lang w:eastAsia="en-US"/>
              </w:rPr>
            </w:pPr>
            <w:r>
              <w:rPr>
                <w:rFonts w:eastAsia="Times New Roman"/>
                <w:sz w:val="24"/>
                <w:szCs w:val="24"/>
                <w:lang w:eastAsia="en-US"/>
              </w:rPr>
              <w:lastRenderedPageBreak/>
              <w:t>2</w:t>
            </w:r>
            <w:r w:rsidR="00627A57" w:rsidRPr="00627A57">
              <w:rPr>
                <w:rFonts w:eastAsia="Times New Roman"/>
                <w:sz w:val="24"/>
                <w:szCs w:val="24"/>
                <w:lang w:eastAsia="en-US"/>
              </w:rPr>
              <w:t>.</w:t>
            </w:r>
          </w:p>
        </w:tc>
        <w:tc>
          <w:tcPr>
            <w:tcW w:w="4252" w:type="dxa"/>
          </w:tcPr>
          <w:p w14:paraId="1BA97011" w14:textId="0DD0C6CC" w:rsidR="00607BF6" w:rsidRDefault="00607BF6" w:rsidP="00627A57">
            <w:pPr>
              <w:rPr>
                <w:rFonts w:eastAsia="OfficinaSansBoldITC"/>
                <w:sz w:val="24"/>
                <w:szCs w:val="28"/>
                <w:lang w:val="ru-RU" w:eastAsia="en-US"/>
              </w:rPr>
            </w:pPr>
            <w:r>
              <w:rPr>
                <w:rFonts w:eastAsia="OfficinaSansBoldITC"/>
                <w:sz w:val="24"/>
                <w:szCs w:val="28"/>
                <w:lang w:val="ru-RU" w:eastAsia="en-US"/>
              </w:rPr>
              <w:t>6 класс</w:t>
            </w:r>
          </w:p>
          <w:p w14:paraId="7C9591F0" w14:textId="275C5158" w:rsidR="004C1234" w:rsidRDefault="004C1234" w:rsidP="00627A57">
            <w:pPr>
              <w:rPr>
                <w:rFonts w:eastAsia="OfficinaSansBoldITC"/>
                <w:sz w:val="24"/>
                <w:szCs w:val="28"/>
                <w:lang w:val="ru-RU" w:eastAsia="en-US"/>
              </w:rPr>
            </w:pPr>
            <w:r w:rsidRPr="004C1234">
              <w:rPr>
                <w:rFonts w:eastAsia="OfficinaSansBoldITC"/>
                <w:sz w:val="24"/>
                <w:szCs w:val="28"/>
                <w:lang w:val="ru-RU" w:eastAsia="en-US"/>
              </w:rPr>
              <w:t>20.4.1. Античная литература.</w:t>
            </w:r>
          </w:p>
          <w:p w14:paraId="565A96DF" w14:textId="34232D9A" w:rsidR="004C1234" w:rsidRPr="006C0FB3" w:rsidRDefault="004C1234" w:rsidP="004C1234">
            <w:pPr>
              <w:rPr>
                <w:rFonts w:eastAsia="OfficinaSansBoldITC"/>
                <w:sz w:val="24"/>
                <w:szCs w:val="28"/>
                <w:lang w:val="ru-RU" w:eastAsia="en-US"/>
              </w:rPr>
            </w:pPr>
            <w:r w:rsidRPr="006C0FB3">
              <w:rPr>
                <w:rFonts w:eastAsia="OfficinaSansBoldITC"/>
                <w:sz w:val="24"/>
                <w:szCs w:val="28"/>
                <w:lang w:val="ru-RU" w:eastAsia="en-US"/>
              </w:rPr>
              <w:t>20.4.2. Фольклор.</w:t>
            </w:r>
          </w:p>
          <w:p w14:paraId="44994908" w14:textId="1CAC0ABD" w:rsidR="004C1234" w:rsidRPr="006C0FB3" w:rsidRDefault="004C1234" w:rsidP="004C1234">
            <w:pPr>
              <w:rPr>
                <w:rFonts w:eastAsia="OfficinaSansBoldITC"/>
                <w:sz w:val="24"/>
                <w:szCs w:val="28"/>
                <w:lang w:val="ru-RU" w:eastAsia="en-US"/>
              </w:rPr>
            </w:pPr>
            <w:r w:rsidRPr="006C0FB3">
              <w:rPr>
                <w:rFonts w:eastAsia="OfficinaSansBoldITC"/>
                <w:sz w:val="24"/>
                <w:szCs w:val="28"/>
                <w:lang w:val="ru-RU" w:eastAsia="en-US"/>
              </w:rPr>
              <w:t>20.4.3. Древнерусская литература.</w:t>
            </w:r>
          </w:p>
          <w:p w14:paraId="713E5E13" w14:textId="77777777" w:rsidR="00627A57" w:rsidRDefault="004C1234" w:rsidP="004C1234">
            <w:pPr>
              <w:rPr>
                <w:rFonts w:eastAsia="OfficinaSansBoldITC"/>
                <w:sz w:val="24"/>
                <w:szCs w:val="28"/>
                <w:lang w:val="ru-RU" w:eastAsia="en-US"/>
              </w:rPr>
            </w:pPr>
            <w:r w:rsidRPr="004C1234">
              <w:rPr>
                <w:rFonts w:eastAsia="OfficinaSansBoldITC"/>
                <w:sz w:val="24"/>
                <w:szCs w:val="28"/>
                <w:lang w:val="ru-RU" w:eastAsia="en-US"/>
              </w:rPr>
              <w:t xml:space="preserve">20.4.4. Литература первой половины </w:t>
            </w:r>
            <w:r w:rsidRPr="004C1234">
              <w:rPr>
                <w:rFonts w:eastAsia="OfficinaSansBoldITC"/>
                <w:sz w:val="24"/>
                <w:szCs w:val="28"/>
                <w:lang w:eastAsia="en-US"/>
              </w:rPr>
              <w:t>XIX</w:t>
            </w:r>
            <w:r w:rsidRPr="004C1234">
              <w:rPr>
                <w:rFonts w:eastAsia="OfficinaSansBoldITC"/>
                <w:sz w:val="24"/>
                <w:szCs w:val="28"/>
                <w:lang w:val="ru-RU" w:eastAsia="en-US"/>
              </w:rPr>
              <w:t xml:space="preserve"> века.</w:t>
            </w:r>
          </w:p>
          <w:p w14:paraId="0F24B22E" w14:textId="5906A7D0" w:rsidR="004C1234" w:rsidRDefault="004C1234" w:rsidP="004C1234">
            <w:pPr>
              <w:rPr>
                <w:rFonts w:eastAsia="OfficinaSansBoldITC"/>
                <w:sz w:val="24"/>
                <w:szCs w:val="28"/>
                <w:lang w:val="ru-RU" w:eastAsia="en-US"/>
              </w:rPr>
            </w:pPr>
            <w:r w:rsidRPr="004C1234">
              <w:rPr>
                <w:rFonts w:eastAsia="OfficinaSansBoldITC"/>
                <w:sz w:val="24"/>
                <w:szCs w:val="28"/>
                <w:lang w:val="ru-RU" w:eastAsia="en-US"/>
              </w:rPr>
              <w:t>20.4.5. Литература второй половины XIX века.</w:t>
            </w:r>
          </w:p>
          <w:p w14:paraId="6F60C993" w14:textId="7D247ECF" w:rsidR="004C1234" w:rsidRDefault="004C1234" w:rsidP="004C1234">
            <w:pPr>
              <w:rPr>
                <w:rFonts w:eastAsia="OfficinaSansBoldITC"/>
                <w:sz w:val="24"/>
                <w:szCs w:val="28"/>
                <w:lang w:val="ru-RU" w:eastAsia="en-US"/>
              </w:rPr>
            </w:pPr>
            <w:r w:rsidRPr="004C1234">
              <w:rPr>
                <w:rFonts w:eastAsia="OfficinaSansBoldITC"/>
                <w:sz w:val="24"/>
                <w:szCs w:val="28"/>
                <w:lang w:val="ru-RU" w:eastAsia="en-US"/>
              </w:rPr>
              <w:t>20.4.6. Литература XX века.</w:t>
            </w:r>
          </w:p>
          <w:p w14:paraId="7C21C208" w14:textId="140C8E7D" w:rsidR="004C1234" w:rsidRDefault="004C1234" w:rsidP="004C1234">
            <w:pPr>
              <w:tabs>
                <w:tab w:val="left" w:pos="1275"/>
              </w:tabs>
              <w:rPr>
                <w:rFonts w:eastAsia="OfficinaSansBoldITC"/>
                <w:sz w:val="24"/>
                <w:szCs w:val="28"/>
                <w:lang w:val="ru-RU" w:eastAsia="en-US"/>
              </w:rPr>
            </w:pPr>
            <w:r>
              <w:rPr>
                <w:rFonts w:eastAsia="OfficinaSansBoldITC"/>
                <w:sz w:val="24"/>
                <w:szCs w:val="28"/>
                <w:lang w:val="ru-RU" w:eastAsia="en-US"/>
              </w:rPr>
              <w:t>20.4.6.1.</w:t>
            </w:r>
            <w:r w:rsidRPr="004C1234">
              <w:rPr>
                <w:rFonts w:eastAsia="OfficinaSansBoldITC"/>
                <w:sz w:val="24"/>
                <w:szCs w:val="28"/>
                <w:lang w:val="ru-RU" w:eastAsia="en-US"/>
              </w:rPr>
              <w:t>Стихотворения отечественных поэтов начала ХХ века</w:t>
            </w:r>
            <w:r>
              <w:rPr>
                <w:rFonts w:eastAsia="OfficinaSansBoldITC"/>
                <w:sz w:val="24"/>
                <w:szCs w:val="28"/>
                <w:lang w:val="ru-RU" w:eastAsia="en-US"/>
              </w:rPr>
              <w:t>.</w:t>
            </w:r>
          </w:p>
          <w:p w14:paraId="6FBA260F" w14:textId="4D70F7A8" w:rsidR="00607BF6" w:rsidRDefault="004C1234" w:rsidP="004C1234">
            <w:pPr>
              <w:rPr>
                <w:rFonts w:eastAsia="OfficinaSansBoldITC"/>
                <w:sz w:val="24"/>
                <w:szCs w:val="28"/>
                <w:lang w:val="ru-RU" w:eastAsia="en-US"/>
              </w:rPr>
            </w:pPr>
            <w:r>
              <w:rPr>
                <w:rFonts w:eastAsia="OfficinaSansBoldITC"/>
                <w:sz w:val="24"/>
                <w:szCs w:val="28"/>
                <w:lang w:val="ru-RU" w:eastAsia="en-US"/>
              </w:rPr>
              <w:t>20.4.6.2.</w:t>
            </w:r>
            <w:r w:rsidRPr="004C1234">
              <w:rPr>
                <w:rFonts w:eastAsia="OfficinaSansBoldITC"/>
                <w:sz w:val="24"/>
                <w:szCs w:val="28"/>
                <w:lang w:val="ru-RU" w:eastAsia="en-US"/>
              </w:rPr>
              <w:t>Стихотворения отечественных поэтов XX века</w:t>
            </w:r>
            <w:r>
              <w:rPr>
                <w:rFonts w:eastAsia="OfficinaSansBoldITC"/>
                <w:sz w:val="24"/>
                <w:szCs w:val="28"/>
                <w:lang w:val="ru-RU" w:eastAsia="en-US"/>
              </w:rPr>
              <w:t>.</w:t>
            </w:r>
          </w:p>
          <w:p w14:paraId="320195BD" w14:textId="77777777" w:rsidR="004C1234" w:rsidRDefault="00607BF6" w:rsidP="00607BF6">
            <w:pPr>
              <w:rPr>
                <w:rFonts w:eastAsia="OfficinaSansBoldITC"/>
                <w:sz w:val="24"/>
                <w:szCs w:val="28"/>
                <w:lang w:val="ru-RU" w:eastAsia="en-US"/>
              </w:rPr>
            </w:pPr>
            <w:r w:rsidRPr="00607BF6">
              <w:rPr>
                <w:rFonts w:eastAsia="OfficinaSansBoldITC"/>
                <w:sz w:val="24"/>
                <w:szCs w:val="28"/>
                <w:lang w:val="ru-RU" w:eastAsia="en-US"/>
              </w:rPr>
              <w:t>20.4.6.3. Проза отечественных писателей конца XX – начала XXI века</w:t>
            </w:r>
            <w:r>
              <w:rPr>
                <w:rFonts w:eastAsia="OfficinaSansBoldITC"/>
                <w:sz w:val="24"/>
                <w:szCs w:val="28"/>
                <w:lang w:val="ru-RU" w:eastAsia="en-US"/>
              </w:rPr>
              <w:t>.</w:t>
            </w:r>
          </w:p>
          <w:p w14:paraId="585B2EF5"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20.4.6.4. Произведения отечественных писателей на тему взросления человека</w:t>
            </w:r>
            <w:r>
              <w:rPr>
                <w:rFonts w:eastAsia="OfficinaSansBoldITC"/>
                <w:sz w:val="24"/>
                <w:szCs w:val="28"/>
                <w:lang w:val="ru-RU" w:eastAsia="en-US"/>
              </w:rPr>
              <w:t>.</w:t>
            </w:r>
          </w:p>
          <w:p w14:paraId="0C6CCB31"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20.4.6.5. Произведения современных отечественных писателей-фантастов</w:t>
            </w:r>
            <w:r>
              <w:rPr>
                <w:rFonts w:eastAsia="OfficinaSansBoldITC"/>
                <w:sz w:val="24"/>
                <w:szCs w:val="28"/>
                <w:lang w:val="ru-RU" w:eastAsia="en-US"/>
              </w:rPr>
              <w:t>.</w:t>
            </w:r>
          </w:p>
          <w:p w14:paraId="1EC6B635"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20.4.7. Литература народов Российской Федерации.</w:t>
            </w:r>
          </w:p>
          <w:p w14:paraId="7A4612FE" w14:textId="77777777"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 Зарубежная литература.</w:t>
            </w:r>
          </w:p>
          <w:p w14:paraId="6D539634" w14:textId="77777777"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20.4.8.1. Д. Дефо «Робинзон Крузо» (главы по выбору).</w:t>
            </w:r>
          </w:p>
          <w:p w14:paraId="3AB63384" w14:textId="77777777"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20.4.8.2. Д. Свифт «Путешествия Гулливера» (главы по выбору).</w:t>
            </w:r>
          </w:p>
          <w:p w14:paraId="59E493D8"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20.4.8.3. Произведения зарубежных писателей на тему взросления человека</w:t>
            </w:r>
            <w:r>
              <w:rPr>
                <w:rFonts w:eastAsia="OfficinaSansBoldITC"/>
                <w:sz w:val="24"/>
                <w:szCs w:val="28"/>
                <w:lang w:val="ru-RU" w:eastAsia="en-US"/>
              </w:rPr>
              <w:t>.</w:t>
            </w:r>
          </w:p>
          <w:p w14:paraId="01D9B609" w14:textId="2AB33F23"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20.4.8.4. Произведения современных зарубежных писателей-фантастов</w:t>
            </w:r>
            <w:r>
              <w:rPr>
                <w:rFonts w:eastAsia="OfficinaSansBoldITC"/>
                <w:sz w:val="24"/>
                <w:szCs w:val="28"/>
                <w:lang w:val="ru-RU" w:eastAsia="en-US"/>
              </w:rPr>
              <w:t>.</w:t>
            </w:r>
          </w:p>
        </w:tc>
        <w:tc>
          <w:tcPr>
            <w:tcW w:w="2268" w:type="dxa"/>
          </w:tcPr>
          <w:p w14:paraId="110C9C60" w14:textId="77777777" w:rsidR="00627A57" w:rsidRPr="00627A57" w:rsidRDefault="00627A57"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14:paraId="2BD7CFD7" w14:textId="77777777" w:rsidR="00627A57" w:rsidRPr="00627A57" w:rsidRDefault="00627A57" w:rsidP="00627A57">
            <w:pPr>
              <w:spacing w:line="240" w:lineRule="auto"/>
              <w:jc w:val="center"/>
              <w:rPr>
                <w:rFonts w:eastAsia="Times New Roman"/>
                <w:i/>
                <w:sz w:val="24"/>
                <w:szCs w:val="24"/>
                <w:lang w:val="ru-RU" w:eastAsia="en-US"/>
              </w:rPr>
            </w:pPr>
          </w:p>
        </w:tc>
      </w:tr>
      <w:tr w:rsidR="00607BF6" w:rsidRPr="00627A57" w14:paraId="449D40F0" w14:textId="77777777" w:rsidTr="00607BF6">
        <w:trPr>
          <w:trHeight w:val="5081"/>
        </w:trPr>
        <w:tc>
          <w:tcPr>
            <w:tcW w:w="710" w:type="dxa"/>
          </w:tcPr>
          <w:p w14:paraId="27753F14" w14:textId="505552F3" w:rsidR="00607BF6" w:rsidRPr="00607BF6" w:rsidRDefault="00607BF6" w:rsidP="00627A57">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252" w:type="dxa"/>
          </w:tcPr>
          <w:p w14:paraId="3FC308FE" w14:textId="4845C418" w:rsidR="00607BF6" w:rsidRPr="00607BF6" w:rsidRDefault="00607BF6" w:rsidP="00627A57">
            <w:pPr>
              <w:rPr>
                <w:rFonts w:eastAsia="OfficinaSansBoldITC"/>
                <w:sz w:val="24"/>
                <w:szCs w:val="28"/>
                <w:lang w:val="ru-RU" w:eastAsia="en-US"/>
              </w:rPr>
            </w:pPr>
            <w:r>
              <w:rPr>
                <w:rFonts w:eastAsia="OfficinaSansBoldITC"/>
                <w:sz w:val="24"/>
                <w:szCs w:val="28"/>
                <w:lang w:val="ru-RU" w:eastAsia="en-US"/>
              </w:rPr>
              <w:t>7 класс</w:t>
            </w:r>
          </w:p>
          <w:p w14:paraId="6E3FE9FC" w14:textId="7CB82727" w:rsidR="00607BF6" w:rsidRPr="006C0FB3" w:rsidRDefault="00607BF6" w:rsidP="00627A57">
            <w:pPr>
              <w:rPr>
                <w:rFonts w:eastAsia="OfficinaSansBoldITC"/>
                <w:sz w:val="24"/>
                <w:szCs w:val="28"/>
                <w:lang w:val="ru-RU" w:eastAsia="en-US"/>
              </w:rPr>
            </w:pPr>
            <w:r w:rsidRPr="006C0FB3">
              <w:rPr>
                <w:rFonts w:eastAsia="OfficinaSansBoldITC"/>
                <w:sz w:val="24"/>
                <w:szCs w:val="28"/>
                <w:lang w:val="ru-RU" w:eastAsia="en-US"/>
              </w:rPr>
              <w:t>20.5.1. Древнерусская литература.</w:t>
            </w:r>
          </w:p>
          <w:p w14:paraId="59120DB3" w14:textId="77777777"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 xml:space="preserve">20.5.2. Литература первой половины </w:t>
            </w:r>
            <w:r w:rsidRPr="00607BF6">
              <w:rPr>
                <w:rFonts w:eastAsia="OfficinaSansBoldITC"/>
                <w:sz w:val="24"/>
                <w:szCs w:val="28"/>
                <w:lang w:eastAsia="en-US"/>
              </w:rPr>
              <w:t>XIX</w:t>
            </w:r>
            <w:r w:rsidRPr="00607BF6">
              <w:rPr>
                <w:rFonts w:eastAsia="OfficinaSansBoldITC"/>
                <w:sz w:val="24"/>
                <w:szCs w:val="28"/>
                <w:lang w:val="ru-RU" w:eastAsia="en-US"/>
              </w:rPr>
              <w:t xml:space="preserve"> века.</w:t>
            </w:r>
          </w:p>
          <w:p w14:paraId="120B481E" w14:textId="77777777"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20.5.3. Литература второй половины XIX века.</w:t>
            </w:r>
          </w:p>
          <w:p w14:paraId="48502315" w14:textId="77777777"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20.5.4. Литература конца XIX – начала XX века.</w:t>
            </w:r>
          </w:p>
          <w:p w14:paraId="3F05274D" w14:textId="77777777" w:rsidR="00607BF6" w:rsidRDefault="00607BF6" w:rsidP="00627A57">
            <w:pPr>
              <w:rPr>
                <w:rFonts w:eastAsia="OfficinaSansBoldITC"/>
                <w:sz w:val="24"/>
                <w:szCs w:val="28"/>
                <w:lang w:val="ru-RU" w:eastAsia="en-US"/>
              </w:rPr>
            </w:pPr>
            <w:r w:rsidRPr="00607BF6">
              <w:rPr>
                <w:rFonts w:eastAsia="OfficinaSansBoldITC"/>
                <w:sz w:val="24"/>
                <w:szCs w:val="28"/>
                <w:lang w:val="ru-RU" w:eastAsia="en-US"/>
              </w:rPr>
              <w:t>20.5.5. Литература первой половины XX века.</w:t>
            </w:r>
          </w:p>
          <w:p w14:paraId="07977AE0" w14:textId="77777777"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 Литература второй половины XX века.</w:t>
            </w:r>
          </w:p>
          <w:p w14:paraId="3A558771"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20.5.6.1. В.М. Шукшин. Рассказы</w:t>
            </w:r>
            <w:r>
              <w:rPr>
                <w:rFonts w:eastAsia="OfficinaSansBoldITC"/>
                <w:sz w:val="24"/>
                <w:szCs w:val="28"/>
                <w:lang w:val="ru-RU" w:eastAsia="en-US"/>
              </w:rPr>
              <w:t>.</w:t>
            </w:r>
          </w:p>
          <w:p w14:paraId="711F0966"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20.5.6.2. Стихотворения отечественных поэтов XX-XXI веков</w:t>
            </w:r>
            <w:r>
              <w:rPr>
                <w:rFonts w:eastAsia="OfficinaSansBoldITC"/>
                <w:sz w:val="24"/>
                <w:szCs w:val="28"/>
                <w:lang w:val="ru-RU" w:eastAsia="en-US"/>
              </w:rPr>
              <w:t>.</w:t>
            </w:r>
          </w:p>
          <w:p w14:paraId="5801BC67" w14:textId="758F7D52"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20.5.6.3. Произведения отечественных прозаиков второй половины XX – начала XXI века</w:t>
            </w:r>
            <w:r>
              <w:rPr>
                <w:rFonts w:eastAsia="OfficinaSansBoldITC"/>
                <w:sz w:val="24"/>
                <w:szCs w:val="28"/>
                <w:lang w:val="ru-RU" w:eastAsia="en-US"/>
              </w:rPr>
              <w:t>.</w:t>
            </w:r>
          </w:p>
          <w:p w14:paraId="44A3E99D" w14:textId="77777777" w:rsid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20.5.6.4. Тема взаимоотношения поколений, становления человека, выбора им жизненного пути</w:t>
            </w:r>
            <w:r>
              <w:rPr>
                <w:rFonts w:eastAsia="OfficinaSansBoldITC"/>
                <w:sz w:val="24"/>
                <w:szCs w:val="28"/>
                <w:lang w:val="ru-RU" w:eastAsia="en-US"/>
              </w:rPr>
              <w:t>.</w:t>
            </w:r>
          </w:p>
          <w:p w14:paraId="1CC7B026" w14:textId="4A058473" w:rsidR="00607BF6" w:rsidRPr="00607BF6" w:rsidRDefault="00607BF6" w:rsidP="00607BF6">
            <w:pPr>
              <w:rPr>
                <w:rFonts w:eastAsia="OfficinaSansBoldITC"/>
                <w:sz w:val="24"/>
                <w:szCs w:val="28"/>
                <w:lang w:val="ru-RU" w:eastAsia="en-US"/>
              </w:rPr>
            </w:pPr>
            <w:r w:rsidRPr="00607BF6">
              <w:rPr>
                <w:rFonts w:eastAsia="OfficinaSansBoldITC"/>
                <w:sz w:val="24"/>
                <w:szCs w:val="28"/>
                <w:lang w:val="ru-RU" w:eastAsia="en-US"/>
              </w:rPr>
              <w:t>20.5.7. Зарубежная литература.</w:t>
            </w:r>
          </w:p>
        </w:tc>
        <w:tc>
          <w:tcPr>
            <w:tcW w:w="2268" w:type="dxa"/>
          </w:tcPr>
          <w:p w14:paraId="55A5A8F6" w14:textId="77777777" w:rsidR="00607BF6" w:rsidRPr="00607BF6" w:rsidRDefault="00607BF6"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14:paraId="4F4FD4A3" w14:textId="77777777" w:rsidR="00607BF6" w:rsidRPr="00607BF6" w:rsidRDefault="00607BF6" w:rsidP="00627A57">
            <w:pPr>
              <w:spacing w:line="240" w:lineRule="auto"/>
              <w:jc w:val="center"/>
              <w:rPr>
                <w:rFonts w:eastAsia="Times New Roman"/>
                <w:i/>
                <w:sz w:val="24"/>
                <w:szCs w:val="24"/>
                <w:lang w:val="ru-RU" w:eastAsia="en-US"/>
              </w:rPr>
            </w:pPr>
          </w:p>
        </w:tc>
      </w:tr>
      <w:tr w:rsidR="00607BF6" w:rsidRPr="00627A57" w14:paraId="49BCFF0E" w14:textId="77777777" w:rsidTr="004D7998">
        <w:trPr>
          <w:trHeight w:val="2938"/>
        </w:trPr>
        <w:tc>
          <w:tcPr>
            <w:tcW w:w="710" w:type="dxa"/>
          </w:tcPr>
          <w:p w14:paraId="3D4C1EF2" w14:textId="642DEEC8" w:rsidR="00607BF6" w:rsidRPr="00607BF6" w:rsidRDefault="00607BF6" w:rsidP="00607BF6">
            <w:pPr>
              <w:spacing w:line="240" w:lineRule="auto"/>
              <w:ind w:firstLine="0"/>
              <w:jc w:val="left"/>
              <w:rPr>
                <w:rFonts w:eastAsia="Times New Roman"/>
                <w:sz w:val="24"/>
                <w:szCs w:val="24"/>
                <w:lang w:val="ru-RU" w:eastAsia="en-US"/>
              </w:rPr>
            </w:pPr>
            <w:r>
              <w:rPr>
                <w:rFonts w:eastAsia="Times New Roman"/>
                <w:sz w:val="24"/>
                <w:szCs w:val="24"/>
                <w:lang w:val="ru-RU" w:eastAsia="en-US"/>
              </w:rPr>
              <w:lastRenderedPageBreak/>
              <w:t xml:space="preserve">     4.</w:t>
            </w:r>
          </w:p>
        </w:tc>
        <w:tc>
          <w:tcPr>
            <w:tcW w:w="4252" w:type="dxa"/>
          </w:tcPr>
          <w:p w14:paraId="69C6CAC7" w14:textId="77777777" w:rsidR="00607BF6" w:rsidRDefault="00607BF6" w:rsidP="00627A57">
            <w:pPr>
              <w:rPr>
                <w:rFonts w:eastAsia="OfficinaSansBoldITC"/>
                <w:sz w:val="24"/>
                <w:szCs w:val="28"/>
                <w:lang w:val="ru-RU" w:eastAsia="en-US"/>
              </w:rPr>
            </w:pPr>
            <w:r>
              <w:rPr>
                <w:rFonts w:eastAsia="OfficinaSansBoldITC"/>
                <w:sz w:val="24"/>
                <w:szCs w:val="28"/>
                <w:lang w:val="ru-RU" w:eastAsia="en-US"/>
              </w:rPr>
              <w:t>8 класс</w:t>
            </w:r>
          </w:p>
          <w:p w14:paraId="2C4C0CD2" w14:textId="511DA671" w:rsidR="004D7998" w:rsidRDefault="004D7998" w:rsidP="00627A57">
            <w:pPr>
              <w:rPr>
                <w:rFonts w:eastAsia="OfficinaSansBoldITC"/>
                <w:sz w:val="24"/>
                <w:szCs w:val="28"/>
                <w:lang w:val="ru-RU" w:eastAsia="en-US"/>
              </w:rPr>
            </w:pPr>
            <w:r w:rsidRPr="004D7998">
              <w:rPr>
                <w:rFonts w:eastAsia="OfficinaSansBoldITC"/>
                <w:sz w:val="24"/>
                <w:szCs w:val="28"/>
                <w:lang w:val="ru-RU" w:eastAsia="en-US"/>
              </w:rPr>
              <w:t>20.6.1. Древнерусская литература.</w:t>
            </w:r>
          </w:p>
          <w:p w14:paraId="7987241D" w14:textId="1FC4D024"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20.6.2. Литература XVIII века.</w:t>
            </w:r>
          </w:p>
          <w:p w14:paraId="44850F9E" w14:textId="77777777" w:rsidR="00607BF6" w:rsidRDefault="004D7998" w:rsidP="004D7998">
            <w:pPr>
              <w:rPr>
                <w:rFonts w:eastAsia="OfficinaSansBoldITC"/>
                <w:sz w:val="24"/>
                <w:szCs w:val="28"/>
                <w:lang w:val="ru-RU" w:eastAsia="en-US"/>
              </w:rPr>
            </w:pPr>
            <w:r w:rsidRPr="004D7998">
              <w:rPr>
                <w:rFonts w:eastAsia="OfficinaSansBoldITC"/>
                <w:sz w:val="24"/>
                <w:szCs w:val="28"/>
                <w:lang w:val="ru-RU" w:eastAsia="en-US"/>
              </w:rPr>
              <w:t>20.6.3. Литература первой половины XIX века.</w:t>
            </w:r>
          </w:p>
          <w:p w14:paraId="074E4044" w14:textId="77777777"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20.6.4. Литература второй половины XIX века.</w:t>
            </w:r>
          </w:p>
          <w:p w14:paraId="5C71C806" w14:textId="04835376"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20.6.5. Литература первой половины XX века.</w:t>
            </w:r>
          </w:p>
          <w:p w14:paraId="3D257BDB" w14:textId="4E91D833"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20.6.6. Литература второй половины XX века.</w:t>
            </w:r>
          </w:p>
          <w:p w14:paraId="4C20049A" w14:textId="48A20207"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20.6.7. Зарубежная литература.</w:t>
            </w:r>
          </w:p>
        </w:tc>
        <w:tc>
          <w:tcPr>
            <w:tcW w:w="2268" w:type="dxa"/>
          </w:tcPr>
          <w:p w14:paraId="7C94A522" w14:textId="77777777" w:rsidR="00607BF6" w:rsidRPr="004D7998" w:rsidRDefault="00607BF6" w:rsidP="00627A57">
            <w:pPr>
              <w:spacing w:line="240" w:lineRule="auto"/>
              <w:ind w:firstLine="0"/>
              <w:jc w:val="center"/>
              <w:rPr>
                <w:rFonts w:eastAsia="Times New Roman"/>
                <w:i/>
                <w:sz w:val="24"/>
                <w:szCs w:val="24"/>
                <w:lang w:val="ru-RU" w:eastAsia="en-US"/>
              </w:rPr>
            </w:pPr>
          </w:p>
        </w:tc>
        <w:tc>
          <w:tcPr>
            <w:tcW w:w="2835" w:type="dxa"/>
            <w:tcBorders>
              <w:top w:val="single" w:sz="4" w:space="0" w:color="auto"/>
              <w:bottom w:val="single" w:sz="4" w:space="0" w:color="auto"/>
            </w:tcBorders>
          </w:tcPr>
          <w:p w14:paraId="6D90092D" w14:textId="77777777" w:rsidR="00607BF6" w:rsidRPr="004D7998" w:rsidRDefault="00607BF6" w:rsidP="00627A57">
            <w:pPr>
              <w:spacing w:line="240" w:lineRule="auto"/>
              <w:jc w:val="center"/>
              <w:rPr>
                <w:rFonts w:eastAsia="Times New Roman"/>
                <w:i/>
                <w:sz w:val="24"/>
                <w:szCs w:val="24"/>
                <w:lang w:val="ru-RU" w:eastAsia="en-US"/>
              </w:rPr>
            </w:pPr>
          </w:p>
        </w:tc>
      </w:tr>
      <w:tr w:rsidR="004D7998" w:rsidRPr="00627A57" w14:paraId="72C89764" w14:textId="77777777" w:rsidTr="004D7998">
        <w:trPr>
          <w:trHeight w:val="2938"/>
        </w:trPr>
        <w:tc>
          <w:tcPr>
            <w:tcW w:w="710" w:type="dxa"/>
          </w:tcPr>
          <w:p w14:paraId="7687D7F9" w14:textId="06E88579" w:rsidR="004D7998" w:rsidRPr="004D7998" w:rsidRDefault="004D7998" w:rsidP="00607BF6">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5.</w:t>
            </w:r>
          </w:p>
        </w:tc>
        <w:tc>
          <w:tcPr>
            <w:tcW w:w="4252" w:type="dxa"/>
          </w:tcPr>
          <w:p w14:paraId="6B30DF86" w14:textId="77777777" w:rsidR="004D7998" w:rsidRDefault="004D7998" w:rsidP="00627A57">
            <w:pPr>
              <w:rPr>
                <w:rFonts w:eastAsia="OfficinaSansBoldITC"/>
                <w:sz w:val="24"/>
                <w:szCs w:val="28"/>
                <w:lang w:val="ru-RU" w:eastAsia="en-US"/>
              </w:rPr>
            </w:pPr>
            <w:r>
              <w:rPr>
                <w:rFonts w:eastAsia="OfficinaSansBoldITC"/>
                <w:sz w:val="24"/>
                <w:szCs w:val="28"/>
                <w:lang w:val="ru-RU" w:eastAsia="en-US"/>
              </w:rPr>
              <w:t>9 класс</w:t>
            </w:r>
          </w:p>
          <w:p w14:paraId="54756357" w14:textId="44366112" w:rsidR="004D7998" w:rsidRDefault="004D7998" w:rsidP="00627A57">
            <w:pPr>
              <w:rPr>
                <w:rFonts w:eastAsia="OfficinaSansBoldITC"/>
                <w:sz w:val="24"/>
                <w:szCs w:val="28"/>
                <w:lang w:val="ru-RU" w:eastAsia="en-US"/>
              </w:rPr>
            </w:pPr>
            <w:r w:rsidRPr="004D7998">
              <w:rPr>
                <w:rFonts w:eastAsia="OfficinaSansBoldITC"/>
                <w:sz w:val="24"/>
                <w:szCs w:val="28"/>
                <w:lang w:val="ru-RU" w:eastAsia="en-US"/>
              </w:rPr>
              <w:t>20.7.1. Древнерусская литература.</w:t>
            </w:r>
          </w:p>
          <w:p w14:paraId="7536CAA6" w14:textId="09992110"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20.7.2. Литература XVIII века.</w:t>
            </w:r>
          </w:p>
          <w:p w14:paraId="5296147D" w14:textId="1CF0981D"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20.7.3. Литература первой половины XIX века.</w:t>
            </w:r>
          </w:p>
          <w:p w14:paraId="55084BF4" w14:textId="09FC3585"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20.7.4.1. В.А. Жуковский. Баллады, элегии</w:t>
            </w:r>
            <w:r>
              <w:rPr>
                <w:rFonts w:eastAsia="OfficinaSansBoldITC"/>
                <w:sz w:val="24"/>
                <w:szCs w:val="28"/>
                <w:lang w:val="ru-RU" w:eastAsia="en-US"/>
              </w:rPr>
              <w:t>.</w:t>
            </w:r>
          </w:p>
          <w:p w14:paraId="502111E9" w14:textId="77777777"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20.7.4.2. А.С. Грибоедов. Комедия «Горе от ума».</w:t>
            </w:r>
          </w:p>
          <w:p w14:paraId="5B1666D3" w14:textId="77777777"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20.7.4.3. Поэзия пушкинской эпохи. К.Н. Батюшков, А.А. Дельвиг, Н.М. Языков, Е.А. Баратынский</w:t>
            </w:r>
            <w:r>
              <w:rPr>
                <w:rFonts w:eastAsia="OfficinaSansBoldITC"/>
                <w:sz w:val="24"/>
                <w:szCs w:val="28"/>
                <w:lang w:val="ru-RU" w:eastAsia="en-US"/>
              </w:rPr>
              <w:t>.</w:t>
            </w:r>
          </w:p>
          <w:p w14:paraId="6D5CD5D7" w14:textId="77777777"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20.7.4.4. А.С. Пушкин. Стихотворения</w:t>
            </w:r>
            <w:r>
              <w:rPr>
                <w:rFonts w:eastAsia="OfficinaSansBoldITC"/>
                <w:sz w:val="24"/>
                <w:szCs w:val="28"/>
                <w:lang w:val="ru-RU" w:eastAsia="en-US"/>
              </w:rPr>
              <w:t>.</w:t>
            </w:r>
          </w:p>
          <w:p w14:paraId="09C66323" w14:textId="56735442"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 xml:space="preserve">20.7.4.5. М.Ю. Лермонтов. Стихотворения </w:t>
            </w:r>
          </w:p>
          <w:p w14:paraId="6C326944" w14:textId="77777777" w:rsidR="004D7998" w:rsidRPr="004D7998" w:rsidRDefault="004D7998" w:rsidP="004D7998">
            <w:pPr>
              <w:rPr>
                <w:rFonts w:eastAsia="OfficinaSansBoldITC"/>
                <w:sz w:val="24"/>
                <w:szCs w:val="28"/>
                <w:lang w:val="ru-RU" w:eastAsia="en-US"/>
              </w:rPr>
            </w:pPr>
            <w:r w:rsidRPr="004D7998">
              <w:rPr>
                <w:rFonts w:eastAsia="OfficinaSansBoldITC"/>
                <w:sz w:val="24"/>
                <w:szCs w:val="28"/>
                <w:lang w:val="ru-RU" w:eastAsia="en-US"/>
              </w:rPr>
              <w:t>20.7.4.6. Н.В. Гоголь. Поэма «Мёртвые души».</w:t>
            </w:r>
          </w:p>
          <w:p w14:paraId="70E764FC" w14:textId="64FD45B8" w:rsidR="004D7998" w:rsidRDefault="004D7998" w:rsidP="004D7998">
            <w:pPr>
              <w:rPr>
                <w:rFonts w:eastAsia="OfficinaSansBoldITC"/>
                <w:sz w:val="24"/>
                <w:szCs w:val="28"/>
                <w:lang w:val="ru-RU" w:eastAsia="en-US"/>
              </w:rPr>
            </w:pPr>
            <w:r w:rsidRPr="004D7998">
              <w:rPr>
                <w:rFonts w:eastAsia="OfficinaSansBoldITC"/>
                <w:sz w:val="24"/>
                <w:szCs w:val="28"/>
                <w:lang w:val="ru-RU" w:eastAsia="en-US"/>
              </w:rPr>
              <w:t xml:space="preserve">20.7.4.7. Отечественная проза первой половины XIX в. </w:t>
            </w:r>
          </w:p>
          <w:p w14:paraId="5A404D0D" w14:textId="69C12693" w:rsidR="004D7998" w:rsidRPr="004D7998" w:rsidRDefault="004D7998" w:rsidP="006C0FB3">
            <w:pPr>
              <w:rPr>
                <w:rFonts w:eastAsia="OfficinaSansBoldITC"/>
                <w:sz w:val="24"/>
                <w:szCs w:val="28"/>
                <w:lang w:val="ru-RU" w:eastAsia="en-US"/>
              </w:rPr>
            </w:pPr>
            <w:r w:rsidRPr="004D7998">
              <w:rPr>
                <w:rFonts w:eastAsia="OfficinaSansBoldITC"/>
                <w:sz w:val="24"/>
                <w:szCs w:val="28"/>
                <w:lang w:val="ru-RU" w:eastAsia="en-US"/>
              </w:rPr>
              <w:t>20.7.5. Зарубежная литература.</w:t>
            </w:r>
          </w:p>
        </w:tc>
        <w:tc>
          <w:tcPr>
            <w:tcW w:w="2268" w:type="dxa"/>
          </w:tcPr>
          <w:p w14:paraId="3670F26C" w14:textId="77777777" w:rsidR="004D7998" w:rsidRPr="004D7998" w:rsidRDefault="004D7998" w:rsidP="00627A57">
            <w:pPr>
              <w:spacing w:line="240" w:lineRule="auto"/>
              <w:ind w:firstLine="0"/>
              <w:jc w:val="center"/>
              <w:rPr>
                <w:rFonts w:eastAsia="Times New Roman"/>
                <w:i/>
                <w:sz w:val="24"/>
                <w:szCs w:val="24"/>
                <w:lang w:val="ru-RU" w:eastAsia="en-US"/>
              </w:rPr>
            </w:pPr>
          </w:p>
        </w:tc>
        <w:tc>
          <w:tcPr>
            <w:tcW w:w="2835" w:type="dxa"/>
            <w:tcBorders>
              <w:top w:val="single" w:sz="4" w:space="0" w:color="auto"/>
            </w:tcBorders>
          </w:tcPr>
          <w:p w14:paraId="2610EFB4" w14:textId="77777777" w:rsidR="004D7998" w:rsidRPr="004D7998" w:rsidRDefault="004D7998" w:rsidP="00627A57">
            <w:pPr>
              <w:spacing w:line="240" w:lineRule="auto"/>
              <w:jc w:val="center"/>
              <w:rPr>
                <w:rFonts w:eastAsia="Times New Roman"/>
                <w:i/>
                <w:sz w:val="24"/>
                <w:szCs w:val="24"/>
                <w:lang w:val="ru-RU" w:eastAsia="en-US"/>
              </w:rPr>
            </w:pPr>
          </w:p>
        </w:tc>
      </w:tr>
    </w:tbl>
    <w:p w14:paraId="59610BDB" w14:textId="77777777" w:rsidR="00627A57" w:rsidRPr="00627A57" w:rsidRDefault="00627A57" w:rsidP="00627A57">
      <w:pPr>
        <w:spacing w:after="160" w:line="259" w:lineRule="auto"/>
        <w:ind w:firstLine="708"/>
        <w:jc w:val="left"/>
        <w:rPr>
          <w:rFonts w:ascii="Calibri" w:eastAsia="Calibri" w:hAnsi="Calibri" w:cs="Times New Roman"/>
          <w:sz w:val="22"/>
          <w:lang w:eastAsia="en-US"/>
        </w:rPr>
      </w:pPr>
    </w:p>
    <w:p w14:paraId="73F64AE8" w14:textId="37DA6ABA" w:rsidR="006C0FB3" w:rsidRPr="009A3342" w:rsidRDefault="009A3342" w:rsidP="009A3342">
      <w:pPr>
        <w:pStyle w:val="ac"/>
        <w:numPr>
          <w:ilvl w:val="2"/>
          <w:numId w:val="1"/>
        </w:numPr>
        <w:spacing w:line="240" w:lineRule="auto"/>
        <w:ind w:right="6"/>
        <w:jc w:val="center"/>
        <w:rPr>
          <w:b/>
          <w:sz w:val="24"/>
          <w:szCs w:val="24"/>
        </w:rPr>
      </w:pPr>
      <w:r>
        <w:rPr>
          <w:b/>
          <w:sz w:val="24"/>
          <w:szCs w:val="24"/>
        </w:rPr>
        <w:t>Р</w:t>
      </w:r>
      <w:r w:rsidR="006C0FB3" w:rsidRPr="009A3342">
        <w:rPr>
          <w:b/>
          <w:sz w:val="24"/>
          <w:szCs w:val="24"/>
        </w:rPr>
        <w:t>абочая программа по учебному предмету «Родной (чеченский) язык»</w:t>
      </w:r>
    </w:p>
    <w:p w14:paraId="547BD597" w14:textId="77777777" w:rsidR="006C0FB3" w:rsidRPr="006C0FB3" w:rsidRDefault="006C0FB3" w:rsidP="006C0FB3">
      <w:pPr>
        <w:spacing w:line="240" w:lineRule="auto"/>
        <w:ind w:right="6" w:firstLine="0"/>
        <w:jc w:val="center"/>
        <w:rPr>
          <w:b/>
          <w:sz w:val="24"/>
          <w:szCs w:val="24"/>
        </w:rPr>
      </w:pPr>
    </w:p>
    <w:p w14:paraId="30823212" w14:textId="77777777" w:rsidR="009A3342" w:rsidRDefault="009A3342" w:rsidP="009A3342">
      <w:pPr>
        <w:spacing w:line="240" w:lineRule="auto"/>
        <w:ind w:right="6" w:firstLine="709"/>
        <w:rPr>
          <w:sz w:val="24"/>
          <w:szCs w:val="24"/>
        </w:rPr>
      </w:pPr>
      <w:r>
        <w:rPr>
          <w:sz w:val="24"/>
          <w:szCs w:val="24"/>
        </w:rPr>
        <w:t>Р</w:t>
      </w:r>
      <w:r w:rsidR="006C0FB3" w:rsidRPr="006C0FB3">
        <w:rPr>
          <w:sz w:val="24"/>
          <w:szCs w:val="24"/>
        </w:rPr>
        <w:t xml:space="preserve">абочая программа по учебному предмету «Родной (чеченский) язык» (предметная область «Родной язык и родная литература»)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 </w:t>
      </w:r>
      <w:r w:rsidRPr="009A3342">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14:paraId="1C3C844D" w14:textId="3577376E" w:rsidR="009A3342" w:rsidRDefault="009A3342" w:rsidP="009A3342">
      <w:pPr>
        <w:spacing w:line="240" w:lineRule="auto"/>
        <w:ind w:right="6" w:firstLine="709"/>
        <w:rPr>
          <w:sz w:val="24"/>
          <w:szCs w:val="24"/>
        </w:rPr>
      </w:pPr>
      <w:r w:rsidRPr="009A3342">
        <w:rPr>
          <w:sz w:val="24"/>
          <w:szCs w:val="24"/>
        </w:rPr>
        <w:t>Рабочая программа составлена на основе федеральной рабоч</w:t>
      </w:r>
      <w:r>
        <w:rPr>
          <w:sz w:val="24"/>
          <w:szCs w:val="24"/>
        </w:rPr>
        <w:t xml:space="preserve">ей программы по </w:t>
      </w:r>
      <w:r w:rsidR="00251200">
        <w:rPr>
          <w:sz w:val="24"/>
          <w:szCs w:val="24"/>
        </w:rPr>
        <w:t>родному (чеченскому)</w:t>
      </w:r>
      <w:r>
        <w:rPr>
          <w:sz w:val="24"/>
          <w:szCs w:val="24"/>
        </w:rPr>
        <w:t xml:space="preserve"> языку.</w:t>
      </w:r>
    </w:p>
    <w:p w14:paraId="0B2F9AC6" w14:textId="2CC1A750" w:rsidR="006C0FB3" w:rsidRPr="006C0FB3" w:rsidRDefault="006C0FB3" w:rsidP="009A3342">
      <w:pPr>
        <w:spacing w:line="240" w:lineRule="auto"/>
        <w:ind w:right="6" w:firstLine="709"/>
        <w:rPr>
          <w:sz w:val="24"/>
          <w:szCs w:val="24"/>
        </w:rPr>
      </w:pPr>
      <w:r w:rsidRPr="006C0FB3">
        <w:rPr>
          <w:sz w:val="24"/>
          <w:szCs w:val="24"/>
        </w:rPr>
        <w:t xml:space="preserve">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 </w:t>
      </w:r>
    </w:p>
    <w:p w14:paraId="3C516018" w14:textId="77777777" w:rsidR="006C0FB3" w:rsidRPr="006C0FB3" w:rsidRDefault="006C0FB3" w:rsidP="00F31AD0">
      <w:pPr>
        <w:spacing w:line="240" w:lineRule="auto"/>
        <w:ind w:right="6" w:firstLine="709"/>
        <w:rPr>
          <w:sz w:val="24"/>
          <w:szCs w:val="24"/>
        </w:rPr>
      </w:pPr>
      <w:r w:rsidRPr="006C0FB3">
        <w:rPr>
          <w:sz w:val="24"/>
          <w:szCs w:val="24"/>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14:paraId="18E03B1C" w14:textId="778E5453" w:rsidR="006C0FB3" w:rsidRPr="006C0FB3" w:rsidRDefault="006C0FB3" w:rsidP="00F31AD0">
      <w:pPr>
        <w:spacing w:line="240" w:lineRule="auto"/>
        <w:ind w:right="6" w:firstLine="709"/>
        <w:rPr>
          <w:sz w:val="24"/>
          <w:szCs w:val="24"/>
        </w:rPr>
      </w:pPr>
      <w:r w:rsidRPr="006C0FB3">
        <w:rPr>
          <w:sz w:val="24"/>
          <w:szCs w:val="24"/>
        </w:rPr>
        <w:t>Изучение родного (чеченского) языка направлено на достижение следующих целей:</w:t>
      </w:r>
    </w:p>
    <w:p w14:paraId="6D485219" w14:textId="77777777" w:rsidR="006C0FB3" w:rsidRPr="006C0FB3" w:rsidRDefault="006C0FB3" w:rsidP="00F31AD0">
      <w:pPr>
        <w:spacing w:line="240" w:lineRule="auto"/>
        <w:ind w:right="6" w:firstLine="709"/>
        <w:rPr>
          <w:sz w:val="24"/>
          <w:szCs w:val="24"/>
        </w:rPr>
      </w:pPr>
      <w:r w:rsidRPr="006C0FB3">
        <w:rPr>
          <w:sz w:val="24"/>
          <w:szCs w:val="24"/>
        </w:rPr>
        <w:t xml:space="preserve">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w:t>
      </w:r>
      <w:r w:rsidRPr="006C0FB3">
        <w:rPr>
          <w:sz w:val="24"/>
          <w:szCs w:val="24"/>
        </w:rPr>
        <w:lastRenderedPageBreak/>
        <w:t>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14:paraId="0A827A61" w14:textId="77777777" w:rsidR="006C0FB3" w:rsidRPr="006C0FB3" w:rsidRDefault="006C0FB3" w:rsidP="006C0FB3">
      <w:pPr>
        <w:spacing w:line="240" w:lineRule="auto"/>
        <w:ind w:right="6" w:firstLine="567"/>
        <w:rPr>
          <w:sz w:val="24"/>
          <w:szCs w:val="24"/>
        </w:rPr>
      </w:pPr>
      <w:r w:rsidRPr="006C0FB3">
        <w:rPr>
          <w:sz w:val="24"/>
          <w:szCs w:val="24"/>
        </w:rPr>
        <w:t xml:space="preserve">овладение чеченским языком как инструментом личностного развития, инструментом формирования социальных взаимоотношений; </w:t>
      </w:r>
    </w:p>
    <w:p w14:paraId="4A9D80ED" w14:textId="77777777" w:rsidR="006C0FB3" w:rsidRPr="006C0FB3" w:rsidRDefault="006C0FB3" w:rsidP="006C0FB3">
      <w:pPr>
        <w:spacing w:line="240" w:lineRule="auto"/>
        <w:ind w:right="6" w:firstLine="567"/>
        <w:rPr>
          <w:sz w:val="24"/>
          <w:szCs w:val="24"/>
        </w:rPr>
      </w:pPr>
      <w:r w:rsidRPr="006C0FB3">
        <w:rPr>
          <w:sz w:val="24"/>
          <w:szCs w:val="24"/>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14:paraId="1767EBF3" w14:textId="77777777" w:rsidR="006C0FB3" w:rsidRPr="006C0FB3" w:rsidRDefault="006C0FB3" w:rsidP="006C0FB3">
      <w:pPr>
        <w:spacing w:line="240" w:lineRule="auto"/>
        <w:ind w:right="6" w:firstLine="567"/>
        <w:rPr>
          <w:sz w:val="24"/>
          <w:szCs w:val="24"/>
        </w:rPr>
      </w:pPr>
      <w:r w:rsidRPr="006C0FB3">
        <w:rPr>
          <w:sz w:val="24"/>
          <w:szCs w:val="24"/>
        </w:rPr>
        <w:t xml:space="preserve">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 </w:t>
      </w:r>
    </w:p>
    <w:p w14:paraId="08D399AE" w14:textId="77777777" w:rsidR="006C0FB3" w:rsidRPr="006C0FB3" w:rsidRDefault="006C0FB3" w:rsidP="006C0FB3">
      <w:pPr>
        <w:spacing w:line="240" w:lineRule="auto"/>
        <w:ind w:right="6" w:firstLine="567"/>
        <w:rPr>
          <w:sz w:val="24"/>
          <w:szCs w:val="24"/>
        </w:rPr>
      </w:pPr>
      <w:r w:rsidRPr="006C0FB3">
        <w:rPr>
          <w:sz w:val="24"/>
          <w:szCs w:val="24"/>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14:paraId="38BB57DE" w14:textId="77777777" w:rsidR="006C0FB3" w:rsidRPr="006C0FB3" w:rsidRDefault="006C0FB3" w:rsidP="006C0FB3">
      <w:pPr>
        <w:spacing w:line="240" w:lineRule="auto"/>
        <w:ind w:right="6" w:firstLine="567"/>
        <w:rPr>
          <w:sz w:val="24"/>
          <w:szCs w:val="24"/>
        </w:rPr>
      </w:pPr>
      <w:r w:rsidRPr="006C0FB3">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14:paraId="0626A735" w14:textId="068D1EC4" w:rsidR="006C0FB3" w:rsidRPr="006C0FB3" w:rsidRDefault="006C0FB3" w:rsidP="006C0FB3">
      <w:pPr>
        <w:spacing w:line="240" w:lineRule="auto"/>
        <w:ind w:right="6" w:firstLine="567"/>
        <w:rPr>
          <w:sz w:val="24"/>
          <w:szCs w:val="24"/>
        </w:rPr>
      </w:pPr>
      <w:r w:rsidRPr="006C0FB3">
        <w:rPr>
          <w:sz w:val="24"/>
          <w:szCs w:val="24"/>
        </w:rPr>
        <w:t>Общее количество часов определяется учебным планом на текущий учебный год.</w:t>
      </w:r>
    </w:p>
    <w:p w14:paraId="4C403895" w14:textId="77777777" w:rsidR="006C0FB3" w:rsidRPr="006C0FB3" w:rsidRDefault="006C0FB3" w:rsidP="006C0FB3">
      <w:pPr>
        <w:spacing w:line="240" w:lineRule="auto"/>
        <w:ind w:right="6" w:firstLine="567"/>
        <w:rPr>
          <w:sz w:val="24"/>
          <w:szCs w:val="24"/>
        </w:rPr>
      </w:pPr>
    </w:p>
    <w:p w14:paraId="7B538BB1" w14:textId="106752BF" w:rsidR="006C0FB3" w:rsidRPr="006C0FB3" w:rsidRDefault="006C0FB3" w:rsidP="006C0FB3">
      <w:pPr>
        <w:spacing w:line="240" w:lineRule="auto"/>
        <w:ind w:right="6" w:firstLine="567"/>
        <w:jc w:val="center"/>
        <w:rPr>
          <w:b/>
          <w:sz w:val="24"/>
          <w:szCs w:val="24"/>
        </w:rPr>
      </w:pPr>
      <w:r w:rsidRPr="006C0FB3">
        <w:rPr>
          <w:b/>
          <w:sz w:val="24"/>
          <w:szCs w:val="24"/>
        </w:rPr>
        <w:t>Содержание обучения в 5 классе</w:t>
      </w:r>
    </w:p>
    <w:p w14:paraId="66DE1F68" w14:textId="77777777" w:rsidR="006C0FB3" w:rsidRPr="006C0FB3" w:rsidRDefault="006C0FB3" w:rsidP="006C0FB3">
      <w:pPr>
        <w:spacing w:line="240" w:lineRule="auto"/>
        <w:ind w:right="6" w:firstLine="567"/>
        <w:jc w:val="center"/>
        <w:rPr>
          <w:b/>
          <w:sz w:val="24"/>
          <w:szCs w:val="24"/>
        </w:rPr>
      </w:pPr>
    </w:p>
    <w:p w14:paraId="4F231191" w14:textId="5CD09947" w:rsidR="006C0FB3" w:rsidRPr="006C0FB3" w:rsidRDefault="006C0FB3" w:rsidP="006C0FB3">
      <w:pPr>
        <w:spacing w:line="240" w:lineRule="auto"/>
        <w:ind w:right="6" w:firstLine="567"/>
        <w:rPr>
          <w:b/>
          <w:sz w:val="24"/>
          <w:szCs w:val="24"/>
        </w:rPr>
      </w:pPr>
      <w:r w:rsidRPr="006C0FB3">
        <w:rPr>
          <w:b/>
          <w:sz w:val="24"/>
          <w:szCs w:val="24"/>
        </w:rPr>
        <w:t>Общие сведения о языке.</w:t>
      </w:r>
    </w:p>
    <w:p w14:paraId="0F65C2B8" w14:textId="77777777" w:rsidR="006C0FB3" w:rsidRPr="006C0FB3" w:rsidRDefault="006C0FB3" w:rsidP="006C0FB3">
      <w:pPr>
        <w:spacing w:line="240" w:lineRule="auto"/>
        <w:ind w:right="6" w:firstLine="567"/>
        <w:rPr>
          <w:sz w:val="24"/>
          <w:szCs w:val="24"/>
        </w:rPr>
      </w:pPr>
      <w:r w:rsidRPr="006C0FB3">
        <w:rPr>
          <w:sz w:val="24"/>
          <w:szCs w:val="24"/>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14:paraId="4DEBB48E" w14:textId="77777777" w:rsidR="006C0FB3" w:rsidRPr="006C0FB3" w:rsidRDefault="006C0FB3" w:rsidP="006C0FB3">
      <w:pPr>
        <w:spacing w:line="240" w:lineRule="auto"/>
        <w:ind w:right="6" w:firstLine="567"/>
        <w:rPr>
          <w:sz w:val="24"/>
          <w:szCs w:val="24"/>
        </w:rPr>
      </w:pPr>
      <w:r w:rsidRPr="006C0FB3">
        <w:rPr>
          <w:sz w:val="24"/>
          <w:szCs w:val="24"/>
        </w:rPr>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14:paraId="667A8FC3" w14:textId="78BBE52E" w:rsidR="006C0FB3" w:rsidRPr="006C0FB3" w:rsidRDefault="006C0FB3" w:rsidP="006C0FB3">
      <w:pPr>
        <w:spacing w:line="240" w:lineRule="auto"/>
        <w:ind w:right="6" w:firstLine="567"/>
        <w:rPr>
          <w:b/>
          <w:sz w:val="24"/>
          <w:szCs w:val="24"/>
        </w:rPr>
      </w:pPr>
      <w:r w:rsidRPr="006C0FB3">
        <w:rPr>
          <w:b/>
          <w:sz w:val="24"/>
          <w:szCs w:val="24"/>
        </w:rPr>
        <w:t>Язык и речь.</w:t>
      </w:r>
    </w:p>
    <w:p w14:paraId="06EA266D" w14:textId="77777777" w:rsidR="006C0FB3" w:rsidRPr="006C0FB3" w:rsidRDefault="006C0FB3" w:rsidP="006C0FB3">
      <w:pPr>
        <w:spacing w:line="240" w:lineRule="auto"/>
        <w:ind w:right="6" w:firstLine="567"/>
        <w:rPr>
          <w:sz w:val="24"/>
          <w:szCs w:val="24"/>
        </w:rPr>
      </w:pPr>
      <w:r w:rsidRPr="006C0FB3">
        <w:rPr>
          <w:sz w:val="24"/>
          <w:szCs w:val="24"/>
        </w:rPr>
        <w:t>Язык и речь. Речь устная и письменная, монологическая и диалогическая, полилог.</w:t>
      </w:r>
    </w:p>
    <w:p w14:paraId="5FD0DD5E" w14:textId="77777777" w:rsidR="006C0FB3" w:rsidRPr="006C0FB3" w:rsidRDefault="006C0FB3" w:rsidP="006C0FB3">
      <w:pPr>
        <w:spacing w:line="240" w:lineRule="auto"/>
        <w:ind w:right="6" w:firstLine="567"/>
        <w:rPr>
          <w:sz w:val="24"/>
          <w:szCs w:val="24"/>
        </w:rPr>
      </w:pPr>
      <w:r w:rsidRPr="006C0FB3">
        <w:rPr>
          <w:sz w:val="24"/>
          <w:szCs w:val="24"/>
        </w:rPr>
        <w:t>Виды речевой деятельности (говорение, слушание, чтение, письмо), их особенности.</w:t>
      </w:r>
    </w:p>
    <w:p w14:paraId="6AC93AB5" w14:textId="77777777" w:rsidR="006C0FB3" w:rsidRPr="006C0FB3" w:rsidRDefault="006C0FB3" w:rsidP="006C0FB3">
      <w:pPr>
        <w:spacing w:line="240" w:lineRule="auto"/>
        <w:ind w:right="6" w:firstLine="567"/>
        <w:rPr>
          <w:sz w:val="24"/>
          <w:szCs w:val="24"/>
        </w:rPr>
      </w:pPr>
      <w:r w:rsidRPr="006C0FB3">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4DE309C" w14:textId="77777777" w:rsidR="006C0FB3" w:rsidRPr="006C0FB3" w:rsidRDefault="006C0FB3" w:rsidP="006C0FB3">
      <w:pPr>
        <w:spacing w:line="240" w:lineRule="auto"/>
        <w:ind w:right="6" w:firstLine="567"/>
        <w:rPr>
          <w:sz w:val="24"/>
          <w:szCs w:val="24"/>
        </w:rPr>
      </w:pPr>
      <w:r w:rsidRPr="006C0FB3">
        <w:rPr>
          <w:sz w:val="24"/>
          <w:szCs w:val="24"/>
        </w:rPr>
        <w:t>Устный пересказ прочитанного или прослушанного текста (объём – не менее 90 слов), в том числе с изменением лица рассказчика.</w:t>
      </w:r>
    </w:p>
    <w:p w14:paraId="1AFB9815" w14:textId="77777777" w:rsidR="006C0FB3" w:rsidRPr="006C0FB3" w:rsidRDefault="006C0FB3" w:rsidP="006C0FB3">
      <w:pPr>
        <w:spacing w:line="240" w:lineRule="auto"/>
        <w:ind w:right="6" w:firstLine="567"/>
        <w:rPr>
          <w:sz w:val="24"/>
          <w:szCs w:val="24"/>
        </w:rPr>
      </w:pPr>
      <w:r w:rsidRPr="006C0FB3">
        <w:rPr>
          <w:sz w:val="24"/>
          <w:szCs w:val="24"/>
        </w:rPr>
        <w:t>Участие в диалоге на лингвистические темы (в рамках изученного) и темы на основе жизненных наблюдений.</w:t>
      </w:r>
    </w:p>
    <w:p w14:paraId="41061513" w14:textId="77777777" w:rsidR="006C0FB3" w:rsidRPr="006C0FB3" w:rsidRDefault="006C0FB3" w:rsidP="006C0FB3">
      <w:pPr>
        <w:spacing w:line="240" w:lineRule="auto"/>
        <w:ind w:right="6" w:firstLine="567"/>
        <w:rPr>
          <w:sz w:val="24"/>
          <w:szCs w:val="24"/>
        </w:rPr>
      </w:pPr>
      <w:r w:rsidRPr="006C0FB3">
        <w:rPr>
          <w:sz w:val="24"/>
          <w:szCs w:val="24"/>
        </w:rPr>
        <w:t>Речевые формулы приветствия, прощания, просьбы, благодарности.</w:t>
      </w:r>
    </w:p>
    <w:p w14:paraId="216363A1" w14:textId="77777777" w:rsidR="006C0FB3" w:rsidRPr="006C0FB3" w:rsidRDefault="006C0FB3" w:rsidP="006C0FB3">
      <w:pPr>
        <w:spacing w:line="240" w:lineRule="auto"/>
        <w:ind w:right="6" w:firstLine="567"/>
        <w:rPr>
          <w:sz w:val="24"/>
          <w:szCs w:val="24"/>
        </w:rPr>
      </w:pPr>
      <w:r w:rsidRPr="006C0FB3">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7CF1D646" w14:textId="77777777" w:rsidR="006C0FB3" w:rsidRPr="006C0FB3" w:rsidRDefault="006C0FB3" w:rsidP="006C0FB3">
      <w:pPr>
        <w:spacing w:line="240" w:lineRule="auto"/>
        <w:ind w:right="6" w:firstLine="567"/>
        <w:rPr>
          <w:sz w:val="24"/>
          <w:szCs w:val="24"/>
        </w:rPr>
      </w:pPr>
      <w:r w:rsidRPr="006C0FB3">
        <w:rPr>
          <w:sz w:val="24"/>
          <w:szCs w:val="24"/>
        </w:rPr>
        <w:t>Виды аудирования: выборочное, ознакомительное, детальное. Виды чтения: изучающее, ознакомительное, просмотровое, поисковое.</w:t>
      </w:r>
    </w:p>
    <w:p w14:paraId="64B643DF" w14:textId="77777777" w:rsidR="006C0FB3" w:rsidRPr="006C0FB3" w:rsidRDefault="006C0FB3" w:rsidP="006C0FB3">
      <w:pPr>
        <w:spacing w:line="240" w:lineRule="auto"/>
        <w:ind w:right="6" w:firstLine="567"/>
        <w:rPr>
          <w:sz w:val="24"/>
          <w:szCs w:val="24"/>
        </w:rPr>
      </w:pPr>
      <w:r w:rsidRPr="006C0FB3">
        <w:rPr>
          <w:sz w:val="24"/>
          <w:szCs w:val="24"/>
        </w:rPr>
        <w:lastRenderedPageBreak/>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140 слов.</w:t>
      </w:r>
    </w:p>
    <w:p w14:paraId="3F56B95F" w14:textId="77777777" w:rsidR="006C0FB3" w:rsidRPr="006C0FB3" w:rsidRDefault="006C0FB3" w:rsidP="006C0FB3">
      <w:pPr>
        <w:spacing w:line="240" w:lineRule="auto"/>
        <w:ind w:right="6" w:firstLine="567"/>
        <w:rPr>
          <w:sz w:val="24"/>
          <w:szCs w:val="24"/>
        </w:rPr>
      </w:pPr>
      <w:r w:rsidRPr="006C0FB3">
        <w:rPr>
          <w:sz w:val="24"/>
          <w:szCs w:val="24"/>
        </w:rPr>
        <w:t>Формулирование темы и главной мысли текста, составление вопросов по содержанию текста и ответ на них.</w:t>
      </w:r>
    </w:p>
    <w:p w14:paraId="7D1258E9" w14:textId="77777777" w:rsidR="006C0FB3" w:rsidRPr="006C0FB3" w:rsidRDefault="006C0FB3" w:rsidP="006C0FB3">
      <w:pPr>
        <w:spacing w:line="240" w:lineRule="auto"/>
        <w:ind w:right="6" w:firstLine="567"/>
        <w:rPr>
          <w:sz w:val="24"/>
          <w:szCs w:val="24"/>
        </w:rPr>
      </w:pPr>
      <w:r w:rsidRPr="006C0FB3">
        <w:rPr>
          <w:sz w:val="24"/>
          <w:szCs w:val="24"/>
        </w:rPr>
        <w:t>Подробная и сжатая передача в письменной форме содержания исходного текста.</w:t>
      </w:r>
    </w:p>
    <w:p w14:paraId="43E9D5F6" w14:textId="77777777" w:rsidR="006C0FB3" w:rsidRPr="006C0FB3" w:rsidRDefault="006C0FB3" w:rsidP="006C0FB3">
      <w:pPr>
        <w:spacing w:line="240" w:lineRule="auto"/>
        <w:ind w:right="6" w:firstLine="567"/>
        <w:rPr>
          <w:sz w:val="24"/>
          <w:szCs w:val="24"/>
        </w:rPr>
      </w:pPr>
      <w:r w:rsidRPr="006C0FB3">
        <w:rPr>
          <w:sz w:val="24"/>
          <w:szCs w:val="24"/>
        </w:rPr>
        <w:t>Осуществление выбора языковых средств для создания высказывания в соответствии с целью, темой и коммуникативным замыслом.</w:t>
      </w:r>
    </w:p>
    <w:p w14:paraId="7CC206D2" w14:textId="77777777" w:rsidR="006C0FB3" w:rsidRPr="006C0FB3" w:rsidRDefault="006C0FB3" w:rsidP="006C0FB3">
      <w:pPr>
        <w:spacing w:line="240" w:lineRule="auto"/>
        <w:ind w:right="6" w:firstLine="567"/>
        <w:rPr>
          <w:sz w:val="24"/>
          <w:szCs w:val="24"/>
        </w:rPr>
      </w:pPr>
      <w:r w:rsidRPr="006C0FB3">
        <w:rPr>
          <w:sz w:val="24"/>
          <w:szCs w:val="24"/>
        </w:rPr>
        <w:t>Соблюдение при письме норм современного чеченского литературного языка.</w:t>
      </w:r>
    </w:p>
    <w:p w14:paraId="3A8C98EE" w14:textId="77777777" w:rsidR="006C0FB3" w:rsidRPr="006C0FB3" w:rsidRDefault="006C0FB3" w:rsidP="006C0FB3">
      <w:pPr>
        <w:spacing w:line="240" w:lineRule="auto"/>
        <w:ind w:right="6" w:firstLine="567"/>
        <w:rPr>
          <w:sz w:val="24"/>
          <w:szCs w:val="24"/>
        </w:rPr>
      </w:pPr>
      <w:r w:rsidRPr="006C0FB3">
        <w:rPr>
          <w:sz w:val="24"/>
          <w:szCs w:val="24"/>
        </w:rPr>
        <w:t>Использование разных видов лексических словарей.</w:t>
      </w:r>
    </w:p>
    <w:p w14:paraId="3ED3B901" w14:textId="3E0DA4DE" w:rsidR="006C0FB3" w:rsidRPr="00681865" w:rsidRDefault="006C0FB3" w:rsidP="006C0FB3">
      <w:pPr>
        <w:spacing w:line="240" w:lineRule="auto"/>
        <w:ind w:right="6" w:firstLine="567"/>
        <w:rPr>
          <w:b/>
          <w:sz w:val="24"/>
          <w:szCs w:val="24"/>
        </w:rPr>
      </w:pPr>
      <w:r w:rsidRPr="00681865">
        <w:rPr>
          <w:b/>
          <w:sz w:val="24"/>
          <w:szCs w:val="24"/>
        </w:rPr>
        <w:t>Текст.</w:t>
      </w:r>
    </w:p>
    <w:p w14:paraId="5B6D2D55" w14:textId="77777777" w:rsidR="006C0FB3" w:rsidRPr="006C0FB3" w:rsidRDefault="006C0FB3" w:rsidP="006C0FB3">
      <w:pPr>
        <w:spacing w:line="240" w:lineRule="auto"/>
        <w:ind w:right="6" w:firstLine="567"/>
        <w:rPr>
          <w:sz w:val="24"/>
          <w:szCs w:val="24"/>
        </w:rPr>
      </w:pPr>
      <w:r w:rsidRPr="006C0FB3">
        <w:rPr>
          <w:sz w:val="24"/>
          <w:szCs w:val="24"/>
        </w:rPr>
        <w:t>Текст и его основные признаки. Тема и главная мысль текста. Микротема текста. Ключевые слова.</w:t>
      </w:r>
    </w:p>
    <w:p w14:paraId="06710B25" w14:textId="77777777" w:rsidR="006C0FB3" w:rsidRPr="006C0FB3" w:rsidRDefault="006C0FB3" w:rsidP="006C0FB3">
      <w:pPr>
        <w:spacing w:line="240" w:lineRule="auto"/>
        <w:ind w:right="6" w:firstLine="567"/>
        <w:rPr>
          <w:sz w:val="24"/>
          <w:szCs w:val="24"/>
        </w:rPr>
      </w:pPr>
      <w:r w:rsidRPr="006C0FB3">
        <w:rPr>
          <w:sz w:val="24"/>
          <w:szCs w:val="24"/>
        </w:rPr>
        <w:t>Функционально-смысловые типы речи: описание, повествование, рассуждение; их особенности.</w:t>
      </w:r>
    </w:p>
    <w:p w14:paraId="39C5482F" w14:textId="77777777" w:rsidR="006C0FB3" w:rsidRPr="006C0FB3" w:rsidRDefault="006C0FB3" w:rsidP="006C0FB3">
      <w:pPr>
        <w:spacing w:line="240" w:lineRule="auto"/>
        <w:ind w:right="6" w:firstLine="567"/>
        <w:rPr>
          <w:sz w:val="24"/>
          <w:szCs w:val="24"/>
        </w:rPr>
      </w:pPr>
      <w:r w:rsidRPr="006C0FB3">
        <w:rPr>
          <w:sz w:val="24"/>
          <w:szCs w:val="24"/>
        </w:rPr>
        <w:t>Композиционная структура текста. Абзац как средство членения текста на композиционно-смысловые части.</w:t>
      </w:r>
    </w:p>
    <w:p w14:paraId="606F0053" w14:textId="77777777" w:rsidR="006C0FB3" w:rsidRPr="006C0FB3" w:rsidRDefault="006C0FB3" w:rsidP="006C0FB3">
      <w:pPr>
        <w:spacing w:line="240" w:lineRule="auto"/>
        <w:ind w:right="6" w:firstLine="567"/>
        <w:rPr>
          <w:sz w:val="24"/>
          <w:szCs w:val="24"/>
        </w:rPr>
      </w:pPr>
      <w:r w:rsidRPr="006C0FB3">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1D6C5469" w14:textId="77777777" w:rsidR="006C0FB3" w:rsidRPr="006C0FB3" w:rsidRDefault="006C0FB3" w:rsidP="006C0FB3">
      <w:pPr>
        <w:spacing w:line="240" w:lineRule="auto"/>
        <w:ind w:right="6" w:firstLine="567"/>
        <w:rPr>
          <w:sz w:val="24"/>
          <w:szCs w:val="24"/>
        </w:rPr>
      </w:pPr>
      <w:r w:rsidRPr="006C0FB3">
        <w:rPr>
          <w:sz w:val="24"/>
          <w:szCs w:val="24"/>
        </w:rPr>
        <w:t>Повествование как тип речи. Рассказ.</w:t>
      </w:r>
    </w:p>
    <w:p w14:paraId="5FEEF4F8" w14:textId="77777777" w:rsidR="006C0FB3" w:rsidRPr="006C0FB3" w:rsidRDefault="006C0FB3" w:rsidP="006C0FB3">
      <w:pPr>
        <w:spacing w:line="240" w:lineRule="auto"/>
        <w:ind w:right="6" w:firstLine="567"/>
        <w:rPr>
          <w:sz w:val="24"/>
          <w:szCs w:val="24"/>
        </w:rPr>
      </w:pPr>
      <w:r w:rsidRPr="006C0FB3">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D38AA1A" w14:textId="77777777" w:rsidR="006C0FB3" w:rsidRPr="006C0FB3" w:rsidRDefault="006C0FB3" w:rsidP="006C0FB3">
      <w:pPr>
        <w:spacing w:line="240" w:lineRule="auto"/>
        <w:ind w:right="6" w:firstLine="567"/>
        <w:rPr>
          <w:sz w:val="24"/>
          <w:szCs w:val="24"/>
        </w:rPr>
      </w:pPr>
      <w:r w:rsidRPr="006C0FB3">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1E2A9BF" w14:textId="77777777" w:rsidR="006C0FB3" w:rsidRPr="006C0FB3" w:rsidRDefault="006C0FB3" w:rsidP="006C0FB3">
      <w:pPr>
        <w:spacing w:line="240" w:lineRule="auto"/>
        <w:ind w:right="6" w:firstLine="567"/>
        <w:rPr>
          <w:sz w:val="24"/>
          <w:szCs w:val="24"/>
        </w:rPr>
      </w:pPr>
      <w:r w:rsidRPr="006C0FB3">
        <w:rPr>
          <w:sz w:val="24"/>
          <w:szCs w:val="24"/>
        </w:rPr>
        <w:t>Работа с текстом: простой и сложный план текста.</w:t>
      </w:r>
    </w:p>
    <w:p w14:paraId="5F96D96E" w14:textId="29D35C7C" w:rsidR="006C0FB3" w:rsidRPr="00681865" w:rsidRDefault="006C0FB3" w:rsidP="006C0FB3">
      <w:pPr>
        <w:spacing w:line="240" w:lineRule="auto"/>
        <w:ind w:right="6" w:firstLine="567"/>
        <w:rPr>
          <w:b/>
          <w:sz w:val="24"/>
          <w:szCs w:val="24"/>
        </w:rPr>
      </w:pPr>
      <w:r w:rsidRPr="00681865">
        <w:rPr>
          <w:b/>
          <w:sz w:val="24"/>
          <w:szCs w:val="24"/>
        </w:rPr>
        <w:t>Функциональные разновидности языка.</w:t>
      </w:r>
    </w:p>
    <w:p w14:paraId="39203105" w14:textId="77777777" w:rsidR="006C0FB3" w:rsidRPr="006C0FB3" w:rsidRDefault="006C0FB3" w:rsidP="006C0FB3">
      <w:pPr>
        <w:spacing w:line="240" w:lineRule="auto"/>
        <w:ind w:right="6" w:firstLine="567"/>
        <w:rPr>
          <w:sz w:val="24"/>
          <w:szCs w:val="24"/>
        </w:rPr>
      </w:pPr>
      <w:r w:rsidRPr="006C0FB3">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2305616A" w14:textId="4F0D70CA" w:rsidR="006C0FB3" w:rsidRPr="00681865" w:rsidRDefault="006C0FB3" w:rsidP="006C0FB3">
      <w:pPr>
        <w:spacing w:line="240" w:lineRule="auto"/>
        <w:ind w:right="6" w:firstLine="567"/>
        <w:rPr>
          <w:b/>
          <w:sz w:val="24"/>
          <w:szCs w:val="24"/>
        </w:rPr>
      </w:pPr>
      <w:r w:rsidRPr="00681865">
        <w:rPr>
          <w:b/>
          <w:sz w:val="24"/>
          <w:szCs w:val="24"/>
        </w:rPr>
        <w:t>Система языка.</w:t>
      </w:r>
    </w:p>
    <w:p w14:paraId="2076D5C2" w14:textId="7E95DF52" w:rsidR="006C0FB3" w:rsidRPr="00681865" w:rsidRDefault="006C0FB3" w:rsidP="006C0FB3">
      <w:pPr>
        <w:spacing w:line="240" w:lineRule="auto"/>
        <w:ind w:right="6" w:firstLine="567"/>
        <w:rPr>
          <w:b/>
          <w:sz w:val="24"/>
          <w:szCs w:val="24"/>
        </w:rPr>
      </w:pPr>
      <w:r w:rsidRPr="00681865">
        <w:rPr>
          <w:b/>
          <w:sz w:val="24"/>
          <w:szCs w:val="24"/>
        </w:rPr>
        <w:t>Фонетика. Графика. Орфоэпия.</w:t>
      </w:r>
    </w:p>
    <w:p w14:paraId="09F33A70" w14:textId="77777777" w:rsidR="006C0FB3" w:rsidRPr="006C0FB3" w:rsidRDefault="006C0FB3" w:rsidP="006C0FB3">
      <w:pPr>
        <w:spacing w:line="240" w:lineRule="auto"/>
        <w:ind w:right="6" w:firstLine="567"/>
        <w:rPr>
          <w:sz w:val="24"/>
          <w:szCs w:val="24"/>
        </w:rPr>
      </w:pPr>
      <w:r w:rsidRPr="006C0FB3">
        <w:rPr>
          <w:sz w:val="24"/>
          <w:szCs w:val="24"/>
        </w:rPr>
        <w:t>Фонетика и графика как разделы лингвистики.</w:t>
      </w:r>
    </w:p>
    <w:p w14:paraId="53158EB0" w14:textId="77777777" w:rsidR="006C0FB3" w:rsidRPr="006C0FB3" w:rsidRDefault="006C0FB3" w:rsidP="006C0FB3">
      <w:pPr>
        <w:spacing w:line="240" w:lineRule="auto"/>
        <w:ind w:right="6" w:firstLine="567"/>
        <w:rPr>
          <w:sz w:val="24"/>
          <w:szCs w:val="24"/>
        </w:rPr>
      </w:pPr>
      <w:r w:rsidRPr="006C0FB3">
        <w:rPr>
          <w:sz w:val="24"/>
          <w:szCs w:val="24"/>
        </w:rPr>
        <w:t>Звук как единица языка. Смыслоразличительная роль звука. Система гласных звуков чеченского языка.</w:t>
      </w:r>
    </w:p>
    <w:p w14:paraId="7D0FD205" w14:textId="77777777" w:rsidR="006C0FB3" w:rsidRPr="006C0FB3" w:rsidRDefault="006C0FB3" w:rsidP="006C0FB3">
      <w:pPr>
        <w:spacing w:line="240" w:lineRule="auto"/>
        <w:ind w:right="6" w:firstLine="567"/>
        <w:rPr>
          <w:sz w:val="24"/>
          <w:szCs w:val="24"/>
        </w:rPr>
      </w:pPr>
      <w:r w:rsidRPr="006C0FB3">
        <w:rPr>
          <w:sz w:val="24"/>
          <w:szCs w:val="24"/>
        </w:rPr>
        <w:t>Система согласных звуков чеченского языка.</w:t>
      </w:r>
    </w:p>
    <w:p w14:paraId="62F91315" w14:textId="77777777" w:rsidR="006C0FB3" w:rsidRPr="006C0FB3" w:rsidRDefault="006C0FB3" w:rsidP="006C0FB3">
      <w:pPr>
        <w:spacing w:line="240" w:lineRule="auto"/>
        <w:ind w:right="6" w:firstLine="567"/>
        <w:rPr>
          <w:sz w:val="24"/>
          <w:szCs w:val="24"/>
        </w:rPr>
      </w:pPr>
      <w:r w:rsidRPr="006C0FB3">
        <w:rPr>
          <w:sz w:val="24"/>
          <w:szCs w:val="24"/>
        </w:rPr>
        <w:t>Соотношение звуков и букв. Состав чеченского алфавита.</w:t>
      </w:r>
    </w:p>
    <w:p w14:paraId="085E03D8" w14:textId="77777777" w:rsidR="006C0FB3" w:rsidRPr="006C0FB3" w:rsidRDefault="006C0FB3" w:rsidP="006C0FB3">
      <w:pPr>
        <w:spacing w:line="240" w:lineRule="auto"/>
        <w:ind w:right="6" w:firstLine="567"/>
        <w:rPr>
          <w:sz w:val="24"/>
          <w:szCs w:val="24"/>
        </w:rPr>
      </w:pPr>
      <w:r w:rsidRPr="006C0FB3">
        <w:rPr>
          <w:sz w:val="24"/>
          <w:szCs w:val="24"/>
        </w:rPr>
        <w:t>Гласные звуки: долгие и краткие.</w:t>
      </w:r>
    </w:p>
    <w:p w14:paraId="19C62893" w14:textId="77777777" w:rsidR="006C0FB3" w:rsidRPr="006C0FB3" w:rsidRDefault="006C0FB3" w:rsidP="006C0FB3">
      <w:pPr>
        <w:spacing w:line="240" w:lineRule="auto"/>
        <w:ind w:right="6" w:firstLine="567"/>
        <w:rPr>
          <w:sz w:val="24"/>
          <w:szCs w:val="24"/>
        </w:rPr>
      </w:pPr>
      <w:r w:rsidRPr="006C0FB3">
        <w:rPr>
          <w:sz w:val="24"/>
          <w:szCs w:val="24"/>
        </w:rPr>
        <w:t>Согласные звуки: глухие и звонкие.</w:t>
      </w:r>
    </w:p>
    <w:p w14:paraId="620F3E3B" w14:textId="77777777" w:rsidR="006C0FB3" w:rsidRPr="006C0FB3" w:rsidRDefault="006C0FB3" w:rsidP="006C0FB3">
      <w:pPr>
        <w:spacing w:line="240" w:lineRule="auto"/>
        <w:ind w:right="6" w:firstLine="567"/>
        <w:rPr>
          <w:sz w:val="24"/>
          <w:szCs w:val="24"/>
        </w:rPr>
      </w:pPr>
      <w:r w:rsidRPr="006C0FB3">
        <w:rPr>
          <w:sz w:val="24"/>
          <w:szCs w:val="24"/>
        </w:rPr>
        <w:t>Сонорные согласные.</w:t>
      </w:r>
    </w:p>
    <w:p w14:paraId="7DD34B6D" w14:textId="77777777" w:rsidR="006C0FB3" w:rsidRPr="006C0FB3" w:rsidRDefault="006C0FB3" w:rsidP="006C0FB3">
      <w:pPr>
        <w:spacing w:line="240" w:lineRule="auto"/>
        <w:ind w:right="6" w:firstLine="567"/>
        <w:rPr>
          <w:sz w:val="24"/>
          <w:szCs w:val="24"/>
        </w:rPr>
      </w:pPr>
      <w:r w:rsidRPr="006C0FB3">
        <w:rPr>
          <w:sz w:val="24"/>
          <w:szCs w:val="24"/>
        </w:rPr>
        <w:t>Изменение звуков в речевом потоке. Элементы фонетической транскрипции.</w:t>
      </w:r>
    </w:p>
    <w:p w14:paraId="2E018750" w14:textId="77777777" w:rsidR="006C0FB3" w:rsidRPr="006C0FB3" w:rsidRDefault="006C0FB3" w:rsidP="006C0FB3">
      <w:pPr>
        <w:spacing w:line="240" w:lineRule="auto"/>
        <w:ind w:right="6" w:firstLine="567"/>
        <w:rPr>
          <w:sz w:val="24"/>
          <w:szCs w:val="24"/>
        </w:rPr>
      </w:pPr>
      <w:r w:rsidRPr="006C0FB3">
        <w:rPr>
          <w:sz w:val="24"/>
          <w:szCs w:val="24"/>
        </w:rPr>
        <w:t>Слог в чеченском языке. Слог как единица слова. Ударение.</w:t>
      </w:r>
    </w:p>
    <w:p w14:paraId="0BB0E580" w14:textId="77777777" w:rsidR="006C0FB3" w:rsidRPr="006C0FB3" w:rsidRDefault="006C0FB3" w:rsidP="006C0FB3">
      <w:pPr>
        <w:spacing w:line="240" w:lineRule="auto"/>
        <w:ind w:right="6" w:firstLine="567"/>
        <w:rPr>
          <w:sz w:val="24"/>
          <w:szCs w:val="24"/>
        </w:rPr>
      </w:pPr>
      <w:r w:rsidRPr="006C0FB3">
        <w:rPr>
          <w:sz w:val="24"/>
          <w:szCs w:val="24"/>
        </w:rPr>
        <w:t>Фонетический разбор слова.</w:t>
      </w:r>
    </w:p>
    <w:p w14:paraId="1C612662" w14:textId="77777777" w:rsidR="006C0FB3" w:rsidRPr="006C0FB3" w:rsidRDefault="006C0FB3" w:rsidP="006C0FB3">
      <w:pPr>
        <w:spacing w:line="240" w:lineRule="auto"/>
        <w:ind w:right="6" w:firstLine="567"/>
        <w:rPr>
          <w:sz w:val="24"/>
          <w:szCs w:val="24"/>
        </w:rPr>
      </w:pPr>
      <w:r w:rsidRPr="006C0FB3">
        <w:rPr>
          <w:sz w:val="24"/>
          <w:szCs w:val="24"/>
        </w:rPr>
        <w:t>Орфоэпия как раздел лингвистики.</w:t>
      </w:r>
    </w:p>
    <w:p w14:paraId="560A50FF" w14:textId="77777777" w:rsidR="006C0FB3" w:rsidRPr="006C0FB3" w:rsidRDefault="006C0FB3" w:rsidP="006C0FB3">
      <w:pPr>
        <w:spacing w:line="240" w:lineRule="auto"/>
        <w:ind w:right="6" w:firstLine="567"/>
        <w:rPr>
          <w:sz w:val="24"/>
          <w:szCs w:val="24"/>
        </w:rPr>
      </w:pPr>
      <w:r w:rsidRPr="006C0FB3">
        <w:rPr>
          <w:sz w:val="24"/>
          <w:szCs w:val="24"/>
        </w:rPr>
        <w:t>Интонация, её функции. Основные элементы интонации.</w:t>
      </w:r>
    </w:p>
    <w:p w14:paraId="64D226D8" w14:textId="77777777" w:rsidR="006C0FB3" w:rsidRPr="006C0FB3" w:rsidRDefault="006C0FB3" w:rsidP="006C0FB3">
      <w:pPr>
        <w:spacing w:line="240" w:lineRule="auto"/>
        <w:ind w:right="6" w:firstLine="567"/>
        <w:rPr>
          <w:sz w:val="24"/>
          <w:szCs w:val="24"/>
        </w:rPr>
      </w:pPr>
      <w:r w:rsidRPr="006C0FB3">
        <w:rPr>
          <w:sz w:val="24"/>
          <w:szCs w:val="24"/>
        </w:rPr>
        <w:t>Орфография как раздел лингвистики.</w:t>
      </w:r>
    </w:p>
    <w:p w14:paraId="6D290EFF" w14:textId="77777777" w:rsidR="006C0FB3" w:rsidRPr="006C0FB3" w:rsidRDefault="006C0FB3" w:rsidP="006C0FB3">
      <w:pPr>
        <w:spacing w:line="240" w:lineRule="auto"/>
        <w:ind w:right="6" w:firstLine="567"/>
        <w:rPr>
          <w:sz w:val="24"/>
          <w:szCs w:val="24"/>
        </w:rPr>
      </w:pPr>
      <w:r w:rsidRPr="006C0FB3">
        <w:rPr>
          <w:sz w:val="24"/>
          <w:szCs w:val="24"/>
        </w:rPr>
        <w:t>Правописание буквы й.</w:t>
      </w:r>
    </w:p>
    <w:p w14:paraId="5B31475E" w14:textId="77777777" w:rsidR="006C0FB3" w:rsidRPr="006C0FB3" w:rsidRDefault="006C0FB3" w:rsidP="006C0FB3">
      <w:pPr>
        <w:spacing w:line="240" w:lineRule="auto"/>
        <w:ind w:right="6" w:firstLine="567"/>
        <w:rPr>
          <w:sz w:val="24"/>
          <w:szCs w:val="24"/>
        </w:rPr>
      </w:pPr>
      <w:r w:rsidRPr="006C0FB3">
        <w:rPr>
          <w:sz w:val="24"/>
          <w:szCs w:val="24"/>
        </w:rPr>
        <w:t>Правописание разделительных ъ и ь.</w:t>
      </w:r>
    </w:p>
    <w:p w14:paraId="0C8BCF5F" w14:textId="6D9891CD" w:rsidR="006C0FB3" w:rsidRPr="00681865" w:rsidRDefault="006C0FB3" w:rsidP="006C0FB3">
      <w:pPr>
        <w:spacing w:line="240" w:lineRule="auto"/>
        <w:ind w:right="6" w:firstLine="567"/>
        <w:rPr>
          <w:b/>
          <w:sz w:val="24"/>
          <w:szCs w:val="24"/>
        </w:rPr>
      </w:pPr>
      <w:r w:rsidRPr="00681865">
        <w:rPr>
          <w:b/>
          <w:sz w:val="24"/>
          <w:szCs w:val="24"/>
        </w:rPr>
        <w:t>Лексикология и фразеология.</w:t>
      </w:r>
    </w:p>
    <w:p w14:paraId="6A9F2A67" w14:textId="77777777" w:rsidR="006C0FB3" w:rsidRPr="006C0FB3" w:rsidRDefault="006C0FB3" w:rsidP="006C0FB3">
      <w:pPr>
        <w:spacing w:line="240" w:lineRule="auto"/>
        <w:ind w:right="6" w:firstLine="567"/>
        <w:rPr>
          <w:sz w:val="24"/>
          <w:szCs w:val="24"/>
        </w:rPr>
      </w:pPr>
      <w:r w:rsidRPr="006C0FB3">
        <w:rPr>
          <w:sz w:val="24"/>
          <w:szCs w:val="24"/>
        </w:rPr>
        <w:t>Лексикология как раздел лингвистики.</w:t>
      </w:r>
    </w:p>
    <w:p w14:paraId="772AA8C7" w14:textId="77777777" w:rsidR="006C0FB3" w:rsidRPr="006C0FB3" w:rsidRDefault="006C0FB3" w:rsidP="006C0FB3">
      <w:pPr>
        <w:spacing w:line="240" w:lineRule="auto"/>
        <w:ind w:right="6" w:firstLine="567"/>
        <w:rPr>
          <w:sz w:val="24"/>
          <w:szCs w:val="24"/>
        </w:rPr>
      </w:pPr>
      <w:r w:rsidRPr="006C0FB3">
        <w:rPr>
          <w:sz w:val="24"/>
          <w:szCs w:val="24"/>
        </w:rPr>
        <w:t>Слово – основная единица языка. Однозначные и многозначные слова. Прямое и переносное значение слова. Синонимы. Антонимы. Омонимы.</w:t>
      </w:r>
    </w:p>
    <w:p w14:paraId="3A99C1B2" w14:textId="77777777" w:rsidR="006C0FB3" w:rsidRPr="00681865" w:rsidRDefault="006C0FB3" w:rsidP="00681865">
      <w:pPr>
        <w:spacing w:line="240" w:lineRule="auto"/>
        <w:ind w:right="6" w:firstLine="567"/>
        <w:rPr>
          <w:sz w:val="24"/>
          <w:szCs w:val="24"/>
        </w:rPr>
      </w:pPr>
      <w:r w:rsidRPr="00681865">
        <w:rPr>
          <w:sz w:val="24"/>
          <w:szCs w:val="24"/>
        </w:rPr>
        <w:lastRenderedPageBreak/>
        <w:t>Разные виды лексических словарей (толковый, синонимов, антонимов, омонимов) и их роль в овладении словарным богатством чеченского языка.</w:t>
      </w:r>
    </w:p>
    <w:p w14:paraId="37A8969E" w14:textId="77777777" w:rsidR="006C0FB3" w:rsidRPr="00681865" w:rsidRDefault="006C0FB3" w:rsidP="00681865">
      <w:pPr>
        <w:spacing w:line="240" w:lineRule="auto"/>
        <w:ind w:right="6" w:firstLine="567"/>
        <w:rPr>
          <w:sz w:val="24"/>
          <w:szCs w:val="24"/>
        </w:rPr>
      </w:pPr>
      <w:r w:rsidRPr="00681865">
        <w:rPr>
          <w:sz w:val="24"/>
          <w:szCs w:val="24"/>
        </w:rPr>
        <w:t>Исконно чеченские и заимствованные слова.</w:t>
      </w:r>
    </w:p>
    <w:p w14:paraId="59A6F3C7" w14:textId="77777777" w:rsidR="006C0FB3" w:rsidRPr="00681865" w:rsidRDefault="006C0FB3" w:rsidP="00681865">
      <w:pPr>
        <w:spacing w:line="240" w:lineRule="auto"/>
        <w:ind w:right="6" w:firstLine="567"/>
        <w:rPr>
          <w:sz w:val="24"/>
          <w:szCs w:val="24"/>
        </w:rPr>
      </w:pPr>
      <w:r w:rsidRPr="00681865">
        <w:rPr>
          <w:sz w:val="24"/>
          <w:szCs w:val="24"/>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14:paraId="74E304F6" w14:textId="77777777" w:rsidR="006C0FB3" w:rsidRPr="00681865" w:rsidRDefault="006C0FB3" w:rsidP="00681865">
      <w:pPr>
        <w:spacing w:line="240" w:lineRule="auto"/>
        <w:ind w:right="6" w:firstLine="567"/>
        <w:rPr>
          <w:sz w:val="24"/>
          <w:szCs w:val="24"/>
        </w:rPr>
      </w:pPr>
      <w:r w:rsidRPr="00681865">
        <w:rPr>
          <w:sz w:val="24"/>
          <w:szCs w:val="24"/>
        </w:rPr>
        <w:t>Фразеологические словари.</w:t>
      </w:r>
    </w:p>
    <w:p w14:paraId="4442523E" w14:textId="6C582176" w:rsidR="006C0FB3" w:rsidRPr="00681865" w:rsidRDefault="006C0FB3" w:rsidP="00681865">
      <w:pPr>
        <w:spacing w:line="240" w:lineRule="auto"/>
        <w:ind w:right="6" w:firstLine="567"/>
        <w:rPr>
          <w:b/>
          <w:sz w:val="24"/>
          <w:szCs w:val="24"/>
        </w:rPr>
      </w:pPr>
      <w:r w:rsidRPr="00681865">
        <w:rPr>
          <w:b/>
          <w:sz w:val="24"/>
          <w:szCs w:val="24"/>
        </w:rPr>
        <w:t>Состав слова и словообразование.</w:t>
      </w:r>
    </w:p>
    <w:p w14:paraId="3F59FE8C" w14:textId="77777777" w:rsidR="006C0FB3" w:rsidRPr="00681865" w:rsidRDefault="006C0FB3" w:rsidP="00681865">
      <w:pPr>
        <w:spacing w:line="240" w:lineRule="auto"/>
        <w:ind w:right="6" w:firstLine="567"/>
        <w:rPr>
          <w:sz w:val="24"/>
          <w:szCs w:val="24"/>
        </w:rPr>
      </w:pPr>
      <w:r w:rsidRPr="00681865">
        <w:rPr>
          <w:sz w:val="24"/>
          <w:szCs w:val="24"/>
        </w:rPr>
        <w:t>Морфема как минимальная значимая единица языка. Виды морфем.</w:t>
      </w:r>
    </w:p>
    <w:p w14:paraId="7A871B85" w14:textId="77777777" w:rsidR="006C0FB3" w:rsidRPr="00681865" w:rsidRDefault="006C0FB3" w:rsidP="00681865">
      <w:pPr>
        <w:spacing w:line="240" w:lineRule="auto"/>
        <w:ind w:right="6" w:firstLine="567"/>
        <w:rPr>
          <w:sz w:val="24"/>
          <w:szCs w:val="24"/>
        </w:rPr>
      </w:pPr>
      <w:r w:rsidRPr="00681865">
        <w:rPr>
          <w:sz w:val="24"/>
          <w:szCs w:val="24"/>
        </w:rPr>
        <w:t>Основа слова и окончание. Корень, приставка, суффикс.</w:t>
      </w:r>
    </w:p>
    <w:p w14:paraId="2C37B547" w14:textId="77777777" w:rsidR="006C0FB3" w:rsidRPr="00681865" w:rsidRDefault="006C0FB3" w:rsidP="00681865">
      <w:pPr>
        <w:spacing w:line="240" w:lineRule="auto"/>
        <w:ind w:right="6" w:firstLine="567"/>
        <w:rPr>
          <w:sz w:val="24"/>
          <w:szCs w:val="24"/>
        </w:rPr>
      </w:pPr>
      <w:r w:rsidRPr="00681865">
        <w:rPr>
          <w:sz w:val="24"/>
          <w:szCs w:val="24"/>
        </w:rPr>
        <w:t>Однокоренные слова.</w:t>
      </w:r>
    </w:p>
    <w:p w14:paraId="70323749" w14:textId="77777777" w:rsidR="006C0FB3" w:rsidRPr="00681865" w:rsidRDefault="006C0FB3" w:rsidP="00681865">
      <w:pPr>
        <w:spacing w:line="240" w:lineRule="auto"/>
        <w:ind w:right="6" w:firstLine="567"/>
        <w:rPr>
          <w:sz w:val="24"/>
          <w:szCs w:val="24"/>
        </w:rPr>
      </w:pPr>
      <w:r w:rsidRPr="00681865">
        <w:rPr>
          <w:sz w:val="24"/>
          <w:szCs w:val="24"/>
        </w:rPr>
        <w:t>Словообразование и словоизменение.</w:t>
      </w:r>
    </w:p>
    <w:p w14:paraId="517FEB32" w14:textId="77777777" w:rsidR="006C0FB3" w:rsidRPr="00681865" w:rsidRDefault="006C0FB3" w:rsidP="00681865">
      <w:pPr>
        <w:spacing w:line="240" w:lineRule="auto"/>
        <w:ind w:right="6" w:firstLine="567"/>
        <w:rPr>
          <w:sz w:val="24"/>
          <w:szCs w:val="24"/>
        </w:rPr>
      </w:pPr>
      <w:r w:rsidRPr="00681865">
        <w:rPr>
          <w:sz w:val="24"/>
          <w:szCs w:val="24"/>
        </w:rPr>
        <w:t>Основные способы образования слов в чеченском языке. Чередование гласных и согласных звуков в морфемах при образовании слов и изменении.</w:t>
      </w:r>
    </w:p>
    <w:p w14:paraId="336ECAC9" w14:textId="77777777" w:rsidR="006C0FB3" w:rsidRPr="00681865" w:rsidRDefault="006C0FB3" w:rsidP="00681865">
      <w:pPr>
        <w:spacing w:line="240" w:lineRule="auto"/>
        <w:ind w:right="6" w:firstLine="567"/>
        <w:rPr>
          <w:sz w:val="24"/>
          <w:szCs w:val="24"/>
        </w:rPr>
      </w:pPr>
      <w:r w:rsidRPr="00681865">
        <w:rPr>
          <w:sz w:val="24"/>
          <w:szCs w:val="24"/>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14:paraId="3C6650E5" w14:textId="77777777" w:rsidR="006C0FB3" w:rsidRPr="00681865" w:rsidRDefault="006C0FB3" w:rsidP="00681865">
      <w:pPr>
        <w:spacing w:line="240" w:lineRule="auto"/>
        <w:ind w:right="6" w:firstLine="567"/>
        <w:rPr>
          <w:sz w:val="24"/>
          <w:szCs w:val="24"/>
        </w:rPr>
      </w:pPr>
      <w:r w:rsidRPr="00681865">
        <w:rPr>
          <w:sz w:val="24"/>
          <w:szCs w:val="24"/>
        </w:rPr>
        <w:t>Морфемный анализ слова.</w:t>
      </w:r>
    </w:p>
    <w:p w14:paraId="3C3A2CCB" w14:textId="3FC5E413" w:rsidR="006C0FB3" w:rsidRPr="00681865" w:rsidRDefault="006C0FB3" w:rsidP="00681865">
      <w:pPr>
        <w:spacing w:line="240" w:lineRule="auto"/>
        <w:ind w:right="6" w:firstLine="567"/>
        <w:rPr>
          <w:b/>
          <w:sz w:val="24"/>
          <w:szCs w:val="24"/>
        </w:rPr>
      </w:pPr>
      <w:r w:rsidRPr="00681865">
        <w:rPr>
          <w:b/>
          <w:sz w:val="24"/>
          <w:szCs w:val="24"/>
        </w:rPr>
        <w:t>Морфология. Культура речи. Орфография.</w:t>
      </w:r>
    </w:p>
    <w:p w14:paraId="1ED54C27" w14:textId="77777777" w:rsidR="006C0FB3" w:rsidRPr="00681865" w:rsidRDefault="006C0FB3" w:rsidP="00681865">
      <w:pPr>
        <w:spacing w:line="240" w:lineRule="auto"/>
        <w:ind w:right="6" w:firstLine="567"/>
        <w:rPr>
          <w:sz w:val="24"/>
          <w:szCs w:val="24"/>
        </w:rPr>
      </w:pPr>
      <w:r w:rsidRPr="00681865">
        <w:rPr>
          <w:sz w:val="24"/>
          <w:szCs w:val="24"/>
        </w:rPr>
        <w:t>Морфология как раздел лингвистики. Части речи как лексико-грамматические разделы слов. Система частей речи в чеченском языке.</w:t>
      </w:r>
    </w:p>
    <w:p w14:paraId="77D736ED" w14:textId="77777777" w:rsidR="006C0FB3" w:rsidRPr="00681865" w:rsidRDefault="006C0FB3" w:rsidP="00681865">
      <w:pPr>
        <w:spacing w:line="240" w:lineRule="auto"/>
        <w:ind w:right="6" w:firstLine="567"/>
        <w:rPr>
          <w:sz w:val="24"/>
          <w:szCs w:val="24"/>
        </w:rPr>
      </w:pPr>
      <w:r w:rsidRPr="00681865">
        <w:rPr>
          <w:sz w:val="24"/>
          <w:szCs w:val="24"/>
        </w:rPr>
        <w:t>Самостоятельные части речи, их грамматическое значение, морфологические признаки, синтаксическая роль.</w:t>
      </w:r>
    </w:p>
    <w:p w14:paraId="16631C3C" w14:textId="77777777" w:rsidR="006C0FB3" w:rsidRPr="00681865" w:rsidRDefault="006C0FB3" w:rsidP="00681865">
      <w:pPr>
        <w:spacing w:line="240" w:lineRule="auto"/>
        <w:ind w:right="6" w:firstLine="567"/>
        <w:rPr>
          <w:sz w:val="24"/>
          <w:szCs w:val="24"/>
        </w:rPr>
      </w:pPr>
      <w:r w:rsidRPr="00681865">
        <w:rPr>
          <w:sz w:val="24"/>
          <w:szCs w:val="24"/>
        </w:rPr>
        <w:t>Имя существительное</w:t>
      </w:r>
    </w:p>
    <w:p w14:paraId="733EE044" w14:textId="77777777" w:rsidR="006C0FB3" w:rsidRPr="00681865" w:rsidRDefault="006C0FB3" w:rsidP="00681865">
      <w:pPr>
        <w:spacing w:line="240" w:lineRule="auto"/>
        <w:ind w:right="6" w:firstLine="567"/>
        <w:rPr>
          <w:sz w:val="24"/>
          <w:szCs w:val="24"/>
        </w:rPr>
      </w:pPr>
      <w:r w:rsidRPr="0068186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2E92EE" w14:textId="77777777" w:rsidR="006C0FB3" w:rsidRPr="00681865" w:rsidRDefault="006C0FB3" w:rsidP="00681865">
      <w:pPr>
        <w:spacing w:line="240" w:lineRule="auto"/>
        <w:ind w:right="6" w:firstLine="567"/>
        <w:rPr>
          <w:sz w:val="24"/>
          <w:szCs w:val="24"/>
        </w:rPr>
      </w:pPr>
      <w:r w:rsidRPr="00681865">
        <w:rPr>
          <w:sz w:val="24"/>
          <w:szCs w:val="24"/>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14:paraId="6BC7829C" w14:textId="77777777" w:rsidR="006C0FB3" w:rsidRPr="00681865" w:rsidRDefault="006C0FB3" w:rsidP="00681865">
      <w:pPr>
        <w:spacing w:line="240" w:lineRule="auto"/>
        <w:ind w:right="6" w:firstLine="567"/>
        <w:rPr>
          <w:sz w:val="24"/>
          <w:szCs w:val="24"/>
        </w:rPr>
      </w:pPr>
      <w:r w:rsidRPr="00681865">
        <w:rPr>
          <w:sz w:val="24"/>
          <w:szCs w:val="24"/>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14:paraId="5FEA85D1" w14:textId="77777777" w:rsidR="006C0FB3" w:rsidRPr="00681865" w:rsidRDefault="006C0FB3" w:rsidP="00681865">
      <w:pPr>
        <w:spacing w:line="240" w:lineRule="auto"/>
        <w:ind w:right="6" w:firstLine="567"/>
        <w:rPr>
          <w:sz w:val="24"/>
          <w:szCs w:val="24"/>
        </w:rPr>
      </w:pPr>
      <w:r w:rsidRPr="00681865">
        <w:rPr>
          <w:sz w:val="24"/>
          <w:szCs w:val="24"/>
        </w:rPr>
        <w:t>Морфологический разбор имён существительных.</w:t>
      </w:r>
    </w:p>
    <w:p w14:paraId="431C998A" w14:textId="77777777" w:rsidR="006C0FB3" w:rsidRPr="00681865" w:rsidRDefault="006C0FB3" w:rsidP="00681865">
      <w:pPr>
        <w:spacing w:line="240" w:lineRule="auto"/>
        <w:ind w:right="6" w:firstLine="567"/>
        <w:rPr>
          <w:sz w:val="24"/>
          <w:szCs w:val="24"/>
        </w:rPr>
      </w:pPr>
      <w:r w:rsidRPr="00681865">
        <w:rPr>
          <w:sz w:val="24"/>
          <w:szCs w:val="24"/>
        </w:rPr>
        <w:t>Правописание собственных имён существительных.</w:t>
      </w:r>
    </w:p>
    <w:p w14:paraId="3B3B0B37" w14:textId="77777777" w:rsidR="006C0FB3" w:rsidRPr="00681865" w:rsidRDefault="006C0FB3" w:rsidP="00681865">
      <w:pPr>
        <w:spacing w:line="240" w:lineRule="auto"/>
        <w:ind w:right="6" w:firstLine="567"/>
        <w:rPr>
          <w:sz w:val="24"/>
          <w:szCs w:val="24"/>
        </w:rPr>
      </w:pPr>
      <w:r w:rsidRPr="00681865">
        <w:rPr>
          <w:sz w:val="24"/>
          <w:szCs w:val="24"/>
        </w:rPr>
        <w:t>Правописание ца (не) с именами существительными.</w:t>
      </w:r>
    </w:p>
    <w:p w14:paraId="632A0CC7" w14:textId="77777777" w:rsidR="006C0FB3" w:rsidRPr="00681865" w:rsidRDefault="006C0FB3" w:rsidP="00681865">
      <w:pPr>
        <w:spacing w:line="240" w:lineRule="auto"/>
        <w:ind w:right="6" w:firstLine="567"/>
        <w:rPr>
          <w:sz w:val="24"/>
          <w:szCs w:val="24"/>
        </w:rPr>
      </w:pPr>
      <w:r w:rsidRPr="00681865">
        <w:rPr>
          <w:sz w:val="24"/>
          <w:szCs w:val="24"/>
        </w:rPr>
        <w:t>Правописание некоторых имён существительных, заимствованных из русского языка.</w:t>
      </w:r>
    </w:p>
    <w:p w14:paraId="5F39194A" w14:textId="65DAB726" w:rsidR="006C0FB3" w:rsidRPr="00681865" w:rsidRDefault="006C0FB3" w:rsidP="00681865">
      <w:pPr>
        <w:spacing w:line="240" w:lineRule="auto"/>
        <w:ind w:right="6" w:firstLine="567"/>
        <w:rPr>
          <w:b/>
          <w:sz w:val="24"/>
          <w:szCs w:val="24"/>
        </w:rPr>
      </w:pPr>
      <w:r w:rsidRPr="00681865">
        <w:rPr>
          <w:b/>
          <w:sz w:val="24"/>
          <w:szCs w:val="24"/>
        </w:rPr>
        <w:t>Синтаксис. Культура речи. Пунктуация.</w:t>
      </w:r>
    </w:p>
    <w:p w14:paraId="2C8C1469" w14:textId="77777777" w:rsidR="006C0FB3" w:rsidRPr="00681865" w:rsidRDefault="006C0FB3" w:rsidP="00681865">
      <w:pPr>
        <w:spacing w:line="240" w:lineRule="auto"/>
        <w:ind w:right="6" w:firstLine="567"/>
        <w:rPr>
          <w:sz w:val="24"/>
          <w:szCs w:val="24"/>
        </w:rPr>
      </w:pPr>
      <w:r w:rsidRPr="00681865">
        <w:rPr>
          <w:sz w:val="24"/>
          <w:szCs w:val="24"/>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14:paraId="14F7C289" w14:textId="77777777" w:rsidR="006C0FB3" w:rsidRPr="00681865" w:rsidRDefault="006C0FB3" w:rsidP="00681865">
      <w:pPr>
        <w:spacing w:line="240" w:lineRule="auto"/>
        <w:ind w:right="6" w:firstLine="567"/>
        <w:rPr>
          <w:sz w:val="24"/>
          <w:szCs w:val="24"/>
        </w:rPr>
      </w:pPr>
      <w:r w:rsidRPr="00681865">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7FEEB2B2" w14:textId="77777777" w:rsidR="006C0FB3" w:rsidRPr="00681865" w:rsidRDefault="006C0FB3" w:rsidP="00681865">
      <w:pPr>
        <w:spacing w:line="240" w:lineRule="auto"/>
        <w:ind w:right="6" w:firstLine="567"/>
        <w:rPr>
          <w:sz w:val="24"/>
          <w:szCs w:val="24"/>
        </w:rPr>
      </w:pPr>
      <w:r w:rsidRPr="00681865">
        <w:rPr>
          <w:sz w:val="24"/>
          <w:szCs w:val="24"/>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14:paraId="034A47F6" w14:textId="77777777" w:rsidR="006C0FB3" w:rsidRPr="00681865" w:rsidRDefault="006C0FB3" w:rsidP="00681865">
      <w:pPr>
        <w:spacing w:line="240" w:lineRule="auto"/>
        <w:ind w:right="6" w:firstLine="567"/>
        <w:rPr>
          <w:sz w:val="24"/>
          <w:szCs w:val="24"/>
        </w:rPr>
      </w:pPr>
      <w:r w:rsidRPr="00681865">
        <w:rPr>
          <w:sz w:val="24"/>
          <w:szCs w:val="24"/>
        </w:rPr>
        <w:t>Типы предложений по количеству грамматических основ: простые и сложные.</w:t>
      </w:r>
    </w:p>
    <w:p w14:paraId="53B74E0E" w14:textId="77777777" w:rsidR="006C0FB3" w:rsidRPr="00681865" w:rsidRDefault="006C0FB3" w:rsidP="00681865">
      <w:pPr>
        <w:spacing w:line="240" w:lineRule="auto"/>
        <w:ind w:right="6" w:firstLine="567"/>
        <w:rPr>
          <w:sz w:val="24"/>
          <w:szCs w:val="24"/>
        </w:rPr>
      </w:pPr>
      <w:r w:rsidRPr="00681865">
        <w:rPr>
          <w:sz w:val="24"/>
          <w:szCs w:val="24"/>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14:paraId="3A3A56F1" w14:textId="77777777" w:rsidR="006C0FB3" w:rsidRPr="00681865" w:rsidRDefault="006C0FB3" w:rsidP="00681865">
      <w:pPr>
        <w:spacing w:line="240" w:lineRule="auto"/>
        <w:ind w:right="6" w:firstLine="567"/>
        <w:rPr>
          <w:sz w:val="24"/>
          <w:szCs w:val="24"/>
        </w:rPr>
      </w:pPr>
      <w:r w:rsidRPr="00681865">
        <w:rPr>
          <w:sz w:val="24"/>
          <w:szCs w:val="24"/>
        </w:rPr>
        <w:lastRenderedPageBreak/>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14:paraId="6B261C96" w14:textId="77777777" w:rsidR="006C0FB3" w:rsidRPr="00681865" w:rsidRDefault="006C0FB3" w:rsidP="00681865">
      <w:pPr>
        <w:spacing w:line="240" w:lineRule="auto"/>
        <w:ind w:right="6" w:firstLine="567"/>
        <w:rPr>
          <w:sz w:val="24"/>
          <w:szCs w:val="24"/>
        </w:rPr>
      </w:pPr>
      <w:r w:rsidRPr="00681865">
        <w:rPr>
          <w:sz w:val="24"/>
          <w:szCs w:val="24"/>
        </w:rPr>
        <w:t>Предложения с обращением, особенности интонации. Обращение и средства его выражения.</w:t>
      </w:r>
    </w:p>
    <w:p w14:paraId="302399CF" w14:textId="77777777" w:rsidR="006C0FB3" w:rsidRPr="00681865" w:rsidRDefault="006C0FB3" w:rsidP="00681865">
      <w:pPr>
        <w:spacing w:line="240" w:lineRule="auto"/>
        <w:ind w:right="6" w:firstLine="567"/>
        <w:rPr>
          <w:sz w:val="24"/>
          <w:szCs w:val="24"/>
        </w:rPr>
      </w:pPr>
      <w:r w:rsidRPr="00681865">
        <w:rPr>
          <w:sz w:val="24"/>
          <w:szCs w:val="24"/>
        </w:rPr>
        <w:t>Синтаксический разбор простого предложения.</w:t>
      </w:r>
    </w:p>
    <w:p w14:paraId="60D062A7" w14:textId="77777777" w:rsidR="006C0FB3" w:rsidRPr="00681865" w:rsidRDefault="006C0FB3" w:rsidP="00681865">
      <w:pPr>
        <w:spacing w:line="240" w:lineRule="auto"/>
        <w:ind w:right="6" w:firstLine="567"/>
        <w:rPr>
          <w:sz w:val="24"/>
          <w:szCs w:val="24"/>
        </w:rPr>
      </w:pPr>
      <w:r w:rsidRPr="00681865">
        <w:rPr>
          <w:sz w:val="24"/>
          <w:szCs w:val="24"/>
        </w:rPr>
        <w:t>Предложения с прямой речью.</w:t>
      </w:r>
    </w:p>
    <w:p w14:paraId="3565934F" w14:textId="77777777"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предложений с прямой речью. Диалог.</w:t>
      </w:r>
    </w:p>
    <w:p w14:paraId="14D11418" w14:textId="77777777"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диалога при письме.</w:t>
      </w:r>
    </w:p>
    <w:p w14:paraId="33FCA0C1" w14:textId="77777777" w:rsidR="006C0FB3" w:rsidRPr="00681865" w:rsidRDefault="006C0FB3" w:rsidP="00681865">
      <w:pPr>
        <w:spacing w:line="240" w:lineRule="auto"/>
        <w:ind w:right="6" w:firstLine="567"/>
        <w:rPr>
          <w:sz w:val="24"/>
          <w:szCs w:val="24"/>
        </w:rPr>
      </w:pPr>
      <w:r w:rsidRPr="00681865">
        <w:rPr>
          <w:sz w:val="24"/>
          <w:szCs w:val="24"/>
        </w:rPr>
        <w:t>Пунктуация как раздел лингвистики.</w:t>
      </w:r>
    </w:p>
    <w:p w14:paraId="22DF5ABC" w14:textId="77777777" w:rsidR="00681865" w:rsidRPr="00681865" w:rsidRDefault="00681865" w:rsidP="00681865">
      <w:pPr>
        <w:spacing w:line="240" w:lineRule="auto"/>
        <w:ind w:right="6" w:firstLine="567"/>
        <w:rPr>
          <w:sz w:val="24"/>
          <w:szCs w:val="24"/>
        </w:rPr>
      </w:pPr>
    </w:p>
    <w:p w14:paraId="7DAFE340" w14:textId="78A5DCB9" w:rsidR="006C0FB3" w:rsidRPr="00681865" w:rsidRDefault="00681865" w:rsidP="00681865">
      <w:pPr>
        <w:spacing w:line="240" w:lineRule="auto"/>
        <w:ind w:right="6" w:firstLine="567"/>
        <w:jc w:val="center"/>
        <w:rPr>
          <w:b/>
          <w:sz w:val="24"/>
          <w:szCs w:val="24"/>
        </w:rPr>
      </w:pPr>
      <w:r w:rsidRPr="00681865">
        <w:rPr>
          <w:b/>
          <w:sz w:val="24"/>
          <w:szCs w:val="24"/>
        </w:rPr>
        <w:t>Содержание обучения в 6 классе</w:t>
      </w:r>
    </w:p>
    <w:p w14:paraId="0E119C45" w14:textId="77777777" w:rsidR="00681865" w:rsidRPr="00681865" w:rsidRDefault="00681865" w:rsidP="00681865">
      <w:pPr>
        <w:spacing w:line="240" w:lineRule="auto"/>
        <w:ind w:right="6" w:firstLine="567"/>
        <w:rPr>
          <w:b/>
          <w:sz w:val="24"/>
          <w:szCs w:val="24"/>
        </w:rPr>
      </w:pPr>
    </w:p>
    <w:p w14:paraId="5FAE17F7" w14:textId="2DBA2053" w:rsidR="006C0FB3" w:rsidRPr="00681865" w:rsidRDefault="006C0FB3" w:rsidP="00681865">
      <w:pPr>
        <w:spacing w:line="240" w:lineRule="auto"/>
        <w:ind w:right="6" w:firstLine="567"/>
        <w:rPr>
          <w:b/>
          <w:sz w:val="24"/>
          <w:szCs w:val="24"/>
        </w:rPr>
      </w:pPr>
      <w:r w:rsidRPr="00681865">
        <w:rPr>
          <w:b/>
          <w:sz w:val="24"/>
          <w:szCs w:val="24"/>
        </w:rPr>
        <w:t>Общие сведения о языке.</w:t>
      </w:r>
    </w:p>
    <w:p w14:paraId="34DA598A" w14:textId="77777777" w:rsidR="006C0FB3" w:rsidRPr="00681865" w:rsidRDefault="006C0FB3" w:rsidP="00681865">
      <w:pPr>
        <w:spacing w:line="240" w:lineRule="auto"/>
        <w:ind w:right="6" w:firstLine="567"/>
        <w:rPr>
          <w:sz w:val="24"/>
          <w:szCs w:val="24"/>
        </w:rPr>
      </w:pPr>
      <w:r w:rsidRPr="00681865">
        <w:rPr>
          <w:sz w:val="24"/>
          <w:szCs w:val="24"/>
        </w:rPr>
        <w:t>Чеченский язык – государственный язык Чеченской Республики и средство приобщения к духовному богатству чеченской культуры и истории.</w:t>
      </w:r>
    </w:p>
    <w:p w14:paraId="37A9D1CF" w14:textId="77777777" w:rsidR="006C0FB3" w:rsidRPr="00681865" w:rsidRDefault="006C0FB3" w:rsidP="00681865">
      <w:pPr>
        <w:spacing w:line="240" w:lineRule="auto"/>
        <w:ind w:right="6" w:firstLine="567"/>
        <w:rPr>
          <w:sz w:val="24"/>
          <w:szCs w:val="24"/>
        </w:rPr>
      </w:pPr>
      <w:r w:rsidRPr="00681865">
        <w:rPr>
          <w:sz w:val="24"/>
          <w:szCs w:val="24"/>
        </w:rPr>
        <w:t>Понятие о литературном языке.</w:t>
      </w:r>
    </w:p>
    <w:p w14:paraId="08E2C167" w14:textId="5F4A5419" w:rsidR="006C0FB3" w:rsidRPr="00681865" w:rsidRDefault="006C0FB3" w:rsidP="00681865">
      <w:pPr>
        <w:spacing w:line="240" w:lineRule="auto"/>
        <w:ind w:right="6" w:firstLine="567"/>
        <w:rPr>
          <w:b/>
          <w:sz w:val="24"/>
          <w:szCs w:val="24"/>
        </w:rPr>
      </w:pPr>
      <w:r w:rsidRPr="00681865">
        <w:rPr>
          <w:b/>
          <w:sz w:val="24"/>
          <w:szCs w:val="24"/>
        </w:rPr>
        <w:t>Язык и речь.</w:t>
      </w:r>
    </w:p>
    <w:p w14:paraId="7E223FAA" w14:textId="77777777" w:rsidR="006C0FB3" w:rsidRPr="00681865" w:rsidRDefault="006C0FB3" w:rsidP="00681865">
      <w:pPr>
        <w:spacing w:line="240" w:lineRule="auto"/>
        <w:ind w:right="6" w:firstLine="567"/>
        <w:rPr>
          <w:sz w:val="24"/>
          <w:szCs w:val="24"/>
        </w:rPr>
      </w:pPr>
      <w:r w:rsidRPr="00681865">
        <w:rPr>
          <w:sz w:val="24"/>
          <w:szCs w:val="24"/>
        </w:rPr>
        <w:t>Монолог-описание, монолог-повествование, монолог-рассуждение, сообщение на лингвистическую тему.</w:t>
      </w:r>
    </w:p>
    <w:p w14:paraId="02F16641" w14:textId="77777777" w:rsidR="006C0FB3" w:rsidRPr="00681865" w:rsidRDefault="006C0FB3" w:rsidP="00681865">
      <w:pPr>
        <w:spacing w:line="240" w:lineRule="auto"/>
        <w:ind w:right="6" w:firstLine="567"/>
        <w:rPr>
          <w:sz w:val="24"/>
          <w:szCs w:val="24"/>
        </w:rPr>
      </w:pPr>
      <w:r w:rsidRPr="00681865">
        <w:rPr>
          <w:sz w:val="24"/>
          <w:szCs w:val="24"/>
        </w:rPr>
        <w:t>Виды диалога: побуждение к действию, обмен мнениями.</w:t>
      </w:r>
    </w:p>
    <w:p w14:paraId="01EC8B15" w14:textId="77777777" w:rsidR="006C0FB3" w:rsidRPr="00681865" w:rsidRDefault="006C0FB3" w:rsidP="00681865">
      <w:pPr>
        <w:spacing w:line="240" w:lineRule="auto"/>
        <w:ind w:right="6" w:firstLine="567"/>
        <w:rPr>
          <w:sz w:val="24"/>
          <w:szCs w:val="24"/>
        </w:rPr>
      </w:pPr>
      <w:r w:rsidRPr="00681865">
        <w:rPr>
          <w:sz w:val="24"/>
          <w:szCs w:val="24"/>
        </w:rPr>
        <w:t>Речевые формулы приветствия, прощания, просьбы, благодарности.</w:t>
      </w:r>
    </w:p>
    <w:p w14:paraId="6AA05256" w14:textId="77777777" w:rsidR="006C0FB3" w:rsidRPr="00681865" w:rsidRDefault="006C0FB3" w:rsidP="00681865">
      <w:pPr>
        <w:spacing w:line="240" w:lineRule="auto"/>
        <w:ind w:right="6" w:firstLine="567"/>
        <w:rPr>
          <w:sz w:val="24"/>
          <w:szCs w:val="24"/>
        </w:rPr>
      </w:pPr>
      <w:r w:rsidRPr="00681865">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23839670" w14:textId="77777777" w:rsidR="006C0FB3" w:rsidRPr="00681865" w:rsidRDefault="006C0FB3" w:rsidP="00681865">
      <w:pPr>
        <w:spacing w:line="240" w:lineRule="auto"/>
        <w:ind w:right="6" w:firstLine="567"/>
        <w:rPr>
          <w:sz w:val="24"/>
          <w:szCs w:val="24"/>
        </w:rPr>
      </w:pPr>
      <w:r w:rsidRPr="00681865">
        <w:rPr>
          <w:sz w:val="24"/>
          <w:szCs w:val="24"/>
        </w:rPr>
        <w:t>Устный пересказ прочитанного или прослушанного текста (объём – не менее 100 слов).</w:t>
      </w:r>
    </w:p>
    <w:p w14:paraId="0A2F19C9" w14:textId="77777777" w:rsidR="006C0FB3" w:rsidRPr="00681865" w:rsidRDefault="006C0FB3" w:rsidP="00681865">
      <w:pPr>
        <w:spacing w:line="240" w:lineRule="auto"/>
        <w:ind w:right="6" w:firstLine="567"/>
        <w:rPr>
          <w:sz w:val="24"/>
          <w:szCs w:val="24"/>
        </w:rPr>
      </w:pPr>
      <w:r w:rsidRPr="00681865">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160 слов.</w:t>
      </w:r>
    </w:p>
    <w:p w14:paraId="4BFCF85B" w14:textId="77777777" w:rsidR="006C0FB3" w:rsidRPr="00681865" w:rsidRDefault="006C0FB3" w:rsidP="00681865">
      <w:pPr>
        <w:spacing w:line="240" w:lineRule="auto"/>
        <w:ind w:right="6" w:firstLine="567"/>
        <w:rPr>
          <w:sz w:val="24"/>
          <w:szCs w:val="24"/>
        </w:rPr>
      </w:pPr>
      <w:r w:rsidRPr="00681865">
        <w:rPr>
          <w:sz w:val="24"/>
          <w:szCs w:val="24"/>
        </w:rPr>
        <w:t>Формулирование темы и главной мысли текста, вопросов по содержанию текста, ответ на сформулированные вопросы.</w:t>
      </w:r>
    </w:p>
    <w:p w14:paraId="42D087B6" w14:textId="77777777" w:rsidR="006C0FB3" w:rsidRPr="00681865" w:rsidRDefault="006C0FB3" w:rsidP="00681865">
      <w:pPr>
        <w:spacing w:line="240" w:lineRule="auto"/>
        <w:ind w:right="6" w:firstLine="567"/>
        <w:rPr>
          <w:sz w:val="24"/>
          <w:szCs w:val="24"/>
        </w:rPr>
      </w:pPr>
      <w:r w:rsidRPr="00681865">
        <w:rPr>
          <w:sz w:val="24"/>
          <w:szCs w:val="24"/>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14:paraId="54F323FD" w14:textId="77777777" w:rsidR="006C0FB3" w:rsidRPr="00681865" w:rsidRDefault="006C0FB3" w:rsidP="00681865">
      <w:pPr>
        <w:spacing w:line="240" w:lineRule="auto"/>
        <w:ind w:right="6" w:firstLine="567"/>
        <w:rPr>
          <w:sz w:val="24"/>
          <w:szCs w:val="24"/>
        </w:rPr>
      </w:pPr>
      <w:r w:rsidRPr="00681865">
        <w:rPr>
          <w:sz w:val="24"/>
          <w:szCs w:val="24"/>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14:paraId="0EB876B5" w14:textId="77777777" w:rsidR="006C0FB3" w:rsidRPr="00681865" w:rsidRDefault="006C0FB3" w:rsidP="00681865">
      <w:pPr>
        <w:spacing w:line="240" w:lineRule="auto"/>
        <w:ind w:right="6" w:firstLine="567"/>
        <w:rPr>
          <w:sz w:val="24"/>
          <w:szCs w:val="24"/>
        </w:rPr>
      </w:pPr>
      <w:r w:rsidRPr="00681865">
        <w:rPr>
          <w:sz w:val="24"/>
          <w:szCs w:val="24"/>
        </w:rPr>
        <w:t>Использование толковых словарей.</w:t>
      </w:r>
    </w:p>
    <w:p w14:paraId="55AEB068" w14:textId="77777777" w:rsidR="006C0FB3" w:rsidRPr="00681865" w:rsidRDefault="006C0FB3" w:rsidP="00681865">
      <w:pPr>
        <w:spacing w:line="240" w:lineRule="auto"/>
        <w:ind w:right="6" w:firstLine="567"/>
        <w:rPr>
          <w:sz w:val="24"/>
          <w:szCs w:val="24"/>
        </w:rPr>
      </w:pPr>
      <w:r w:rsidRPr="00681865">
        <w:rPr>
          <w:sz w:val="24"/>
          <w:szCs w:val="24"/>
        </w:rPr>
        <w:t>Соблюдение в устной речи и при письме норм современного чеченского литературного языка.</w:t>
      </w:r>
    </w:p>
    <w:p w14:paraId="29B25788" w14:textId="6E709AEF" w:rsidR="006C0FB3" w:rsidRPr="00681865" w:rsidRDefault="006C0FB3" w:rsidP="00681865">
      <w:pPr>
        <w:spacing w:line="240" w:lineRule="auto"/>
        <w:ind w:right="6" w:firstLine="567"/>
        <w:rPr>
          <w:b/>
          <w:sz w:val="24"/>
          <w:szCs w:val="24"/>
        </w:rPr>
      </w:pPr>
      <w:r w:rsidRPr="00681865">
        <w:rPr>
          <w:b/>
          <w:sz w:val="24"/>
          <w:szCs w:val="24"/>
        </w:rPr>
        <w:t>Текст.</w:t>
      </w:r>
    </w:p>
    <w:p w14:paraId="39D4B667" w14:textId="77777777"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0665786" w14:textId="77777777"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61387BCE" w14:textId="77777777" w:rsidR="006C0FB3" w:rsidRPr="007031CF" w:rsidRDefault="006C0FB3" w:rsidP="006C0FB3">
      <w:pPr>
        <w:spacing w:line="240" w:lineRule="auto"/>
        <w:ind w:right="6" w:firstLine="567"/>
        <w:rPr>
          <w:sz w:val="24"/>
          <w:szCs w:val="24"/>
        </w:rPr>
      </w:pPr>
      <w:r w:rsidRPr="007031CF">
        <w:rPr>
          <w:sz w:val="24"/>
          <w:szCs w:val="24"/>
        </w:rPr>
        <w:t>Описание как тип речи. Описание внешности человека. Описание помещения. Описание природы. Описание местности. Описание действий.</w:t>
      </w:r>
    </w:p>
    <w:p w14:paraId="4EF27CA7" w14:textId="77777777" w:rsidR="006C0FB3" w:rsidRPr="007031CF" w:rsidRDefault="006C0FB3" w:rsidP="006C0FB3">
      <w:pPr>
        <w:spacing w:line="240" w:lineRule="auto"/>
        <w:ind w:right="6" w:firstLine="567"/>
        <w:rPr>
          <w:sz w:val="24"/>
          <w:szCs w:val="24"/>
        </w:rPr>
      </w:pPr>
      <w:r w:rsidRPr="007031CF">
        <w:rPr>
          <w:sz w:val="24"/>
          <w:szCs w:val="24"/>
        </w:rPr>
        <w:t>Представление сообщения на заданную тему в виде презентации.</w:t>
      </w:r>
    </w:p>
    <w:p w14:paraId="47A5054F" w14:textId="4C0A5248" w:rsidR="006C0FB3" w:rsidRPr="007031CF" w:rsidRDefault="006C0FB3" w:rsidP="006C0FB3">
      <w:pPr>
        <w:spacing w:line="240" w:lineRule="auto"/>
        <w:ind w:right="6" w:firstLine="567"/>
        <w:rPr>
          <w:sz w:val="24"/>
          <w:szCs w:val="24"/>
        </w:rPr>
      </w:pPr>
      <w:r w:rsidRPr="007031CF">
        <w:rPr>
          <w:sz w:val="24"/>
          <w:szCs w:val="24"/>
        </w:rPr>
        <w:t xml:space="preserve">Представление </w:t>
      </w:r>
      <w:r w:rsidR="007031CF" w:rsidRPr="007031CF">
        <w:rPr>
          <w:sz w:val="24"/>
          <w:szCs w:val="24"/>
        </w:rPr>
        <w:t>содержания,</w:t>
      </w:r>
      <w:r w:rsidRPr="007031CF">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14:paraId="20C97E18" w14:textId="77777777" w:rsidR="006C0FB3" w:rsidRPr="007031CF" w:rsidRDefault="006C0FB3" w:rsidP="006C0FB3">
      <w:pPr>
        <w:spacing w:line="240" w:lineRule="auto"/>
        <w:ind w:right="6" w:firstLine="567"/>
        <w:rPr>
          <w:sz w:val="24"/>
          <w:szCs w:val="24"/>
        </w:rPr>
      </w:pPr>
      <w:bookmarkStart w:id="26" w:name="_Hlk103863414"/>
      <w:r w:rsidRPr="007031CF">
        <w:rPr>
          <w:sz w:val="24"/>
          <w:szCs w:val="24"/>
        </w:rPr>
        <w:lastRenderedPageBreak/>
        <w:t>Редактирование собственных текстов с использованием знаний норм современного чеченского литературного языка.</w:t>
      </w:r>
    </w:p>
    <w:p w14:paraId="69579A32" w14:textId="77777777" w:rsidR="007031CF" w:rsidRDefault="007031CF" w:rsidP="006C0FB3">
      <w:pPr>
        <w:spacing w:line="240" w:lineRule="auto"/>
        <w:ind w:right="6" w:firstLine="567"/>
        <w:rPr>
          <w:b/>
          <w:sz w:val="24"/>
          <w:szCs w:val="24"/>
        </w:rPr>
      </w:pPr>
    </w:p>
    <w:p w14:paraId="50EBD905" w14:textId="77777777" w:rsidR="007031CF" w:rsidRPr="007031CF" w:rsidRDefault="007031CF" w:rsidP="006C0FB3">
      <w:pPr>
        <w:spacing w:line="240" w:lineRule="auto"/>
        <w:ind w:right="6" w:firstLine="567"/>
        <w:rPr>
          <w:b/>
          <w:sz w:val="24"/>
          <w:szCs w:val="24"/>
        </w:rPr>
      </w:pPr>
    </w:p>
    <w:p w14:paraId="6CF722C0" w14:textId="3D9D26F2"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bookmarkEnd w:id="26"/>
      <w:r w:rsidRPr="007031CF">
        <w:rPr>
          <w:b/>
          <w:sz w:val="24"/>
          <w:szCs w:val="24"/>
        </w:rPr>
        <w:t>.</w:t>
      </w:r>
    </w:p>
    <w:p w14:paraId="5FFD1D41" w14:textId="77777777" w:rsidR="006C0FB3" w:rsidRPr="007031CF" w:rsidRDefault="006C0FB3" w:rsidP="006C0FB3">
      <w:pPr>
        <w:spacing w:line="240" w:lineRule="auto"/>
        <w:ind w:right="6" w:firstLine="567"/>
        <w:rPr>
          <w:sz w:val="24"/>
          <w:szCs w:val="24"/>
        </w:rPr>
      </w:pPr>
      <w:r w:rsidRPr="007031CF">
        <w:rPr>
          <w:sz w:val="24"/>
          <w:szCs w:val="24"/>
        </w:rPr>
        <w:t>Официально-деловой стиль. Заявление. Расписка. Научный стиль. Словарная статья. Научное сообщение.</w:t>
      </w:r>
    </w:p>
    <w:p w14:paraId="0C582A0C" w14:textId="2A210CB8" w:rsidR="006C0FB3" w:rsidRPr="007031CF" w:rsidRDefault="006C0FB3" w:rsidP="006C0FB3">
      <w:pPr>
        <w:spacing w:line="240" w:lineRule="auto"/>
        <w:ind w:right="6" w:firstLine="567"/>
        <w:rPr>
          <w:b/>
          <w:sz w:val="24"/>
          <w:szCs w:val="24"/>
        </w:rPr>
      </w:pPr>
      <w:r w:rsidRPr="007031CF">
        <w:rPr>
          <w:b/>
          <w:sz w:val="24"/>
          <w:szCs w:val="24"/>
        </w:rPr>
        <w:t>Система языка.</w:t>
      </w:r>
    </w:p>
    <w:p w14:paraId="2D51C343" w14:textId="2CA6166F"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 Орфография.</w:t>
      </w:r>
    </w:p>
    <w:p w14:paraId="34BC9DF5" w14:textId="77777777" w:rsidR="006C0FB3" w:rsidRPr="007031CF" w:rsidRDefault="006C0FB3" w:rsidP="006C0FB3">
      <w:pPr>
        <w:spacing w:line="240" w:lineRule="auto"/>
        <w:ind w:right="6" w:firstLine="567"/>
        <w:rPr>
          <w:sz w:val="24"/>
          <w:szCs w:val="24"/>
        </w:rPr>
      </w:pPr>
      <w:r w:rsidRPr="007031C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430497D2" w14:textId="77777777" w:rsidR="006C0FB3" w:rsidRPr="007031CF" w:rsidRDefault="006C0FB3" w:rsidP="006C0FB3">
      <w:pPr>
        <w:spacing w:line="240" w:lineRule="auto"/>
        <w:ind w:right="6" w:firstLine="567"/>
        <w:rPr>
          <w:sz w:val="24"/>
          <w:szCs w:val="24"/>
        </w:rPr>
      </w:pPr>
      <w:r w:rsidRPr="007031CF">
        <w:rPr>
          <w:sz w:val="24"/>
          <w:szCs w:val="24"/>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14:paraId="224128A2" w14:textId="77777777" w:rsidR="006C0FB3" w:rsidRPr="007031CF" w:rsidRDefault="006C0FB3" w:rsidP="006C0FB3">
      <w:pPr>
        <w:spacing w:line="240" w:lineRule="auto"/>
        <w:ind w:right="6" w:firstLine="567"/>
        <w:rPr>
          <w:sz w:val="24"/>
          <w:szCs w:val="24"/>
        </w:rPr>
      </w:pPr>
      <w:r w:rsidRPr="007031CF">
        <w:rPr>
          <w:sz w:val="24"/>
          <w:szCs w:val="24"/>
        </w:rPr>
        <w:t>Степени сравнения качественных имён прилагательных. Сравнительная степень. Превосходная степень. Изменение имён прилагательных по числам и классам. Склонение имён прилагательных. Способы образования имён прилагательных.</w:t>
      </w:r>
    </w:p>
    <w:p w14:paraId="38C0A46C"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прилагательных.</w:t>
      </w:r>
    </w:p>
    <w:p w14:paraId="51708758" w14:textId="77777777" w:rsidR="006C0FB3" w:rsidRPr="007031CF" w:rsidRDefault="006C0FB3" w:rsidP="006C0FB3">
      <w:pPr>
        <w:spacing w:line="240" w:lineRule="auto"/>
        <w:ind w:right="6" w:firstLine="567"/>
        <w:rPr>
          <w:sz w:val="24"/>
          <w:szCs w:val="24"/>
        </w:rPr>
      </w:pPr>
      <w:r w:rsidRPr="007031CF">
        <w:rPr>
          <w:sz w:val="24"/>
          <w:szCs w:val="24"/>
        </w:rPr>
        <w:t>Правописание сложных имён прилагательных.</w:t>
      </w:r>
    </w:p>
    <w:p w14:paraId="65051914" w14:textId="77777777" w:rsidR="006C0FB3" w:rsidRPr="007031CF" w:rsidRDefault="006C0FB3" w:rsidP="006C0FB3">
      <w:pPr>
        <w:spacing w:line="240" w:lineRule="auto"/>
        <w:ind w:right="6" w:firstLine="567"/>
        <w:rPr>
          <w:sz w:val="24"/>
          <w:szCs w:val="24"/>
        </w:rPr>
      </w:pPr>
      <w:r w:rsidRPr="007031CF">
        <w:rPr>
          <w:sz w:val="24"/>
          <w:szCs w:val="24"/>
        </w:rPr>
        <w:t>Правописание заимствованных имён прилагательных.</w:t>
      </w:r>
    </w:p>
    <w:p w14:paraId="0F9FF381" w14:textId="77777777" w:rsidR="006C0FB3" w:rsidRPr="007031CF" w:rsidRDefault="006C0FB3" w:rsidP="006C0FB3">
      <w:pPr>
        <w:spacing w:line="240" w:lineRule="auto"/>
        <w:ind w:right="6" w:firstLine="567"/>
        <w:rPr>
          <w:sz w:val="24"/>
          <w:szCs w:val="24"/>
        </w:rPr>
      </w:pPr>
      <w:r w:rsidRPr="007031CF">
        <w:rPr>
          <w:sz w:val="24"/>
          <w:szCs w:val="24"/>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14:paraId="064D4A2C" w14:textId="77777777"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значению: количественные, порядковые числительные.</w:t>
      </w:r>
    </w:p>
    <w:p w14:paraId="5E233733" w14:textId="77777777"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имён числительных. Правильное образование форм имён числительных.</w:t>
      </w:r>
    </w:p>
    <w:p w14:paraId="080988BB" w14:textId="77777777" w:rsidR="006C0FB3" w:rsidRPr="007031CF" w:rsidRDefault="006C0FB3" w:rsidP="006C0FB3">
      <w:pPr>
        <w:spacing w:line="240" w:lineRule="auto"/>
        <w:ind w:right="6" w:firstLine="567"/>
        <w:rPr>
          <w:sz w:val="24"/>
          <w:szCs w:val="24"/>
        </w:rPr>
      </w:pPr>
      <w:r w:rsidRPr="007031CF">
        <w:rPr>
          <w:sz w:val="24"/>
          <w:szCs w:val="24"/>
        </w:rPr>
        <w:t>Правильное употребление собирательных имён числительных.</w:t>
      </w:r>
    </w:p>
    <w:p w14:paraId="70CF224E"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числительных.</w:t>
      </w:r>
    </w:p>
    <w:p w14:paraId="55640943" w14:textId="77777777" w:rsidR="006C0FB3" w:rsidRPr="007031CF" w:rsidRDefault="006C0FB3" w:rsidP="006C0FB3">
      <w:pPr>
        <w:spacing w:line="240" w:lineRule="auto"/>
        <w:ind w:right="6" w:firstLine="567"/>
        <w:rPr>
          <w:sz w:val="24"/>
          <w:szCs w:val="24"/>
        </w:rPr>
      </w:pPr>
      <w:r w:rsidRPr="007031CF">
        <w:rPr>
          <w:sz w:val="24"/>
          <w:szCs w:val="24"/>
        </w:rPr>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14:paraId="79C44426" w14:textId="77777777" w:rsidR="006C0FB3" w:rsidRPr="007031CF" w:rsidRDefault="006C0FB3" w:rsidP="006C0FB3">
      <w:pPr>
        <w:spacing w:line="240" w:lineRule="auto"/>
        <w:ind w:right="6" w:firstLine="567"/>
        <w:rPr>
          <w:sz w:val="24"/>
          <w:szCs w:val="24"/>
        </w:rPr>
      </w:pPr>
      <w:r w:rsidRPr="007031CF">
        <w:rPr>
          <w:sz w:val="24"/>
          <w:szCs w:val="24"/>
        </w:rPr>
        <w:t>Особенности имени числительного в чеченском языке по сравнению с русским языком.</w:t>
      </w:r>
    </w:p>
    <w:p w14:paraId="79776CD3" w14:textId="77777777" w:rsidR="006C0FB3" w:rsidRPr="007031CF" w:rsidRDefault="006C0FB3" w:rsidP="006C0FB3">
      <w:pPr>
        <w:spacing w:line="240" w:lineRule="auto"/>
        <w:ind w:right="6" w:firstLine="567"/>
        <w:rPr>
          <w:sz w:val="24"/>
          <w:szCs w:val="24"/>
        </w:rPr>
      </w:pPr>
      <w:r w:rsidRPr="007031CF">
        <w:rPr>
          <w:sz w:val="24"/>
          <w:szCs w:val="24"/>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14:paraId="7596C0C7" w14:textId="77777777" w:rsidR="006C0FB3" w:rsidRPr="007031CF" w:rsidRDefault="006C0FB3" w:rsidP="006C0FB3">
      <w:pPr>
        <w:spacing w:line="240" w:lineRule="auto"/>
        <w:ind w:right="6" w:firstLine="567"/>
        <w:rPr>
          <w:sz w:val="24"/>
          <w:szCs w:val="24"/>
        </w:rPr>
      </w:pPr>
      <w:r w:rsidRPr="007031CF">
        <w:rPr>
          <w:sz w:val="24"/>
          <w:szCs w:val="24"/>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14:paraId="336E8250"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местоимений.</w:t>
      </w:r>
    </w:p>
    <w:p w14:paraId="3189FFD2" w14:textId="77777777" w:rsidR="006C0FB3" w:rsidRPr="007031CF" w:rsidRDefault="006C0FB3" w:rsidP="006C0FB3">
      <w:pPr>
        <w:spacing w:line="240" w:lineRule="auto"/>
        <w:ind w:right="6" w:firstLine="567"/>
        <w:rPr>
          <w:sz w:val="24"/>
          <w:szCs w:val="24"/>
        </w:rPr>
      </w:pPr>
      <w:r w:rsidRPr="007031CF">
        <w:rPr>
          <w:sz w:val="24"/>
          <w:szCs w:val="24"/>
        </w:rPr>
        <w:t>Глагол как часть речи. Общее грамматическое значение, морфологические признаки и синтаксические функции глагола. Роль глагола в речи.</w:t>
      </w:r>
    </w:p>
    <w:p w14:paraId="1627DD14" w14:textId="77777777" w:rsidR="006C0FB3" w:rsidRPr="007031CF" w:rsidRDefault="006C0FB3" w:rsidP="006C0FB3">
      <w:pPr>
        <w:spacing w:line="240" w:lineRule="auto"/>
        <w:ind w:right="6" w:firstLine="567"/>
        <w:rPr>
          <w:sz w:val="24"/>
          <w:szCs w:val="24"/>
        </w:rPr>
      </w:pPr>
      <w:r w:rsidRPr="007031CF">
        <w:rPr>
          <w:sz w:val="24"/>
          <w:szCs w:val="24"/>
        </w:rPr>
        <w:t>Инфинитив и его грамматические свойства. Суффиксы инфинитива: -а, -о, -ан, -ен, -он.</w:t>
      </w:r>
    </w:p>
    <w:p w14:paraId="12590E2D" w14:textId="77777777" w:rsidR="006C0FB3" w:rsidRPr="007031CF" w:rsidRDefault="006C0FB3" w:rsidP="006C0FB3">
      <w:pPr>
        <w:spacing w:line="240" w:lineRule="auto"/>
        <w:ind w:right="6" w:firstLine="567"/>
        <w:rPr>
          <w:sz w:val="24"/>
          <w:szCs w:val="24"/>
        </w:rPr>
      </w:pPr>
      <w:r w:rsidRPr="007031CF">
        <w:rPr>
          <w:sz w:val="24"/>
          <w:szCs w:val="24"/>
        </w:rPr>
        <w:t>Времена глагола. Значение и использование. Настоящее время, прошедшее время, будущее время.</w:t>
      </w:r>
    </w:p>
    <w:p w14:paraId="7D8199E1" w14:textId="77777777" w:rsidR="006C0FB3" w:rsidRPr="007031CF" w:rsidRDefault="006C0FB3" w:rsidP="006C0FB3">
      <w:pPr>
        <w:spacing w:line="240" w:lineRule="auto"/>
        <w:ind w:right="6" w:firstLine="567"/>
        <w:rPr>
          <w:sz w:val="24"/>
          <w:szCs w:val="24"/>
        </w:rPr>
      </w:pPr>
      <w:r w:rsidRPr="007031CF">
        <w:rPr>
          <w:sz w:val="24"/>
          <w:szCs w:val="24"/>
        </w:rPr>
        <w:lastRenderedPageBreak/>
        <w:t>Правописание окончаний глаголов настоящего времени.</w:t>
      </w:r>
    </w:p>
    <w:p w14:paraId="6FF93C27" w14:textId="77777777" w:rsidR="006C0FB3" w:rsidRPr="007031CF" w:rsidRDefault="006C0FB3" w:rsidP="006C0FB3">
      <w:pPr>
        <w:spacing w:line="240" w:lineRule="auto"/>
        <w:ind w:right="6" w:firstLine="567"/>
        <w:rPr>
          <w:sz w:val="24"/>
          <w:szCs w:val="24"/>
        </w:rPr>
      </w:pPr>
      <w:r w:rsidRPr="007031CF">
        <w:rPr>
          <w:sz w:val="24"/>
          <w:szCs w:val="24"/>
        </w:rPr>
        <w:t>Прошедшее время, его формы. Образование форм прошедшего времени. Правописание окончаний прошедшего времени.</w:t>
      </w:r>
    </w:p>
    <w:p w14:paraId="4785A844" w14:textId="77777777" w:rsidR="006C0FB3" w:rsidRPr="007031CF" w:rsidRDefault="006C0FB3" w:rsidP="006C0FB3">
      <w:pPr>
        <w:spacing w:line="240" w:lineRule="auto"/>
        <w:ind w:right="6" w:firstLine="567"/>
        <w:rPr>
          <w:sz w:val="24"/>
          <w:szCs w:val="24"/>
        </w:rPr>
      </w:pPr>
      <w:r w:rsidRPr="007031CF">
        <w:rPr>
          <w:sz w:val="24"/>
          <w:szCs w:val="24"/>
        </w:rPr>
        <w:t>Будущее время, его формы. Образование форм будущего времени.</w:t>
      </w:r>
    </w:p>
    <w:p w14:paraId="6D951B88" w14:textId="77777777" w:rsidR="006C0FB3" w:rsidRPr="007031CF" w:rsidRDefault="006C0FB3" w:rsidP="006C0FB3">
      <w:pPr>
        <w:spacing w:line="240" w:lineRule="auto"/>
        <w:ind w:right="6" w:firstLine="567"/>
        <w:rPr>
          <w:sz w:val="24"/>
          <w:szCs w:val="24"/>
        </w:rPr>
      </w:pPr>
      <w:r w:rsidRPr="007031CF">
        <w:rPr>
          <w:sz w:val="24"/>
          <w:szCs w:val="24"/>
        </w:rPr>
        <w:t>Однократные и многократные формы глаголов.</w:t>
      </w:r>
    </w:p>
    <w:p w14:paraId="0C4E20A7" w14:textId="77777777" w:rsidR="006C0FB3" w:rsidRPr="007031CF" w:rsidRDefault="006C0FB3" w:rsidP="006C0FB3">
      <w:pPr>
        <w:spacing w:line="240" w:lineRule="auto"/>
        <w:ind w:right="6" w:firstLine="567"/>
        <w:rPr>
          <w:sz w:val="24"/>
          <w:szCs w:val="24"/>
        </w:rPr>
      </w:pPr>
      <w:r w:rsidRPr="007031CF">
        <w:rPr>
          <w:sz w:val="24"/>
          <w:szCs w:val="24"/>
        </w:rPr>
        <w:t>Изменение глаголов по числам и классам.</w:t>
      </w:r>
    </w:p>
    <w:p w14:paraId="2C475E0B" w14:textId="77777777" w:rsidR="006C0FB3" w:rsidRPr="007031CF" w:rsidRDefault="006C0FB3" w:rsidP="006C0FB3">
      <w:pPr>
        <w:spacing w:line="240" w:lineRule="auto"/>
        <w:ind w:right="6" w:firstLine="567"/>
        <w:rPr>
          <w:sz w:val="24"/>
          <w:szCs w:val="24"/>
        </w:rPr>
      </w:pPr>
      <w:r w:rsidRPr="007031CF">
        <w:rPr>
          <w:sz w:val="24"/>
          <w:szCs w:val="24"/>
        </w:rPr>
        <w:t>Частичный морфологический разбор глаголов (в рамках изученного).</w:t>
      </w:r>
    </w:p>
    <w:p w14:paraId="1C22A7C2" w14:textId="77777777" w:rsidR="007031CF" w:rsidRPr="007031CF" w:rsidRDefault="007031CF" w:rsidP="006C0FB3">
      <w:pPr>
        <w:spacing w:line="240" w:lineRule="auto"/>
        <w:ind w:right="6" w:firstLine="567"/>
        <w:rPr>
          <w:sz w:val="24"/>
          <w:szCs w:val="24"/>
        </w:rPr>
      </w:pPr>
    </w:p>
    <w:p w14:paraId="48EF8863" w14:textId="6634B3D4" w:rsidR="006C0FB3" w:rsidRPr="007031CF" w:rsidRDefault="007031CF" w:rsidP="007031CF">
      <w:pPr>
        <w:spacing w:line="240" w:lineRule="auto"/>
        <w:ind w:right="6" w:firstLine="567"/>
        <w:jc w:val="center"/>
        <w:rPr>
          <w:b/>
          <w:sz w:val="24"/>
          <w:szCs w:val="24"/>
        </w:rPr>
      </w:pPr>
      <w:r w:rsidRPr="007031CF">
        <w:rPr>
          <w:b/>
          <w:sz w:val="24"/>
          <w:szCs w:val="24"/>
        </w:rPr>
        <w:t>Содержание обучения в 7 классе</w:t>
      </w:r>
    </w:p>
    <w:p w14:paraId="0EE3BBBD" w14:textId="77777777" w:rsidR="007031CF" w:rsidRPr="007031CF" w:rsidRDefault="007031CF" w:rsidP="007031CF">
      <w:pPr>
        <w:spacing w:line="240" w:lineRule="auto"/>
        <w:ind w:right="6" w:firstLine="567"/>
        <w:jc w:val="center"/>
        <w:rPr>
          <w:sz w:val="24"/>
          <w:szCs w:val="24"/>
        </w:rPr>
      </w:pPr>
    </w:p>
    <w:p w14:paraId="2850273E" w14:textId="721B48E9" w:rsidR="006C0FB3" w:rsidRPr="007031CF" w:rsidRDefault="006C0FB3" w:rsidP="006C0FB3">
      <w:pPr>
        <w:spacing w:line="240" w:lineRule="auto"/>
        <w:ind w:right="6" w:firstLine="567"/>
        <w:rPr>
          <w:b/>
          <w:sz w:val="24"/>
          <w:szCs w:val="24"/>
        </w:rPr>
      </w:pPr>
      <w:r w:rsidRPr="007031CF">
        <w:rPr>
          <w:b/>
          <w:sz w:val="24"/>
          <w:szCs w:val="24"/>
        </w:rPr>
        <w:t>Общие сведения о языке.</w:t>
      </w:r>
    </w:p>
    <w:p w14:paraId="25FE30DE" w14:textId="77777777" w:rsidR="006C0FB3" w:rsidRPr="007031CF" w:rsidRDefault="006C0FB3" w:rsidP="006C0FB3">
      <w:pPr>
        <w:spacing w:line="240" w:lineRule="auto"/>
        <w:ind w:right="6" w:firstLine="567"/>
        <w:rPr>
          <w:sz w:val="24"/>
          <w:szCs w:val="24"/>
        </w:rPr>
      </w:pPr>
      <w:r w:rsidRPr="007031CF">
        <w:rPr>
          <w:sz w:val="24"/>
          <w:szCs w:val="24"/>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14:paraId="23A58918" w14:textId="6810E57A" w:rsidR="006C0FB3" w:rsidRPr="007031CF" w:rsidRDefault="006C0FB3" w:rsidP="006C0FB3">
      <w:pPr>
        <w:spacing w:line="240" w:lineRule="auto"/>
        <w:ind w:right="6" w:firstLine="567"/>
        <w:rPr>
          <w:b/>
          <w:sz w:val="24"/>
          <w:szCs w:val="24"/>
        </w:rPr>
      </w:pPr>
      <w:r w:rsidRPr="007031CF">
        <w:rPr>
          <w:b/>
          <w:sz w:val="24"/>
          <w:szCs w:val="24"/>
        </w:rPr>
        <w:t>Язык и речь.</w:t>
      </w:r>
    </w:p>
    <w:p w14:paraId="20892C65" w14:textId="77777777" w:rsidR="006C0FB3" w:rsidRPr="007031CF" w:rsidRDefault="006C0FB3" w:rsidP="006C0FB3">
      <w:pPr>
        <w:spacing w:line="240" w:lineRule="auto"/>
        <w:ind w:right="6" w:firstLine="567"/>
        <w:rPr>
          <w:sz w:val="24"/>
          <w:szCs w:val="24"/>
        </w:rPr>
      </w:pPr>
      <w:r w:rsidRPr="007031CF">
        <w:rPr>
          <w:sz w:val="24"/>
          <w:szCs w:val="24"/>
        </w:rPr>
        <w:t>Монолог-описание, монолог-рассуждение, монолог-повествование.</w:t>
      </w:r>
    </w:p>
    <w:p w14:paraId="4978EDE4" w14:textId="77777777" w:rsidR="006C0FB3" w:rsidRPr="007031CF" w:rsidRDefault="006C0FB3" w:rsidP="006C0FB3">
      <w:pPr>
        <w:spacing w:line="240" w:lineRule="auto"/>
        <w:ind w:right="6" w:firstLine="567"/>
        <w:rPr>
          <w:sz w:val="24"/>
          <w:szCs w:val="24"/>
        </w:rPr>
      </w:pPr>
      <w:r w:rsidRPr="007031CF">
        <w:rPr>
          <w:sz w:val="24"/>
          <w:szCs w:val="24"/>
        </w:rPr>
        <w:t>Виды диалога: побуждение к действию, обмен мнениями, запрос информации, сообщение информации.</w:t>
      </w:r>
    </w:p>
    <w:p w14:paraId="3F4B1D71" w14:textId="77777777" w:rsidR="006C0FB3" w:rsidRPr="007031CF" w:rsidRDefault="006C0FB3" w:rsidP="006C0FB3">
      <w:pPr>
        <w:spacing w:line="240" w:lineRule="auto"/>
        <w:ind w:right="6" w:firstLine="567"/>
        <w:rPr>
          <w:sz w:val="24"/>
          <w:szCs w:val="24"/>
        </w:rPr>
      </w:pPr>
      <w:r w:rsidRPr="007031CF">
        <w:rPr>
          <w:sz w:val="24"/>
          <w:szCs w:val="24"/>
        </w:rPr>
        <w:t>Речевые формулы приветствия, прощания, просьбы, благодарности.</w:t>
      </w:r>
    </w:p>
    <w:p w14:paraId="3FB55B2E" w14:textId="77777777" w:rsidR="006C0FB3" w:rsidRPr="007031CF" w:rsidRDefault="006C0FB3" w:rsidP="006C0FB3">
      <w:pPr>
        <w:spacing w:line="240" w:lineRule="auto"/>
        <w:ind w:right="6" w:firstLine="567"/>
        <w:rPr>
          <w:sz w:val="24"/>
          <w:szCs w:val="24"/>
        </w:rPr>
      </w:pPr>
      <w:r w:rsidRPr="007031CF">
        <w:rPr>
          <w:sz w:val="24"/>
          <w:szCs w:val="24"/>
        </w:rPr>
        <w:t>Сочинения различных видов с использованием собственного жизненного и читательского опыта, сюжетной картины (в том числе сочинения-миниатюры).</w:t>
      </w:r>
    </w:p>
    <w:p w14:paraId="2B77D977" w14:textId="77777777" w:rsidR="006C0FB3" w:rsidRPr="007031CF" w:rsidRDefault="006C0FB3" w:rsidP="006C0FB3">
      <w:pPr>
        <w:spacing w:line="240" w:lineRule="auto"/>
        <w:ind w:right="6" w:firstLine="567"/>
        <w:rPr>
          <w:sz w:val="24"/>
          <w:szCs w:val="24"/>
        </w:rPr>
      </w:pPr>
      <w:r w:rsidRPr="007031CF">
        <w:rPr>
          <w:sz w:val="24"/>
          <w:szCs w:val="24"/>
        </w:rPr>
        <w:t>Устный пересказ прослушанного или прочитанного текста (объём – не менее 110 слов).</w:t>
      </w:r>
    </w:p>
    <w:p w14:paraId="2FDE7755" w14:textId="77777777" w:rsidR="006C0FB3" w:rsidRPr="007031CF" w:rsidRDefault="006C0FB3" w:rsidP="006C0FB3">
      <w:pPr>
        <w:spacing w:line="240" w:lineRule="auto"/>
        <w:ind w:right="6" w:firstLine="567"/>
        <w:rPr>
          <w:sz w:val="24"/>
          <w:szCs w:val="24"/>
        </w:rPr>
      </w:pPr>
      <w:r w:rsidRPr="007031CF">
        <w:rPr>
          <w:sz w:val="24"/>
          <w:szCs w:val="24"/>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14:paraId="0494CE33" w14:textId="77777777" w:rsidR="006C0FB3" w:rsidRPr="007031CF" w:rsidRDefault="006C0FB3" w:rsidP="006C0FB3">
      <w:pPr>
        <w:spacing w:line="240" w:lineRule="auto"/>
        <w:ind w:right="6" w:firstLine="567"/>
        <w:rPr>
          <w:sz w:val="24"/>
          <w:szCs w:val="24"/>
        </w:rPr>
      </w:pPr>
      <w:r w:rsidRPr="007031CF">
        <w:rPr>
          <w:sz w:val="24"/>
          <w:szCs w:val="24"/>
        </w:rPr>
        <w:t>Формулирование темы и главной мысли текста, формулирование вопросов по содержанию текста и ответ на них.</w:t>
      </w:r>
    </w:p>
    <w:p w14:paraId="5BB73798" w14:textId="77777777" w:rsidR="006C0FB3" w:rsidRPr="007031CF" w:rsidRDefault="006C0FB3" w:rsidP="006C0FB3">
      <w:pPr>
        <w:spacing w:line="240" w:lineRule="auto"/>
        <w:ind w:right="6" w:firstLine="567"/>
        <w:rPr>
          <w:sz w:val="24"/>
          <w:szCs w:val="24"/>
        </w:rPr>
      </w:pPr>
      <w:r w:rsidRPr="007031CF">
        <w:rPr>
          <w:sz w:val="24"/>
          <w:szCs w:val="24"/>
        </w:rPr>
        <w:t>Подробная, сжатая и выборочная передача в устной и письменной форме содержания прослушанных публицистических текстов.</w:t>
      </w:r>
    </w:p>
    <w:p w14:paraId="1EDC9D7C" w14:textId="77777777" w:rsidR="006C0FB3" w:rsidRPr="007031CF" w:rsidRDefault="006C0FB3" w:rsidP="006C0FB3">
      <w:pPr>
        <w:spacing w:line="240" w:lineRule="auto"/>
        <w:ind w:right="6" w:firstLine="567"/>
        <w:rPr>
          <w:sz w:val="24"/>
          <w:szCs w:val="24"/>
        </w:rPr>
      </w:pPr>
      <w:r w:rsidRPr="007031CF">
        <w:rPr>
          <w:sz w:val="24"/>
          <w:szCs w:val="24"/>
        </w:rPr>
        <w:t>Выбор языковых средств для создания высказывания в соответствии с целью, темой и коммуникативным замыслом.</w:t>
      </w:r>
    </w:p>
    <w:p w14:paraId="10925AAB" w14:textId="77777777" w:rsidR="006C0FB3" w:rsidRPr="007031CF" w:rsidRDefault="006C0FB3" w:rsidP="006C0FB3">
      <w:pPr>
        <w:spacing w:line="240" w:lineRule="auto"/>
        <w:ind w:right="6" w:firstLine="567"/>
        <w:rPr>
          <w:sz w:val="24"/>
          <w:szCs w:val="24"/>
        </w:rPr>
      </w:pPr>
      <w:r w:rsidRPr="007031CF">
        <w:rPr>
          <w:sz w:val="24"/>
          <w:szCs w:val="24"/>
        </w:rPr>
        <w:t>Соблюдение в устной речи и при письме норм современного чеченского литературного языка.</w:t>
      </w:r>
    </w:p>
    <w:p w14:paraId="59AD0393" w14:textId="5170C585" w:rsidR="006C0FB3" w:rsidRPr="007031CF" w:rsidRDefault="006C0FB3" w:rsidP="006C0FB3">
      <w:pPr>
        <w:spacing w:line="240" w:lineRule="auto"/>
        <w:ind w:right="6" w:firstLine="567"/>
        <w:rPr>
          <w:b/>
          <w:sz w:val="24"/>
          <w:szCs w:val="24"/>
        </w:rPr>
      </w:pPr>
      <w:r w:rsidRPr="007031CF">
        <w:rPr>
          <w:b/>
          <w:sz w:val="24"/>
          <w:szCs w:val="24"/>
        </w:rPr>
        <w:t>Текст.</w:t>
      </w:r>
    </w:p>
    <w:p w14:paraId="5D6EF3BF" w14:textId="77777777" w:rsidR="006C0FB3" w:rsidRPr="007031CF" w:rsidRDefault="006C0FB3" w:rsidP="006C0FB3">
      <w:pPr>
        <w:spacing w:line="240" w:lineRule="auto"/>
        <w:ind w:right="6" w:firstLine="567"/>
        <w:rPr>
          <w:sz w:val="24"/>
          <w:szCs w:val="24"/>
        </w:rPr>
      </w:pPr>
      <w:r w:rsidRPr="007031CF">
        <w:rPr>
          <w:sz w:val="24"/>
          <w:szCs w:val="24"/>
        </w:rPr>
        <w:t>Текст как речевое произведение. Основные признаки текста (обобщение).</w:t>
      </w:r>
    </w:p>
    <w:p w14:paraId="0489BBF5" w14:textId="77777777" w:rsidR="006C0FB3" w:rsidRPr="007031CF" w:rsidRDefault="006C0FB3" w:rsidP="006C0FB3">
      <w:pPr>
        <w:spacing w:line="240" w:lineRule="auto"/>
        <w:ind w:right="6" w:firstLine="567"/>
        <w:rPr>
          <w:sz w:val="24"/>
          <w:szCs w:val="24"/>
        </w:rPr>
      </w:pPr>
      <w:r w:rsidRPr="007031CF">
        <w:rPr>
          <w:sz w:val="24"/>
          <w:szCs w:val="24"/>
        </w:rPr>
        <w:t>Структура текста. Абзац.</w:t>
      </w:r>
    </w:p>
    <w:p w14:paraId="32FC6A1D" w14:textId="77777777"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187FB8A6" w14:textId="77777777" w:rsidR="006C0FB3" w:rsidRPr="007031CF" w:rsidRDefault="006C0FB3" w:rsidP="006C0FB3">
      <w:pPr>
        <w:spacing w:line="240" w:lineRule="auto"/>
        <w:ind w:right="6" w:firstLine="567"/>
        <w:rPr>
          <w:sz w:val="24"/>
          <w:szCs w:val="24"/>
        </w:rPr>
      </w:pPr>
      <w:r w:rsidRPr="007031CF">
        <w:rPr>
          <w:sz w:val="24"/>
          <w:szCs w:val="24"/>
        </w:rPr>
        <w:t>Способы и средства связи предложений в тексте (обобщение).</w:t>
      </w:r>
    </w:p>
    <w:p w14:paraId="76DB712C" w14:textId="77777777" w:rsidR="006C0FB3" w:rsidRPr="007031CF" w:rsidRDefault="006C0FB3" w:rsidP="006C0FB3">
      <w:pPr>
        <w:spacing w:line="240" w:lineRule="auto"/>
        <w:ind w:right="6" w:firstLine="567"/>
        <w:rPr>
          <w:sz w:val="24"/>
          <w:szCs w:val="24"/>
        </w:rPr>
      </w:pPr>
      <w:r w:rsidRPr="007031CF">
        <w:rPr>
          <w:sz w:val="24"/>
          <w:szCs w:val="24"/>
        </w:rPr>
        <w:t>Языковые средства выразительности в тексте.</w:t>
      </w:r>
    </w:p>
    <w:p w14:paraId="5B91A004" w14:textId="77777777" w:rsidR="006C0FB3" w:rsidRPr="007031CF" w:rsidRDefault="006C0FB3" w:rsidP="006C0FB3">
      <w:pPr>
        <w:spacing w:line="240" w:lineRule="auto"/>
        <w:ind w:right="6" w:firstLine="567"/>
        <w:rPr>
          <w:sz w:val="24"/>
          <w:szCs w:val="24"/>
        </w:rPr>
      </w:pPr>
      <w:r w:rsidRPr="007031CF">
        <w:rPr>
          <w:sz w:val="24"/>
          <w:szCs w:val="24"/>
        </w:rPr>
        <w:t>Рассуждение как функционально-смысловой тип речи.</w:t>
      </w:r>
    </w:p>
    <w:p w14:paraId="7CB49D2E" w14:textId="77777777" w:rsidR="006C0FB3" w:rsidRPr="007031CF" w:rsidRDefault="006C0FB3" w:rsidP="006C0FB3">
      <w:pPr>
        <w:spacing w:line="240" w:lineRule="auto"/>
        <w:ind w:right="6" w:firstLine="567"/>
        <w:rPr>
          <w:sz w:val="24"/>
          <w:szCs w:val="24"/>
        </w:rPr>
      </w:pPr>
      <w:r w:rsidRPr="007031CF">
        <w:rPr>
          <w:sz w:val="24"/>
          <w:szCs w:val="24"/>
        </w:rPr>
        <w:t>Структурные особенности текста-рассуждения.</w:t>
      </w:r>
    </w:p>
    <w:p w14:paraId="37FEE4D9" w14:textId="77777777"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89E2B7A" w14:textId="0CFD2987"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p>
    <w:p w14:paraId="76F6CE92" w14:textId="77777777" w:rsidR="006C0FB3" w:rsidRPr="007031CF" w:rsidRDefault="006C0FB3" w:rsidP="006C0FB3">
      <w:pPr>
        <w:spacing w:line="240" w:lineRule="auto"/>
        <w:ind w:right="6" w:firstLine="567"/>
        <w:rPr>
          <w:sz w:val="24"/>
          <w:szCs w:val="24"/>
        </w:rPr>
      </w:pPr>
      <w:r w:rsidRPr="007031CF">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755F9C6A" w14:textId="77777777" w:rsidR="006C0FB3" w:rsidRPr="007031CF" w:rsidRDefault="006C0FB3" w:rsidP="006C0FB3">
      <w:pPr>
        <w:spacing w:line="240" w:lineRule="auto"/>
        <w:ind w:right="6" w:firstLine="567"/>
        <w:rPr>
          <w:sz w:val="24"/>
          <w:szCs w:val="24"/>
        </w:rPr>
      </w:pPr>
      <w:r w:rsidRPr="007031CF">
        <w:rPr>
          <w:sz w:val="24"/>
          <w:szCs w:val="24"/>
        </w:rPr>
        <w:t>Публицистический стиль. Сфера употребления, функции, языковые особенности.</w:t>
      </w:r>
    </w:p>
    <w:p w14:paraId="70008591" w14:textId="77777777" w:rsidR="006C0FB3" w:rsidRPr="007031CF" w:rsidRDefault="006C0FB3" w:rsidP="006C0FB3">
      <w:pPr>
        <w:spacing w:line="240" w:lineRule="auto"/>
        <w:ind w:right="6" w:firstLine="567"/>
        <w:rPr>
          <w:sz w:val="24"/>
          <w:szCs w:val="24"/>
        </w:rPr>
      </w:pPr>
      <w:r w:rsidRPr="007031CF">
        <w:rPr>
          <w:sz w:val="24"/>
          <w:szCs w:val="24"/>
        </w:rPr>
        <w:t>Жанры публицистического стиля (репортаж, заметка, интервью).</w:t>
      </w:r>
    </w:p>
    <w:p w14:paraId="5F10FDA4" w14:textId="77777777" w:rsidR="006C0FB3" w:rsidRPr="007031CF" w:rsidRDefault="006C0FB3" w:rsidP="006C0FB3">
      <w:pPr>
        <w:spacing w:line="240" w:lineRule="auto"/>
        <w:ind w:right="6" w:firstLine="567"/>
        <w:rPr>
          <w:sz w:val="24"/>
          <w:szCs w:val="24"/>
        </w:rPr>
      </w:pPr>
      <w:r w:rsidRPr="007031CF">
        <w:rPr>
          <w:sz w:val="24"/>
          <w:szCs w:val="24"/>
        </w:rPr>
        <w:lastRenderedPageBreak/>
        <w:t>Употребление языковых средств выразительности в текстах публицистического стиля.</w:t>
      </w:r>
    </w:p>
    <w:p w14:paraId="29DF610F" w14:textId="77777777" w:rsidR="006C0FB3" w:rsidRPr="007031CF" w:rsidRDefault="006C0FB3" w:rsidP="006C0FB3">
      <w:pPr>
        <w:spacing w:line="240" w:lineRule="auto"/>
        <w:ind w:right="6" w:firstLine="567"/>
        <w:rPr>
          <w:sz w:val="24"/>
          <w:szCs w:val="24"/>
        </w:rPr>
      </w:pPr>
      <w:r w:rsidRPr="007031CF">
        <w:rPr>
          <w:sz w:val="24"/>
          <w:szCs w:val="24"/>
        </w:rPr>
        <w:t>Официально-деловой стиль. Сфера употребления, функции, языковые особенности.</w:t>
      </w:r>
    </w:p>
    <w:p w14:paraId="48D3CCA7" w14:textId="77777777" w:rsidR="007031CF" w:rsidRDefault="007031CF" w:rsidP="006C0FB3">
      <w:pPr>
        <w:spacing w:line="240" w:lineRule="auto"/>
        <w:ind w:right="6" w:firstLine="567"/>
        <w:rPr>
          <w:b/>
          <w:sz w:val="24"/>
          <w:szCs w:val="24"/>
        </w:rPr>
      </w:pPr>
    </w:p>
    <w:p w14:paraId="487015ED" w14:textId="77777777" w:rsidR="007031CF" w:rsidRDefault="007031CF" w:rsidP="006C0FB3">
      <w:pPr>
        <w:spacing w:line="240" w:lineRule="auto"/>
        <w:ind w:right="6" w:firstLine="567"/>
        <w:rPr>
          <w:b/>
          <w:sz w:val="24"/>
          <w:szCs w:val="24"/>
        </w:rPr>
      </w:pPr>
    </w:p>
    <w:p w14:paraId="799B462D" w14:textId="1CB78B84" w:rsidR="006C0FB3" w:rsidRPr="007031CF" w:rsidRDefault="006C0FB3" w:rsidP="006C0FB3">
      <w:pPr>
        <w:spacing w:line="240" w:lineRule="auto"/>
        <w:ind w:right="6" w:firstLine="567"/>
        <w:rPr>
          <w:b/>
          <w:sz w:val="24"/>
          <w:szCs w:val="24"/>
        </w:rPr>
      </w:pPr>
      <w:r w:rsidRPr="007031CF">
        <w:rPr>
          <w:b/>
          <w:sz w:val="24"/>
          <w:szCs w:val="24"/>
        </w:rPr>
        <w:t>Система языка.</w:t>
      </w:r>
    </w:p>
    <w:p w14:paraId="54E0225C" w14:textId="02834EE0"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w:t>
      </w:r>
    </w:p>
    <w:p w14:paraId="3593008F" w14:textId="77777777" w:rsidR="006C0FB3" w:rsidRPr="007031CF" w:rsidRDefault="006C0FB3" w:rsidP="006C0FB3">
      <w:pPr>
        <w:spacing w:line="240" w:lineRule="auto"/>
        <w:ind w:right="6" w:firstLine="567"/>
        <w:rPr>
          <w:sz w:val="24"/>
          <w:szCs w:val="24"/>
        </w:rPr>
      </w:pPr>
      <w:r w:rsidRPr="007031CF">
        <w:rPr>
          <w:sz w:val="24"/>
          <w:szCs w:val="24"/>
        </w:rPr>
        <w:t>Морфология как раздел науки о языке (обобщение). Система частей речи. Самостоятельные части речи. Служебные части речи.</w:t>
      </w:r>
    </w:p>
    <w:p w14:paraId="63893F52" w14:textId="77777777" w:rsidR="006C0FB3" w:rsidRPr="007031CF" w:rsidRDefault="006C0FB3" w:rsidP="006C0FB3">
      <w:pPr>
        <w:spacing w:line="240" w:lineRule="auto"/>
        <w:ind w:right="6" w:firstLine="567"/>
        <w:rPr>
          <w:sz w:val="24"/>
          <w:szCs w:val="24"/>
        </w:rPr>
      </w:pPr>
      <w:r w:rsidRPr="007031CF">
        <w:rPr>
          <w:sz w:val="24"/>
          <w:szCs w:val="24"/>
        </w:rPr>
        <w:t>Глаголы 1-го и 2-го спряжения. Изменения гласных в корне слова.</w:t>
      </w:r>
    </w:p>
    <w:p w14:paraId="234F10AC" w14:textId="77777777" w:rsidR="006C0FB3" w:rsidRPr="007031CF" w:rsidRDefault="006C0FB3" w:rsidP="006C0FB3">
      <w:pPr>
        <w:spacing w:line="240" w:lineRule="auto"/>
        <w:ind w:right="6" w:firstLine="567"/>
        <w:rPr>
          <w:sz w:val="24"/>
          <w:szCs w:val="24"/>
        </w:rPr>
      </w:pPr>
      <w:r w:rsidRPr="007031CF">
        <w:rPr>
          <w:sz w:val="24"/>
          <w:szCs w:val="24"/>
        </w:rPr>
        <w:t>Переходные и непереходные глаголы.</w:t>
      </w:r>
    </w:p>
    <w:p w14:paraId="2B3F4ED5" w14:textId="77777777" w:rsidR="006C0FB3" w:rsidRPr="007031CF" w:rsidRDefault="006C0FB3" w:rsidP="006C0FB3">
      <w:pPr>
        <w:spacing w:line="240" w:lineRule="auto"/>
        <w:ind w:right="6" w:firstLine="567"/>
        <w:rPr>
          <w:sz w:val="24"/>
          <w:szCs w:val="24"/>
        </w:rPr>
      </w:pPr>
      <w:r w:rsidRPr="007031CF">
        <w:rPr>
          <w:sz w:val="24"/>
          <w:szCs w:val="24"/>
        </w:rPr>
        <w:t>Изъявительное, условное, желательное и повелительное наклонения глагола. Обстоятельственные и вопросительные формы глагола.</w:t>
      </w:r>
    </w:p>
    <w:p w14:paraId="36C00BA2" w14:textId="77777777" w:rsidR="006C0FB3" w:rsidRPr="007031CF" w:rsidRDefault="006C0FB3" w:rsidP="006C0FB3">
      <w:pPr>
        <w:spacing w:line="240" w:lineRule="auto"/>
        <w:ind w:right="6" w:firstLine="567"/>
        <w:rPr>
          <w:sz w:val="24"/>
          <w:szCs w:val="24"/>
        </w:rPr>
      </w:pPr>
      <w:r w:rsidRPr="007031CF">
        <w:rPr>
          <w:sz w:val="24"/>
          <w:szCs w:val="24"/>
        </w:rPr>
        <w:t>Правописание отрицательных частиц ца, ма с глаголами.</w:t>
      </w:r>
    </w:p>
    <w:p w14:paraId="008B1FEB"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глаголов.</w:t>
      </w:r>
    </w:p>
    <w:p w14:paraId="74543A95" w14:textId="77777777" w:rsidR="006C0FB3" w:rsidRPr="007031CF" w:rsidRDefault="006C0FB3" w:rsidP="006C0FB3">
      <w:pPr>
        <w:spacing w:line="240" w:lineRule="auto"/>
        <w:ind w:right="6" w:firstLine="567"/>
        <w:rPr>
          <w:sz w:val="24"/>
          <w:szCs w:val="24"/>
        </w:rPr>
      </w:pPr>
      <w:r w:rsidRPr="007031CF">
        <w:rPr>
          <w:sz w:val="24"/>
          <w:szCs w:val="24"/>
        </w:rPr>
        <w:t>Причастие как форма глагола. Признаки глагола и имени прилагательного в причастии. Синтаксическая роль причастия в предложении.</w:t>
      </w:r>
    </w:p>
    <w:p w14:paraId="5E585985" w14:textId="77777777" w:rsidR="006C0FB3" w:rsidRPr="007031CF" w:rsidRDefault="006C0FB3" w:rsidP="006C0FB3">
      <w:pPr>
        <w:spacing w:line="240" w:lineRule="auto"/>
        <w:ind w:right="6" w:firstLine="567"/>
        <w:rPr>
          <w:sz w:val="24"/>
          <w:szCs w:val="24"/>
        </w:rPr>
      </w:pPr>
      <w:r w:rsidRPr="007031CF">
        <w:rPr>
          <w:sz w:val="24"/>
          <w:szCs w:val="24"/>
        </w:rPr>
        <w:t>Причастия настоящего, прошедшего и будущего времени. Самостоятельные и несамостоятельные причастия. Склонение причастий.</w:t>
      </w:r>
    </w:p>
    <w:p w14:paraId="7E6F1E33" w14:textId="77777777" w:rsidR="006C0FB3" w:rsidRPr="007031CF" w:rsidRDefault="006C0FB3" w:rsidP="006C0FB3">
      <w:pPr>
        <w:spacing w:line="240" w:lineRule="auto"/>
        <w:ind w:right="6" w:firstLine="567"/>
        <w:rPr>
          <w:sz w:val="24"/>
          <w:szCs w:val="24"/>
        </w:rPr>
      </w:pPr>
      <w:r w:rsidRPr="007031CF">
        <w:rPr>
          <w:sz w:val="24"/>
          <w:szCs w:val="24"/>
        </w:rPr>
        <w:t>Причастный оборот.</w:t>
      </w:r>
    </w:p>
    <w:p w14:paraId="07E69765"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причастий.</w:t>
      </w:r>
    </w:p>
    <w:p w14:paraId="344AC3C0" w14:textId="77777777" w:rsidR="006C0FB3" w:rsidRPr="007031CF" w:rsidRDefault="006C0FB3" w:rsidP="006C0FB3">
      <w:pPr>
        <w:spacing w:line="240" w:lineRule="auto"/>
        <w:ind w:right="6" w:firstLine="567"/>
        <w:rPr>
          <w:sz w:val="24"/>
          <w:szCs w:val="24"/>
        </w:rPr>
      </w:pPr>
      <w:r w:rsidRPr="007031CF">
        <w:rPr>
          <w:sz w:val="24"/>
          <w:szCs w:val="24"/>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14:paraId="33447039" w14:textId="77777777"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причастным оборотом.</w:t>
      </w:r>
    </w:p>
    <w:p w14:paraId="6391FB85" w14:textId="77777777" w:rsidR="006C0FB3" w:rsidRPr="007031CF" w:rsidRDefault="006C0FB3" w:rsidP="006C0FB3">
      <w:pPr>
        <w:spacing w:line="240" w:lineRule="auto"/>
        <w:ind w:right="6" w:firstLine="567"/>
        <w:rPr>
          <w:sz w:val="24"/>
          <w:szCs w:val="24"/>
        </w:rPr>
      </w:pPr>
      <w:r w:rsidRPr="007031CF">
        <w:rPr>
          <w:sz w:val="24"/>
          <w:szCs w:val="24"/>
        </w:rPr>
        <w:t>Согласование в словосочетаниях типа причастие + существительное.</w:t>
      </w:r>
    </w:p>
    <w:p w14:paraId="726AFBB9" w14:textId="77777777" w:rsidR="006C0FB3" w:rsidRPr="007031CF" w:rsidRDefault="006C0FB3" w:rsidP="006C0FB3">
      <w:pPr>
        <w:spacing w:line="240" w:lineRule="auto"/>
        <w:ind w:right="6" w:firstLine="567"/>
        <w:rPr>
          <w:sz w:val="24"/>
          <w:szCs w:val="24"/>
        </w:rPr>
      </w:pPr>
      <w:r w:rsidRPr="007031CF">
        <w:rPr>
          <w:sz w:val="24"/>
          <w:szCs w:val="24"/>
        </w:rPr>
        <w:t>Деепричастие как форма глагола. Признаки глагола и наречия в деепричастии. Синтаксическая роль деепричастия в предложении.</w:t>
      </w:r>
    </w:p>
    <w:p w14:paraId="0D47E351" w14:textId="77777777" w:rsidR="006C0FB3" w:rsidRPr="007031CF" w:rsidRDefault="006C0FB3" w:rsidP="006C0FB3">
      <w:pPr>
        <w:spacing w:line="240" w:lineRule="auto"/>
        <w:ind w:right="6" w:firstLine="567"/>
        <w:rPr>
          <w:sz w:val="24"/>
          <w:szCs w:val="24"/>
        </w:rPr>
      </w:pPr>
      <w:r w:rsidRPr="007031CF">
        <w:rPr>
          <w:sz w:val="24"/>
          <w:szCs w:val="24"/>
        </w:rPr>
        <w:t>Деепричастия настоящего, прошедшего и будущего времени.</w:t>
      </w:r>
    </w:p>
    <w:p w14:paraId="19E85EB0" w14:textId="77777777" w:rsidR="006C0FB3" w:rsidRPr="007031CF" w:rsidRDefault="006C0FB3" w:rsidP="006C0FB3">
      <w:pPr>
        <w:spacing w:line="240" w:lineRule="auto"/>
        <w:ind w:right="6" w:firstLine="567"/>
        <w:rPr>
          <w:sz w:val="24"/>
          <w:szCs w:val="24"/>
        </w:rPr>
      </w:pPr>
      <w:r w:rsidRPr="007031CF">
        <w:rPr>
          <w:sz w:val="24"/>
          <w:szCs w:val="24"/>
        </w:rPr>
        <w:t>Деепричастный оборот. Знаки препинания в предложениях с одиночным деепричастием и деепричастным оборотом.</w:t>
      </w:r>
    </w:p>
    <w:p w14:paraId="02854BA0" w14:textId="77777777" w:rsidR="006C0FB3" w:rsidRPr="007031CF" w:rsidRDefault="006C0FB3" w:rsidP="006C0FB3">
      <w:pPr>
        <w:spacing w:line="240" w:lineRule="auto"/>
        <w:ind w:right="6" w:firstLine="567"/>
        <w:rPr>
          <w:sz w:val="24"/>
          <w:szCs w:val="24"/>
        </w:rPr>
      </w:pPr>
      <w:r w:rsidRPr="007031CF">
        <w:rPr>
          <w:sz w:val="24"/>
          <w:szCs w:val="24"/>
        </w:rPr>
        <w:t>Правописание отрицательной частицы ца (не) с деепричастиями.</w:t>
      </w:r>
    </w:p>
    <w:p w14:paraId="4EB2E9C1" w14:textId="77777777" w:rsidR="006C0FB3" w:rsidRPr="007031CF" w:rsidRDefault="006C0FB3" w:rsidP="006C0FB3">
      <w:pPr>
        <w:spacing w:line="240" w:lineRule="auto"/>
        <w:ind w:right="6" w:firstLine="567"/>
        <w:rPr>
          <w:sz w:val="24"/>
          <w:szCs w:val="24"/>
        </w:rPr>
      </w:pPr>
      <w:r w:rsidRPr="007031CF">
        <w:rPr>
          <w:sz w:val="24"/>
          <w:szCs w:val="24"/>
        </w:rPr>
        <w:t>Масдар (отглагольное существительное).</w:t>
      </w:r>
    </w:p>
    <w:p w14:paraId="40BE6689" w14:textId="77777777" w:rsidR="006C0FB3" w:rsidRPr="007031CF" w:rsidRDefault="006C0FB3" w:rsidP="006C0FB3">
      <w:pPr>
        <w:spacing w:line="240" w:lineRule="auto"/>
        <w:ind w:right="6" w:firstLine="567"/>
        <w:rPr>
          <w:sz w:val="24"/>
          <w:szCs w:val="24"/>
        </w:rPr>
      </w:pPr>
      <w:r w:rsidRPr="007031CF">
        <w:rPr>
          <w:sz w:val="24"/>
          <w:szCs w:val="24"/>
        </w:rPr>
        <w:t>Основные грамматические признаки масдара и его синтаксическая роль в предложении.</w:t>
      </w:r>
    </w:p>
    <w:p w14:paraId="637062F2" w14:textId="77777777" w:rsidR="006C0FB3" w:rsidRPr="007031CF" w:rsidRDefault="006C0FB3" w:rsidP="006C0FB3">
      <w:pPr>
        <w:spacing w:line="240" w:lineRule="auto"/>
        <w:ind w:right="6" w:firstLine="567"/>
        <w:rPr>
          <w:sz w:val="24"/>
          <w:szCs w:val="24"/>
        </w:rPr>
      </w:pPr>
      <w:r w:rsidRPr="007031CF">
        <w:rPr>
          <w:sz w:val="24"/>
          <w:szCs w:val="24"/>
        </w:rPr>
        <w:t xml:space="preserve">Грамматические категории </w:t>
      </w:r>
      <w:bookmarkStart w:id="27" w:name="_Hlk104278406"/>
      <w:r w:rsidRPr="007031CF">
        <w:rPr>
          <w:sz w:val="24"/>
          <w:szCs w:val="24"/>
        </w:rPr>
        <w:t>масдара</w:t>
      </w:r>
      <w:bookmarkEnd w:id="27"/>
      <w:r w:rsidRPr="007031CF">
        <w:rPr>
          <w:sz w:val="24"/>
          <w:szCs w:val="24"/>
        </w:rPr>
        <w:t>: число, классный показатель.</w:t>
      </w:r>
    </w:p>
    <w:p w14:paraId="6990BB33" w14:textId="77777777" w:rsidR="006C0FB3" w:rsidRPr="007031CF" w:rsidRDefault="006C0FB3" w:rsidP="006C0FB3">
      <w:pPr>
        <w:spacing w:line="240" w:lineRule="auto"/>
        <w:ind w:right="6" w:firstLine="567"/>
        <w:rPr>
          <w:sz w:val="24"/>
          <w:szCs w:val="24"/>
        </w:rPr>
      </w:pPr>
      <w:r w:rsidRPr="007031CF">
        <w:rPr>
          <w:sz w:val="24"/>
          <w:szCs w:val="24"/>
        </w:rPr>
        <w:t>Склонение масдара.</w:t>
      </w:r>
    </w:p>
    <w:p w14:paraId="706A72D5" w14:textId="77777777" w:rsidR="006C0FB3" w:rsidRPr="007031CF" w:rsidRDefault="006C0FB3" w:rsidP="006C0FB3">
      <w:pPr>
        <w:spacing w:line="240" w:lineRule="auto"/>
        <w:ind w:right="6" w:firstLine="567"/>
        <w:rPr>
          <w:sz w:val="24"/>
          <w:szCs w:val="24"/>
        </w:rPr>
      </w:pPr>
      <w:r w:rsidRPr="007031CF">
        <w:rPr>
          <w:sz w:val="24"/>
          <w:szCs w:val="24"/>
        </w:rPr>
        <w:t>Масдарный оборот. Знаки препинания при нем.</w:t>
      </w:r>
    </w:p>
    <w:p w14:paraId="3EC45761" w14:textId="77777777" w:rsidR="006C0FB3" w:rsidRPr="007031CF" w:rsidRDefault="006C0FB3" w:rsidP="006C0FB3">
      <w:pPr>
        <w:spacing w:line="240" w:lineRule="auto"/>
        <w:ind w:right="6" w:firstLine="567"/>
        <w:rPr>
          <w:sz w:val="24"/>
          <w:szCs w:val="24"/>
        </w:rPr>
      </w:pPr>
      <w:r w:rsidRPr="007031CF">
        <w:rPr>
          <w:sz w:val="24"/>
          <w:szCs w:val="24"/>
        </w:rPr>
        <w:t>Правописание ца (не) с масдаром.</w:t>
      </w:r>
    </w:p>
    <w:p w14:paraId="0D5903C6" w14:textId="77777777" w:rsidR="006C0FB3" w:rsidRPr="007031CF" w:rsidRDefault="006C0FB3" w:rsidP="006C0FB3">
      <w:pPr>
        <w:spacing w:line="240" w:lineRule="auto"/>
        <w:ind w:right="6" w:firstLine="567"/>
        <w:rPr>
          <w:sz w:val="24"/>
          <w:szCs w:val="24"/>
        </w:rPr>
      </w:pPr>
      <w:r w:rsidRPr="007031CF">
        <w:rPr>
          <w:sz w:val="24"/>
          <w:szCs w:val="24"/>
        </w:rPr>
        <w:t>Понятие о наречии. Общее грамматическое значение наречий.</w:t>
      </w:r>
    </w:p>
    <w:p w14:paraId="2AF28D1C" w14:textId="77777777" w:rsidR="006C0FB3" w:rsidRPr="007031CF" w:rsidRDefault="006C0FB3" w:rsidP="006C0FB3">
      <w:pPr>
        <w:spacing w:line="240" w:lineRule="auto"/>
        <w:ind w:right="6" w:firstLine="567"/>
        <w:rPr>
          <w:sz w:val="24"/>
          <w:szCs w:val="24"/>
        </w:rPr>
      </w:pPr>
      <w:r w:rsidRPr="007031CF">
        <w:rPr>
          <w:sz w:val="24"/>
          <w:szCs w:val="24"/>
        </w:rPr>
        <w:t>Разряды наречий по значению. Степени сравнений наречий.</w:t>
      </w:r>
    </w:p>
    <w:p w14:paraId="361C3E45" w14:textId="77777777" w:rsidR="006C0FB3" w:rsidRPr="007031CF" w:rsidRDefault="006C0FB3" w:rsidP="006C0FB3">
      <w:pPr>
        <w:spacing w:line="240" w:lineRule="auto"/>
        <w:ind w:right="6" w:firstLine="567"/>
        <w:rPr>
          <w:sz w:val="24"/>
          <w:szCs w:val="24"/>
        </w:rPr>
      </w:pPr>
      <w:r w:rsidRPr="007031CF">
        <w:rPr>
          <w:sz w:val="24"/>
          <w:szCs w:val="24"/>
        </w:rPr>
        <w:t>Словообразование наречий.</w:t>
      </w:r>
    </w:p>
    <w:p w14:paraId="748DA166" w14:textId="77777777" w:rsidR="006C0FB3" w:rsidRPr="007031CF" w:rsidRDefault="006C0FB3" w:rsidP="006C0FB3">
      <w:pPr>
        <w:spacing w:line="240" w:lineRule="auto"/>
        <w:ind w:right="6" w:firstLine="567"/>
        <w:rPr>
          <w:sz w:val="24"/>
          <w:szCs w:val="24"/>
        </w:rPr>
      </w:pPr>
      <w:r w:rsidRPr="007031CF">
        <w:rPr>
          <w:sz w:val="24"/>
          <w:szCs w:val="24"/>
        </w:rPr>
        <w:t>Синтаксическая роль наречия.</w:t>
      </w:r>
    </w:p>
    <w:p w14:paraId="7875B911"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наречий.</w:t>
      </w:r>
    </w:p>
    <w:p w14:paraId="5749BA7C" w14:textId="77777777" w:rsidR="006C0FB3" w:rsidRPr="007031CF" w:rsidRDefault="006C0FB3" w:rsidP="006C0FB3">
      <w:pPr>
        <w:spacing w:line="240" w:lineRule="auto"/>
        <w:ind w:right="6" w:firstLine="567"/>
        <w:rPr>
          <w:sz w:val="24"/>
          <w:szCs w:val="24"/>
        </w:rPr>
      </w:pPr>
      <w:r w:rsidRPr="007031CF">
        <w:rPr>
          <w:sz w:val="24"/>
          <w:szCs w:val="24"/>
        </w:rPr>
        <w:t>Правописание наречий: слитное, раздельное, дефисное написание.</w:t>
      </w:r>
    </w:p>
    <w:p w14:paraId="428403E2" w14:textId="77777777" w:rsidR="006C0FB3" w:rsidRPr="007031CF" w:rsidRDefault="006C0FB3" w:rsidP="006C0FB3">
      <w:pPr>
        <w:spacing w:line="240" w:lineRule="auto"/>
        <w:ind w:right="6" w:firstLine="567"/>
        <w:rPr>
          <w:sz w:val="24"/>
          <w:szCs w:val="24"/>
        </w:rPr>
      </w:pPr>
      <w:r w:rsidRPr="007031CF">
        <w:rPr>
          <w:sz w:val="24"/>
          <w:szCs w:val="24"/>
        </w:rPr>
        <w:t>Служебные части речи</w:t>
      </w:r>
    </w:p>
    <w:p w14:paraId="5D95D0F6" w14:textId="77777777" w:rsidR="006C0FB3" w:rsidRPr="007031CF" w:rsidRDefault="006C0FB3" w:rsidP="006C0FB3">
      <w:pPr>
        <w:spacing w:line="240" w:lineRule="auto"/>
        <w:ind w:right="6" w:firstLine="567"/>
        <w:rPr>
          <w:sz w:val="24"/>
          <w:szCs w:val="24"/>
        </w:rPr>
      </w:pPr>
      <w:r w:rsidRPr="007031CF">
        <w:rPr>
          <w:sz w:val="24"/>
          <w:szCs w:val="24"/>
        </w:rPr>
        <w:t>Общая характеристика служебных частей речи. Отличие служебных частей речи от самостоятельных.</w:t>
      </w:r>
    </w:p>
    <w:p w14:paraId="577E61BB" w14:textId="77777777" w:rsidR="006C0FB3" w:rsidRPr="007031CF" w:rsidRDefault="006C0FB3" w:rsidP="006C0FB3">
      <w:pPr>
        <w:spacing w:line="240" w:lineRule="auto"/>
        <w:ind w:right="6" w:firstLine="567"/>
        <w:rPr>
          <w:sz w:val="24"/>
          <w:szCs w:val="24"/>
        </w:rPr>
      </w:pPr>
      <w:r w:rsidRPr="007031CF">
        <w:rPr>
          <w:sz w:val="24"/>
          <w:szCs w:val="24"/>
        </w:rPr>
        <w:t>Послелог как служебная часть речи.</w:t>
      </w:r>
    </w:p>
    <w:p w14:paraId="26782025" w14:textId="77777777" w:rsidR="006C0FB3" w:rsidRPr="007031CF" w:rsidRDefault="006C0FB3" w:rsidP="006C0FB3">
      <w:pPr>
        <w:spacing w:line="240" w:lineRule="auto"/>
        <w:ind w:right="6" w:firstLine="567"/>
        <w:rPr>
          <w:sz w:val="24"/>
          <w:szCs w:val="24"/>
        </w:rPr>
      </w:pPr>
      <w:r w:rsidRPr="007031CF">
        <w:rPr>
          <w:sz w:val="24"/>
          <w:szCs w:val="24"/>
        </w:rPr>
        <w:t>Послелог, его значение, морфологические признаки, синтаксическая роль.</w:t>
      </w:r>
    </w:p>
    <w:p w14:paraId="697603C8" w14:textId="77777777" w:rsidR="006C0FB3" w:rsidRPr="007031CF" w:rsidRDefault="006C0FB3" w:rsidP="006C0FB3">
      <w:pPr>
        <w:spacing w:line="240" w:lineRule="auto"/>
        <w:ind w:right="6" w:firstLine="567"/>
        <w:rPr>
          <w:sz w:val="24"/>
          <w:szCs w:val="24"/>
        </w:rPr>
      </w:pPr>
      <w:r w:rsidRPr="007031CF">
        <w:rPr>
          <w:sz w:val="24"/>
          <w:szCs w:val="24"/>
        </w:rPr>
        <w:t>Типы послелогов по значению.</w:t>
      </w:r>
    </w:p>
    <w:p w14:paraId="6F7BEF69" w14:textId="77777777" w:rsidR="006C0FB3" w:rsidRPr="007031CF" w:rsidRDefault="006C0FB3" w:rsidP="006C0FB3">
      <w:pPr>
        <w:spacing w:line="240" w:lineRule="auto"/>
        <w:ind w:right="6" w:firstLine="567"/>
        <w:rPr>
          <w:sz w:val="24"/>
          <w:szCs w:val="24"/>
        </w:rPr>
      </w:pPr>
      <w:r w:rsidRPr="007031CF">
        <w:rPr>
          <w:sz w:val="24"/>
          <w:szCs w:val="24"/>
        </w:rPr>
        <w:t>Послелоги, образованные от других частей речи. Их правописание.</w:t>
      </w:r>
    </w:p>
    <w:p w14:paraId="009C9499" w14:textId="77777777" w:rsidR="006C0FB3" w:rsidRPr="007031CF" w:rsidRDefault="006C0FB3" w:rsidP="006C0FB3">
      <w:pPr>
        <w:spacing w:line="240" w:lineRule="auto"/>
        <w:ind w:right="6" w:firstLine="567"/>
        <w:rPr>
          <w:sz w:val="24"/>
          <w:szCs w:val="24"/>
        </w:rPr>
      </w:pPr>
      <w:r w:rsidRPr="007031CF">
        <w:rPr>
          <w:sz w:val="24"/>
          <w:szCs w:val="24"/>
        </w:rPr>
        <w:lastRenderedPageBreak/>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14:paraId="11FD5207" w14:textId="77777777" w:rsidR="006C0FB3" w:rsidRPr="007031CF" w:rsidRDefault="006C0FB3" w:rsidP="006C0FB3">
      <w:pPr>
        <w:spacing w:line="240" w:lineRule="auto"/>
        <w:ind w:right="6" w:firstLine="567"/>
        <w:rPr>
          <w:sz w:val="24"/>
          <w:szCs w:val="24"/>
        </w:rPr>
      </w:pPr>
      <w:r w:rsidRPr="007031CF">
        <w:rPr>
          <w:sz w:val="24"/>
          <w:szCs w:val="24"/>
        </w:rPr>
        <w:t>Разряды союзов по значению: сочинительные и подчинительные.</w:t>
      </w:r>
    </w:p>
    <w:p w14:paraId="3E40A2F9" w14:textId="77777777" w:rsidR="006C0FB3" w:rsidRPr="007031CF" w:rsidRDefault="006C0FB3" w:rsidP="006C0FB3">
      <w:pPr>
        <w:spacing w:line="240" w:lineRule="auto"/>
        <w:ind w:right="6" w:firstLine="567"/>
        <w:rPr>
          <w:sz w:val="24"/>
          <w:szCs w:val="24"/>
        </w:rPr>
      </w:pPr>
      <w:r w:rsidRPr="007031CF">
        <w:rPr>
          <w:sz w:val="24"/>
          <w:szCs w:val="24"/>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14:paraId="50B8F3EC" w14:textId="77777777"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союзами: а, йа (и, или), связывающими однородные члены и части сложного предложения.</w:t>
      </w:r>
    </w:p>
    <w:p w14:paraId="62729593" w14:textId="77777777" w:rsidR="006C0FB3" w:rsidRPr="007031CF" w:rsidRDefault="006C0FB3" w:rsidP="006C0FB3">
      <w:pPr>
        <w:spacing w:line="240" w:lineRule="auto"/>
        <w:ind w:right="6" w:firstLine="567"/>
        <w:rPr>
          <w:sz w:val="24"/>
          <w:szCs w:val="24"/>
        </w:rPr>
      </w:pPr>
      <w:r w:rsidRPr="007031CF">
        <w:rPr>
          <w:sz w:val="24"/>
          <w:szCs w:val="24"/>
        </w:rPr>
        <w:t>Частица как служебная часть речи.</w:t>
      </w:r>
    </w:p>
    <w:p w14:paraId="60E1175F" w14:textId="77777777" w:rsidR="006C0FB3" w:rsidRPr="007031CF" w:rsidRDefault="006C0FB3" w:rsidP="006C0FB3">
      <w:pPr>
        <w:spacing w:line="240" w:lineRule="auto"/>
        <w:ind w:right="6" w:firstLine="567"/>
        <w:rPr>
          <w:sz w:val="24"/>
          <w:szCs w:val="24"/>
        </w:rPr>
      </w:pPr>
      <w:r w:rsidRPr="007031CF">
        <w:rPr>
          <w:sz w:val="24"/>
          <w:szCs w:val="24"/>
        </w:rPr>
        <w:t>Разряды частиц по значению и употреблению.</w:t>
      </w:r>
    </w:p>
    <w:p w14:paraId="364A71BA" w14:textId="77777777" w:rsidR="006C0FB3" w:rsidRPr="007031CF" w:rsidRDefault="006C0FB3" w:rsidP="006C0FB3">
      <w:pPr>
        <w:spacing w:line="240" w:lineRule="auto"/>
        <w:ind w:right="6" w:firstLine="567"/>
        <w:rPr>
          <w:sz w:val="24"/>
          <w:szCs w:val="24"/>
        </w:rPr>
      </w:pPr>
      <w:r w:rsidRPr="007031CF">
        <w:rPr>
          <w:sz w:val="24"/>
          <w:szCs w:val="24"/>
        </w:rPr>
        <w:t>Правописание частиц. Дефисное и раздельное написание частиц с разными частями речи.</w:t>
      </w:r>
    </w:p>
    <w:p w14:paraId="60F9BAB8" w14:textId="77777777" w:rsidR="006C0FB3" w:rsidRPr="007031CF" w:rsidRDefault="006C0FB3" w:rsidP="006C0FB3">
      <w:pPr>
        <w:spacing w:line="240" w:lineRule="auto"/>
        <w:ind w:right="6" w:firstLine="567"/>
        <w:rPr>
          <w:sz w:val="24"/>
          <w:szCs w:val="24"/>
        </w:rPr>
      </w:pPr>
      <w:r w:rsidRPr="007031CF">
        <w:rPr>
          <w:sz w:val="24"/>
          <w:szCs w:val="24"/>
        </w:rPr>
        <w:t>Междометие. Понятие о междометии. Значения междометий в речи. Признаки междометий. Знаки препинания при междометиях.</w:t>
      </w:r>
    </w:p>
    <w:p w14:paraId="677D0FFD" w14:textId="77777777" w:rsidR="006C0FB3" w:rsidRPr="007031CF" w:rsidRDefault="006C0FB3" w:rsidP="006C0FB3">
      <w:pPr>
        <w:spacing w:line="240" w:lineRule="auto"/>
        <w:ind w:right="6" w:firstLine="567"/>
        <w:rPr>
          <w:sz w:val="24"/>
          <w:szCs w:val="24"/>
        </w:rPr>
      </w:pPr>
      <w:r w:rsidRPr="007031CF">
        <w:rPr>
          <w:sz w:val="24"/>
          <w:szCs w:val="24"/>
        </w:rPr>
        <w:t>Звукоподражательные слова, их особенности и употребление в разговорной речи, в художественной литературе.</w:t>
      </w:r>
    </w:p>
    <w:p w14:paraId="43DB535F" w14:textId="77777777" w:rsidR="006C0FB3" w:rsidRPr="00977D28" w:rsidRDefault="006C0FB3" w:rsidP="00977D28">
      <w:pPr>
        <w:spacing w:line="240" w:lineRule="auto"/>
        <w:ind w:right="6" w:firstLine="567"/>
        <w:rPr>
          <w:sz w:val="24"/>
          <w:szCs w:val="24"/>
        </w:rPr>
      </w:pPr>
      <w:r w:rsidRPr="00977D28">
        <w:rPr>
          <w:sz w:val="24"/>
          <w:szCs w:val="24"/>
        </w:rPr>
        <w:t>Интонационное и пунктуационное выделение междометий.</w:t>
      </w:r>
    </w:p>
    <w:p w14:paraId="0F0017B3" w14:textId="77777777" w:rsidR="00977D28" w:rsidRPr="00977D28" w:rsidRDefault="00977D28" w:rsidP="00977D28">
      <w:pPr>
        <w:spacing w:line="240" w:lineRule="auto"/>
        <w:ind w:right="6" w:firstLine="567"/>
        <w:jc w:val="center"/>
        <w:rPr>
          <w:b/>
          <w:sz w:val="24"/>
          <w:szCs w:val="24"/>
        </w:rPr>
      </w:pPr>
    </w:p>
    <w:p w14:paraId="501A4405" w14:textId="098A0575"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8 классе</w:t>
      </w:r>
    </w:p>
    <w:p w14:paraId="40B42B39" w14:textId="77777777" w:rsidR="00977D28" w:rsidRPr="00977D28" w:rsidRDefault="00977D28" w:rsidP="00977D28">
      <w:pPr>
        <w:spacing w:line="240" w:lineRule="auto"/>
        <w:ind w:right="6" w:firstLine="567"/>
        <w:rPr>
          <w:sz w:val="24"/>
          <w:szCs w:val="24"/>
        </w:rPr>
      </w:pPr>
    </w:p>
    <w:p w14:paraId="1AB04BDC" w14:textId="67F66015"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14:paraId="785AFACE" w14:textId="77777777" w:rsidR="006C0FB3" w:rsidRPr="00977D28" w:rsidRDefault="006C0FB3" w:rsidP="00977D28">
      <w:pPr>
        <w:spacing w:line="240" w:lineRule="auto"/>
        <w:ind w:right="6" w:firstLine="567"/>
        <w:rPr>
          <w:sz w:val="24"/>
          <w:szCs w:val="24"/>
        </w:rPr>
      </w:pPr>
      <w:r w:rsidRPr="00977D28">
        <w:rPr>
          <w:sz w:val="24"/>
          <w:szCs w:val="24"/>
        </w:rPr>
        <w:t>Чеченский язык в кругу языков других кавказских народов.</w:t>
      </w:r>
    </w:p>
    <w:p w14:paraId="5554A067" w14:textId="453ECBB6" w:rsidR="006C0FB3" w:rsidRPr="00977D28" w:rsidRDefault="006C0FB3" w:rsidP="00977D28">
      <w:pPr>
        <w:spacing w:line="240" w:lineRule="auto"/>
        <w:ind w:right="6" w:firstLine="567"/>
        <w:rPr>
          <w:b/>
          <w:sz w:val="24"/>
          <w:szCs w:val="24"/>
        </w:rPr>
      </w:pPr>
      <w:r w:rsidRPr="00977D28">
        <w:rPr>
          <w:b/>
          <w:sz w:val="24"/>
          <w:szCs w:val="24"/>
        </w:rPr>
        <w:t>Язык и речь.</w:t>
      </w:r>
    </w:p>
    <w:p w14:paraId="2A9A7B17" w14:textId="77777777" w:rsidR="006C0FB3" w:rsidRPr="00977D28" w:rsidRDefault="006C0FB3" w:rsidP="00977D28">
      <w:pPr>
        <w:spacing w:line="240" w:lineRule="auto"/>
        <w:ind w:right="6" w:firstLine="567"/>
        <w:rPr>
          <w:sz w:val="24"/>
          <w:szCs w:val="24"/>
        </w:rPr>
      </w:pPr>
      <w:r w:rsidRPr="00977D28">
        <w:rPr>
          <w:sz w:val="24"/>
          <w:szCs w:val="24"/>
        </w:rPr>
        <w:t>Монолог-описание, монолог-рассуждение, монолог-повествование; выступление с научным сообщением.</w:t>
      </w:r>
    </w:p>
    <w:p w14:paraId="0370FBDF" w14:textId="77777777" w:rsidR="006C0FB3" w:rsidRPr="00977D28" w:rsidRDefault="006C0FB3" w:rsidP="00977D28">
      <w:pPr>
        <w:spacing w:line="240" w:lineRule="auto"/>
        <w:ind w:right="6" w:firstLine="567"/>
        <w:rPr>
          <w:sz w:val="24"/>
          <w:szCs w:val="24"/>
        </w:rPr>
      </w:pPr>
      <w:r w:rsidRPr="00977D28">
        <w:rPr>
          <w:sz w:val="24"/>
          <w:szCs w:val="24"/>
        </w:rPr>
        <w:t>Диалог.</w:t>
      </w:r>
    </w:p>
    <w:p w14:paraId="207B5DAD" w14:textId="77777777" w:rsidR="006C0FB3" w:rsidRPr="00977D28" w:rsidRDefault="006C0FB3" w:rsidP="00977D28">
      <w:pPr>
        <w:spacing w:line="240" w:lineRule="auto"/>
        <w:ind w:right="6" w:firstLine="567"/>
        <w:rPr>
          <w:sz w:val="24"/>
          <w:szCs w:val="24"/>
        </w:rPr>
      </w:pPr>
      <w:r w:rsidRPr="00977D28">
        <w:rPr>
          <w:sz w:val="24"/>
          <w:szCs w:val="24"/>
        </w:rPr>
        <w:t>Устный пересказ прочитанного или прослушанного текста (объём – не менее 120 слов).</w:t>
      </w:r>
    </w:p>
    <w:p w14:paraId="37C56A26" w14:textId="77777777"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14:paraId="2B860567" w14:textId="77777777" w:rsidR="006C0FB3" w:rsidRPr="00977D28" w:rsidRDefault="006C0FB3" w:rsidP="00977D28">
      <w:pPr>
        <w:spacing w:line="240" w:lineRule="auto"/>
        <w:ind w:right="6" w:firstLine="567"/>
        <w:rPr>
          <w:sz w:val="24"/>
          <w:szCs w:val="24"/>
        </w:rPr>
      </w:pPr>
      <w:r w:rsidRPr="00977D28">
        <w:rPr>
          <w:sz w:val="24"/>
          <w:szCs w:val="24"/>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4F8A12D7" w14:textId="77777777" w:rsidR="006C0FB3" w:rsidRPr="00977D28" w:rsidRDefault="006C0FB3" w:rsidP="00977D28">
      <w:pPr>
        <w:spacing w:line="240" w:lineRule="auto"/>
        <w:ind w:right="6" w:firstLine="567"/>
        <w:rPr>
          <w:sz w:val="24"/>
          <w:szCs w:val="24"/>
        </w:rPr>
      </w:pPr>
      <w:r w:rsidRPr="00977D28">
        <w:rPr>
          <w:sz w:val="24"/>
          <w:szCs w:val="24"/>
        </w:rPr>
        <w:t>Выбор языковых средств для создания высказывания в соответствии с целью, темой и коммуникативным замыслом.</w:t>
      </w:r>
    </w:p>
    <w:p w14:paraId="7F019473" w14:textId="77777777" w:rsidR="006C0FB3" w:rsidRPr="00977D28" w:rsidRDefault="006C0FB3" w:rsidP="00977D28">
      <w:pPr>
        <w:spacing w:line="240" w:lineRule="auto"/>
        <w:ind w:right="6" w:firstLine="567"/>
        <w:rPr>
          <w:sz w:val="24"/>
          <w:szCs w:val="24"/>
        </w:rPr>
      </w:pPr>
      <w:r w:rsidRPr="00977D28">
        <w:rPr>
          <w:sz w:val="24"/>
          <w:szCs w:val="24"/>
        </w:rPr>
        <w:t>Соблюдение в устной речи и при письме норм современного чеченского литературного языка.</w:t>
      </w:r>
    </w:p>
    <w:p w14:paraId="7AA8F184" w14:textId="77777777" w:rsidR="006C0FB3" w:rsidRPr="00977D28" w:rsidRDefault="006C0FB3" w:rsidP="00977D28">
      <w:pPr>
        <w:spacing w:line="240" w:lineRule="auto"/>
        <w:ind w:right="6" w:firstLine="567"/>
        <w:rPr>
          <w:sz w:val="24"/>
          <w:szCs w:val="24"/>
        </w:rPr>
      </w:pPr>
      <w:r w:rsidRPr="00977D28">
        <w:rPr>
          <w:sz w:val="24"/>
          <w:szCs w:val="24"/>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14:paraId="3E464AF7" w14:textId="5B302252" w:rsidR="006C0FB3" w:rsidRPr="00977D28" w:rsidRDefault="006C0FB3" w:rsidP="00977D28">
      <w:pPr>
        <w:spacing w:line="240" w:lineRule="auto"/>
        <w:ind w:right="6" w:firstLine="567"/>
        <w:rPr>
          <w:b/>
          <w:sz w:val="24"/>
          <w:szCs w:val="24"/>
        </w:rPr>
      </w:pPr>
      <w:r w:rsidRPr="00977D28">
        <w:rPr>
          <w:b/>
          <w:sz w:val="24"/>
          <w:szCs w:val="24"/>
        </w:rPr>
        <w:t>Текст.</w:t>
      </w:r>
    </w:p>
    <w:p w14:paraId="29B6C2DE" w14:textId="77777777" w:rsidR="006C0FB3" w:rsidRPr="00977D28" w:rsidRDefault="006C0FB3" w:rsidP="00977D28">
      <w:pPr>
        <w:spacing w:line="240" w:lineRule="auto"/>
        <w:ind w:right="6" w:firstLine="567"/>
        <w:rPr>
          <w:sz w:val="24"/>
          <w:szCs w:val="24"/>
        </w:rPr>
      </w:pPr>
      <w:r w:rsidRPr="00977D28">
        <w:rPr>
          <w:sz w:val="24"/>
          <w:szCs w:val="24"/>
        </w:rPr>
        <w:t>Текст и его основные признаки.</w:t>
      </w:r>
    </w:p>
    <w:p w14:paraId="635E9005" w14:textId="77777777" w:rsidR="006C0FB3" w:rsidRPr="00977D28" w:rsidRDefault="006C0FB3" w:rsidP="00977D28">
      <w:pPr>
        <w:spacing w:line="240" w:lineRule="auto"/>
        <w:ind w:right="6" w:firstLine="567"/>
        <w:rPr>
          <w:sz w:val="24"/>
          <w:szCs w:val="24"/>
        </w:rPr>
      </w:pPr>
      <w:r w:rsidRPr="00977D28">
        <w:rPr>
          <w:sz w:val="24"/>
          <w:szCs w:val="24"/>
        </w:rPr>
        <w:t>Особенности функционально-смысловых типов речи (повествование, описание, рассуждение).</w:t>
      </w:r>
    </w:p>
    <w:p w14:paraId="3DC7F3B2" w14:textId="77777777"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ADCD260" w14:textId="77777777" w:rsidR="006C0FB3" w:rsidRPr="00977D28" w:rsidRDefault="006C0FB3" w:rsidP="00977D28">
      <w:pPr>
        <w:spacing w:line="240" w:lineRule="auto"/>
        <w:ind w:right="6" w:firstLine="567"/>
        <w:rPr>
          <w:sz w:val="24"/>
          <w:szCs w:val="24"/>
        </w:rPr>
      </w:pPr>
      <w:r w:rsidRPr="00977D28">
        <w:rPr>
          <w:sz w:val="24"/>
          <w:szCs w:val="24"/>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14:paraId="447F7721" w14:textId="77777777" w:rsidR="006C0FB3" w:rsidRPr="00977D28" w:rsidRDefault="006C0FB3" w:rsidP="00977D28">
      <w:pPr>
        <w:spacing w:line="240" w:lineRule="auto"/>
        <w:ind w:right="6" w:firstLine="567"/>
        <w:rPr>
          <w:sz w:val="24"/>
          <w:szCs w:val="24"/>
        </w:rPr>
      </w:pPr>
      <w:r w:rsidRPr="00977D28">
        <w:rPr>
          <w:sz w:val="24"/>
          <w:szCs w:val="24"/>
        </w:rPr>
        <w:t>Представление сообщения на заданную тему в виде презентации.</w:t>
      </w:r>
    </w:p>
    <w:p w14:paraId="690A070D" w14:textId="77777777" w:rsidR="006C0FB3" w:rsidRPr="00977D28" w:rsidRDefault="006C0FB3" w:rsidP="00977D28">
      <w:pPr>
        <w:spacing w:line="240" w:lineRule="auto"/>
        <w:ind w:right="6" w:firstLine="567"/>
        <w:rPr>
          <w:sz w:val="24"/>
          <w:szCs w:val="24"/>
        </w:rPr>
      </w:pPr>
      <w:r w:rsidRPr="00977D28">
        <w:rPr>
          <w:sz w:val="24"/>
          <w:szCs w:val="24"/>
        </w:rPr>
        <w:lastRenderedPageBreak/>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40BD644D" w14:textId="77777777"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14:paraId="3CBDAB00" w14:textId="6D2442BB"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14:paraId="5355EE59" w14:textId="77777777" w:rsidR="006C0FB3" w:rsidRPr="00977D28" w:rsidRDefault="006C0FB3" w:rsidP="00977D28">
      <w:pPr>
        <w:spacing w:line="240" w:lineRule="auto"/>
        <w:ind w:right="6" w:firstLine="567"/>
        <w:rPr>
          <w:sz w:val="24"/>
          <w:szCs w:val="24"/>
        </w:rPr>
      </w:pPr>
      <w:r w:rsidRPr="00977D28">
        <w:rPr>
          <w:sz w:val="24"/>
          <w:szCs w:val="24"/>
        </w:rPr>
        <w:t>Официально-деловой стиль. Сфера употребления, функции, языковые особенности.</w:t>
      </w:r>
    </w:p>
    <w:p w14:paraId="22A5B3E3" w14:textId="77777777" w:rsidR="006C0FB3" w:rsidRPr="00977D28" w:rsidRDefault="006C0FB3" w:rsidP="00977D28">
      <w:pPr>
        <w:spacing w:line="240" w:lineRule="auto"/>
        <w:ind w:right="6" w:firstLine="567"/>
        <w:rPr>
          <w:sz w:val="24"/>
          <w:szCs w:val="24"/>
        </w:rPr>
      </w:pPr>
      <w:r w:rsidRPr="00977D28">
        <w:rPr>
          <w:sz w:val="24"/>
          <w:szCs w:val="24"/>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14:paraId="49F2BFFD" w14:textId="77777777"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языковые особенности.</w:t>
      </w:r>
    </w:p>
    <w:p w14:paraId="00BC336B" w14:textId="77777777" w:rsidR="006C0FB3" w:rsidRPr="00977D28" w:rsidRDefault="006C0FB3" w:rsidP="00977D28">
      <w:pPr>
        <w:spacing w:line="240" w:lineRule="auto"/>
        <w:ind w:right="6" w:firstLine="567"/>
        <w:rPr>
          <w:sz w:val="24"/>
          <w:szCs w:val="24"/>
        </w:rPr>
      </w:pPr>
      <w:r w:rsidRPr="00977D2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F0D2F91" w14:textId="1FD22F4D" w:rsidR="006C0FB3" w:rsidRPr="00977D28" w:rsidRDefault="006C0FB3" w:rsidP="00977D28">
      <w:pPr>
        <w:spacing w:line="240" w:lineRule="auto"/>
        <w:ind w:right="6" w:firstLine="567"/>
        <w:rPr>
          <w:b/>
          <w:sz w:val="24"/>
          <w:szCs w:val="24"/>
        </w:rPr>
      </w:pPr>
      <w:r w:rsidRPr="00977D28">
        <w:rPr>
          <w:b/>
          <w:sz w:val="24"/>
          <w:szCs w:val="24"/>
        </w:rPr>
        <w:t>Система языка.</w:t>
      </w:r>
    </w:p>
    <w:p w14:paraId="47E6A126" w14:textId="1D950210" w:rsidR="006C0FB3" w:rsidRPr="00977D28" w:rsidRDefault="006C0FB3" w:rsidP="00977D28">
      <w:pPr>
        <w:spacing w:line="240" w:lineRule="auto"/>
        <w:ind w:right="6" w:firstLine="567"/>
        <w:rPr>
          <w:sz w:val="24"/>
          <w:szCs w:val="24"/>
        </w:rPr>
      </w:pPr>
      <w:r w:rsidRPr="00977D28">
        <w:rPr>
          <w:b/>
          <w:sz w:val="24"/>
          <w:szCs w:val="24"/>
        </w:rPr>
        <w:t>Синтаксис. Культура речи. Пунктуация</w:t>
      </w:r>
      <w:r w:rsidRPr="00977D28">
        <w:rPr>
          <w:sz w:val="24"/>
          <w:szCs w:val="24"/>
        </w:rPr>
        <w:t>.</w:t>
      </w:r>
    </w:p>
    <w:p w14:paraId="75C0FB14" w14:textId="77777777" w:rsidR="006C0FB3" w:rsidRPr="00977D28" w:rsidRDefault="006C0FB3" w:rsidP="00977D28">
      <w:pPr>
        <w:spacing w:line="240" w:lineRule="auto"/>
        <w:ind w:right="6" w:firstLine="567"/>
        <w:rPr>
          <w:sz w:val="24"/>
          <w:szCs w:val="24"/>
        </w:rPr>
      </w:pPr>
      <w:r w:rsidRPr="00977D28">
        <w:rPr>
          <w:sz w:val="24"/>
          <w:szCs w:val="24"/>
        </w:rPr>
        <w:t>Синтаксис как раздел лингвистики.</w:t>
      </w:r>
    </w:p>
    <w:p w14:paraId="076D2B06" w14:textId="77777777" w:rsidR="006C0FB3" w:rsidRPr="00977D28" w:rsidRDefault="006C0FB3" w:rsidP="00977D28">
      <w:pPr>
        <w:spacing w:line="240" w:lineRule="auto"/>
        <w:ind w:right="6" w:firstLine="567"/>
        <w:rPr>
          <w:sz w:val="24"/>
          <w:szCs w:val="24"/>
        </w:rPr>
      </w:pPr>
      <w:r w:rsidRPr="00977D28">
        <w:rPr>
          <w:sz w:val="24"/>
          <w:szCs w:val="24"/>
        </w:rPr>
        <w:t>Словосочетание и предложение как единицы синтаксиса. Пунктуация. Функции знаков препинания.</w:t>
      </w:r>
    </w:p>
    <w:p w14:paraId="0218494B" w14:textId="77777777" w:rsidR="006C0FB3" w:rsidRPr="00977D28" w:rsidRDefault="006C0FB3" w:rsidP="00977D28">
      <w:pPr>
        <w:spacing w:line="240" w:lineRule="auto"/>
        <w:ind w:right="6" w:firstLine="567"/>
        <w:rPr>
          <w:sz w:val="24"/>
          <w:szCs w:val="24"/>
        </w:rPr>
      </w:pPr>
      <w:r w:rsidRPr="00977D28">
        <w:rPr>
          <w:sz w:val="24"/>
          <w:szCs w:val="24"/>
        </w:rPr>
        <w:t>Словосочетание. Основные признаки словосочетания.</w:t>
      </w:r>
    </w:p>
    <w:p w14:paraId="78C079FD" w14:textId="77777777" w:rsidR="006C0FB3" w:rsidRPr="00977D28" w:rsidRDefault="006C0FB3" w:rsidP="00977D28">
      <w:pPr>
        <w:spacing w:line="240" w:lineRule="auto"/>
        <w:ind w:right="6" w:firstLine="567"/>
        <w:rPr>
          <w:sz w:val="24"/>
          <w:szCs w:val="24"/>
        </w:rPr>
      </w:pPr>
      <w:r w:rsidRPr="00977D28">
        <w:rPr>
          <w:sz w:val="24"/>
          <w:szCs w:val="24"/>
        </w:rPr>
        <w:t>Виды словосочетаний по морфологическим свойствам главного слова: глагольные, именные.</w:t>
      </w:r>
    </w:p>
    <w:p w14:paraId="0B14E483" w14:textId="77777777" w:rsidR="006C0FB3" w:rsidRPr="00977D28" w:rsidRDefault="006C0FB3" w:rsidP="00977D28">
      <w:pPr>
        <w:spacing w:line="240" w:lineRule="auto"/>
        <w:ind w:right="6" w:firstLine="567"/>
        <w:rPr>
          <w:sz w:val="24"/>
          <w:szCs w:val="24"/>
        </w:rPr>
      </w:pPr>
      <w:r w:rsidRPr="00977D28">
        <w:rPr>
          <w:sz w:val="24"/>
          <w:szCs w:val="24"/>
        </w:rPr>
        <w:t>Типы подчинительной связи слов в словосочетании: согласование, управление, примыкание.</w:t>
      </w:r>
    </w:p>
    <w:p w14:paraId="3B8F3AE6" w14:textId="77777777" w:rsidR="006C0FB3" w:rsidRPr="00977D28" w:rsidRDefault="006C0FB3" w:rsidP="00977D28">
      <w:pPr>
        <w:spacing w:line="240" w:lineRule="auto"/>
        <w:ind w:right="6" w:firstLine="567"/>
        <w:rPr>
          <w:sz w:val="24"/>
          <w:szCs w:val="24"/>
        </w:rPr>
      </w:pPr>
      <w:bookmarkStart w:id="28" w:name="_Hlk104822220"/>
      <w:r w:rsidRPr="00977D28">
        <w:rPr>
          <w:sz w:val="24"/>
          <w:szCs w:val="24"/>
        </w:rPr>
        <w:t>Синтаксический анализ словосочетаний.</w:t>
      </w:r>
      <w:bookmarkEnd w:id="28"/>
    </w:p>
    <w:p w14:paraId="00D36412" w14:textId="77777777" w:rsidR="006C0FB3" w:rsidRPr="00977D28" w:rsidRDefault="006C0FB3" w:rsidP="00977D28">
      <w:pPr>
        <w:spacing w:line="240" w:lineRule="auto"/>
        <w:ind w:right="6" w:firstLine="567"/>
        <w:rPr>
          <w:sz w:val="24"/>
          <w:szCs w:val="24"/>
        </w:rPr>
      </w:pPr>
      <w:r w:rsidRPr="00977D28">
        <w:rPr>
          <w:sz w:val="24"/>
          <w:szCs w:val="24"/>
        </w:rPr>
        <w:t>Предложение. Основные признаки предложения: смысловая и интонационная законченность, грамматическая оформленность.</w:t>
      </w:r>
    </w:p>
    <w:p w14:paraId="48B2CA33"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E03E132" w14:textId="77777777" w:rsidR="006C0FB3" w:rsidRPr="00977D28" w:rsidRDefault="006C0FB3" w:rsidP="00977D28">
      <w:pPr>
        <w:spacing w:line="240" w:lineRule="auto"/>
        <w:ind w:right="6" w:firstLine="567"/>
        <w:rPr>
          <w:sz w:val="24"/>
          <w:szCs w:val="24"/>
        </w:rPr>
      </w:pPr>
      <w:r w:rsidRPr="00977D28">
        <w:rPr>
          <w:sz w:val="24"/>
          <w:szCs w:val="24"/>
        </w:rPr>
        <w:t>Употребление языковых форм выражения побуждения в побудительных предложениях.</w:t>
      </w:r>
    </w:p>
    <w:p w14:paraId="45E2F1DD" w14:textId="77777777" w:rsidR="006C0FB3" w:rsidRPr="00977D28" w:rsidRDefault="006C0FB3" w:rsidP="00977D28">
      <w:pPr>
        <w:spacing w:line="240" w:lineRule="auto"/>
        <w:ind w:right="6" w:firstLine="567"/>
        <w:rPr>
          <w:sz w:val="24"/>
          <w:szCs w:val="24"/>
        </w:rPr>
      </w:pPr>
      <w:r w:rsidRPr="00977D28">
        <w:rPr>
          <w:sz w:val="24"/>
          <w:szCs w:val="24"/>
        </w:rPr>
        <w:t>Средства оформления предложения в устной и письменной речи (интонация, логическое ударение, знаки препинания).</w:t>
      </w:r>
    </w:p>
    <w:p w14:paraId="2E6575B1"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количеству грамматических основ (простые, сложные).</w:t>
      </w:r>
    </w:p>
    <w:p w14:paraId="0560C8F1" w14:textId="77777777" w:rsidR="006C0FB3" w:rsidRPr="00977D28" w:rsidRDefault="006C0FB3" w:rsidP="00977D28">
      <w:pPr>
        <w:spacing w:line="240" w:lineRule="auto"/>
        <w:ind w:right="6" w:firstLine="567"/>
        <w:rPr>
          <w:sz w:val="24"/>
          <w:szCs w:val="24"/>
        </w:rPr>
      </w:pPr>
      <w:r w:rsidRPr="00977D28">
        <w:rPr>
          <w:sz w:val="24"/>
          <w:szCs w:val="24"/>
        </w:rPr>
        <w:t>Виды простых предложений по наличию главных членов (двусоставные, односоставные).</w:t>
      </w:r>
    </w:p>
    <w:p w14:paraId="6D097D85"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наличию второстепенных членов (распространенные, нераспространенные).</w:t>
      </w:r>
    </w:p>
    <w:p w14:paraId="20214B75" w14:textId="77777777" w:rsidR="006C0FB3" w:rsidRPr="00977D28" w:rsidRDefault="006C0FB3" w:rsidP="00977D28">
      <w:pPr>
        <w:spacing w:line="240" w:lineRule="auto"/>
        <w:ind w:right="6" w:firstLine="567"/>
        <w:rPr>
          <w:sz w:val="24"/>
          <w:szCs w:val="24"/>
        </w:rPr>
      </w:pPr>
      <w:r w:rsidRPr="00977D28">
        <w:rPr>
          <w:sz w:val="24"/>
          <w:szCs w:val="24"/>
        </w:rPr>
        <w:t>Предложения полные и неполные.</w:t>
      </w:r>
    </w:p>
    <w:p w14:paraId="38588FF6" w14:textId="77777777" w:rsidR="006C0FB3" w:rsidRPr="00977D28" w:rsidRDefault="006C0FB3" w:rsidP="00977D28">
      <w:pPr>
        <w:spacing w:line="240" w:lineRule="auto"/>
        <w:ind w:right="6" w:firstLine="567"/>
        <w:rPr>
          <w:sz w:val="24"/>
          <w:szCs w:val="24"/>
        </w:rPr>
      </w:pPr>
      <w:r w:rsidRPr="00977D28">
        <w:rPr>
          <w:sz w:val="24"/>
          <w:szCs w:val="24"/>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(хӀаъ, хӀан-хӀа).</w:t>
      </w:r>
    </w:p>
    <w:p w14:paraId="38979CA5" w14:textId="77777777" w:rsidR="006C0FB3" w:rsidRPr="00977D28" w:rsidRDefault="006C0FB3" w:rsidP="00977D28">
      <w:pPr>
        <w:spacing w:line="240" w:lineRule="auto"/>
        <w:ind w:right="6" w:firstLine="567"/>
        <w:rPr>
          <w:sz w:val="24"/>
          <w:szCs w:val="24"/>
        </w:rPr>
      </w:pPr>
      <w:r w:rsidRPr="00977D28">
        <w:rPr>
          <w:sz w:val="24"/>
          <w:szCs w:val="24"/>
        </w:rPr>
        <w:t>Нормы построения простого предложения, использования инверсии.</w:t>
      </w:r>
    </w:p>
    <w:p w14:paraId="2B613C56" w14:textId="77777777" w:rsidR="006C0FB3" w:rsidRPr="00977D28" w:rsidRDefault="006C0FB3" w:rsidP="00977D28">
      <w:pPr>
        <w:spacing w:line="240" w:lineRule="auto"/>
        <w:ind w:right="6" w:firstLine="567"/>
        <w:rPr>
          <w:sz w:val="24"/>
          <w:szCs w:val="24"/>
        </w:rPr>
      </w:pPr>
      <w:r w:rsidRPr="00977D28">
        <w:rPr>
          <w:sz w:val="24"/>
          <w:szCs w:val="24"/>
        </w:rPr>
        <w:t>Двусоставное предложение.</w:t>
      </w:r>
    </w:p>
    <w:p w14:paraId="4C547347" w14:textId="77777777" w:rsidR="006C0FB3" w:rsidRPr="00977D28" w:rsidRDefault="006C0FB3" w:rsidP="00977D28">
      <w:pPr>
        <w:spacing w:line="240" w:lineRule="auto"/>
        <w:ind w:right="6" w:firstLine="567"/>
        <w:rPr>
          <w:sz w:val="24"/>
          <w:szCs w:val="24"/>
        </w:rPr>
      </w:pPr>
      <w:r w:rsidRPr="00977D28">
        <w:rPr>
          <w:sz w:val="24"/>
          <w:szCs w:val="24"/>
        </w:rPr>
        <w:t>Главные члены предложения. Подлежащее и сказуемое как главные члены предложения. Способы выражения подлежащего. Виды подлежащего.</w:t>
      </w:r>
    </w:p>
    <w:p w14:paraId="5ED741EF" w14:textId="77777777" w:rsidR="006C0FB3" w:rsidRPr="00977D28" w:rsidRDefault="006C0FB3" w:rsidP="00977D28">
      <w:pPr>
        <w:spacing w:line="240" w:lineRule="auto"/>
        <w:ind w:right="6" w:firstLine="567"/>
        <w:rPr>
          <w:sz w:val="24"/>
          <w:szCs w:val="24"/>
        </w:rPr>
      </w:pPr>
      <w:r w:rsidRPr="00977D28">
        <w:rPr>
          <w:sz w:val="24"/>
          <w:szCs w:val="24"/>
        </w:rPr>
        <w:t>Виды сказуемого (простое глагольное, составное глагольное, составное именное) и способы его выражения.</w:t>
      </w:r>
    </w:p>
    <w:p w14:paraId="0309512F" w14:textId="77777777" w:rsidR="006C0FB3" w:rsidRPr="00977D28" w:rsidRDefault="006C0FB3" w:rsidP="00977D28">
      <w:pPr>
        <w:spacing w:line="240" w:lineRule="auto"/>
        <w:ind w:right="6" w:firstLine="567"/>
        <w:rPr>
          <w:sz w:val="24"/>
          <w:szCs w:val="24"/>
        </w:rPr>
      </w:pPr>
      <w:r w:rsidRPr="00977D28">
        <w:rPr>
          <w:sz w:val="24"/>
          <w:szCs w:val="24"/>
        </w:rPr>
        <w:t>Тире между подлежащим и сказуемым.</w:t>
      </w:r>
    </w:p>
    <w:p w14:paraId="177C2602" w14:textId="77777777" w:rsidR="006C0FB3" w:rsidRPr="00977D28" w:rsidRDefault="006C0FB3" w:rsidP="00977D28">
      <w:pPr>
        <w:spacing w:line="240" w:lineRule="auto"/>
        <w:ind w:right="6" w:firstLine="567"/>
        <w:rPr>
          <w:sz w:val="24"/>
          <w:szCs w:val="24"/>
        </w:rPr>
      </w:pPr>
      <w:r w:rsidRPr="00977D28">
        <w:rPr>
          <w:sz w:val="24"/>
          <w:szCs w:val="24"/>
        </w:rPr>
        <w:t>Второстепенные члены предложения, их виды.</w:t>
      </w:r>
    </w:p>
    <w:p w14:paraId="10CADB78" w14:textId="77777777" w:rsidR="006C0FB3" w:rsidRPr="00977D28" w:rsidRDefault="006C0FB3" w:rsidP="00977D28">
      <w:pPr>
        <w:spacing w:line="240" w:lineRule="auto"/>
        <w:ind w:right="6" w:firstLine="567"/>
        <w:rPr>
          <w:sz w:val="24"/>
          <w:szCs w:val="24"/>
        </w:rPr>
      </w:pPr>
      <w:r w:rsidRPr="00977D28">
        <w:rPr>
          <w:sz w:val="24"/>
          <w:szCs w:val="24"/>
        </w:rPr>
        <w:t>Определение как второстепенный член предложения. Определения согласованные и несогласованные.</w:t>
      </w:r>
    </w:p>
    <w:p w14:paraId="515252AD" w14:textId="77777777" w:rsidR="006C0FB3" w:rsidRPr="00977D28" w:rsidRDefault="006C0FB3" w:rsidP="00977D28">
      <w:pPr>
        <w:spacing w:line="240" w:lineRule="auto"/>
        <w:ind w:right="6" w:firstLine="567"/>
        <w:rPr>
          <w:sz w:val="24"/>
          <w:szCs w:val="24"/>
        </w:rPr>
      </w:pPr>
      <w:r w:rsidRPr="00977D28">
        <w:rPr>
          <w:sz w:val="24"/>
          <w:szCs w:val="24"/>
        </w:rPr>
        <w:lastRenderedPageBreak/>
        <w:t>Приложение как особый вид определения. Дополнение как второстепенный член предложения. Дополнения прямые и косвенные.</w:t>
      </w:r>
    </w:p>
    <w:p w14:paraId="5E3A86A5" w14:textId="77777777" w:rsidR="006C0FB3" w:rsidRPr="00977D28" w:rsidRDefault="006C0FB3" w:rsidP="00977D28">
      <w:pPr>
        <w:spacing w:line="240" w:lineRule="auto"/>
        <w:ind w:right="6" w:firstLine="567"/>
        <w:rPr>
          <w:sz w:val="24"/>
          <w:szCs w:val="24"/>
        </w:rPr>
      </w:pPr>
      <w:r w:rsidRPr="00977D28">
        <w:rPr>
          <w:sz w:val="24"/>
          <w:szCs w:val="24"/>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14:paraId="064C52F1" w14:textId="77777777" w:rsidR="006C0FB3" w:rsidRPr="00977D28" w:rsidRDefault="006C0FB3" w:rsidP="00977D28">
      <w:pPr>
        <w:spacing w:line="240" w:lineRule="auto"/>
        <w:ind w:right="6" w:firstLine="567"/>
        <w:rPr>
          <w:sz w:val="24"/>
          <w:szCs w:val="24"/>
        </w:rPr>
      </w:pPr>
      <w:r w:rsidRPr="00977D28">
        <w:rPr>
          <w:sz w:val="24"/>
          <w:szCs w:val="24"/>
        </w:rPr>
        <w:t>Односоставные предложения, их грамматические признаки.</w:t>
      </w:r>
    </w:p>
    <w:p w14:paraId="3916A9B7" w14:textId="77777777" w:rsidR="006C0FB3" w:rsidRPr="00977D28" w:rsidRDefault="006C0FB3" w:rsidP="00977D28">
      <w:pPr>
        <w:spacing w:line="240" w:lineRule="auto"/>
        <w:ind w:right="6" w:firstLine="567"/>
        <w:rPr>
          <w:sz w:val="24"/>
          <w:szCs w:val="24"/>
        </w:rPr>
      </w:pPr>
      <w:r w:rsidRPr="00977D28">
        <w:rPr>
          <w:sz w:val="24"/>
          <w:szCs w:val="24"/>
        </w:rPr>
        <w:t>Грамматические различия односоставных предложений и двусоставных неполных предложений.</w:t>
      </w:r>
    </w:p>
    <w:p w14:paraId="357993DE" w14:textId="77777777" w:rsidR="006C0FB3" w:rsidRPr="00977D28" w:rsidRDefault="006C0FB3" w:rsidP="00977D28">
      <w:pPr>
        <w:spacing w:line="240" w:lineRule="auto"/>
        <w:ind w:right="6" w:firstLine="567"/>
        <w:rPr>
          <w:sz w:val="24"/>
          <w:szCs w:val="24"/>
        </w:rPr>
      </w:pPr>
      <w:r w:rsidRPr="00977D28">
        <w:rPr>
          <w:sz w:val="24"/>
          <w:szCs w:val="24"/>
        </w:rPr>
        <w:t>Виды односоставных предложений: назывные, определённо-личные, неопределённо-личные, обобщённо-личные, безличные предложения.</w:t>
      </w:r>
    </w:p>
    <w:p w14:paraId="142A82F1" w14:textId="77777777" w:rsidR="006C0FB3" w:rsidRPr="00977D28" w:rsidRDefault="006C0FB3" w:rsidP="00977D28">
      <w:pPr>
        <w:spacing w:line="240" w:lineRule="auto"/>
        <w:ind w:right="6" w:firstLine="567"/>
        <w:rPr>
          <w:sz w:val="24"/>
          <w:szCs w:val="24"/>
        </w:rPr>
      </w:pPr>
      <w:r w:rsidRPr="00977D28">
        <w:rPr>
          <w:sz w:val="24"/>
          <w:szCs w:val="24"/>
        </w:rPr>
        <w:t>Употребление односоставных предложений в разных стилях речи.</w:t>
      </w:r>
    </w:p>
    <w:p w14:paraId="3DEE227B" w14:textId="77777777" w:rsidR="006C0FB3" w:rsidRPr="00977D28" w:rsidRDefault="006C0FB3" w:rsidP="00977D28">
      <w:pPr>
        <w:spacing w:line="240" w:lineRule="auto"/>
        <w:ind w:right="6" w:firstLine="567"/>
        <w:rPr>
          <w:sz w:val="24"/>
          <w:szCs w:val="24"/>
        </w:rPr>
      </w:pPr>
      <w:r w:rsidRPr="00977D28">
        <w:rPr>
          <w:sz w:val="24"/>
          <w:szCs w:val="24"/>
        </w:rPr>
        <w:t>Простое осложненное предложение. Предложения с однородными членами</w:t>
      </w:r>
    </w:p>
    <w:p w14:paraId="73AD94BC" w14:textId="77777777" w:rsidR="006C0FB3" w:rsidRPr="00977D28" w:rsidRDefault="006C0FB3" w:rsidP="00977D28">
      <w:pPr>
        <w:spacing w:line="240" w:lineRule="auto"/>
        <w:ind w:right="6" w:firstLine="567"/>
        <w:rPr>
          <w:sz w:val="24"/>
          <w:szCs w:val="24"/>
        </w:rPr>
      </w:pPr>
      <w:r w:rsidRPr="00977D28">
        <w:rPr>
          <w:sz w:val="24"/>
          <w:szCs w:val="24"/>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14:paraId="652FD825" w14:textId="77777777" w:rsidR="006C0FB3" w:rsidRPr="00977D28" w:rsidRDefault="006C0FB3" w:rsidP="00977D28">
      <w:pPr>
        <w:spacing w:line="240" w:lineRule="auto"/>
        <w:ind w:right="6" w:firstLine="567"/>
        <w:rPr>
          <w:sz w:val="24"/>
          <w:szCs w:val="24"/>
        </w:rPr>
      </w:pPr>
      <w:r w:rsidRPr="00977D28">
        <w:rPr>
          <w:sz w:val="24"/>
          <w:szCs w:val="24"/>
        </w:rPr>
        <w:t>Однородные и неоднородные определения.</w:t>
      </w:r>
    </w:p>
    <w:p w14:paraId="7783FA59" w14:textId="77777777" w:rsidR="006C0FB3" w:rsidRPr="00977D28" w:rsidRDefault="006C0FB3" w:rsidP="00977D28">
      <w:pPr>
        <w:spacing w:line="240" w:lineRule="auto"/>
        <w:ind w:right="6" w:firstLine="567"/>
        <w:rPr>
          <w:sz w:val="24"/>
          <w:szCs w:val="24"/>
        </w:rPr>
      </w:pPr>
      <w:r w:rsidRPr="00977D28">
        <w:rPr>
          <w:sz w:val="24"/>
          <w:szCs w:val="24"/>
        </w:rPr>
        <w:t>Предложения с обобщающими словами при однородных членах.</w:t>
      </w:r>
    </w:p>
    <w:p w14:paraId="1D2832A7"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обобщающими словами при однородных членах.</w:t>
      </w:r>
    </w:p>
    <w:p w14:paraId="2A2BF022"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однородными членами, связанными попарно с помощью повторяющихся союзов: а, йа (и, или).</w:t>
      </w:r>
    </w:p>
    <w:p w14:paraId="72A81C6B" w14:textId="77777777" w:rsidR="006C0FB3" w:rsidRPr="00977D28" w:rsidRDefault="006C0FB3" w:rsidP="00977D28">
      <w:pPr>
        <w:spacing w:line="240" w:lineRule="auto"/>
        <w:ind w:right="6" w:firstLine="567"/>
        <w:rPr>
          <w:sz w:val="24"/>
          <w:szCs w:val="24"/>
        </w:rPr>
      </w:pPr>
      <w:r w:rsidRPr="00977D28">
        <w:rPr>
          <w:sz w:val="24"/>
          <w:szCs w:val="24"/>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14:paraId="36572D6E" w14:textId="77777777" w:rsidR="006C0FB3" w:rsidRPr="00977D28" w:rsidRDefault="006C0FB3" w:rsidP="00977D28">
      <w:pPr>
        <w:spacing w:line="240" w:lineRule="auto"/>
        <w:ind w:right="6" w:firstLine="567"/>
        <w:rPr>
          <w:sz w:val="24"/>
          <w:szCs w:val="24"/>
        </w:rPr>
      </w:pPr>
      <w:r w:rsidRPr="00977D28">
        <w:rPr>
          <w:sz w:val="24"/>
          <w:szCs w:val="24"/>
        </w:rPr>
        <w:t>Уточняющие члены предложения.</w:t>
      </w:r>
    </w:p>
    <w:p w14:paraId="4976B8D7" w14:textId="77777777" w:rsidR="006C0FB3" w:rsidRPr="00977D28" w:rsidRDefault="006C0FB3" w:rsidP="00977D28">
      <w:pPr>
        <w:spacing w:line="240" w:lineRule="auto"/>
        <w:ind w:right="6" w:firstLine="567"/>
        <w:rPr>
          <w:sz w:val="24"/>
          <w:szCs w:val="24"/>
        </w:rPr>
      </w:pPr>
      <w:r w:rsidRPr="00977D28">
        <w:rPr>
          <w:sz w:val="24"/>
          <w:szCs w:val="24"/>
        </w:rPr>
        <w:t>Предложения с обращениями, вводными и вставными конструкциями</w:t>
      </w:r>
    </w:p>
    <w:p w14:paraId="6A9DEED0" w14:textId="77777777" w:rsidR="006C0FB3" w:rsidRPr="00977D28" w:rsidRDefault="006C0FB3" w:rsidP="00977D28">
      <w:pPr>
        <w:spacing w:line="240" w:lineRule="auto"/>
        <w:ind w:right="6" w:firstLine="567"/>
        <w:rPr>
          <w:sz w:val="24"/>
          <w:szCs w:val="24"/>
        </w:rPr>
      </w:pPr>
      <w:r w:rsidRPr="00977D28">
        <w:rPr>
          <w:sz w:val="24"/>
          <w:szCs w:val="24"/>
        </w:rPr>
        <w:t>Обращение. Основные функции обращения. Распространенное и нераспространенное обращение.</w:t>
      </w:r>
    </w:p>
    <w:p w14:paraId="47DF922E" w14:textId="77777777" w:rsidR="006C0FB3" w:rsidRPr="00977D28" w:rsidRDefault="006C0FB3" w:rsidP="00977D28">
      <w:pPr>
        <w:spacing w:line="240" w:lineRule="auto"/>
        <w:ind w:right="6" w:firstLine="567"/>
        <w:rPr>
          <w:sz w:val="24"/>
          <w:szCs w:val="24"/>
        </w:rPr>
      </w:pPr>
      <w:r w:rsidRPr="00977D28">
        <w:rPr>
          <w:sz w:val="24"/>
          <w:szCs w:val="24"/>
        </w:rPr>
        <w:t>Вводные конструкции.</w:t>
      </w:r>
    </w:p>
    <w:p w14:paraId="66F7C8C6" w14:textId="77777777" w:rsidR="006C0FB3" w:rsidRPr="00977D28" w:rsidRDefault="006C0FB3" w:rsidP="00977D28">
      <w:pPr>
        <w:spacing w:line="240" w:lineRule="auto"/>
        <w:ind w:right="6" w:firstLine="567"/>
        <w:rPr>
          <w:sz w:val="24"/>
          <w:szCs w:val="24"/>
        </w:rPr>
      </w:pPr>
      <w:r w:rsidRPr="00977D2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4ADE3A82" w14:textId="77777777" w:rsidR="006C0FB3" w:rsidRPr="00977D28" w:rsidRDefault="006C0FB3" w:rsidP="00977D28">
      <w:pPr>
        <w:spacing w:line="240" w:lineRule="auto"/>
        <w:ind w:right="6" w:firstLine="567"/>
        <w:rPr>
          <w:sz w:val="24"/>
          <w:szCs w:val="24"/>
        </w:rPr>
      </w:pPr>
      <w:r w:rsidRPr="00977D28">
        <w:rPr>
          <w:sz w:val="24"/>
          <w:szCs w:val="24"/>
        </w:rPr>
        <w:t>Вставные конструкции.</w:t>
      </w:r>
    </w:p>
    <w:p w14:paraId="4A775A41" w14:textId="77777777" w:rsidR="006C0FB3" w:rsidRPr="00977D28" w:rsidRDefault="006C0FB3" w:rsidP="00977D28">
      <w:pPr>
        <w:spacing w:line="240" w:lineRule="auto"/>
        <w:ind w:right="6" w:firstLine="567"/>
        <w:rPr>
          <w:sz w:val="24"/>
          <w:szCs w:val="24"/>
        </w:rPr>
      </w:pPr>
      <w:r w:rsidRPr="00977D28">
        <w:rPr>
          <w:sz w:val="24"/>
          <w:szCs w:val="24"/>
        </w:rPr>
        <w:t>Омонимия членов предложения и вводных слов, словосочетаний.</w:t>
      </w:r>
    </w:p>
    <w:p w14:paraId="5FCE3EF6" w14:textId="77777777" w:rsidR="006C0FB3" w:rsidRPr="00977D28" w:rsidRDefault="006C0FB3" w:rsidP="00977D28">
      <w:pPr>
        <w:spacing w:line="240" w:lineRule="auto"/>
        <w:ind w:right="6" w:firstLine="567"/>
        <w:rPr>
          <w:sz w:val="24"/>
          <w:szCs w:val="24"/>
        </w:rPr>
      </w:pPr>
      <w:r w:rsidRPr="00977D28">
        <w:rPr>
          <w:sz w:val="24"/>
          <w:szCs w:val="24"/>
        </w:rPr>
        <w:t>Нормы построения предложений с вводными и вставными конструкциями, обращениями (распространенными и нераспространенными), междометиями.</w:t>
      </w:r>
    </w:p>
    <w:p w14:paraId="06524AEC"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вводными и вставными конструкциями, обращениями и междометиями.</w:t>
      </w:r>
    </w:p>
    <w:p w14:paraId="1E10F443"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анализ предложений.</w:t>
      </w:r>
    </w:p>
    <w:p w14:paraId="0B776E7B" w14:textId="77777777" w:rsidR="006C0FB3" w:rsidRPr="00977D28" w:rsidRDefault="006C0FB3" w:rsidP="00977D28">
      <w:pPr>
        <w:spacing w:line="240" w:lineRule="auto"/>
        <w:ind w:right="6" w:firstLine="567"/>
        <w:rPr>
          <w:sz w:val="24"/>
          <w:szCs w:val="24"/>
        </w:rPr>
      </w:pPr>
      <w:r w:rsidRPr="00977D28">
        <w:rPr>
          <w:sz w:val="24"/>
          <w:szCs w:val="24"/>
        </w:rPr>
        <w:t>Прямая и косвенная речь. Структура предложений с прямой и косвенной речью.</w:t>
      </w:r>
    </w:p>
    <w:p w14:paraId="7FD62ABD" w14:textId="77777777" w:rsidR="006C0FB3" w:rsidRPr="00977D28" w:rsidRDefault="006C0FB3" w:rsidP="00977D28">
      <w:pPr>
        <w:spacing w:line="240" w:lineRule="auto"/>
        <w:ind w:right="6" w:firstLine="567"/>
        <w:rPr>
          <w:sz w:val="24"/>
          <w:szCs w:val="24"/>
        </w:rPr>
      </w:pPr>
      <w:r w:rsidRPr="00977D28">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6DE5F79" w14:textId="77777777" w:rsidR="00977D28" w:rsidRPr="00977D28" w:rsidRDefault="00977D28" w:rsidP="00977D28">
      <w:pPr>
        <w:spacing w:line="240" w:lineRule="auto"/>
        <w:ind w:right="6" w:firstLine="567"/>
        <w:rPr>
          <w:sz w:val="24"/>
          <w:szCs w:val="24"/>
        </w:rPr>
      </w:pPr>
    </w:p>
    <w:p w14:paraId="56328E7E" w14:textId="04D89BAC"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9 классе</w:t>
      </w:r>
    </w:p>
    <w:p w14:paraId="71060676" w14:textId="77777777" w:rsidR="00977D28" w:rsidRPr="00977D28" w:rsidRDefault="00977D28" w:rsidP="00977D28">
      <w:pPr>
        <w:spacing w:line="240" w:lineRule="auto"/>
        <w:ind w:right="6" w:firstLine="567"/>
        <w:rPr>
          <w:sz w:val="24"/>
          <w:szCs w:val="24"/>
        </w:rPr>
      </w:pPr>
    </w:p>
    <w:p w14:paraId="6C915F19" w14:textId="0D714520"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14:paraId="1FFA2E6E" w14:textId="77777777" w:rsidR="006C0FB3" w:rsidRPr="00977D28" w:rsidRDefault="006C0FB3" w:rsidP="00977D28">
      <w:pPr>
        <w:spacing w:line="240" w:lineRule="auto"/>
        <w:ind w:right="6" w:firstLine="567"/>
        <w:rPr>
          <w:sz w:val="24"/>
          <w:szCs w:val="24"/>
        </w:rPr>
      </w:pPr>
      <w:r w:rsidRPr="00977D28">
        <w:rPr>
          <w:sz w:val="24"/>
          <w:szCs w:val="24"/>
        </w:rPr>
        <w:t>Роль чеченского языка в Чеченской Республике.</w:t>
      </w:r>
    </w:p>
    <w:p w14:paraId="5BD3FE9C" w14:textId="77777777" w:rsidR="006C0FB3" w:rsidRPr="00977D28" w:rsidRDefault="006C0FB3" w:rsidP="00977D28">
      <w:pPr>
        <w:spacing w:line="240" w:lineRule="auto"/>
        <w:ind w:right="6" w:firstLine="567"/>
        <w:rPr>
          <w:sz w:val="24"/>
          <w:szCs w:val="24"/>
        </w:rPr>
      </w:pPr>
      <w:r w:rsidRPr="00977D28">
        <w:rPr>
          <w:sz w:val="24"/>
          <w:szCs w:val="24"/>
        </w:rPr>
        <w:t>Чеченский язык в современном мире.</w:t>
      </w:r>
    </w:p>
    <w:p w14:paraId="6EDB9FE7" w14:textId="7465E622" w:rsidR="006C0FB3" w:rsidRPr="00977D28" w:rsidRDefault="006C0FB3" w:rsidP="00977D28">
      <w:pPr>
        <w:spacing w:line="240" w:lineRule="auto"/>
        <w:ind w:right="6" w:firstLine="567"/>
        <w:rPr>
          <w:b/>
          <w:sz w:val="24"/>
          <w:szCs w:val="24"/>
        </w:rPr>
      </w:pPr>
      <w:r w:rsidRPr="00977D28">
        <w:rPr>
          <w:b/>
          <w:sz w:val="24"/>
          <w:szCs w:val="24"/>
        </w:rPr>
        <w:t>Язык и речь.</w:t>
      </w:r>
    </w:p>
    <w:p w14:paraId="7A925D12" w14:textId="77777777" w:rsidR="006C0FB3" w:rsidRPr="00977D28" w:rsidRDefault="006C0FB3" w:rsidP="00977D28">
      <w:pPr>
        <w:spacing w:line="240" w:lineRule="auto"/>
        <w:ind w:right="6" w:firstLine="567"/>
        <w:rPr>
          <w:sz w:val="24"/>
          <w:szCs w:val="24"/>
        </w:rPr>
      </w:pPr>
      <w:r w:rsidRPr="00977D28">
        <w:rPr>
          <w:sz w:val="24"/>
          <w:szCs w:val="24"/>
        </w:rPr>
        <w:t>Речь устная и письменная, монологическая и диалогическая, полилог (повторение).</w:t>
      </w:r>
    </w:p>
    <w:p w14:paraId="5C097AFE" w14:textId="77777777" w:rsidR="006C0FB3" w:rsidRPr="00977D28" w:rsidRDefault="006C0FB3" w:rsidP="00977D28">
      <w:pPr>
        <w:spacing w:line="240" w:lineRule="auto"/>
        <w:ind w:right="6" w:firstLine="567"/>
        <w:rPr>
          <w:sz w:val="24"/>
          <w:szCs w:val="24"/>
        </w:rPr>
      </w:pPr>
      <w:r w:rsidRPr="00977D28">
        <w:rPr>
          <w:sz w:val="24"/>
          <w:szCs w:val="24"/>
        </w:rPr>
        <w:t>Виды речевой деятельности: говорение, письмо, аудирование, чтение (повторение).</w:t>
      </w:r>
    </w:p>
    <w:p w14:paraId="72C03B10" w14:textId="77777777" w:rsidR="006C0FB3" w:rsidRPr="00977D28" w:rsidRDefault="006C0FB3" w:rsidP="00977D28">
      <w:pPr>
        <w:spacing w:line="240" w:lineRule="auto"/>
        <w:ind w:right="6" w:firstLine="567"/>
        <w:rPr>
          <w:sz w:val="24"/>
          <w:szCs w:val="24"/>
        </w:rPr>
      </w:pPr>
      <w:r w:rsidRPr="00977D28">
        <w:rPr>
          <w:sz w:val="24"/>
          <w:szCs w:val="24"/>
        </w:rPr>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w:t>
      </w:r>
      <w:r w:rsidRPr="00977D28">
        <w:rPr>
          <w:sz w:val="24"/>
          <w:szCs w:val="24"/>
        </w:rPr>
        <w:lastRenderedPageBreak/>
        <w:t>и читательского опыта, иллюстраций, фотографий, сюжетной картины (в том числе сочинения-миниатюры).</w:t>
      </w:r>
    </w:p>
    <w:p w14:paraId="53A6B804" w14:textId="77777777" w:rsidR="006C0FB3" w:rsidRPr="00977D28" w:rsidRDefault="006C0FB3" w:rsidP="00977D28">
      <w:pPr>
        <w:spacing w:line="240" w:lineRule="auto"/>
        <w:ind w:right="6" w:firstLine="567"/>
        <w:rPr>
          <w:sz w:val="24"/>
          <w:szCs w:val="24"/>
        </w:rPr>
      </w:pPr>
      <w:r w:rsidRPr="00977D28">
        <w:rPr>
          <w:sz w:val="24"/>
          <w:szCs w:val="24"/>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3DEE5E2D" w14:textId="77777777" w:rsidR="006C0FB3" w:rsidRPr="00977D28" w:rsidRDefault="006C0FB3" w:rsidP="00977D28">
      <w:pPr>
        <w:spacing w:line="240" w:lineRule="auto"/>
        <w:ind w:right="6" w:firstLine="567"/>
        <w:rPr>
          <w:sz w:val="24"/>
          <w:szCs w:val="24"/>
        </w:rPr>
      </w:pPr>
      <w:r w:rsidRPr="00977D28">
        <w:rPr>
          <w:sz w:val="24"/>
          <w:szCs w:val="24"/>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14:paraId="7C9FAD53" w14:textId="77777777" w:rsidR="006C0FB3" w:rsidRPr="00977D28" w:rsidRDefault="006C0FB3" w:rsidP="00977D28">
      <w:pPr>
        <w:spacing w:line="240" w:lineRule="auto"/>
        <w:ind w:right="6" w:firstLine="567"/>
        <w:rPr>
          <w:sz w:val="24"/>
          <w:szCs w:val="24"/>
        </w:rPr>
      </w:pPr>
      <w:r w:rsidRPr="00977D28">
        <w:rPr>
          <w:sz w:val="24"/>
          <w:szCs w:val="24"/>
        </w:rPr>
        <w:t>Подробное, сжатое, выборочное изложение прочитанного или прослушанного текста.</w:t>
      </w:r>
    </w:p>
    <w:p w14:paraId="14C94636" w14:textId="77777777" w:rsidR="006C0FB3" w:rsidRPr="00977D28" w:rsidRDefault="006C0FB3" w:rsidP="00977D28">
      <w:pPr>
        <w:spacing w:line="240" w:lineRule="auto"/>
        <w:ind w:right="6" w:firstLine="567"/>
        <w:rPr>
          <w:sz w:val="24"/>
          <w:szCs w:val="24"/>
        </w:rPr>
      </w:pPr>
      <w:r w:rsidRPr="00977D28">
        <w:rPr>
          <w:sz w:val="24"/>
          <w:szCs w:val="24"/>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14:paraId="08973F3E" w14:textId="77777777" w:rsidR="006C0FB3" w:rsidRPr="00977D28" w:rsidRDefault="006C0FB3" w:rsidP="00977D28">
      <w:pPr>
        <w:spacing w:line="240" w:lineRule="auto"/>
        <w:ind w:right="6" w:firstLine="567"/>
        <w:rPr>
          <w:sz w:val="24"/>
          <w:szCs w:val="24"/>
        </w:rPr>
      </w:pPr>
      <w:r w:rsidRPr="00977D28">
        <w:rPr>
          <w:sz w:val="24"/>
          <w:szCs w:val="24"/>
        </w:rPr>
        <w:t>Приемы работы с учебной книгой, лингвистическими словарями, справочной литературой.</w:t>
      </w:r>
    </w:p>
    <w:p w14:paraId="2D61D4CA" w14:textId="77777777"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1D2D03C1" w14:textId="278C8067" w:rsidR="006C0FB3" w:rsidRPr="00977D28" w:rsidRDefault="006C0FB3" w:rsidP="00977D28">
      <w:pPr>
        <w:spacing w:line="240" w:lineRule="auto"/>
        <w:ind w:right="6" w:firstLine="567"/>
        <w:rPr>
          <w:b/>
          <w:sz w:val="24"/>
          <w:szCs w:val="24"/>
        </w:rPr>
      </w:pPr>
      <w:r w:rsidRPr="00977D28">
        <w:rPr>
          <w:b/>
          <w:sz w:val="24"/>
          <w:szCs w:val="24"/>
        </w:rPr>
        <w:t>Текст.</w:t>
      </w:r>
    </w:p>
    <w:p w14:paraId="62F5C9B2" w14:textId="77777777" w:rsidR="006C0FB3" w:rsidRPr="00977D28" w:rsidRDefault="006C0FB3" w:rsidP="00977D28">
      <w:pPr>
        <w:spacing w:line="240" w:lineRule="auto"/>
        <w:ind w:right="6" w:firstLine="567"/>
        <w:rPr>
          <w:sz w:val="24"/>
          <w:szCs w:val="24"/>
        </w:rPr>
      </w:pPr>
      <w:r w:rsidRPr="00977D2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0A478F8E" w14:textId="77777777" w:rsidR="006C0FB3" w:rsidRPr="00977D28" w:rsidRDefault="006C0FB3" w:rsidP="00977D28">
      <w:pPr>
        <w:spacing w:line="240" w:lineRule="auto"/>
        <w:ind w:right="6" w:firstLine="567"/>
        <w:rPr>
          <w:sz w:val="24"/>
          <w:szCs w:val="24"/>
        </w:rPr>
      </w:pPr>
      <w:r w:rsidRPr="00977D2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765ADE8C" w14:textId="77777777"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w:t>
      </w:r>
    </w:p>
    <w:p w14:paraId="1718A842" w14:textId="77777777" w:rsidR="006C0FB3" w:rsidRPr="00977D28" w:rsidRDefault="006C0FB3" w:rsidP="00977D28">
      <w:pPr>
        <w:spacing w:line="240" w:lineRule="auto"/>
        <w:ind w:right="6" w:firstLine="567"/>
        <w:rPr>
          <w:sz w:val="24"/>
          <w:szCs w:val="24"/>
        </w:rPr>
      </w:pPr>
      <w:r w:rsidRPr="00977D28">
        <w:rPr>
          <w:sz w:val="24"/>
          <w:szCs w:val="24"/>
        </w:rPr>
        <w:t>Представление сообщений на заданную тему в виде презентации. 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27FBA825" w14:textId="77777777"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C6E67CF" w14:textId="7FC1F2E4"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14:paraId="32915E45" w14:textId="77777777" w:rsidR="006C0FB3" w:rsidRPr="00977D28" w:rsidRDefault="006C0FB3" w:rsidP="00977D28">
      <w:pPr>
        <w:spacing w:line="240" w:lineRule="auto"/>
        <w:ind w:right="6" w:firstLine="567"/>
        <w:rPr>
          <w:sz w:val="24"/>
          <w:szCs w:val="24"/>
        </w:rPr>
      </w:pPr>
      <w:r w:rsidRPr="00977D28">
        <w:rPr>
          <w:sz w:val="24"/>
          <w:szCs w:val="24"/>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DDA5077" w14:textId="77777777"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B4D9F14" w14:textId="77777777" w:rsidR="006C0FB3" w:rsidRPr="00977D28" w:rsidRDefault="006C0FB3" w:rsidP="00977D28">
      <w:pPr>
        <w:spacing w:line="240" w:lineRule="auto"/>
        <w:ind w:right="6" w:firstLine="567"/>
        <w:rPr>
          <w:sz w:val="24"/>
          <w:szCs w:val="24"/>
        </w:rPr>
      </w:pPr>
      <w:r w:rsidRPr="00977D28">
        <w:rPr>
          <w:sz w:val="24"/>
          <w:szCs w:val="24"/>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3BDC7E6F" w14:textId="77777777" w:rsidR="006C0FB3" w:rsidRPr="00977D28" w:rsidRDefault="006C0FB3" w:rsidP="00977D28">
      <w:pPr>
        <w:spacing w:line="240" w:lineRule="auto"/>
        <w:ind w:right="6" w:firstLine="567"/>
        <w:rPr>
          <w:sz w:val="24"/>
          <w:szCs w:val="24"/>
        </w:rPr>
      </w:pPr>
      <w:r w:rsidRPr="00977D28">
        <w:rPr>
          <w:sz w:val="24"/>
          <w:szCs w:val="24"/>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14:paraId="14EB3CB2" w14:textId="5666B75E" w:rsidR="006C0FB3" w:rsidRPr="00977D28" w:rsidRDefault="006C0FB3" w:rsidP="00977D28">
      <w:pPr>
        <w:spacing w:line="240" w:lineRule="auto"/>
        <w:ind w:right="6" w:firstLine="567"/>
        <w:rPr>
          <w:b/>
          <w:sz w:val="24"/>
          <w:szCs w:val="24"/>
        </w:rPr>
      </w:pPr>
      <w:r w:rsidRPr="00977D28">
        <w:rPr>
          <w:b/>
          <w:sz w:val="24"/>
          <w:szCs w:val="24"/>
        </w:rPr>
        <w:t>Система языка.</w:t>
      </w:r>
    </w:p>
    <w:p w14:paraId="1F84405F" w14:textId="57806F90" w:rsidR="006C0FB3" w:rsidRPr="00977D28" w:rsidRDefault="006C0FB3" w:rsidP="00977D28">
      <w:pPr>
        <w:spacing w:line="240" w:lineRule="auto"/>
        <w:ind w:right="6" w:firstLine="567"/>
        <w:rPr>
          <w:b/>
          <w:sz w:val="24"/>
          <w:szCs w:val="24"/>
        </w:rPr>
      </w:pPr>
      <w:r w:rsidRPr="00977D28">
        <w:rPr>
          <w:b/>
          <w:sz w:val="24"/>
          <w:szCs w:val="24"/>
        </w:rPr>
        <w:t>Синтаксис. Культура речи. Пунктуация.</w:t>
      </w:r>
    </w:p>
    <w:p w14:paraId="2FA64FD5" w14:textId="77777777" w:rsidR="006C0FB3" w:rsidRPr="00977D28" w:rsidRDefault="006C0FB3" w:rsidP="00977D28">
      <w:pPr>
        <w:spacing w:line="240" w:lineRule="auto"/>
        <w:ind w:right="6" w:firstLine="567"/>
        <w:rPr>
          <w:sz w:val="24"/>
          <w:szCs w:val="24"/>
        </w:rPr>
      </w:pPr>
      <w:r w:rsidRPr="00977D28">
        <w:rPr>
          <w:sz w:val="24"/>
          <w:szCs w:val="24"/>
        </w:rPr>
        <w:t>Сложное предложение. Понятие о сложном предложении (повторение). Виды сложных предложений.</w:t>
      </w:r>
    </w:p>
    <w:p w14:paraId="1A51779F" w14:textId="77777777" w:rsidR="006C0FB3" w:rsidRPr="00977D28" w:rsidRDefault="006C0FB3" w:rsidP="00977D28">
      <w:pPr>
        <w:spacing w:line="240" w:lineRule="auto"/>
        <w:ind w:right="6" w:firstLine="567"/>
        <w:rPr>
          <w:sz w:val="24"/>
          <w:szCs w:val="24"/>
        </w:rPr>
      </w:pPr>
      <w:r w:rsidRPr="00977D28">
        <w:rPr>
          <w:sz w:val="24"/>
          <w:szCs w:val="24"/>
        </w:rPr>
        <w:t>Смысловое, структурное и интонационное единство частей сложного предложения.</w:t>
      </w:r>
    </w:p>
    <w:p w14:paraId="4266CF0D" w14:textId="77777777" w:rsidR="006C0FB3" w:rsidRPr="00977D28" w:rsidRDefault="006C0FB3" w:rsidP="00977D28">
      <w:pPr>
        <w:spacing w:line="240" w:lineRule="auto"/>
        <w:ind w:right="6" w:firstLine="567"/>
        <w:rPr>
          <w:sz w:val="24"/>
          <w:szCs w:val="24"/>
        </w:rPr>
      </w:pPr>
      <w:r w:rsidRPr="00977D28">
        <w:rPr>
          <w:sz w:val="24"/>
          <w:szCs w:val="24"/>
        </w:rPr>
        <w:t>Сложносочинённое предложение. Понятие о сложносочинённом предложении, его строении.</w:t>
      </w:r>
    </w:p>
    <w:p w14:paraId="7D21F9B7" w14:textId="77777777" w:rsidR="006C0FB3" w:rsidRPr="00977D28" w:rsidRDefault="006C0FB3" w:rsidP="00977D28">
      <w:pPr>
        <w:spacing w:line="240" w:lineRule="auto"/>
        <w:ind w:right="6" w:firstLine="567"/>
        <w:rPr>
          <w:sz w:val="24"/>
          <w:szCs w:val="24"/>
        </w:rPr>
      </w:pPr>
      <w:r w:rsidRPr="00977D28">
        <w:rPr>
          <w:sz w:val="24"/>
          <w:szCs w:val="24"/>
        </w:rPr>
        <w:t>Средства связи частей сложносочинённого предложения.</w:t>
      </w:r>
    </w:p>
    <w:p w14:paraId="1B75D313" w14:textId="77777777" w:rsidR="006C0FB3" w:rsidRPr="00977D28" w:rsidRDefault="006C0FB3" w:rsidP="00977D28">
      <w:pPr>
        <w:spacing w:line="240" w:lineRule="auto"/>
        <w:ind w:right="6" w:firstLine="567"/>
        <w:rPr>
          <w:sz w:val="24"/>
          <w:szCs w:val="24"/>
        </w:rPr>
      </w:pPr>
      <w:r w:rsidRPr="00977D28">
        <w:rPr>
          <w:sz w:val="24"/>
          <w:szCs w:val="24"/>
        </w:rPr>
        <w:t>Интонационные особенности сложносочинённых предложений с разными смысловыми отношениями между частями.</w:t>
      </w:r>
    </w:p>
    <w:p w14:paraId="122F4178" w14:textId="77777777" w:rsidR="006C0FB3" w:rsidRPr="00977D28" w:rsidRDefault="006C0FB3" w:rsidP="00977D28">
      <w:pPr>
        <w:spacing w:line="240" w:lineRule="auto"/>
        <w:ind w:right="6" w:firstLine="567"/>
        <w:rPr>
          <w:sz w:val="24"/>
          <w:szCs w:val="24"/>
        </w:rPr>
      </w:pPr>
      <w:r w:rsidRPr="00977D28">
        <w:rPr>
          <w:sz w:val="24"/>
          <w:szCs w:val="24"/>
        </w:rPr>
        <w:t>Употребление сложносочинённых предложений в речи.</w:t>
      </w:r>
    </w:p>
    <w:p w14:paraId="39EF4999" w14:textId="77777777" w:rsidR="006C0FB3" w:rsidRPr="00977D28" w:rsidRDefault="006C0FB3" w:rsidP="00977D28">
      <w:pPr>
        <w:spacing w:line="240" w:lineRule="auto"/>
        <w:ind w:right="6" w:firstLine="567"/>
        <w:rPr>
          <w:sz w:val="24"/>
          <w:szCs w:val="24"/>
        </w:rPr>
      </w:pPr>
      <w:r w:rsidRPr="00977D28">
        <w:rPr>
          <w:sz w:val="24"/>
          <w:szCs w:val="24"/>
        </w:rPr>
        <w:t>Нормы построения сложносочинённого предложения; нормы постановки знаков препинания в сложносочинённых предложениях.</w:t>
      </w:r>
    </w:p>
    <w:p w14:paraId="2BE7447B"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сложносочинённых предложений.</w:t>
      </w:r>
    </w:p>
    <w:p w14:paraId="623AEA9D" w14:textId="77777777" w:rsidR="006C0FB3" w:rsidRPr="00977D28" w:rsidRDefault="006C0FB3" w:rsidP="00977D28">
      <w:pPr>
        <w:spacing w:line="240" w:lineRule="auto"/>
        <w:ind w:right="6" w:firstLine="567"/>
        <w:rPr>
          <w:sz w:val="24"/>
          <w:szCs w:val="24"/>
        </w:rPr>
      </w:pPr>
      <w:r w:rsidRPr="00977D28">
        <w:rPr>
          <w:sz w:val="24"/>
          <w:szCs w:val="24"/>
        </w:rPr>
        <w:t>Сложноподчинённое предложение. Понятие о сложноподчинённом предложении. Главная и придаточная части предложения.</w:t>
      </w:r>
    </w:p>
    <w:p w14:paraId="09477144" w14:textId="77777777" w:rsidR="006C0FB3" w:rsidRPr="00977D28" w:rsidRDefault="006C0FB3" w:rsidP="00977D28">
      <w:pPr>
        <w:spacing w:line="240" w:lineRule="auto"/>
        <w:ind w:right="6" w:firstLine="567"/>
        <w:rPr>
          <w:sz w:val="24"/>
          <w:szCs w:val="24"/>
        </w:rPr>
      </w:pPr>
      <w:r w:rsidRPr="00977D28">
        <w:rPr>
          <w:sz w:val="24"/>
          <w:szCs w:val="24"/>
        </w:rPr>
        <w:t>Союзы и союзные слова. Различия подчинительных союзов и союзных слов.</w:t>
      </w:r>
    </w:p>
    <w:p w14:paraId="14D0E438" w14:textId="77777777" w:rsidR="006C0FB3" w:rsidRPr="00977D28" w:rsidRDefault="006C0FB3" w:rsidP="00977D28">
      <w:pPr>
        <w:spacing w:line="240" w:lineRule="auto"/>
        <w:ind w:right="6" w:firstLine="567"/>
        <w:rPr>
          <w:sz w:val="24"/>
          <w:szCs w:val="24"/>
        </w:rPr>
      </w:pPr>
      <w:r w:rsidRPr="00977D2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CCFF9C2" w14:textId="77777777" w:rsidR="006C0FB3" w:rsidRPr="00977D28" w:rsidRDefault="006C0FB3" w:rsidP="00977D28">
      <w:pPr>
        <w:spacing w:line="240" w:lineRule="auto"/>
        <w:ind w:right="6" w:firstLine="567"/>
        <w:rPr>
          <w:sz w:val="24"/>
          <w:szCs w:val="24"/>
        </w:rPr>
      </w:pPr>
      <w:r w:rsidRPr="00977D28">
        <w:rPr>
          <w:sz w:val="24"/>
          <w:szCs w:val="24"/>
        </w:rPr>
        <w:t>Грамматическая синонимия сложноподчинённых предложений и простых предложений с обособленными членами.</w:t>
      </w:r>
    </w:p>
    <w:p w14:paraId="41AD50E8" w14:textId="77777777"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времени. Сложноподчинённые предложения с придаточными причины, цели. Сложноподчинённые предложения с придаточными условия. Сложноподчинённые предложения с придаточными образа действия, меры и степени.</w:t>
      </w:r>
    </w:p>
    <w:p w14:paraId="3105AE6C" w14:textId="77777777" w:rsidR="006C0FB3" w:rsidRPr="00977D28" w:rsidRDefault="006C0FB3" w:rsidP="00977D28">
      <w:pPr>
        <w:spacing w:line="240" w:lineRule="auto"/>
        <w:ind w:right="6" w:firstLine="567"/>
        <w:rPr>
          <w:sz w:val="24"/>
          <w:szCs w:val="24"/>
        </w:rPr>
      </w:pPr>
      <w:r w:rsidRPr="00977D28">
        <w:rPr>
          <w:sz w:val="24"/>
          <w:szCs w:val="24"/>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14:paraId="42012C6B" w14:textId="77777777"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несколькими придаточными.</w:t>
      </w:r>
    </w:p>
    <w:p w14:paraId="4211CDC7"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сложноподчинённых предложениях.</w:t>
      </w:r>
    </w:p>
    <w:p w14:paraId="40101B04"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сложноподчинённых предложений.</w:t>
      </w:r>
    </w:p>
    <w:p w14:paraId="44E94C7B" w14:textId="77777777" w:rsidR="006C0FB3" w:rsidRPr="00977D28" w:rsidRDefault="006C0FB3" w:rsidP="00977D28">
      <w:pPr>
        <w:spacing w:line="240" w:lineRule="auto"/>
        <w:ind w:right="6" w:firstLine="567"/>
        <w:rPr>
          <w:sz w:val="24"/>
          <w:szCs w:val="24"/>
        </w:rPr>
      </w:pPr>
      <w:r w:rsidRPr="00977D28">
        <w:rPr>
          <w:sz w:val="24"/>
          <w:szCs w:val="24"/>
        </w:rPr>
        <w:t>Бессоюзное сложное предложение</w:t>
      </w:r>
    </w:p>
    <w:p w14:paraId="4527F754" w14:textId="77777777" w:rsidR="006C0FB3" w:rsidRPr="00977D28" w:rsidRDefault="006C0FB3" w:rsidP="00977D28">
      <w:pPr>
        <w:spacing w:line="240" w:lineRule="auto"/>
        <w:ind w:right="6" w:firstLine="567"/>
        <w:rPr>
          <w:sz w:val="24"/>
          <w:szCs w:val="24"/>
        </w:rPr>
      </w:pPr>
      <w:r w:rsidRPr="00977D28">
        <w:rPr>
          <w:sz w:val="24"/>
          <w:szCs w:val="24"/>
        </w:rPr>
        <w:t>Понятие о бессоюзном сложном предложении.</w:t>
      </w:r>
    </w:p>
    <w:p w14:paraId="294839E4" w14:textId="77777777" w:rsidR="006C0FB3" w:rsidRPr="00977D28" w:rsidRDefault="006C0FB3" w:rsidP="00977D28">
      <w:pPr>
        <w:spacing w:line="240" w:lineRule="auto"/>
        <w:ind w:right="6" w:firstLine="567"/>
        <w:rPr>
          <w:sz w:val="24"/>
          <w:szCs w:val="24"/>
        </w:rPr>
      </w:pPr>
      <w:r w:rsidRPr="00977D28">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2E1BAA4" w14:textId="77777777" w:rsidR="006C0FB3" w:rsidRPr="00977D28" w:rsidRDefault="006C0FB3" w:rsidP="00977D28">
      <w:pPr>
        <w:spacing w:line="240" w:lineRule="auto"/>
        <w:ind w:right="6" w:firstLine="567"/>
        <w:rPr>
          <w:sz w:val="24"/>
          <w:szCs w:val="24"/>
        </w:rPr>
      </w:pPr>
      <w:r w:rsidRPr="00977D28">
        <w:rPr>
          <w:sz w:val="24"/>
          <w:szCs w:val="24"/>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14:paraId="38C2051D" w14:textId="77777777"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причины, пояснения, дополнения. Двоеточие в бессоюзном сложном предложении.</w:t>
      </w:r>
    </w:p>
    <w:p w14:paraId="064AF3B8" w14:textId="77777777"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времени, противопоставления, условия и следствия. Тире в бессоюзном сложном предложении.</w:t>
      </w:r>
    </w:p>
    <w:p w14:paraId="04748694"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бессоюзных сложных предложений.</w:t>
      </w:r>
    </w:p>
    <w:p w14:paraId="54A24DF4" w14:textId="77777777" w:rsidR="00977D28" w:rsidRPr="00977D28" w:rsidRDefault="00977D28" w:rsidP="00977D28">
      <w:pPr>
        <w:spacing w:line="240" w:lineRule="auto"/>
        <w:ind w:right="6" w:firstLine="567"/>
        <w:rPr>
          <w:sz w:val="24"/>
          <w:szCs w:val="24"/>
        </w:rPr>
      </w:pPr>
    </w:p>
    <w:p w14:paraId="055BA01B" w14:textId="1784B4F2" w:rsidR="006C0FB3" w:rsidRPr="00977D28" w:rsidRDefault="006C0FB3" w:rsidP="00977D28">
      <w:pPr>
        <w:spacing w:line="240" w:lineRule="auto"/>
        <w:ind w:right="6" w:firstLine="567"/>
        <w:jc w:val="center"/>
        <w:rPr>
          <w:b/>
          <w:sz w:val="24"/>
          <w:szCs w:val="24"/>
        </w:rPr>
      </w:pPr>
      <w:r w:rsidRPr="00977D28">
        <w:rPr>
          <w:b/>
          <w:sz w:val="24"/>
          <w:szCs w:val="24"/>
        </w:rPr>
        <w:t>Планируемые результаты освоения программы по родному (чеченскому) языку на уров</w:t>
      </w:r>
      <w:r w:rsidR="00977D28" w:rsidRPr="00977D28">
        <w:rPr>
          <w:b/>
          <w:sz w:val="24"/>
          <w:szCs w:val="24"/>
        </w:rPr>
        <w:t>не основного общего образования</w:t>
      </w:r>
    </w:p>
    <w:p w14:paraId="49A52738" w14:textId="77777777" w:rsidR="00977D28" w:rsidRPr="006C0FB3" w:rsidRDefault="00977D28" w:rsidP="006C0FB3">
      <w:pPr>
        <w:spacing w:line="240" w:lineRule="auto"/>
        <w:ind w:right="6" w:firstLine="567"/>
        <w:rPr>
          <w:color w:val="FF0000"/>
          <w:sz w:val="24"/>
          <w:szCs w:val="24"/>
        </w:rPr>
      </w:pPr>
    </w:p>
    <w:p w14:paraId="2719D219" w14:textId="775DABD8"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14:paraId="249DDBF4" w14:textId="77777777" w:rsidR="006C0FB3" w:rsidRPr="00977D28" w:rsidRDefault="006C0FB3" w:rsidP="00977D28">
      <w:pPr>
        <w:spacing w:line="240" w:lineRule="auto"/>
        <w:ind w:right="6" w:firstLine="567"/>
        <w:rPr>
          <w:sz w:val="24"/>
          <w:szCs w:val="24"/>
        </w:rPr>
      </w:pPr>
      <w:r w:rsidRPr="00977D28">
        <w:rPr>
          <w:sz w:val="24"/>
          <w:szCs w:val="24"/>
        </w:rPr>
        <w:t>1) гражданского воспитания:</w:t>
      </w:r>
    </w:p>
    <w:p w14:paraId="570BF56F" w14:textId="77777777" w:rsidR="006C0FB3" w:rsidRPr="00977D28" w:rsidRDefault="006C0FB3" w:rsidP="00977D28">
      <w:pPr>
        <w:spacing w:line="240" w:lineRule="auto"/>
        <w:ind w:right="6" w:firstLine="567"/>
        <w:rPr>
          <w:sz w:val="24"/>
          <w:szCs w:val="24"/>
        </w:rPr>
      </w:pPr>
      <w:r w:rsidRPr="00977D28">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(чеченском) языке;</w:t>
      </w:r>
    </w:p>
    <w:p w14:paraId="00D37C58" w14:textId="77777777" w:rsidR="006C0FB3" w:rsidRPr="00977D28" w:rsidRDefault="006C0FB3" w:rsidP="00977D28">
      <w:pPr>
        <w:spacing w:line="240" w:lineRule="auto"/>
        <w:ind w:right="6" w:firstLine="567"/>
        <w:rPr>
          <w:sz w:val="24"/>
          <w:szCs w:val="24"/>
        </w:rPr>
      </w:pPr>
      <w:r w:rsidRPr="00977D28">
        <w:rPr>
          <w:sz w:val="24"/>
          <w:szCs w:val="24"/>
        </w:rPr>
        <w:t>неприятие любых форм экстремизма, дискриминации;</w:t>
      </w:r>
    </w:p>
    <w:p w14:paraId="4C55E75A" w14:textId="77777777" w:rsidR="006C0FB3" w:rsidRPr="00977D28" w:rsidRDefault="006C0FB3" w:rsidP="00977D28">
      <w:pPr>
        <w:spacing w:line="240" w:lineRule="auto"/>
        <w:ind w:right="6" w:firstLine="567"/>
        <w:rPr>
          <w:sz w:val="24"/>
          <w:szCs w:val="24"/>
        </w:rPr>
      </w:pPr>
      <w:r w:rsidRPr="00977D28">
        <w:rPr>
          <w:sz w:val="24"/>
          <w:szCs w:val="24"/>
        </w:rPr>
        <w:t>понимание роли различных социальных институтов в жизни человека;</w:t>
      </w:r>
    </w:p>
    <w:p w14:paraId="1699480F" w14:textId="77777777" w:rsidR="006C0FB3" w:rsidRPr="00977D28" w:rsidRDefault="006C0FB3" w:rsidP="00977D28">
      <w:pPr>
        <w:spacing w:line="240" w:lineRule="auto"/>
        <w:ind w:right="6" w:firstLine="567"/>
        <w:rPr>
          <w:sz w:val="24"/>
          <w:szCs w:val="24"/>
        </w:rPr>
      </w:pPr>
      <w:r w:rsidRPr="00977D2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14:paraId="116E16A8" w14:textId="77777777" w:rsidR="006C0FB3" w:rsidRPr="00977D28" w:rsidRDefault="006C0FB3" w:rsidP="00977D28">
      <w:pPr>
        <w:spacing w:line="240" w:lineRule="auto"/>
        <w:ind w:right="6" w:firstLine="567"/>
        <w:rPr>
          <w:sz w:val="24"/>
          <w:szCs w:val="24"/>
        </w:rPr>
      </w:pPr>
      <w:r w:rsidRPr="00977D28">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767EF24" w14:textId="77777777" w:rsidR="006C0FB3" w:rsidRPr="00977D28" w:rsidRDefault="006C0FB3" w:rsidP="00977D28">
      <w:pPr>
        <w:spacing w:line="240" w:lineRule="auto"/>
        <w:ind w:right="6" w:firstLine="567"/>
        <w:rPr>
          <w:sz w:val="24"/>
          <w:szCs w:val="24"/>
        </w:rPr>
      </w:pPr>
      <w:r w:rsidRPr="00977D28">
        <w:rPr>
          <w:sz w:val="24"/>
          <w:szCs w:val="24"/>
        </w:rPr>
        <w:t>готовность к участию в гуманитарной деятельности (помощь людям, нуждающимся в ней; волонтёрство);</w:t>
      </w:r>
    </w:p>
    <w:p w14:paraId="794E162F" w14:textId="77777777" w:rsidR="006C0FB3" w:rsidRPr="00977D28" w:rsidRDefault="006C0FB3" w:rsidP="00977D28">
      <w:pPr>
        <w:spacing w:line="240" w:lineRule="auto"/>
        <w:ind w:right="6" w:firstLine="567"/>
        <w:rPr>
          <w:sz w:val="24"/>
          <w:szCs w:val="24"/>
        </w:rPr>
      </w:pPr>
      <w:r w:rsidRPr="00977D28">
        <w:rPr>
          <w:sz w:val="24"/>
          <w:szCs w:val="24"/>
        </w:rPr>
        <w:t>2) патриотического воспитания:</w:t>
      </w:r>
    </w:p>
    <w:p w14:paraId="43B60EAC" w14:textId="77777777" w:rsidR="006C0FB3" w:rsidRPr="00977D28" w:rsidRDefault="006C0FB3" w:rsidP="00977D28">
      <w:pPr>
        <w:spacing w:line="240" w:lineRule="auto"/>
        <w:ind w:right="6" w:firstLine="567"/>
        <w:rPr>
          <w:sz w:val="24"/>
          <w:szCs w:val="24"/>
        </w:rPr>
      </w:pPr>
      <w:r w:rsidRPr="00977D28">
        <w:rPr>
          <w:sz w:val="24"/>
          <w:szCs w:val="24"/>
        </w:rPr>
        <w:t>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A5DB13B" w14:textId="77777777" w:rsidR="006C0FB3" w:rsidRPr="00977D28" w:rsidRDefault="006C0FB3" w:rsidP="00977D28">
      <w:pPr>
        <w:spacing w:line="240" w:lineRule="auto"/>
        <w:ind w:right="6" w:firstLine="567"/>
        <w:rPr>
          <w:sz w:val="24"/>
          <w:szCs w:val="24"/>
        </w:rPr>
      </w:pPr>
      <w:r w:rsidRPr="00977D28">
        <w:rPr>
          <w:sz w:val="24"/>
          <w:szCs w:val="24"/>
        </w:rPr>
        <w:t>3) духовно-нравственного воспитания:</w:t>
      </w:r>
    </w:p>
    <w:p w14:paraId="3764E89F" w14:textId="77777777" w:rsidR="006C0FB3" w:rsidRPr="00977D28" w:rsidRDefault="006C0FB3" w:rsidP="00977D28">
      <w:pPr>
        <w:spacing w:line="240" w:lineRule="auto"/>
        <w:ind w:right="6" w:firstLine="567"/>
        <w:rPr>
          <w:sz w:val="24"/>
          <w:szCs w:val="24"/>
        </w:rPr>
      </w:pPr>
      <w:r w:rsidRPr="00977D2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53CDA7A" w14:textId="77777777" w:rsidR="006C0FB3" w:rsidRPr="00977D28" w:rsidRDefault="006C0FB3" w:rsidP="00977D28">
      <w:pPr>
        <w:spacing w:line="240" w:lineRule="auto"/>
        <w:ind w:right="6" w:firstLine="567"/>
        <w:rPr>
          <w:sz w:val="24"/>
          <w:szCs w:val="24"/>
        </w:rPr>
      </w:pPr>
      <w:r w:rsidRPr="00977D28">
        <w:rPr>
          <w:sz w:val="24"/>
          <w:szCs w:val="24"/>
        </w:rPr>
        <w:t>4) эстетического воспитания:</w:t>
      </w:r>
    </w:p>
    <w:p w14:paraId="7A96556E" w14:textId="77777777" w:rsidR="006C0FB3" w:rsidRPr="00977D28" w:rsidRDefault="006C0FB3" w:rsidP="00977D28">
      <w:pPr>
        <w:spacing w:line="240" w:lineRule="auto"/>
        <w:ind w:right="6" w:firstLine="567"/>
        <w:rPr>
          <w:sz w:val="24"/>
          <w:szCs w:val="24"/>
        </w:rPr>
      </w:pPr>
      <w:r w:rsidRPr="00977D2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458585D" w14:textId="77777777" w:rsidR="006C0FB3" w:rsidRPr="00977D28" w:rsidRDefault="006C0FB3" w:rsidP="00977D28">
      <w:pPr>
        <w:spacing w:line="240" w:lineRule="auto"/>
        <w:ind w:right="6" w:firstLine="567"/>
        <w:rPr>
          <w:sz w:val="24"/>
          <w:szCs w:val="24"/>
        </w:rPr>
      </w:pPr>
      <w:r w:rsidRPr="00977D28">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C42EE47" w14:textId="77777777" w:rsidR="006C0FB3" w:rsidRPr="00977D28" w:rsidRDefault="006C0FB3" w:rsidP="00977D28">
      <w:pPr>
        <w:spacing w:line="240" w:lineRule="auto"/>
        <w:ind w:right="6" w:firstLine="567"/>
        <w:rPr>
          <w:sz w:val="24"/>
          <w:szCs w:val="24"/>
        </w:rPr>
      </w:pPr>
      <w:r w:rsidRPr="00977D28">
        <w:rPr>
          <w:sz w:val="24"/>
          <w:szCs w:val="24"/>
        </w:rPr>
        <w:t>5) физического воспитания, формирования культуры здоровья и эмоционального благополучия:</w:t>
      </w:r>
    </w:p>
    <w:p w14:paraId="2EBC1BCC" w14:textId="77777777" w:rsidR="006C0FB3" w:rsidRPr="00977D28" w:rsidRDefault="006C0FB3" w:rsidP="00977D28">
      <w:pPr>
        <w:spacing w:line="240" w:lineRule="auto"/>
        <w:ind w:right="6" w:firstLine="567"/>
        <w:rPr>
          <w:sz w:val="24"/>
          <w:szCs w:val="24"/>
        </w:rPr>
      </w:pPr>
      <w:r w:rsidRPr="00977D28">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1831A49" w14:textId="77777777" w:rsidR="006C0FB3" w:rsidRPr="00977D28" w:rsidRDefault="006C0FB3" w:rsidP="00977D28">
      <w:pPr>
        <w:spacing w:line="240" w:lineRule="auto"/>
        <w:ind w:right="6" w:firstLine="567"/>
        <w:rPr>
          <w:sz w:val="24"/>
          <w:szCs w:val="24"/>
        </w:rPr>
      </w:pPr>
      <w:r w:rsidRPr="00977D2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14:paraId="1D940656" w14:textId="77777777" w:rsidR="006C0FB3" w:rsidRPr="00977D28" w:rsidRDefault="006C0FB3" w:rsidP="00977D28">
      <w:pPr>
        <w:spacing w:line="240" w:lineRule="auto"/>
        <w:ind w:right="6" w:firstLine="567"/>
        <w:rPr>
          <w:sz w:val="24"/>
          <w:szCs w:val="24"/>
        </w:rPr>
      </w:pPr>
      <w:r w:rsidRPr="00977D2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2C3E457" w14:textId="77777777" w:rsidR="006C0FB3" w:rsidRPr="00977D28" w:rsidRDefault="006C0FB3" w:rsidP="00977D28">
      <w:pPr>
        <w:spacing w:line="240" w:lineRule="auto"/>
        <w:ind w:right="6" w:firstLine="567"/>
        <w:rPr>
          <w:sz w:val="24"/>
          <w:szCs w:val="24"/>
        </w:rPr>
      </w:pPr>
      <w:r w:rsidRPr="00977D28">
        <w:rPr>
          <w:sz w:val="24"/>
          <w:szCs w:val="24"/>
        </w:rPr>
        <w:t>умение принимать себя и других, не осуждая;</w:t>
      </w:r>
    </w:p>
    <w:p w14:paraId="401BAD71" w14:textId="77777777" w:rsidR="006C0FB3" w:rsidRPr="00977D28" w:rsidRDefault="006C0FB3" w:rsidP="00977D28">
      <w:pPr>
        <w:spacing w:line="240" w:lineRule="auto"/>
        <w:ind w:right="6" w:firstLine="567"/>
        <w:rPr>
          <w:sz w:val="24"/>
          <w:szCs w:val="24"/>
        </w:rPr>
      </w:pPr>
      <w:r w:rsidRPr="00977D28">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14:paraId="00D9A351" w14:textId="77777777" w:rsidR="006C0FB3" w:rsidRPr="00977D28" w:rsidRDefault="006C0FB3" w:rsidP="00977D28">
      <w:pPr>
        <w:spacing w:line="240" w:lineRule="auto"/>
        <w:ind w:right="6" w:firstLine="567"/>
        <w:rPr>
          <w:sz w:val="24"/>
          <w:szCs w:val="24"/>
        </w:rPr>
      </w:pPr>
      <w:r w:rsidRPr="00977D28">
        <w:rPr>
          <w:sz w:val="24"/>
          <w:szCs w:val="24"/>
        </w:rPr>
        <w:t>6) трудового воспитания:</w:t>
      </w:r>
    </w:p>
    <w:p w14:paraId="385B170B" w14:textId="77777777" w:rsidR="006C0FB3" w:rsidRPr="00977D28" w:rsidRDefault="006C0FB3" w:rsidP="00977D28">
      <w:pPr>
        <w:spacing w:line="240" w:lineRule="auto"/>
        <w:ind w:right="6" w:firstLine="567"/>
        <w:rPr>
          <w:sz w:val="24"/>
          <w:szCs w:val="24"/>
        </w:rPr>
      </w:pPr>
      <w:r w:rsidRPr="00977D28">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8FD8D1" w14:textId="77777777" w:rsidR="006C0FB3" w:rsidRPr="00977D28" w:rsidRDefault="006C0FB3" w:rsidP="00977D28">
      <w:pPr>
        <w:spacing w:line="240" w:lineRule="auto"/>
        <w:ind w:right="6" w:firstLine="567"/>
        <w:rPr>
          <w:sz w:val="24"/>
          <w:szCs w:val="24"/>
        </w:rPr>
      </w:pPr>
      <w:r w:rsidRPr="00977D2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E7D845F" w14:textId="77777777" w:rsidR="006C0FB3" w:rsidRPr="00977D28" w:rsidRDefault="006C0FB3" w:rsidP="00977D28">
      <w:pPr>
        <w:spacing w:line="240" w:lineRule="auto"/>
        <w:ind w:right="6" w:firstLine="567"/>
        <w:rPr>
          <w:sz w:val="24"/>
          <w:szCs w:val="24"/>
        </w:rPr>
      </w:pPr>
      <w:r w:rsidRPr="00977D28">
        <w:rPr>
          <w:sz w:val="24"/>
          <w:szCs w:val="24"/>
        </w:rPr>
        <w:t>умение рассказать о своих планах на будущее;</w:t>
      </w:r>
    </w:p>
    <w:p w14:paraId="704BFE0F" w14:textId="77777777" w:rsidR="006C0FB3" w:rsidRPr="00977D28" w:rsidRDefault="006C0FB3" w:rsidP="00977D28">
      <w:pPr>
        <w:spacing w:line="240" w:lineRule="auto"/>
        <w:ind w:right="6" w:firstLine="567"/>
        <w:rPr>
          <w:sz w:val="24"/>
          <w:szCs w:val="24"/>
        </w:rPr>
      </w:pPr>
      <w:r w:rsidRPr="00977D28">
        <w:rPr>
          <w:sz w:val="24"/>
          <w:szCs w:val="24"/>
        </w:rPr>
        <w:t>7) экологического воспитания:</w:t>
      </w:r>
    </w:p>
    <w:p w14:paraId="2E5E8594" w14:textId="77777777" w:rsidR="006C0FB3" w:rsidRPr="00977D28" w:rsidRDefault="006C0FB3" w:rsidP="00977D28">
      <w:pPr>
        <w:spacing w:line="240" w:lineRule="auto"/>
        <w:ind w:right="6" w:firstLine="567"/>
        <w:rPr>
          <w:sz w:val="24"/>
          <w:szCs w:val="24"/>
        </w:rPr>
      </w:pPr>
      <w:r w:rsidRPr="00977D2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B37499E" w14:textId="77777777" w:rsidR="006C0FB3" w:rsidRPr="00977D28" w:rsidRDefault="006C0FB3" w:rsidP="00977D28">
      <w:pPr>
        <w:spacing w:line="240" w:lineRule="auto"/>
        <w:ind w:right="6" w:firstLine="567"/>
        <w:rPr>
          <w:sz w:val="24"/>
          <w:szCs w:val="24"/>
        </w:rPr>
      </w:pPr>
      <w:r w:rsidRPr="00977D2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3101DD9" w14:textId="77777777" w:rsidR="006C0FB3" w:rsidRPr="00977D28" w:rsidRDefault="006C0FB3" w:rsidP="00977D28">
      <w:pPr>
        <w:spacing w:line="240" w:lineRule="auto"/>
        <w:ind w:right="6" w:firstLine="567"/>
        <w:rPr>
          <w:sz w:val="24"/>
          <w:szCs w:val="24"/>
        </w:rPr>
      </w:pPr>
      <w:r w:rsidRPr="00977D28">
        <w:rPr>
          <w:sz w:val="24"/>
          <w:szCs w:val="24"/>
        </w:rPr>
        <w:t>8) ценности научного познания:</w:t>
      </w:r>
    </w:p>
    <w:p w14:paraId="6C55D397" w14:textId="77777777" w:rsidR="006C0FB3" w:rsidRPr="00977D28" w:rsidRDefault="006C0FB3" w:rsidP="00977D28">
      <w:pPr>
        <w:spacing w:line="240" w:lineRule="auto"/>
        <w:ind w:right="6" w:firstLine="567"/>
        <w:rPr>
          <w:sz w:val="24"/>
          <w:szCs w:val="24"/>
        </w:rPr>
      </w:pPr>
      <w:r w:rsidRPr="00977D2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A325D1" w14:textId="77777777" w:rsidR="006C0FB3" w:rsidRPr="00977D28" w:rsidRDefault="006C0FB3" w:rsidP="00977D28">
      <w:pPr>
        <w:spacing w:line="240" w:lineRule="auto"/>
        <w:ind w:right="6" w:firstLine="567"/>
        <w:rPr>
          <w:sz w:val="24"/>
          <w:szCs w:val="24"/>
        </w:rPr>
      </w:pPr>
      <w:r w:rsidRPr="00977D28">
        <w:rPr>
          <w:sz w:val="24"/>
          <w:szCs w:val="24"/>
        </w:rPr>
        <w:t>9) адаптации обучающегося к изменяющимся условиям социальной и природной среды:</w:t>
      </w:r>
    </w:p>
    <w:p w14:paraId="14EE9460" w14:textId="77777777" w:rsidR="006C0FB3" w:rsidRPr="00977D28" w:rsidRDefault="006C0FB3" w:rsidP="00977D28">
      <w:pPr>
        <w:spacing w:line="240" w:lineRule="auto"/>
        <w:ind w:right="6" w:firstLine="567"/>
        <w:rPr>
          <w:sz w:val="24"/>
          <w:szCs w:val="24"/>
        </w:rPr>
      </w:pPr>
      <w:r w:rsidRPr="00977D2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FBEEB5D" w14:textId="77777777" w:rsidR="006C0FB3" w:rsidRPr="00977D28" w:rsidRDefault="006C0FB3" w:rsidP="00977D28">
      <w:pPr>
        <w:spacing w:line="240" w:lineRule="auto"/>
        <w:ind w:right="6" w:firstLine="567"/>
        <w:rPr>
          <w:sz w:val="24"/>
          <w:szCs w:val="24"/>
        </w:rPr>
      </w:pPr>
      <w:r w:rsidRPr="00977D28">
        <w:rPr>
          <w:sz w:val="24"/>
          <w:szCs w:val="24"/>
        </w:rPr>
        <w:t>способность обучающихся к взаимодействию в условиях неопределённости, открытость опыту и знаниям других;</w:t>
      </w:r>
    </w:p>
    <w:p w14:paraId="7A580302" w14:textId="77777777" w:rsidR="006C0FB3" w:rsidRPr="00977D28" w:rsidRDefault="006C0FB3" w:rsidP="00977D28">
      <w:pPr>
        <w:spacing w:line="240" w:lineRule="auto"/>
        <w:ind w:right="6" w:firstLine="567"/>
        <w:rPr>
          <w:sz w:val="24"/>
          <w:szCs w:val="24"/>
        </w:rPr>
      </w:pPr>
      <w:r w:rsidRPr="00977D2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D7854B9" w14:textId="77777777" w:rsidR="006C0FB3" w:rsidRPr="00977D28" w:rsidRDefault="006C0FB3" w:rsidP="00977D28">
      <w:pPr>
        <w:spacing w:line="240" w:lineRule="auto"/>
        <w:ind w:right="6" w:firstLine="567"/>
        <w:rPr>
          <w:sz w:val="24"/>
          <w:szCs w:val="24"/>
        </w:rPr>
      </w:pPr>
      <w:r w:rsidRPr="00977D28">
        <w:rPr>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2C56ED63" w14:textId="77777777" w:rsidR="006C0FB3" w:rsidRPr="00977D28" w:rsidRDefault="006C0FB3" w:rsidP="00977D28">
      <w:pPr>
        <w:spacing w:line="240" w:lineRule="auto"/>
        <w:ind w:right="6" w:firstLine="567"/>
        <w:rPr>
          <w:sz w:val="24"/>
          <w:szCs w:val="24"/>
        </w:rPr>
      </w:pPr>
      <w:r w:rsidRPr="00977D28">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DDDC0F0" w14:textId="77777777" w:rsidR="006C0FB3" w:rsidRPr="00977D28" w:rsidRDefault="006C0FB3" w:rsidP="00977D28">
      <w:pPr>
        <w:spacing w:line="240" w:lineRule="auto"/>
        <w:ind w:right="6" w:firstLine="567"/>
        <w:rPr>
          <w:sz w:val="24"/>
          <w:szCs w:val="24"/>
        </w:rPr>
      </w:pPr>
      <w:r w:rsidRPr="00977D2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5F3F8616" w14:textId="77777777" w:rsidR="006C0FB3" w:rsidRPr="00977D28" w:rsidRDefault="006C0FB3" w:rsidP="00977D28">
      <w:pPr>
        <w:spacing w:line="240" w:lineRule="auto"/>
        <w:ind w:right="6" w:firstLine="567"/>
        <w:rPr>
          <w:sz w:val="24"/>
          <w:szCs w:val="24"/>
        </w:rPr>
      </w:pPr>
      <w:r w:rsidRPr="00977D2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2307DE19" w14:textId="17286C7B"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7FE03254" w14:textId="425942C3"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56F7CB22" w14:textId="77777777" w:rsidR="006C0FB3" w:rsidRPr="00977D28" w:rsidRDefault="006C0FB3" w:rsidP="00977D28">
      <w:pPr>
        <w:spacing w:line="240" w:lineRule="auto"/>
        <w:ind w:right="6" w:firstLine="567"/>
        <w:rPr>
          <w:sz w:val="24"/>
          <w:szCs w:val="24"/>
        </w:rPr>
      </w:pPr>
      <w:r w:rsidRPr="00977D28">
        <w:rPr>
          <w:sz w:val="24"/>
          <w:szCs w:val="24"/>
        </w:rPr>
        <w:t>выявлять и характеризовать существенные признаки языковых единиц, языковых явлений и процессов;</w:t>
      </w:r>
    </w:p>
    <w:p w14:paraId="7B38B2B0" w14:textId="77777777" w:rsidR="006C0FB3" w:rsidRPr="00977D28" w:rsidRDefault="006C0FB3" w:rsidP="00977D28">
      <w:pPr>
        <w:spacing w:line="240" w:lineRule="auto"/>
        <w:ind w:right="6" w:firstLine="567"/>
        <w:rPr>
          <w:sz w:val="24"/>
          <w:szCs w:val="24"/>
        </w:rPr>
      </w:pPr>
      <w:r w:rsidRPr="00977D2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92BF3E3" w14:textId="77777777" w:rsidR="006C0FB3" w:rsidRPr="00977D28" w:rsidRDefault="006C0FB3" w:rsidP="00977D28">
      <w:pPr>
        <w:spacing w:line="240" w:lineRule="auto"/>
        <w:ind w:right="6" w:firstLine="567"/>
        <w:rPr>
          <w:sz w:val="24"/>
          <w:szCs w:val="24"/>
        </w:rPr>
      </w:pPr>
      <w:r w:rsidRPr="00977D2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6381F4F" w14:textId="77777777" w:rsidR="006C0FB3" w:rsidRPr="00977D28" w:rsidRDefault="006C0FB3" w:rsidP="00977D28">
      <w:pPr>
        <w:spacing w:line="240" w:lineRule="auto"/>
        <w:ind w:right="6" w:firstLine="567"/>
        <w:rPr>
          <w:sz w:val="24"/>
          <w:szCs w:val="24"/>
        </w:rPr>
      </w:pPr>
      <w:r w:rsidRPr="00977D28">
        <w:rPr>
          <w:sz w:val="24"/>
          <w:szCs w:val="24"/>
        </w:rPr>
        <w:t>выявлять в тексте дефициты информации, данных, необходимых для решения поставленной учебной задачи;</w:t>
      </w:r>
    </w:p>
    <w:p w14:paraId="2215FD5B" w14:textId="77777777" w:rsidR="006C0FB3" w:rsidRPr="00977D28" w:rsidRDefault="006C0FB3" w:rsidP="00977D28">
      <w:pPr>
        <w:spacing w:line="240" w:lineRule="auto"/>
        <w:ind w:right="6" w:firstLine="567"/>
        <w:rPr>
          <w:sz w:val="24"/>
          <w:szCs w:val="24"/>
        </w:rPr>
      </w:pPr>
      <w:r w:rsidRPr="00977D28">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0A555DD"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14:paraId="21DBD5E8" w14:textId="6140A6F9"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9A9D7DD" w14:textId="77777777" w:rsidR="006C0FB3" w:rsidRPr="00977D28" w:rsidRDefault="006C0FB3" w:rsidP="00977D28">
      <w:pPr>
        <w:spacing w:line="240" w:lineRule="auto"/>
        <w:ind w:right="6" w:firstLine="567"/>
        <w:rPr>
          <w:sz w:val="24"/>
          <w:szCs w:val="24"/>
        </w:rPr>
      </w:pPr>
      <w:r w:rsidRPr="00977D28">
        <w:rPr>
          <w:sz w:val="24"/>
          <w:szCs w:val="24"/>
        </w:rPr>
        <w:t>использовать вопросы как исследовательский инструмент познания в языковом образовании;</w:t>
      </w:r>
    </w:p>
    <w:p w14:paraId="53CADDB3" w14:textId="77777777" w:rsidR="006C0FB3" w:rsidRPr="00977D28" w:rsidRDefault="006C0FB3" w:rsidP="00977D28">
      <w:pPr>
        <w:spacing w:line="240" w:lineRule="auto"/>
        <w:ind w:right="6" w:firstLine="567"/>
        <w:rPr>
          <w:sz w:val="24"/>
          <w:szCs w:val="24"/>
        </w:rPr>
      </w:pPr>
      <w:r w:rsidRPr="00977D2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8A80082" w14:textId="77777777" w:rsidR="006C0FB3" w:rsidRPr="00977D28" w:rsidRDefault="006C0FB3" w:rsidP="00977D28">
      <w:pPr>
        <w:spacing w:line="240" w:lineRule="auto"/>
        <w:ind w:right="6" w:firstLine="567"/>
        <w:rPr>
          <w:sz w:val="24"/>
          <w:szCs w:val="24"/>
        </w:rPr>
      </w:pPr>
      <w:r w:rsidRPr="00977D28">
        <w:rPr>
          <w:sz w:val="24"/>
          <w:szCs w:val="24"/>
        </w:rPr>
        <w:t>формировать гипотезу об истинности собственных суждений и суждений других, аргументировать свою позицию, мнение;</w:t>
      </w:r>
    </w:p>
    <w:p w14:paraId="502844F5" w14:textId="77777777" w:rsidR="006C0FB3" w:rsidRPr="00977D28" w:rsidRDefault="006C0FB3" w:rsidP="00977D28">
      <w:pPr>
        <w:spacing w:line="240" w:lineRule="auto"/>
        <w:ind w:right="6" w:firstLine="567"/>
        <w:rPr>
          <w:sz w:val="24"/>
          <w:szCs w:val="24"/>
        </w:rPr>
      </w:pPr>
      <w:r w:rsidRPr="00977D28">
        <w:rPr>
          <w:sz w:val="24"/>
          <w:szCs w:val="24"/>
        </w:rPr>
        <w:t>составлять алгоритм действий и использовать его для решения учебных задач;</w:t>
      </w:r>
    </w:p>
    <w:p w14:paraId="33EA3AA7" w14:textId="77777777" w:rsidR="006C0FB3" w:rsidRPr="00977D28" w:rsidRDefault="006C0FB3" w:rsidP="00977D28">
      <w:pPr>
        <w:spacing w:line="240" w:lineRule="auto"/>
        <w:ind w:right="6" w:firstLine="567"/>
        <w:rPr>
          <w:sz w:val="24"/>
          <w:szCs w:val="24"/>
        </w:rPr>
      </w:pPr>
      <w:r w:rsidRPr="00977D2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14:paraId="3BD8F5BB" w14:textId="77777777" w:rsidR="006C0FB3" w:rsidRPr="00977D28" w:rsidRDefault="006C0FB3" w:rsidP="00977D28">
      <w:pPr>
        <w:spacing w:line="240" w:lineRule="auto"/>
        <w:ind w:right="6" w:firstLine="567"/>
        <w:rPr>
          <w:sz w:val="24"/>
          <w:szCs w:val="24"/>
        </w:rPr>
      </w:pPr>
      <w:r w:rsidRPr="00977D2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D57D157" w14:textId="77777777" w:rsidR="006C0FB3" w:rsidRPr="00977D28" w:rsidRDefault="006C0FB3" w:rsidP="00977D28">
      <w:pPr>
        <w:spacing w:line="240" w:lineRule="auto"/>
        <w:ind w:right="6" w:firstLine="567"/>
        <w:rPr>
          <w:sz w:val="24"/>
          <w:szCs w:val="24"/>
        </w:rPr>
      </w:pPr>
      <w:r w:rsidRPr="00977D28">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D06B83D" w14:textId="67AB5D3A"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05D700DD" w14:textId="77777777" w:rsidR="006C0FB3" w:rsidRPr="00977D28" w:rsidRDefault="006C0FB3" w:rsidP="00977D28">
      <w:pPr>
        <w:spacing w:line="240" w:lineRule="auto"/>
        <w:ind w:right="6" w:firstLine="567"/>
        <w:rPr>
          <w:sz w:val="24"/>
          <w:szCs w:val="24"/>
        </w:rPr>
      </w:pPr>
      <w:r w:rsidRPr="00977D28">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448C5C6" w14:textId="77777777" w:rsidR="006C0FB3" w:rsidRPr="00977D28" w:rsidRDefault="006C0FB3" w:rsidP="00977D28">
      <w:pPr>
        <w:spacing w:line="240" w:lineRule="auto"/>
        <w:ind w:right="6" w:firstLine="567"/>
        <w:rPr>
          <w:sz w:val="24"/>
          <w:szCs w:val="24"/>
        </w:rPr>
      </w:pPr>
      <w:r w:rsidRPr="00977D2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16D80C35" w14:textId="77777777" w:rsidR="006C0FB3" w:rsidRPr="00977D28" w:rsidRDefault="006C0FB3" w:rsidP="00977D28">
      <w:pPr>
        <w:spacing w:line="240" w:lineRule="auto"/>
        <w:ind w:right="6" w:firstLine="567"/>
        <w:rPr>
          <w:sz w:val="24"/>
          <w:szCs w:val="24"/>
        </w:rPr>
      </w:pPr>
      <w:r w:rsidRPr="00977D2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9590778" w14:textId="77777777" w:rsidR="006C0FB3" w:rsidRPr="00977D28" w:rsidRDefault="006C0FB3" w:rsidP="00977D28">
      <w:pPr>
        <w:spacing w:line="240" w:lineRule="auto"/>
        <w:ind w:right="6" w:firstLine="567"/>
        <w:rPr>
          <w:sz w:val="24"/>
          <w:szCs w:val="24"/>
        </w:rPr>
      </w:pPr>
      <w:r w:rsidRPr="00977D2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7808BF7" w14:textId="77777777" w:rsidR="006C0FB3" w:rsidRPr="00977D28" w:rsidRDefault="006C0FB3" w:rsidP="00977D28">
      <w:pPr>
        <w:spacing w:line="240" w:lineRule="auto"/>
        <w:ind w:right="6" w:firstLine="567"/>
        <w:rPr>
          <w:sz w:val="24"/>
          <w:szCs w:val="24"/>
        </w:rPr>
      </w:pPr>
      <w:r w:rsidRPr="00977D2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98668DC"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4718980" w14:textId="77777777" w:rsidR="006C0FB3" w:rsidRPr="00977D28" w:rsidRDefault="006C0FB3" w:rsidP="00977D28">
      <w:pPr>
        <w:spacing w:line="240" w:lineRule="auto"/>
        <w:ind w:right="6" w:firstLine="567"/>
        <w:rPr>
          <w:sz w:val="24"/>
          <w:szCs w:val="24"/>
        </w:rPr>
      </w:pPr>
      <w:r w:rsidRPr="00977D28">
        <w:rPr>
          <w:sz w:val="24"/>
          <w:szCs w:val="24"/>
        </w:rPr>
        <w:t>оценивать надёжность информации по критериям, предложенным учителем или сформулированным самостоятельно;</w:t>
      </w:r>
    </w:p>
    <w:p w14:paraId="52B4DB93" w14:textId="77777777" w:rsidR="006C0FB3" w:rsidRPr="00977D28" w:rsidRDefault="006C0FB3" w:rsidP="00977D28">
      <w:pPr>
        <w:spacing w:line="240" w:lineRule="auto"/>
        <w:ind w:right="6" w:firstLine="567"/>
        <w:rPr>
          <w:sz w:val="24"/>
          <w:szCs w:val="24"/>
        </w:rPr>
      </w:pPr>
      <w:r w:rsidRPr="00977D28">
        <w:rPr>
          <w:sz w:val="24"/>
          <w:szCs w:val="24"/>
        </w:rPr>
        <w:t>эффективно запоминать и систематизировать информацию.</w:t>
      </w:r>
    </w:p>
    <w:p w14:paraId="7F587BB4" w14:textId="7783AB54"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общения как часть коммуникативных универсальных учебных действий:</w:t>
      </w:r>
    </w:p>
    <w:p w14:paraId="008E986A" w14:textId="77777777" w:rsidR="006C0FB3" w:rsidRPr="00977D28" w:rsidRDefault="006C0FB3" w:rsidP="00977D28">
      <w:pPr>
        <w:spacing w:line="240" w:lineRule="auto"/>
        <w:ind w:right="6" w:firstLine="567"/>
        <w:rPr>
          <w:sz w:val="24"/>
          <w:szCs w:val="24"/>
        </w:rPr>
      </w:pPr>
      <w:r w:rsidRPr="00977D2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14:paraId="7979BCE6" w14:textId="77777777" w:rsidR="006C0FB3" w:rsidRPr="00977D28" w:rsidRDefault="006C0FB3" w:rsidP="00977D28">
      <w:pPr>
        <w:spacing w:line="240" w:lineRule="auto"/>
        <w:ind w:right="6" w:firstLine="567"/>
        <w:rPr>
          <w:sz w:val="24"/>
          <w:szCs w:val="24"/>
        </w:rPr>
      </w:pPr>
      <w:r w:rsidRPr="00977D28">
        <w:rPr>
          <w:sz w:val="24"/>
          <w:szCs w:val="24"/>
        </w:rPr>
        <w:t>распознавать невербальные средства общения, понимать значение социальных знаков;</w:t>
      </w:r>
    </w:p>
    <w:p w14:paraId="4E50ABB5" w14:textId="77777777" w:rsidR="006C0FB3" w:rsidRPr="00977D28" w:rsidRDefault="006C0FB3" w:rsidP="00977D28">
      <w:pPr>
        <w:spacing w:line="240" w:lineRule="auto"/>
        <w:ind w:right="6" w:firstLine="567"/>
        <w:rPr>
          <w:sz w:val="24"/>
          <w:szCs w:val="24"/>
        </w:rPr>
      </w:pPr>
      <w:r w:rsidRPr="00977D28">
        <w:rPr>
          <w:sz w:val="24"/>
          <w:szCs w:val="24"/>
        </w:rPr>
        <w:t>распознавать предпосылки конфликтных ситуаций и смягчать конфликты, вести переговоры;</w:t>
      </w:r>
    </w:p>
    <w:p w14:paraId="07D81034" w14:textId="77777777" w:rsidR="006C0FB3" w:rsidRPr="00977D28" w:rsidRDefault="006C0FB3" w:rsidP="00977D28">
      <w:pPr>
        <w:spacing w:line="240" w:lineRule="auto"/>
        <w:ind w:right="6" w:firstLine="567"/>
        <w:rPr>
          <w:sz w:val="24"/>
          <w:szCs w:val="24"/>
        </w:rPr>
      </w:pPr>
      <w:r w:rsidRPr="00977D2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06F25F61" w14:textId="77777777" w:rsidR="006C0FB3" w:rsidRPr="00977D28" w:rsidRDefault="006C0FB3" w:rsidP="00977D28">
      <w:pPr>
        <w:spacing w:line="240" w:lineRule="auto"/>
        <w:ind w:right="6" w:firstLine="567"/>
        <w:rPr>
          <w:sz w:val="24"/>
          <w:szCs w:val="24"/>
        </w:rPr>
      </w:pPr>
      <w:r w:rsidRPr="00977D2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B41C077" w14:textId="77777777" w:rsidR="006C0FB3" w:rsidRPr="00977D28" w:rsidRDefault="006C0FB3" w:rsidP="00977D28">
      <w:pPr>
        <w:spacing w:line="240" w:lineRule="auto"/>
        <w:ind w:right="6" w:firstLine="567"/>
        <w:rPr>
          <w:sz w:val="24"/>
          <w:szCs w:val="24"/>
        </w:rPr>
      </w:pPr>
      <w:r w:rsidRPr="00977D28">
        <w:rPr>
          <w:sz w:val="24"/>
          <w:szCs w:val="24"/>
        </w:rPr>
        <w:t>сопоставлять свои суждения с суждениями других участников диалога, обнаруживать различие и сходство позиций;</w:t>
      </w:r>
    </w:p>
    <w:p w14:paraId="44815FDC" w14:textId="77777777" w:rsidR="006C0FB3" w:rsidRPr="00977D28" w:rsidRDefault="006C0FB3" w:rsidP="00977D28">
      <w:pPr>
        <w:spacing w:line="240" w:lineRule="auto"/>
        <w:ind w:right="6" w:firstLine="567"/>
        <w:rPr>
          <w:sz w:val="24"/>
          <w:szCs w:val="24"/>
        </w:rPr>
      </w:pPr>
      <w:r w:rsidRPr="00977D2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32475177"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0D1433" w14:textId="2E089289"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самоорганизации как части регулятивных универсальных учебных действий:</w:t>
      </w:r>
    </w:p>
    <w:p w14:paraId="11CCDDCB" w14:textId="77777777" w:rsidR="006C0FB3" w:rsidRPr="00977D28" w:rsidRDefault="006C0FB3" w:rsidP="00977D28">
      <w:pPr>
        <w:spacing w:line="240" w:lineRule="auto"/>
        <w:ind w:right="6" w:firstLine="567"/>
        <w:rPr>
          <w:sz w:val="24"/>
          <w:szCs w:val="24"/>
        </w:rPr>
      </w:pPr>
      <w:r w:rsidRPr="00977D28">
        <w:rPr>
          <w:sz w:val="24"/>
          <w:szCs w:val="24"/>
        </w:rPr>
        <w:t>выявлять проблемы для решения в учебных и жизненных ситуациях;</w:t>
      </w:r>
    </w:p>
    <w:p w14:paraId="7B65728F" w14:textId="77777777" w:rsidR="006C0FB3" w:rsidRPr="00977D28" w:rsidRDefault="006C0FB3" w:rsidP="00977D28">
      <w:pPr>
        <w:spacing w:line="240" w:lineRule="auto"/>
        <w:ind w:right="6" w:firstLine="567"/>
        <w:rPr>
          <w:sz w:val="24"/>
          <w:szCs w:val="24"/>
        </w:rPr>
      </w:pPr>
      <w:r w:rsidRPr="00977D28">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7DE8D287" w14:textId="77777777"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7E18B8A" w14:textId="77777777"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план действий, вносить необходимые коррективы в ходе его реализации;</w:t>
      </w:r>
    </w:p>
    <w:p w14:paraId="52B308C5" w14:textId="77777777" w:rsidR="006C0FB3" w:rsidRPr="00977D28" w:rsidRDefault="006C0FB3" w:rsidP="00977D28">
      <w:pPr>
        <w:spacing w:line="240" w:lineRule="auto"/>
        <w:ind w:right="6" w:firstLine="567"/>
        <w:rPr>
          <w:sz w:val="24"/>
          <w:szCs w:val="24"/>
        </w:rPr>
      </w:pPr>
      <w:r w:rsidRPr="00977D28">
        <w:rPr>
          <w:sz w:val="24"/>
          <w:szCs w:val="24"/>
        </w:rPr>
        <w:t>проводить выбор и брать ответственность за решение.</w:t>
      </w:r>
    </w:p>
    <w:p w14:paraId="39644D07" w14:textId="243FE0FC"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57EBC8C1" w14:textId="77777777" w:rsidR="006C0FB3" w:rsidRPr="00977D28" w:rsidRDefault="006C0FB3" w:rsidP="00977D28">
      <w:pPr>
        <w:spacing w:line="240" w:lineRule="auto"/>
        <w:ind w:right="6" w:firstLine="567"/>
        <w:rPr>
          <w:sz w:val="24"/>
          <w:szCs w:val="24"/>
        </w:rPr>
      </w:pPr>
      <w:r w:rsidRPr="00977D28">
        <w:rPr>
          <w:sz w:val="24"/>
          <w:szCs w:val="24"/>
        </w:rPr>
        <w:t>владеть разными способами самоконтроля (в том числе речевого), самомотивации и рефлексии;</w:t>
      </w:r>
    </w:p>
    <w:p w14:paraId="0B816B55" w14:textId="77777777" w:rsidR="006C0FB3" w:rsidRPr="00977D28" w:rsidRDefault="006C0FB3" w:rsidP="00977D28">
      <w:pPr>
        <w:spacing w:line="240" w:lineRule="auto"/>
        <w:ind w:right="6" w:firstLine="567"/>
        <w:rPr>
          <w:sz w:val="24"/>
          <w:szCs w:val="24"/>
        </w:rPr>
      </w:pPr>
      <w:r w:rsidRPr="00977D28">
        <w:rPr>
          <w:sz w:val="24"/>
          <w:szCs w:val="24"/>
        </w:rPr>
        <w:t>давать оценку учебной ситуации и предлагать план её изменения;</w:t>
      </w:r>
    </w:p>
    <w:p w14:paraId="7EFF5FD6" w14:textId="77777777" w:rsidR="006C0FB3" w:rsidRPr="00977D28" w:rsidRDefault="006C0FB3" w:rsidP="00977D28">
      <w:pPr>
        <w:spacing w:line="240" w:lineRule="auto"/>
        <w:ind w:right="6" w:firstLine="567"/>
        <w:rPr>
          <w:sz w:val="24"/>
          <w:szCs w:val="24"/>
        </w:rPr>
      </w:pPr>
      <w:r w:rsidRPr="00977D2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260C8B48" w14:textId="77777777" w:rsidR="006C0FB3" w:rsidRPr="00977D28" w:rsidRDefault="006C0FB3" w:rsidP="00977D28">
      <w:pPr>
        <w:spacing w:line="240" w:lineRule="auto"/>
        <w:ind w:right="6" w:firstLine="567"/>
        <w:rPr>
          <w:sz w:val="24"/>
          <w:szCs w:val="24"/>
        </w:rPr>
      </w:pPr>
      <w:r w:rsidRPr="00977D28">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4A480A6B" w14:textId="77777777" w:rsidR="006C0FB3" w:rsidRPr="00977D28" w:rsidRDefault="006C0FB3" w:rsidP="00977D28">
      <w:pPr>
        <w:spacing w:line="240" w:lineRule="auto"/>
        <w:ind w:right="6" w:firstLine="567"/>
        <w:rPr>
          <w:sz w:val="24"/>
          <w:szCs w:val="24"/>
        </w:rPr>
      </w:pPr>
      <w:r w:rsidRPr="00977D28">
        <w:rPr>
          <w:sz w:val="24"/>
          <w:szCs w:val="24"/>
        </w:rPr>
        <w:t>развивать способность управлять собственными эмоциями и эмоциями других;</w:t>
      </w:r>
    </w:p>
    <w:p w14:paraId="48C48CBA" w14:textId="77777777" w:rsidR="006C0FB3" w:rsidRPr="00977D28" w:rsidRDefault="006C0FB3" w:rsidP="00977D28">
      <w:pPr>
        <w:spacing w:line="240" w:lineRule="auto"/>
        <w:ind w:right="6" w:firstLine="567"/>
        <w:rPr>
          <w:sz w:val="24"/>
          <w:szCs w:val="24"/>
        </w:rPr>
      </w:pPr>
      <w:r w:rsidRPr="00977D28">
        <w:rPr>
          <w:sz w:val="24"/>
          <w:szCs w:val="24"/>
        </w:rPr>
        <w:t>выявлять и анализировать причины эмоций; понимать мотивы и намерения другого человека, анализируя речевую ситуацию;</w:t>
      </w:r>
    </w:p>
    <w:p w14:paraId="37579DF4" w14:textId="77777777" w:rsidR="006C0FB3" w:rsidRPr="00977D28" w:rsidRDefault="006C0FB3" w:rsidP="00977D28">
      <w:pPr>
        <w:spacing w:line="240" w:lineRule="auto"/>
        <w:ind w:right="6" w:firstLine="567"/>
        <w:rPr>
          <w:sz w:val="24"/>
          <w:szCs w:val="24"/>
        </w:rPr>
      </w:pPr>
      <w:r w:rsidRPr="00977D28">
        <w:rPr>
          <w:sz w:val="24"/>
          <w:szCs w:val="24"/>
        </w:rPr>
        <w:t>регулировать способ выражения собственных эмоций;</w:t>
      </w:r>
    </w:p>
    <w:p w14:paraId="37536013" w14:textId="77777777" w:rsidR="006C0FB3" w:rsidRPr="00977D28" w:rsidRDefault="006C0FB3" w:rsidP="00977D28">
      <w:pPr>
        <w:spacing w:line="240" w:lineRule="auto"/>
        <w:ind w:right="6" w:firstLine="567"/>
        <w:rPr>
          <w:sz w:val="24"/>
          <w:szCs w:val="24"/>
        </w:rPr>
      </w:pPr>
      <w:r w:rsidRPr="00977D28">
        <w:rPr>
          <w:sz w:val="24"/>
          <w:szCs w:val="24"/>
        </w:rPr>
        <w:t>осознанно относиться к другому человеку и его мнению;</w:t>
      </w:r>
    </w:p>
    <w:p w14:paraId="149988DB" w14:textId="77777777" w:rsidR="006C0FB3" w:rsidRPr="00977D28" w:rsidRDefault="006C0FB3" w:rsidP="00977D28">
      <w:pPr>
        <w:spacing w:line="240" w:lineRule="auto"/>
        <w:ind w:right="6" w:firstLine="567"/>
        <w:rPr>
          <w:sz w:val="24"/>
          <w:szCs w:val="24"/>
        </w:rPr>
      </w:pPr>
      <w:r w:rsidRPr="00977D28">
        <w:rPr>
          <w:sz w:val="24"/>
          <w:szCs w:val="24"/>
        </w:rPr>
        <w:t>признавать своё и чужое право на ошибку;</w:t>
      </w:r>
    </w:p>
    <w:p w14:paraId="6123E5C4" w14:textId="77777777" w:rsidR="006C0FB3" w:rsidRPr="00977D28" w:rsidRDefault="006C0FB3" w:rsidP="00977D28">
      <w:pPr>
        <w:spacing w:line="240" w:lineRule="auto"/>
        <w:ind w:right="6" w:firstLine="567"/>
        <w:rPr>
          <w:sz w:val="24"/>
          <w:szCs w:val="24"/>
        </w:rPr>
      </w:pPr>
      <w:r w:rsidRPr="00977D28">
        <w:rPr>
          <w:sz w:val="24"/>
          <w:szCs w:val="24"/>
        </w:rPr>
        <w:t>принимать себя и других, не осуждая;</w:t>
      </w:r>
    </w:p>
    <w:p w14:paraId="3932707D" w14:textId="77777777" w:rsidR="006C0FB3" w:rsidRPr="00977D28" w:rsidRDefault="006C0FB3" w:rsidP="00977D28">
      <w:pPr>
        <w:spacing w:line="240" w:lineRule="auto"/>
        <w:ind w:right="6" w:firstLine="567"/>
        <w:rPr>
          <w:sz w:val="24"/>
          <w:szCs w:val="24"/>
        </w:rPr>
      </w:pPr>
      <w:r w:rsidRPr="00977D28">
        <w:rPr>
          <w:sz w:val="24"/>
          <w:szCs w:val="24"/>
        </w:rPr>
        <w:t>проявлять открытость;</w:t>
      </w:r>
    </w:p>
    <w:p w14:paraId="5F122E8B" w14:textId="77777777" w:rsidR="006C0FB3" w:rsidRPr="00977D28" w:rsidRDefault="006C0FB3" w:rsidP="00977D28">
      <w:pPr>
        <w:spacing w:line="240" w:lineRule="auto"/>
        <w:ind w:right="6" w:firstLine="567"/>
        <w:rPr>
          <w:sz w:val="24"/>
          <w:szCs w:val="24"/>
        </w:rPr>
      </w:pPr>
      <w:r w:rsidRPr="00977D28">
        <w:rPr>
          <w:sz w:val="24"/>
          <w:szCs w:val="24"/>
        </w:rPr>
        <w:t>осознавать невозможность контролировать всё вокруг.</w:t>
      </w:r>
    </w:p>
    <w:p w14:paraId="5790811B" w14:textId="0C9BD23D" w:rsidR="006C0FB3" w:rsidRPr="00977D28" w:rsidRDefault="006C0FB3" w:rsidP="00977D28">
      <w:pPr>
        <w:spacing w:line="240" w:lineRule="auto"/>
        <w:ind w:right="6" w:firstLine="567"/>
        <w:rPr>
          <w:sz w:val="24"/>
          <w:szCs w:val="24"/>
        </w:rPr>
      </w:pPr>
      <w:r w:rsidRPr="00977D28">
        <w:rPr>
          <w:sz w:val="24"/>
          <w:szCs w:val="24"/>
        </w:rPr>
        <w:t>У обучающегося будут сформированы умения совместной деятельности:</w:t>
      </w:r>
    </w:p>
    <w:p w14:paraId="5DB5D740" w14:textId="77777777" w:rsidR="006C0FB3" w:rsidRPr="00977D28" w:rsidRDefault="006C0FB3" w:rsidP="00977D28">
      <w:pPr>
        <w:spacing w:line="240" w:lineRule="auto"/>
        <w:ind w:right="6" w:firstLine="567"/>
        <w:rPr>
          <w:sz w:val="24"/>
          <w:szCs w:val="24"/>
        </w:rPr>
      </w:pPr>
      <w:r w:rsidRPr="00977D2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40FA86A" w14:textId="77777777" w:rsidR="006C0FB3" w:rsidRPr="00977D28" w:rsidRDefault="006C0FB3" w:rsidP="00977D28">
      <w:pPr>
        <w:spacing w:line="240" w:lineRule="auto"/>
        <w:ind w:right="6" w:firstLine="567"/>
        <w:rPr>
          <w:sz w:val="24"/>
          <w:szCs w:val="24"/>
        </w:rPr>
      </w:pPr>
      <w:r w:rsidRPr="00977D2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7BCAF25" w14:textId="77777777" w:rsidR="006C0FB3" w:rsidRPr="00977D28" w:rsidRDefault="006C0FB3" w:rsidP="00977D28">
      <w:pPr>
        <w:spacing w:line="240" w:lineRule="auto"/>
        <w:ind w:right="6" w:firstLine="567"/>
        <w:rPr>
          <w:sz w:val="24"/>
          <w:szCs w:val="24"/>
        </w:rPr>
      </w:pPr>
      <w:r w:rsidRPr="00977D28">
        <w:rPr>
          <w:sz w:val="24"/>
          <w:szCs w:val="24"/>
        </w:rPr>
        <w:t>обобщать мнения нескольких человек, проявлять готовность руководить, выполнять поручения, подчиняться;</w:t>
      </w:r>
    </w:p>
    <w:p w14:paraId="6C97E09A" w14:textId="77777777" w:rsidR="006C0FB3" w:rsidRPr="00977D28" w:rsidRDefault="006C0FB3" w:rsidP="00977D28">
      <w:pPr>
        <w:spacing w:line="240" w:lineRule="auto"/>
        <w:ind w:right="6" w:firstLine="567"/>
        <w:rPr>
          <w:sz w:val="24"/>
          <w:szCs w:val="24"/>
        </w:rPr>
      </w:pPr>
      <w:r w:rsidRPr="00977D2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9905CB3" w14:textId="77777777" w:rsidR="006C0FB3" w:rsidRPr="00977D28" w:rsidRDefault="006C0FB3" w:rsidP="00977D28">
      <w:pPr>
        <w:spacing w:line="240" w:lineRule="auto"/>
        <w:ind w:right="6" w:firstLine="567"/>
        <w:rPr>
          <w:sz w:val="24"/>
          <w:szCs w:val="24"/>
        </w:rPr>
      </w:pPr>
      <w:r w:rsidRPr="00977D2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240F01B" w14:textId="77777777" w:rsidR="006C0FB3" w:rsidRPr="006C0FB3" w:rsidRDefault="006C0FB3" w:rsidP="00977D28">
      <w:pPr>
        <w:spacing w:line="240" w:lineRule="auto"/>
        <w:ind w:right="6" w:firstLine="567"/>
        <w:rPr>
          <w:color w:val="FF0000"/>
          <w:sz w:val="24"/>
          <w:szCs w:val="24"/>
        </w:rPr>
      </w:pPr>
      <w:r w:rsidRPr="00977D2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04814AD" w14:textId="57C5BEBC" w:rsidR="006C0FB3" w:rsidRPr="00977D28" w:rsidRDefault="006C0FB3" w:rsidP="006C0FB3">
      <w:pPr>
        <w:spacing w:line="240" w:lineRule="auto"/>
        <w:ind w:right="6" w:firstLine="567"/>
        <w:rPr>
          <w:b/>
          <w:sz w:val="24"/>
          <w:szCs w:val="24"/>
        </w:rPr>
      </w:pPr>
      <w:r w:rsidRPr="00977D28">
        <w:rPr>
          <w:b/>
          <w:sz w:val="24"/>
          <w:szCs w:val="24"/>
        </w:rPr>
        <w:t>Предметные результаты изучения родного (чеченского) языка. К концу обучения в 5 классе обучающийся научится:</w:t>
      </w:r>
    </w:p>
    <w:p w14:paraId="084DF4A9" w14:textId="77777777" w:rsidR="006C0FB3" w:rsidRPr="00977D28" w:rsidRDefault="006C0FB3" w:rsidP="00977D28">
      <w:pPr>
        <w:spacing w:line="240" w:lineRule="auto"/>
        <w:ind w:right="6" w:firstLine="567"/>
        <w:rPr>
          <w:sz w:val="24"/>
          <w:szCs w:val="24"/>
        </w:rPr>
      </w:pPr>
      <w:r w:rsidRPr="00977D28">
        <w:rPr>
          <w:sz w:val="24"/>
          <w:szCs w:val="24"/>
        </w:rPr>
        <w:t>осознавать богатство и выразительность чеченского языка, приводить примеры, свидетельствующие об этом;</w:t>
      </w:r>
    </w:p>
    <w:p w14:paraId="31AFB9A2" w14:textId="77777777" w:rsidR="006C0FB3" w:rsidRPr="00977D28" w:rsidRDefault="006C0FB3" w:rsidP="00977D28">
      <w:pPr>
        <w:spacing w:line="240" w:lineRule="auto"/>
        <w:ind w:right="6" w:firstLine="567"/>
        <w:rPr>
          <w:sz w:val="24"/>
          <w:szCs w:val="24"/>
        </w:rPr>
      </w:pPr>
      <w:r w:rsidRPr="00977D28">
        <w:rPr>
          <w:sz w:val="24"/>
          <w:szCs w:val="24"/>
        </w:rPr>
        <w:t>перечислять и характеризовать основные разделы лингвистики, основные единицы языка и речи (звук, морфема, слово, словосочетание, предложение);</w:t>
      </w:r>
    </w:p>
    <w:p w14:paraId="3D714535" w14:textId="77777777" w:rsidR="006C0FB3" w:rsidRPr="00977D28" w:rsidRDefault="006C0FB3" w:rsidP="00977D28">
      <w:pPr>
        <w:spacing w:line="240" w:lineRule="auto"/>
        <w:ind w:right="6" w:firstLine="567"/>
        <w:rPr>
          <w:sz w:val="24"/>
          <w:szCs w:val="24"/>
        </w:rPr>
      </w:pPr>
      <w:r w:rsidRPr="00977D2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3D78D56D" w14:textId="77777777" w:rsidR="006C0FB3" w:rsidRPr="00977D28" w:rsidRDefault="006C0FB3" w:rsidP="00977D28">
      <w:pPr>
        <w:spacing w:line="240" w:lineRule="auto"/>
        <w:ind w:right="6" w:firstLine="567"/>
        <w:rPr>
          <w:sz w:val="24"/>
          <w:szCs w:val="24"/>
        </w:rPr>
      </w:pPr>
      <w:r w:rsidRPr="00977D28">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FA081E6" w14:textId="77777777" w:rsidR="006C0FB3" w:rsidRPr="00977D28" w:rsidRDefault="006C0FB3" w:rsidP="00977D28">
      <w:pPr>
        <w:spacing w:line="240" w:lineRule="auto"/>
        <w:ind w:right="6" w:firstLine="567"/>
        <w:rPr>
          <w:sz w:val="24"/>
          <w:szCs w:val="24"/>
        </w:rPr>
      </w:pPr>
      <w:r w:rsidRPr="00977D28">
        <w:rPr>
          <w:sz w:val="24"/>
          <w:szCs w:val="24"/>
        </w:rP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14:paraId="2BA44373" w14:textId="77777777" w:rsidR="006C0FB3" w:rsidRPr="00977D28" w:rsidRDefault="006C0FB3" w:rsidP="00977D28">
      <w:pPr>
        <w:spacing w:line="240" w:lineRule="auto"/>
        <w:ind w:right="6" w:firstLine="567"/>
        <w:rPr>
          <w:sz w:val="24"/>
          <w:szCs w:val="24"/>
        </w:rPr>
      </w:pPr>
      <w:r w:rsidRPr="00977D2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57BC6606"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чтения: просмотровым, ознакомительным, изучающим, поисковым;</w:t>
      </w:r>
    </w:p>
    <w:p w14:paraId="71A2C673"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90 слов; пересказывать текст с изменением лица рассказчика;</w:t>
      </w:r>
    </w:p>
    <w:p w14:paraId="0CA4148E"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14:paraId="0DB538EC" w14:textId="77777777"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14:paraId="7C556516" w14:textId="77777777"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14:paraId="7313F566"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5FBA465C"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нормы современного чеченского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14:paraId="082A1E74" w14:textId="77777777" w:rsidR="006C0FB3" w:rsidRPr="00553E63" w:rsidRDefault="006C0FB3" w:rsidP="006C0FB3">
      <w:pPr>
        <w:spacing w:line="240" w:lineRule="auto"/>
        <w:ind w:right="6" w:firstLine="567"/>
        <w:rPr>
          <w:sz w:val="24"/>
          <w:szCs w:val="24"/>
        </w:rPr>
      </w:pPr>
      <w:r w:rsidRPr="00553E63">
        <w:rPr>
          <w:sz w:val="24"/>
          <w:szCs w:val="24"/>
        </w:rPr>
        <w:t>пользоваться разными видами лексических словарей;</w:t>
      </w:r>
    </w:p>
    <w:p w14:paraId="52DEF240"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14:paraId="4E005E3C" w14:textId="77777777" w:rsidR="006C0FB3" w:rsidRPr="00553E63" w:rsidRDefault="006C0FB3" w:rsidP="006C0FB3">
      <w:pPr>
        <w:spacing w:line="240" w:lineRule="auto"/>
        <w:ind w:right="6" w:firstLine="567"/>
        <w:rPr>
          <w:sz w:val="24"/>
          <w:szCs w:val="24"/>
        </w:rPr>
      </w:pPr>
      <w:r w:rsidRPr="00553E63">
        <w:rPr>
          <w:sz w:val="24"/>
          <w:szCs w:val="24"/>
        </w:rPr>
        <w:t>распознавать основные признаки текста;</w:t>
      </w:r>
    </w:p>
    <w:p w14:paraId="7F2C0D98" w14:textId="77777777" w:rsidR="006C0FB3" w:rsidRPr="00553E63" w:rsidRDefault="006C0FB3" w:rsidP="006C0FB3">
      <w:pPr>
        <w:spacing w:line="240" w:lineRule="auto"/>
        <w:ind w:right="6" w:firstLine="567"/>
        <w:rPr>
          <w:sz w:val="24"/>
          <w:szCs w:val="24"/>
        </w:rPr>
      </w:pPr>
      <w:r w:rsidRPr="00553E63">
        <w:rPr>
          <w:sz w:val="24"/>
          <w:szCs w:val="24"/>
        </w:rPr>
        <w:t>делить текст на композиционно-смысловые части (абзацы);</w:t>
      </w:r>
    </w:p>
    <w:p w14:paraId="58126C57" w14:textId="77777777" w:rsidR="006C0FB3" w:rsidRPr="00553E63" w:rsidRDefault="006C0FB3" w:rsidP="006C0FB3">
      <w:pPr>
        <w:spacing w:line="240" w:lineRule="auto"/>
        <w:ind w:right="6" w:firstLine="567"/>
        <w:rPr>
          <w:sz w:val="24"/>
          <w:szCs w:val="24"/>
        </w:rPr>
      </w:pPr>
      <w:r w:rsidRPr="00553E63">
        <w:rPr>
          <w:sz w:val="24"/>
          <w:szCs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p w14:paraId="55D323A4" w14:textId="77777777" w:rsidR="006C0FB3" w:rsidRPr="00553E63" w:rsidRDefault="006C0FB3" w:rsidP="006C0FB3">
      <w:pPr>
        <w:spacing w:line="240" w:lineRule="auto"/>
        <w:ind w:right="6" w:firstLine="567"/>
        <w:rPr>
          <w:sz w:val="24"/>
          <w:szCs w:val="24"/>
        </w:rPr>
      </w:pPr>
      <w:r w:rsidRPr="00553E63">
        <w:rPr>
          <w:sz w:val="24"/>
          <w:szCs w:val="24"/>
        </w:rPr>
        <w:t>применять эти знания при создании собственного текста (устного и письменного);</w:t>
      </w:r>
    </w:p>
    <w:p w14:paraId="200B22D9"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6644914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F85742E"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DC6F56E"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об основных признаков текста (повествование) в практике его создания;</w:t>
      </w:r>
    </w:p>
    <w:p w14:paraId="04C26C62" w14:textId="77777777" w:rsidR="006C0FB3" w:rsidRPr="00553E63" w:rsidRDefault="006C0FB3" w:rsidP="006C0FB3">
      <w:pPr>
        <w:spacing w:line="240" w:lineRule="auto"/>
        <w:ind w:right="6" w:firstLine="567"/>
        <w:rPr>
          <w:sz w:val="24"/>
          <w:szCs w:val="24"/>
        </w:rPr>
      </w:pPr>
      <w:r w:rsidRPr="00553E63">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60 слов);</w:t>
      </w:r>
    </w:p>
    <w:p w14:paraId="31C4A2FA" w14:textId="77777777" w:rsidR="006C0FB3" w:rsidRPr="00553E63" w:rsidRDefault="006C0FB3" w:rsidP="006C0FB3">
      <w:pPr>
        <w:spacing w:line="240" w:lineRule="auto"/>
        <w:ind w:right="6" w:firstLine="567"/>
        <w:rPr>
          <w:sz w:val="24"/>
          <w:szCs w:val="24"/>
        </w:rPr>
      </w:pPr>
      <w:r w:rsidRPr="00553E63">
        <w:rPr>
          <w:sz w:val="24"/>
          <w:szCs w:val="24"/>
        </w:rPr>
        <w:t>восстанавливать деформированный текст;</w:t>
      </w:r>
    </w:p>
    <w:p w14:paraId="5FAD0D36" w14:textId="77777777" w:rsidR="006C0FB3" w:rsidRPr="00553E63" w:rsidRDefault="006C0FB3" w:rsidP="006C0FB3">
      <w:pPr>
        <w:spacing w:line="240" w:lineRule="auto"/>
        <w:ind w:right="6" w:firstLine="567"/>
        <w:rPr>
          <w:sz w:val="24"/>
          <w:szCs w:val="24"/>
        </w:rPr>
      </w:pPr>
      <w:r w:rsidRPr="00553E63">
        <w:rPr>
          <w:sz w:val="24"/>
          <w:szCs w:val="24"/>
        </w:rPr>
        <w:t>осуществлять корректировку восстановленного текста с использованием образца;</w:t>
      </w:r>
    </w:p>
    <w:p w14:paraId="0CE0B9E5" w14:textId="77777777" w:rsidR="006C0FB3" w:rsidRPr="00553E63" w:rsidRDefault="006C0FB3" w:rsidP="006C0FB3">
      <w:pPr>
        <w:spacing w:line="240" w:lineRule="auto"/>
        <w:ind w:right="6" w:firstLine="567"/>
        <w:rPr>
          <w:sz w:val="24"/>
          <w:szCs w:val="24"/>
        </w:rPr>
      </w:pPr>
      <w:r w:rsidRPr="00553E63">
        <w:rPr>
          <w:sz w:val="24"/>
          <w:szCs w:val="24"/>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14:paraId="24484189" w14:textId="77777777"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06F938"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3D9381A8"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EE1D93B" w14:textId="77777777" w:rsidR="006C0FB3" w:rsidRPr="00553E63" w:rsidRDefault="006C0FB3" w:rsidP="006C0FB3">
      <w:pPr>
        <w:spacing w:line="240" w:lineRule="auto"/>
        <w:ind w:right="6" w:firstLine="567"/>
        <w:rPr>
          <w:sz w:val="24"/>
          <w:szCs w:val="24"/>
        </w:rPr>
      </w:pPr>
      <w:r w:rsidRPr="00553E63">
        <w:rPr>
          <w:sz w:val="24"/>
          <w:szCs w:val="24"/>
        </w:rPr>
        <w:t>различать особенности разговорной речи, функциональных стилей, языка художественной литературы;</w:t>
      </w:r>
    </w:p>
    <w:p w14:paraId="19579D0E" w14:textId="77777777" w:rsidR="006C0FB3" w:rsidRPr="00553E63" w:rsidRDefault="006C0FB3" w:rsidP="006C0FB3">
      <w:pPr>
        <w:spacing w:line="240" w:lineRule="auto"/>
        <w:ind w:right="6" w:firstLine="567"/>
        <w:rPr>
          <w:sz w:val="24"/>
          <w:szCs w:val="24"/>
        </w:rPr>
      </w:pPr>
      <w:r w:rsidRPr="00553E63">
        <w:rPr>
          <w:sz w:val="24"/>
          <w:szCs w:val="24"/>
        </w:rPr>
        <w:t>характеризовать звуки;</w:t>
      </w:r>
    </w:p>
    <w:p w14:paraId="5130D5C9" w14:textId="77777777" w:rsidR="006C0FB3" w:rsidRPr="00553E63" w:rsidRDefault="006C0FB3" w:rsidP="006C0FB3">
      <w:pPr>
        <w:spacing w:line="240" w:lineRule="auto"/>
        <w:ind w:right="6" w:firstLine="567"/>
        <w:rPr>
          <w:sz w:val="24"/>
          <w:szCs w:val="24"/>
        </w:rPr>
      </w:pPr>
      <w:r w:rsidRPr="00553E63">
        <w:rPr>
          <w:sz w:val="24"/>
          <w:szCs w:val="24"/>
        </w:rPr>
        <w:t>понимать различие между звуком и буквой, характеризовать систему звуков;</w:t>
      </w:r>
    </w:p>
    <w:p w14:paraId="59866698" w14:textId="77777777" w:rsidR="006C0FB3" w:rsidRPr="00553E63" w:rsidRDefault="006C0FB3" w:rsidP="006C0FB3">
      <w:pPr>
        <w:spacing w:line="240" w:lineRule="auto"/>
        <w:ind w:right="6" w:firstLine="567"/>
        <w:rPr>
          <w:sz w:val="24"/>
          <w:szCs w:val="24"/>
        </w:rPr>
      </w:pPr>
      <w:r w:rsidRPr="00553E63">
        <w:rPr>
          <w:sz w:val="24"/>
          <w:szCs w:val="24"/>
        </w:rPr>
        <w:t>различать на слух и правильно произносить звонкие и глухие согласные, долгие и краткие гласные;</w:t>
      </w:r>
    </w:p>
    <w:p w14:paraId="141AC89C" w14:textId="77777777" w:rsidR="006C0FB3" w:rsidRPr="00553E63" w:rsidRDefault="006C0FB3" w:rsidP="006C0FB3">
      <w:pPr>
        <w:spacing w:line="240" w:lineRule="auto"/>
        <w:ind w:right="6" w:firstLine="567"/>
        <w:rPr>
          <w:sz w:val="24"/>
          <w:szCs w:val="24"/>
        </w:rPr>
      </w:pPr>
      <w:r w:rsidRPr="00553E63">
        <w:rPr>
          <w:sz w:val="24"/>
          <w:szCs w:val="24"/>
        </w:rPr>
        <w:t>делить слова на слоги и правильно их произносить;</w:t>
      </w:r>
    </w:p>
    <w:p w14:paraId="628ED805" w14:textId="77777777" w:rsidR="006C0FB3" w:rsidRPr="00553E63" w:rsidRDefault="006C0FB3" w:rsidP="006C0FB3">
      <w:pPr>
        <w:spacing w:line="240" w:lineRule="auto"/>
        <w:ind w:right="6" w:firstLine="567"/>
        <w:rPr>
          <w:sz w:val="24"/>
          <w:szCs w:val="24"/>
        </w:rPr>
      </w:pPr>
      <w:r w:rsidRPr="00553E63">
        <w:rPr>
          <w:sz w:val="24"/>
          <w:szCs w:val="24"/>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14:paraId="1D021F5F" w14:textId="77777777" w:rsidR="006C0FB3" w:rsidRPr="00553E63" w:rsidRDefault="006C0FB3" w:rsidP="006C0FB3">
      <w:pPr>
        <w:spacing w:line="240" w:lineRule="auto"/>
        <w:ind w:right="6" w:firstLine="567"/>
        <w:rPr>
          <w:sz w:val="24"/>
          <w:szCs w:val="24"/>
        </w:rPr>
      </w:pPr>
      <w:r w:rsidRPr="00553E63">
        <w:rPr>
          <w:sz w:val="24"/>
          <w:szCs w:val="24"/>
        </w:rPr>
        <w:t>проводить устно и письменно фонетический разбор слова;</w:t>
      </w:r>
    </w:p>
    <w:p w14:paraId="757A3409" w14:textId="77777777" w:rsidR="006C0FB3" w:rsidRPr="00553E63" w:rsidRDefault="006C0FB3" w:rsidP="006C0FB3">
      <w:pPr>
        <w:spacing w:line="240" w:lineRule="auto"/>
        <w:ind w:right="6" w:firstLine="567"/>
        <w:rPr>
          <w:sz w:val="24"/>
          <w:szCs w:val="24"/>
        </w:rPr>
      </w:pPr>
      <w:r w:rsidRPr="00553E63">
        <w:rPr>
          <w:sz w:val="24"/>
          <w:szCs w:val="24"/>
        </w:rPr>
        <w:t>владеть умением правильно интонировать; различать основные элементы интонации;</w:t>
      </w:r>
    </w:p>
    <w:p w14:paraId="6C2B23C5"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по фонетике, графике и орфоэпии в практике произношения и правописания слов;</w:t>
      </w:r>
    </w:p>
    <w:p w14:paraId="4E0828FD"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по орфографии в практике правописания (в том числе применять знания о правописании буквы й и разделительных ъ и ь);</w:t>
      </w:r>
    </w:p>
    <w:p w14:paraId="2A194575" w14:textId="77777777" w:rsidR="006C0FB3" w:rsidRPr="00553E63" w:rsidRDefault="006C0FB3" w:rsidP="006C0FB3">
      <w:pPr>
        <w:spacing w:line="240" w:lineRule="auto"/>
        <w:ind w:right="6" w:firstLine="567"/>
        <w:rPr>
          <w:sz w:val="24"/>
          <w:szCs w:val="24"/>
        </w:rPr>
      </w:pPr>
      <w:r w:rsidRPr="00553E63">
        <w:rPr>
          <w:sz w:val="24"/>
          <w:szCs w:val="24"/>
        </w:rPr>
        <w:t>определять лексическое значение слов;</w:t>
      </w:r>
    </w:p>
    <w:p w14:paraId="268A6149"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однозначные и многозначные слова в прямом и переносном значении;</w:t>
      </w:r>
    </w:p>
    <w:p w14:paraId="25C307CF" w14:textId="77777777" w:rsidR="006C0FB3" w:rsidRPr="00553E63" w:rsidRDefault="006C0FB3" w:rsidP="006C0FB3">
      <w:pPr>
        <w:spacing w:line="240" w:lineRule="auto"/>
        <w:ind w:right="6" w:firstLine="567"/>
        <w:rPr>
          <w:sz w:val="24"/>
          <w:szCs w:val="24"/>
        </w:rPr>
      </w:pPr>
      <w:r w:rsidRPr="00553E63">
        <w:rPr>
          <w:sz w:val="24"/>
          <w:szCs w:val="24"/>
        </w:rPr>
        <w:t>распознавать синонимы, антонимы, омонимы;</w:t>
      </w:r>
    </w:p>
    <w:p w14:paraId="460F6551" w14:textId="77777777" w:rsidR="006C0FB3" w:rsidRPr="00553E63" w:rsidRDefault="006C0FB3" w:rsidP="006C0FB3">
      <w:pPr>
        <w:spacing w:line="240" w:lineRule="auto"/>
        <w:ind w:right="6" w:firstLine="567"/>
        <w:rPr>
          <w:sz w:val="24"/>
          <w:szCs w:val="24"/>
        </w:rPr>
      </w:pPr>
      <w:r w:rsidRPr="00553E63">
        <w:rPr>
          <w:sz w:val="24"/>
          <w:szCs w:val="24"/>
        </w:rPr>
        <w:t>пользоваться лексическими словарями (толковым словарем, словарями синонимов, антонимов, омонимов);</w:t>
      </w:r>
    </w:p>
    <w:p w14:paraId="57AEBB73" w14:textId="77777777" w:rsidR="006C0FB3" w:rsidRPr="00553E63" w:rsidRDefault="006C0FB3" w:rsidP="006C0FB3">
      <w:pPr>
        <w:spacing w:line="240" w:lineRule="auto"/>
        <w:ind w:right="6" w:firstLine="567"/>
        <w:rPr>
          <w:sz w:val="24"/>
          <w:szCs w:val="24"/>
        </w:rPr>
      </w:pPr>
      <w:r w:rsidRPr="00553E63">
        <w:rPr>
          <w:sz w:val="24"/>
          <w:szCs w:val="24"/>
        </w:rPr>
        <w:t>распознавать исконно чеченские и заимствованные слова;</w:t>
      </w:r>
    </w:p>
    <w:p w14:paraId="655A219D"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слова с учётом их лексической сочетаемости;</w:t>
      </w:r>
    </w:p>
    <w:p w14:paraId="4DC86105" w14:textId="77777777" w:rsidR="006C0FB3" w:rsidRPr="00553E63" w:rsidRDefault="006C0FB3" w:rsidP="006C0FB3">
      <w:pPr>
        <w:spacing w:line="240" w:lineRule="auto"/>
        <w:ind w:right="6" w:firstLine="567"/>
        <w:rPr>
          <w:sz w:val="24"/>
          <w:szCs w:val="24"/>
        </w:rPr>
      </w:pPr>
      <w:r w:rsidRPr="00553E63">
        <w:rPr>
          <w:sz w:val="24"/>
          <w:szCs w:val="24"/>
        </w:rPr>
        <w:t>проводить лексический анализ слов (в рамках изученного);</w:t>
      </w:r>
    </w:p>
    <w:p w14:paraId="1B3EE69E" w14:textId="77777777" w:rsidR="006C0FB3" w:rsidRPr="00553E63" w:rsidRDefault="006C0FB3" w:rsidP="006C0FB3">
      <w:pPr>
        <w:spacing w:line="240" w:lineRule="auto"/>
        <w:ind w:right="6" w:firstLine="567"/>
        <w:rPr>
          <w:sz w:val="24"/>
          <w:szCs w:val="24"/>
        </w:rPr>
      </w:pPr>
      <w:r w:rsidRPr="00553E63">
        <w:rPr>
          <w:sz w:val="24"/>
          <w:szCs w:val="24"/>
        </w:rPr>
        <w:t>распознавать фразеологизмы;</w:t>
      </w:r>
    </w:p>
    <w:p w14:paraId="57220128" w14:textId="77777777" w:rsidR="006C0FB3" w:rsidRPr="00553E63" w:rsidRDefault="006C0FB3" w:rsidP="006C0FB3">
      <w:pPr>
        <w:spacing w:line="240" w:lineRule="auto"/>
        <w:ind w:right="6" w:firstLine="567"/>
        <w:rPr>
          <w:sz w:val="24"/>
          <w:szCs w:val="24"/>
        </w:rPr>
      </w:pPr>
      <w:r w:rsidRPr="00553E63">
        <w:rPr>
          <w:sz w:val="24"/>
          <w:szCs w:val="24"/>
        </w:rPr>
        <w:t>толковать значения фразеологизмов, заменять их синонимами и нейтральными словосочетаниями;</w:t>
      </w:r>
    </w:p>
    <w:p w14:paraId="4E93397E" w14:textId="77777777" w:rsidR="006C0FB3" w:rsidRPr="00553E63" w:rsidRDefault="006C0FB3" w:rsidP="006C0FB3">
      <w:pPr>
        <w:spacing w:line="240" w:lineRule="auto"/>
        <w:ind w:right="6" w:firstLine="567"/>
        <w:rPr>
          <w:sz w:val="24"/>
          <w:szCs w:val="24"/>
        </w:rPr>
      </w:pPr>
      <w:r w:rsidRPr="00553E63">
        <w:rPr>
          <w:sz w:val="24"/>
          <w:szCs w:val="24"/>
        </w:rPr>
        <w:t>использовать в речи фразеологические обороты с учётом сферы употребления и ситуации общения;</w:t>
      </w:r>
    </w:p>
    <w:p w14:paraId="01116813" w14:textId="77777777" w:rsidR="006C0FB3" w:rsidRPr="00553E63" w:rsidRDefault="006C0FB3" w:rsidP="006C0FB3">
      <w:pPr>
        <w:spacing w:line="240" w:lineRule="auto"/>
        <w:ind w:right="6" w:firstLine="567"/>
        <w:rPr>
          <w:sz w:val="24"/>
          <w:szCs w:val="24"/>
        </w:rPr>
      </w:pPr>
      <w:r w:rsidRPr="00553E63">
        <w:rPr>
          <w:sz w:val="24"/>
          <w:szCs w:val="24"/>
        </w:rPr>
        <w:t>подбирать фразеологические эквиваленты в русском языке;</w:t>
      </w:r>
    </w:p>
    <w:p w14:paraId="13D25774" w14:textId="77777777" w:rsidR="006C0FB3" w:rsidRPr="00553E63" w:rsidRDefault="006C0FB3" w:rsidP="006C0FB3">
      <w:pPr>
        <w:spacing w:line="240" w:lineRule="auto"/>
        <w:ind w:right="6" w:firstLine="567"/>
        <w:rPr>
          <w:sz w:val="24"/>
          <w:szCs w:val="24"/>
        </w:rPr>
      </w:pPr>
      <w:r w:rsidRPr="00553E63">
        <w:rPr>
          <w:sz w:val="24"/>
          <w:szCs w:val="24"/>
        </w:rPr>
        <w:t>распознавать морфемы в слове (корень, приставку, суффикс, окончание), выделять основу слова;</w:t>
      </w:r>
    </w:p>
    <w:p w14:paraId="0771B99D" w14:textId="77777777" w:rsidR="006C0FB3" w:rsidRPr="00553E63" w:rsidRDefault="006C0FB3" w:rsidP="006C0FB3">
      <w:pPr>
        <w:spacing w:line="240" w:lineRule="auto"/>
        <w:ind w:right="6" w:firstLine="567"/>
        <w:rPr>
          <w:sz w:val="24"/>
          <w:szCs w:val="24"/>
        </w:rPr>
      </w:pPr>
      <w:r w:rsidRPr="00553E63">
        <w:rPr>
          <w:sz w:val="24"/>
          <w:szCs w:val="24"/>
        </w:rPr>
        <w:t>определять и подбирать однокоренные слова;</w:t>
      </w:r>
    </w:p>
    <w:p w14:paraId="30EA6B0E" w14:textId="77777777" w:rsidR="006C0FB3" w:rsidRPr="00553E63" w:rsidRDefault="006C0FB3" w:rsidP="006C0FB3">
      <w:pPr>
        <w:spacing w:line="240" w:lineRule="auto"/>
        <w:ind w:right="6" w:firstLine="567"/>
        <w:rPr>
          <w:sz w:val="24"/>
          <w:szCs w:val="24"/>
        </w:rPr>
      </w:pPr>
      <w:r w:rsidRPr="00553E63">
        <w:rPr>
          <w:sz w:val="24"/>
          <w:szCs w:val="24"/>
        </w:rPr>
        <w:t>находить чередование звуков в морфемах при образовании слов и изменении;</w:t>
      </w:r>
    </w:p>
    <w:p w14:paraId="2C19BDF5" w14:textId="77777777" w:rsidR="006C0FB3" w:rsidRPr="00553E63" w:rsidRDefault="006C0FB3" w:rsidP="006C0FB3">
      <w:pPr>
        <w:spacing w:line="240" w:lineRule="auto"/>
        <w:ind w:right="6" w:firstLine="567"/>
        <w:rPr>
          <w:sz w:val="24"/>
          <w:szCs w:val="24"/>
        </w:rPr>
      </w:pPr>
      <w:r w:rsidRPr="00553E63">
        <w:rPr>
          <w:sz w:val="24"/>
          <w:szCs w:val="24"/>
        </w:rPr>
        <w:t>различать непроизводные и производные основы слов;</w:t>
      </w:r>
    </w:p>
    <w:p w14:paraId="7299353B" w14:textId="77777777" w:rsidR="006C0FB3" w:rsidRPr="00553E63" w:rsidRDefault="006C0FB3" w:rsidP="006C0FB3">
      <w:pPr>
        <w:spacing w:line="240" w:lineRule="auto"/>
        <w:ind w:right="6" w:firstLine="567"/>
        <w:rPr>
          <w:sz w:val="24"/>
          <w:szCs w:val="24"/>
        </w:rPr>
      </w:pPr>
      <w:r w:rsidRPr="00553E63">
        <w:rPr>
          <w:sz w:val="24"/>
          <w:szCs w:val="24"/>
        </w:rPr>
        <w:t>определять основные способы словообразования, образовательные цепочки слов;</w:t>
      </w:r>
    </w:p>
    <w:p w14:paraId="7A9C1D17" w14:textId="77777777" w:rsidR="006C0FB3" w:rsidRPr="00553E63" w:rsidRDefault="006C0FB3" w:rsidP="006C0FB3">
      <w:pPr>
        <w:spacing w:line="240" w:lineRule="auto"/>
        <w:ind w:right="6" w:firstLine="567"/>
        <w:rPr>
          <w:sz w:val="24"/>
          <w:szCs w:val="24"/>
        </w:rPr>
      </w:pPr>
      <w:r w:rsidRPr="00553E63">
        <w:rPr>
          <w:sz w:val="24"/>
          <w:szCs w:val="24"/>
        </w:rPr>
        <w:t>образовывать слова с помощью приставок и суффиксов, а также путем сложения основ;</w:t>
      </w:r>
    </w:p>
    <w:p w14:paraId="5214FF4E" w14:textId="77777777" w:rsidR="006C0FB3" w:rsidRPr="00553E63" w:rsidRDefault="006C0FB3" w:rsidP="006C0FB3">
      <w:pPr>
        <w:spacing w:line="240" w:lineRule="auto"/>
        <w:ind w:right="6" w:firstLine="567"/>
        <w:rPr>
          <w:sz w:val="24"/>
          <w:szCs w:val="24"/>
        </w:rPr>
      </w:pPr>
      <w:r w:rsidRPr="00553E63">
        <w:rPr>
          <w:sz w:val="24"/>
          <w:szCs w:val="24"/>
        </w:rPr>
        <w:t>проводить морфемный анализ слов;</w:t>
      </w:r>
    </w:p>
    <w:p w14:paraId="0A93283C"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употреблять сложносокращенные слова;</w:t>
      </w:r>
    </w:p>
    <w:p w14:paraId="4A7B318E" w14:textId="77777777"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14:paraId="7328F16B" w14:textId="77777777" w:rsidR="006C0FB3" w:rsidRPr="00553E63" w:rsidRDefault="006C0FB3" w:rsidP="006C0FB3">
      <w:pPr>
        <w:spacing w:line="240" w:lineRule="auto"/>
        <w:ind w:right="6" w:firstLine="567"/>
        <w:rPr>
          <w:sz w:val="24"/>
          <w:szCs w:val="24"/>
        </w:rPr>
      </w:pPr>
      <w:r w:rsidRPr="00553E63">
        <w:rPr>
          <w:sz w:val="24"/>
          <w:szCs w:val="24"/>
        </w:rPr>
        <w:t>перечислять существенные признаки самостоятельных частей речи;</w:t>
      </w:r>
    </w:p>
    <w:p w14:paraId="04C2981A"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14:paraId="3851C53C"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по морфологии при выполнении языкового анализа различных видов и в речевой практике;</w:t>
      </w:r>
    </w:p>
    <w:p w14:paraId="34085395" w14:textId="77777777" w:rsidR="006C0FB3" w:rsidRPr="00553E63" w:rsidRDefault="006C0FB3" w:rsidP="006C0FB3">
      <w:pPr>
        <w:spacing w:line="240" w:lineRule="auto"/>
        <w:ind w:right="6" w:firstLine="567"/>
        <w:rPr>
          <w:sz w:val="24"/>
          <w:szCs w:val="24"/>
        </w:rPr>
      </w:pPr>
      <w:r w:rsidRPr="00553E63">
        <w:rPr>
          <w:sz w:val="24"/>
          <w:szCs w:val="24"/>
        </w:rPr>
        <w:t>распознавать существительное как часть речи по вопросу и общему значению;</w:t>
      </w:r>
    </w:p>
    <w:p w14:paraId="3E7B4B3A" w14:textId="77777777" w:rsidR="006C0FB3" w:rsidRPr="00553E63" w:rsidRDefault="006C0FB3" w:rsidP="006C0FB3">
      <w:pPr>
        <w:spacing w:line="240" w:lineRule="auto"/>
        <w:ind w:right="6" w:firstLine="567"/>
        <w:rPr>
          <w:sz w:val="24"/>
          <w:szCs w:val="24"/>
        </w:rPr>
      </w:pPr>
      <w:r w:rsidRPr="00553E63">
        <w:rPr>
          <w:sz w:val="24"/>
          <w:szCs w:val="24"/>
        </w:rPr>
        <w:t>определять его грамматические признаки, синтаксическую роль; объяснять его роль в речи;</w:t>
      </w:r>
    </w:p>
    <w:p w14:paraId="1B01D095"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и употреблять в речи формы множественного числа имён существительных;</w:t>
      </w:r>
    </w:p>
    <w:p w14:paraId="2FAB95CF" w14:textId="77777777" w:rsidR="006C0FB3" w:rsidRPr="00553E63" w:rsidRDefault="006C0FB3" w:rsidP="006C0FB3">
      <w:pPr>
        <w:spacing w:line="240" w:lineRule="auto"/>
        <w:ind w:right="6" w:firstLine="567"/>
        <w:rPr>
          <w:sz w:val="24"/>
          <w:szCs w:val="24"/>
        </w:rPr>
      </w:pPr>
      <w:r w:rsidRPr="00553E63">
        <w:rPr>
          <w:sz w:val="24"/>
          <w:szCs w:val="24"/>
        </w:rPr>
        <w:t>различать и правильно употреблять в речи собственные и нарицательные имена существительные;</w:t>
      </w:r>
    </w:p>
    <w:p w14:paraId="649EEA15" w14:textId="77777777" w:rsidR="006C0FB3" w:rsidRPr="00553E63" w:rsidRDefault="006C0FB3" w:rsidP="006C0FB3">
      <w:pPr>
        <w:spacing w:line="240" w:lineRule="auto"/>
        <w:ind w:right="6" w:firstLine="567"/>
        <w:rPr>
          <w:sz w:val="24"/>
          <w:szCs w:val="24"/>
        </w:rPr>
      </w:pPr>
      <w:r w:rsidRPr="00553E63">
        <w:rPr>
          <w:sz w:val="24"/>
          <w:szCs w:val="24"/>
        </w:rPr>
        <w:t>распознавать грамматические классы имён существительных;</w:t>
      </w:r>
    </w:p>
    <w:p w14:paraId="3F871733"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существительных 1, 2, 3, 4 склонения и употреблять её в речи;</w:t>
      </w:r>
    </w:p>
    <w:p w14:paraId="3C91C4C3"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существительных (в том числе и правописание ца (не) с именами существительными);</w:t>
      </w:r>
    </w:p>
    <w:p w14:paraId="3F364063"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существительных;</w:t>
      </w:r>
    </w:p>
    <w:p w14:paraId="1F50DDC0"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существительного в чеченском языке по сравнению с русским;</w:t>
      </w:r>
    </w:p>
    <w:p w14:paraId="7C57C2AC" w14:textId="77777777" w:rsidR="006C0FB3" w:rsidRPr="00553E63" w:rsidRDefault="006C0FB3" w:rsidP="006C0FB3">
      <w:pPr>
        <w:spacing w:line="240" w:lineRule="auto"/>
        <w:ind w:right="6" w:firstLine="567"/>
        <w:rPr>
          <w:sz w:val="24"/>
          <w:szCs w:val="24"/>
        </w:rPr>
      </w:pPr>
      <w:r w:rsidRPr="00553E63">
        <w:rPr>
          <w:sz w:val="24"/>
          <w:szCs w:val="24"/>
        </w:rPr>
        <w:t>распознавать единицы синтаксиса (словосочетание и предложение);</w:t>
      </w:r>
    </w:p>
    <w:p w14:paraId="4DD43BF7" w14:textId="77777777" w:rsidR="006C0FB3" w:rsidRPr="00553E63" w:rsidRDefault="006C0FB3" w:rsidP="006C0FB3">
      <w:pPr>
        <w:spacing w:line="240" w:lineRule="auto"/>
        <w:ind w:right="6" w:firstLine="567"/>
        <w:rPr>
          <w:sz w:val="24"/>
          <w:szCs w:val="24"/>
        </w:rPr>
      </w:pPr>
      <w:r w:rsidRPr="00553E63">
        <w:rPr>
          <w:sz w:val="24"/>
          <w:szCs w:val="24"/>
        </w:rPr>
        <w:t>выделять словосочетания из предложения; распознавать словосочетания по морфологическим свойствам главного слова (именные, глагольные);</w:t>
      </w:r>
    </w:p>
    <w:p w14:paraId="620D59C1"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 и простых предложений;</w:t>
      </w:r>
    </w:p>
    <w:p w14:paraId="353937F3" w14:textId="77777777" w:rsidR="006C0FB3" w:rsidRPr="00553E63" w:rsidRDefault="006C0FB3" w:rsidP="006C0FB3">
      <w:pPr>
        <w:spacing w:line="240" w:lineRule="auto"/>
        <w:ind w:right="6" w:firstLine="567"/>
        <w:rPr>
          <w:sz w:val="24"/>
          <w:szCs w:val="24"/>
        </w:rPr>
      </w:pPr>
      <w:r w:rsidRPr="00553E63">
        <w:rPr>
          <w:sz w:val="24"/>
          <w:szCs w:val="24"/>
        </w:rPr>
        <w:t>проводить пунктуационный анализ сложных предложений (в рамках изученного);</w:t>
      </w:r>
    </w:p>
    <w:p w14:paraId="6F244243"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по синтаксису и пунктуации при выполнении языкового анализа различных видов и в речевой практике;</w:t>
      </w:r>
    </w:p>
    <w:p w14:paraId="5D0EEE23" w14:textId="77777777"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14:paraId="20D2A0D7"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14:paraId="4B710FB4" w14:textId="77777777" w:rsidR="006C0FB3" w:rsidRPr="00553E63" w:rsidRDefault="006C0FB3" w:rsidP="006C0FB3">
      <w:pPr>
        <w:spacing w:line="240" w:lineRule="auto"/>
        <w:ind w:right="6" w:firstLine="567"/>
        <w:rPr>
          <w:sz w:val="24"/>
          <w:szCs w:val="24"/>
        </w:rPr>
      </w:pPr>
      <w:r w:rsidRPr="00553E63">
        <w:rPr>
          <w:sz w:val="24"/>
          <w:szCs w:val="24"/>
        </w:rPr>
        <w:t>определять главные (грамматическую основу) и второстепенные члены предложения (в рамках изученного);</w:t>
      </w:r>
    </w:p>
    <w:p w14:paraId="4B743DB0" w14:textId="77777777"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14:paraId="456F65D9" w14:textId="77777777" w:rsidR="006C0FB3" w:rsidRPr="00553E63" w:rsidRDefault="006C0FB3" w:rsidP="006C0FB3">
      <w:pPr>
        <w:spacing w:line="240" w:lineRule="auto"/>
        <w:ind w:right="6" w:firstLine="567"/>
        <w:rPr>
          <w:sz w:val="24"/>
          <w:szCs w:val="24"/>
        </w:rPr>
      </w:pPr>
      <w:r w:rsidRPr="00553E63">
        <w:rPr>
          <w:sz w:val="24"/>
          <w:szCs w:val="24"/>
        </w:rPr>
        <w:t>разграничивать в предложениях обращение и подлежащее;</w:t>
      </w:r>
    </w:p>
    <w:p w14:paraId="5DA318A9" w14:textId="77777777" w:rsidR="006C0FB3" w:rsidRPr="00553E63" w:rsidRDefault="006C0FB3" w:rsidP="006C0FB3">
      <w:pPr>
        <w:spacing w:line="240" w:lineRule="auto"/>
        <w:ind w:right="6" w:firstLine="567"/>
        <w:rPr>
          <w:sz w:val="24"/>
          <w:szCs w:val="24"/>
        </w:rPr>
      </w:pPr>
      <w:r w:rsidRPr="00553E63">
        <w:rPr>
          <w:sz w:val="24"/>
          <w:szCs w:val="24"/>
        </w:rPr>
        <w:t>объяснять постановку знаков препинания;</w:t>
      </w:r>
    </w:p>
    <w:p w14:paraId="54F5FBA3"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14:paraId="7BC379CC" w14:textId="77777777" w:rsidR="006C0FB3" w:rsidRPr="00553E63" w:rsidRDefault="006C0FB3" w:rsidP="006C0FB3">
      <w:pPr>
        <w:spacing w:line="240" w:lineRule="auto"/>
        <w:ind w:right="6" w:firstLine="567"/>
        <w:rPr>
          <w:sz w:val="24"/>
          <w:szCs w:val="24"/>
        </w:rPr>
      </w:pPr>
      <w:r w:rsidRPr="00553E63">
        <w:rPr>
          <w:sz w:val="24"/>
          <w:szCs w:val="24"/>
        </w:rPr>
        <w:t>оформлять диалог в письменной форме.</w:t>
      </w:r>
    </w:p>
    <w:p w14:paraId="1524824B" w14:textId="5476CC64"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6 классе обучающийся научится:</w:t>
      </w:r>
    </w:p>
    <w:p w14:paraId="34A74266" w14:textId="77777777" w:rsidR="006C0FB3" w:rsidRPr="00553E63" w:rsidRDefault="006C0FB3" w:rsidP="00553E63">
      <w:pPr>
        <w:spacing w:line="240" w:lineRule="auto"/>
        <w:ind w:right="6" w:firstLine="567"/>
        <w:rPr>
          <w:sz w:val="24"/>
          <w:szCs w:val="24"/>
        </w:rPr>
      </w:pPr>
      <w:r w:rsidRPr="00553E63">
        <w:rPr>
          <w:sz w:val="24"/>
          <w:szCs w:val="24"/>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14:paraId="0FAB2404" w14:textId="77777777" w:rsidR="006C0FB3" w:rsidRPr="00553E63" w:rsidRDefault="006C0FB3" w:rsidP="00553E63">
      <w:pPr>
        <w:spacing w:line="240" w:lineRule="auto"/>
        <w:ind w:right="6" w:firstLine="567"/>
        <w:rPr>
          <w:sz w:val="24"/>
          <w:szCs w:val="24"/>
        </w:rPr>
      </w:pPr>
      <w:r w:rsidRPr="00553E63">
        <w:rPr>
          <w:sz w:val="24"/>
          <w:szCs w:val="24"/>
        </w:rPr>
        <w:t>иметь представление о чеченском литературном языке;</w:t>
      </w:r>
    </w:p>
    <w:p w14:paraId="33916294" w14:textId="77777777" w:rsidR="006C0FB3" w:rsidRPr="00553E63" w:rsidRDefault="006C0FB3" w:rsidP="00553E63">
      <w:pPr>
        <w:spacing w:line="240" w:lineRule="auto"/>
        <w:ind w:right="6" w:firstLine="567"/>
        <w:rPr>
          <w:sz w:val="24"/>
          <w:szCs w:val="24"/>
        </w:rPr>
      </w:pPr>
      <w:r w:rsidRPr="00553E63">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14:paraId="6B7F9949" w14:textId="77777777" w:rsidR="006C0FB3" w:rsidRPr="00553E63" w:rsidRDefault="006C0FB3" w:rsidP="00553E63">
      <w:pPr>
        <w:spacing w:line="240" w:lineRule="auto"/>
        <w:ind w:right="6" w:firstLine="567"/>
        <w:rPr>
          <w:sz w:val="24"/>
          <w:szCs w:val="24"/>
        </w:rPr>
      </w:pPr>
      <w:r w:rsidRPr="00553E63">
        <w:rPr>
          <w:sz w:val="24"/>
          <w:szCs w:val="24"/>
        </w:rPr>
        <w:t>выступать с сообщением на лингвистическую тему;</w:t>
      </w:r>
    </w:p>
    <w:p w14:paraId="19287757" w14:textId="77777777" w:rsidR="006C0FB3" w:rsidRPr="00553E63" w:rsidRDefault="006C0FB3" w:rsidP="00553E63">
      <w:pPr>
        <w:spacing w:line="240" w:lineRule="auto"/>
        <w:ind w:right="6" w:firstLine="567"/>
        <w:rPr>
          <w:sz w:val="24"/>
          <w:szCs w:val="24"/>
        </w:rPr>
      </w:pPr>
      <w:r w:rsidRPr="00553E63">
        <w:rPr>
          <w:sz w:val="24"/>
          <w:szCs w:val="24"/>
        </w:rPr>
        <w:t>участвовать в диалоге (побуждение к действию, обмен мнениями) объёмом не менее 4 реплик;</w:t>
      </w:r>
    </w:p>
    <w:p w14:paraId="4076F4C9" w14:textId="77777777" w:rsidR="006C0FB3" w:rsidRPr="00553E63" w:rsidRDefault="006C0FB3" w:rsidP="00553E6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100 слов;</w:t>
      </w:r>
    </w:p>
    <w:p w14:paraId="2E9994FE" w14:textId="77777777" w:rsidR="006C0FB3" w:rsidRPr="00553E63" w:rsidRDefault="006C0FB3" w:rsidP="00553E6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14:paraId="54F5A32C" w14:textId="77777777"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 – не менее 135 слов);</w:t>
      </w:r>
    </w:p>
    <w:p w14:paraId="6E81B316"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лексических средств в соответствии с речевой ситуацией;</w:t>
      </w:r>
    </w:p>
    <w:p w14:paraId="00C0469C" w14:textId="77777777" w:rsidR="006C0FB3" w:rsidRPr="00553E63" w:rsidRDefault="006C0FB3" w:rsidP="006C0FB3">
      <w:pPr>
        <w:spacing w:line="240" w:lineRule="auto"/>
        <w:ind w:right="6" w:firstLine="567"/>
        <w:rPr>
          <w:sz w:val="24"/>
          <w:szCs w:val="24"/>
        </w:rPr>
      </w:pPr>
      <w:r w:rsidRPr="00553E63">
        <w:rPr>
          <w:sz w:val="24"/>
          <w:szCs w:val="24"/>
        </w:rPr>
        <w:t>оценивать свою и чужую речь с точки зрения точного, уместного и выразительного словоупотребления; использовать толковые словари;</w:t>
      </w:r>
    </w:p>
    <w:p w14:paraId="6B618CA3"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w:t>
      </w:r>
    </w:p>
    <w:p w14:paraId="185D2B60"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14:paraId="4955BEF1"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98AFECF" w14:textId="77777777" w:rsidR="006C0FB3" w:rsidRPr="00553E63" w:rsidRDefault="006C0FB3" w:rsidP="006C0FB3">
      <w:pPr>
        <w:spacing w:line="240" w:lineRule="auto"/>
        <w:ind w:right="6" w:firstLine="567"/>
        <w:rPr>
          <w:sz w:val="24"/>
          <w:szCs w:val="24"/>
        </w:rPr>
      </w:pPr>
      <w:r w:rsidRPr="00553E63">
        <w:rPr>
          <w:sz w:val="24"/>
          <w:szCs w:val="24"/>
        </w:rPr>
        <w:t>характеризовать тексты различных функционально-смысловых типов речи;</w:t>
      </w:r>
    </w:p>
    <w:p w14:paraId="645E548A"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описания как типа речи (описание внешности человека, помещения, природы, местности, действий);</w:t>
      </w:r>
    </w:p>
    <w:p w14:paraId="11DE3064" w14:textId="77777777" w:rsidR="006C0FB3" w:rsidRPr="00553E63" w:rsidRDefault="006C0FB3" w:rsidP="006C0FB3">
      <w:pPr>
        <w:spacing w:line="240" w:lineRule="auto"/>
        <w:ind w:right="6" w:firstLine="567"/>
        <w:rPr>
          <w:sz w:val="24"/>
          <w:szCs w:val="24"/>
        </w:rPr>
      </w:pPr>
      <w:r w:rsidRPr="00553E63">
        <w:rPr>
          <w:sz w:val="24"/>
          <w:szCs w:val="24"/>
        </w:rPr>
        <w:t>выявлять средства связи предложений в тексте;</w:t>
      </w:r>
    </w:p>
    <w:p w14:paraId="13F32248"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функционально-смысловых типах речи при выполнении анализа различных видов и в речевой практике;</w:t>
      </w:r>
    </w:p>
    <w:p w14:paraId="7176CF3D"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в практике создания собственного текста;</w:t>
      </w:r>
    </w:p>
    <w:p w14:paraId="75F94201"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76662176"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 и жанра сочинения, характера темы);</w:t>
      </w:r>
    </w:p>
    <w:p w14:paraId="471EAADF"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8E025A"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28FD32A1"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148C0EC0"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таблицы, схемы в виде текста;</w:t>
      </w:r>
    </w:p>
    <w:p w14:paraId="5C1EA16F"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использованием знаний норм современного чеченского литературного языка;</w:t>
      </w:r>
    </w:p>
    <w:p w14:paraId="1E23F65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речи, научного стиля речи;</w:t>
      </w:r>
    </w:p>
    <w:p w14:paraId="64AD56D8" w14:textId="77777777" w:rsidR="006C0FB3" w:rsidRPr="00553E63" w:rsidRDefault="006C0FB3" w:rsidP="006C0FB3">
      <w:pPr>
        <w:spacing w:line="240" w:lineRule="auto"/>
        <w:ind w:right="6" w:firstLine="567"/>
        <w:rPr>
          <w:sz w:val="24"/>
          <w:szCs w:val="24"/>
        </w:rPr>
      </w:pPr>
      <w:r w:rsidRPr="00553E63">
        <w:rPr>
          <w:sz w:val="24"/>
          <w:szCs w:val="24"/>
        </w:rPr>
        <w:t>перечислять требования к составлению словарной статьи и научного сообщения;</w:t>
      </w:r>
    </w:p>
    <w:p w14:paraId="68E97901"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 (заявление, расписка; словарная статья, научное сообщение);</w:t>
      </w:r>
    </w:p>
    <w:p w14:paraId="5FD401B7"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6352A7F7" w14:textId="77777777"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14:paraId="75028A71" w14:textId="77777777" w:rsidR="006C0FB3" w:rsidRPr="00553E63" w:rsidRDefault="006C0FB3" w:rsidP="006C0FB3">
      <w:pPr>
        <w:spacing w:line="240" w:lineRule="auto"/>
        <w:ind w:right="6" w:firstLine="567"/>
        <w:rPr>
          <w:sz w:val="24"/>
          <w:szCs w:val="24"/>
        </w:rPr>
      </w:pPr>
      <w:r w:rsidRPr="00553E63">
        <w:rPr>
          <w:sz w:val="24"/>
          <w:szCs w:val="24"/>
        </w:rPr>
        <w:t>понимать существенные признаки частей речи;</w:t>
      </w:r>
    </w:p>
    <w:p w14:paraId="7D85F779" w14:textId="77777777" w:rsidR="006C0FB3" w:rsidRPr="00553E63" w:rsidRDefault="006C0FB3" w:rsidP="006C0FB3">
      <w:pPr>
        <w:spacing w:line="240" w:lineRule="auto"/>
        <w:ind w:right="6" w:firstLine="567"/>
        <w:rPr>
          <w:sz w:val="24"/>
          <w:szCs w:val="24"/>
        </w:rPr>
      </w:pPr>
      <w:r w:rsidRPr="00553E63">
        <w:rPr>
          <w:sz w:val="24"/>
          <w:szCs w:val="24"/>
        </w:rPr>
        <w:t>распознавать самостоятельные части речи и их формы;</w:t>
      </w:r>
    </w:p>
    <w:p w14:paraId="1773E8DA"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прилагательного;</w:t>
      </w:r>
    </w:p>
    <w:p w14:paraId="54B8AB77" w14:textId="77777777" w:rsidR="006C0FB3" w:rsidRPr="00553E63" w:rsidRDefault="006C0FB3" w:rsidP="006C0FB3">
      <w:pPr>
        <w:spacing w:line="240" w:lineRule="auto"/>
        <w:ind w:right="6" w:firstLine="567"/>
        <w:rPr>
          <w:sz w:val="24"/>
          <w:szCs w:val="24"/>
        </w:rPr>
      </w:pPr>
      <w:r w:rsidRPr="00553E63">
        <w:rPr>
          <w:sz w:val="24"/>
          <w:szCs w:val="24"/>
        </w:rPr>
        <w:t>различать качественные, относительные формы имён прилагательных по значению и грамматическим свойствам;</w:t>
      </w:r>
    </w:p>
    <w:p w14:paraId="4B96DDE1"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падежные окончания имён прилагательных единственного и множественного числа;</w:t>
      </w:r>
    </w:p>
    <w:p w14:paraId="75CADEEC" w14:textId="77777777" w:rsidR="006C0FB3" w:rsidRPr="00553E63" w:rsidRDefault="006C0FB3" w:rsidP="006C0FB3">
      <w:pPr>
        <w:spacing w:line="240" w:lineRule="auto"/>
        <w:ind w:right="6" w:firstLine="567"/>
        <w:rPr>
          <w:sz w:val="24"/>
          <w:szCs w:val="24"/>
        </w:rPr>
      </w:pPr>
      <w:r w:rsidRPr="00553E63">
        <w:rPr>
          <w:sz w:val="24"/>
          <w:szCs w:val="24"/>
        </w:rPr>
        <w:t>группировать имена прилагательные по заданным морфологическим признакам;</w:t>
      </w:r>
    </w:p>
    <w:p w14:paraId="02D6E9F1"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степени сравнения качественных имён прилагательных;</w:t>
      </w:r>
    </w:p>
    <w:p w14:paraId="09D96CBD" w14:textId="77777777" w:rsidR="006C0FB3" w:rsidRPr="00553E63" w:rsidRDefault="006C0FB3" w:rsidP="006C0FB3">
      <w:pPr>
        <w:spacing w:line="240" w:lineRule="auto"/>
        <w:ind w:right="6" w:firstLine="567"/>
        <w:rPr>
          <w:sz w:val="24"/>
          <w:szCs w:val="24"/>
        </w:rPr>
      </w:pPr>
      <w:r w:rsidRPr="00553E63">
        <w:rPr>
          <w:sz w:val="24"/>
          <w:szCs w:val="24"/>
        </w:rPr>
        <w:t>изменять имена прилагательные по числам и классам;</w:t>
      </w:r>
    </w:p>
    <w:p w14:paraId="752D4C40"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прилагательных 1-го, 2-го склонения, требуемую по контексту, и употреблять её в речи;</w:t>
      </w:r>
    </w:p>
    <w:p w14:paraId="65D32FEB" w14:textId="77777777" w:rsidR="006C0FB3" w:rsidRPr="00553E63" w:rsidRDefault="006C0FB3" w:rsidP="006C0FB3">
      <w:pPr>
        <w:spacing w:line="240" w:lineRule="auto"/>
        <w:ind w:right="6" w:firstLine="567"/>
        <w:rPr>
          <w:sz w:val="24"/>
          <w:szCs w:val="24"/>
        </w:rPr>
      </w:pPr>
      <w:r w:rsidRPr="00553E63">
        <w:rPr>
          <w:sz w:val="24"/>
          <w:szCs w:val="24"/>
        </w:rPr>
        <w:t>соблюдать нормы словообразования имён прилагательных, нормы произношения имён прилагательных;</w:t>
      </w:r>
    </w:p>
    <w:p w14:paraId="71E24507"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прилагательных;</w:t>
      </w:r>
    </w:p>
    <w:p w14:paraId="107F04A6" w14:textId="77777777" w:rsidR="006C0FB3" w:rsidRPr="00553E63" w:rsidRDefault="006C0FB3" w:rsidP="006C0FB3">
      <w:pPr>
        <w:spacing w:line="240" w:lineRule="auto"/>
        <w:ind w:right="6" w:firstLine="567"/>
        <w:rPr>
          <w:sz w:val="24"/>
          <w:szCs w:val="24"/>
        </w:rPr>
      </w:pPr>
      <w:r w:rsidRPr="00553E63">
        <w:rPr>
          <w:sz w:val="24"/>
          <w:szCs w:val="24"/>
        </w:rPr>
        <w:t>правильно писать сложные имена прилагательные, заимствованные имена прилагательные;</w:t>
      </w:r>
    </w:p>
    <w:p w14:paraId="73E20561"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числительного;</w:t>
      </w:r>
    </w:p>
    <w:p w14:paraId="40F55978" w14:textId="77777777" w:rsidR="006C0FB3" w:rsidRPr="00553E63" w:rsidRDefault="006C0FB3" w:rsidP="006C0FB3">
      <w:pPr>
        <w:spacing w:line="240" w:lineRule="auto"/>
        <w:ind w:right="6" w:firstLine="567"/>
        <w:rPr>
          <w:sz w:val="24"/>
          <w:szCs w:val="24"/>
        </w:rPr>
      </w:pPr>
      <w:r w:rsidRPr="00553E63">
        <w:rPr>
          <w:sz w:val="24"/>
          <w:szCs w:val="24"/>
        </w:rPr>
        <w:t>отличать имена числительные от других частей речи со значением количества;</w:t>
      </w:r>
    </w:p>
    <w:p w14:paraId="1F76148E"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количественные и дробные числительные, употреблять их в речи в разных падежных формах;</w:t>
      </w:r>
    </w:p>
    <w:p w14:paraId="0FFF5BC3"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в речи порядковые и собирательные имена числительные;</w:t>
      </w:r>
    </w:p>
    <w:p w14:paraId="527008F4"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имён числительных по строению;</w:t>
      </w:r>
    </w:p>
    <w:p w14:paraId="2F144C90" w14:textId="77777777" w:rsidR="006C0FB3" w:rsidRPr="00553E63" w:rsidRDefault="006C0FB3" w:rsidP="006C0FB3">
      <w:pPr>
        <w:spacing w:line="240" w:lineRule="auto"/>
        <w:ind w:right="6" w:firstLine="567"/>
        <w:rPr>
          <w:sz w:val="24"/>
          <w:szCs w:val="24"/>
        </w:rPr>
      </w:pPr>
      <w:r w:rsidRPr="00553E63">
        <w:rPr>
          <w:sz w:val="24"/>
          <w:szCs w:val="24"/>
        </w:rPr>
        <w:t>склонять числительные и характеризовать особенности склонения, словообразования и синтаксических функций числительных;</w:t>
      </w:r>
    </w:p>
    <w:p w14:paraId="38C9F493" w14:textId="77777777" w:rsidR="006C0FB3" w:rsidRPr="00553E63" w:rsidRDefault="006C0FB3" w:rsidP="006C0FB3">
      <w:pPr>
        <w:spacing w:line="240" w:lineRule="auto"/>
        <w:ind w:right="6" w:firstLine="567"/>
        <w:rPr>
          <w:sz w:val="24"/>
          <w:szCs w:val="24"/>
        </w:rPr>
      </w:pPr>
      <w:r w:rsidRPr="00553E63">
        <w:rPr>
          <w:sz w:val="24"/>
          <w:szCs w:val="24"/>
        </w:rPr>
        <w:t>характеризовать роль имён числительных в речи, особенности употребления в научных текстах, деловой речи;</w:t>
      </w:r>
    </w:p>
    <w:p w14:paraId="36B87116"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числительных;</w:t>
      </w:r>
    </w:p>
    <w:p w14:paraId="5CD72FFC"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числительных;</w:t>
      </w:r>
    </w:p>
    <w:p w14:paraId="4658ABF7"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числительного в чеченском языке по сравнению с русским языком;</w:t>
      </w:r>
    </w:p>
    <w:p w14:paraId="52C9FF44" w14:textId="77777777" w:rsidR="006C0FB3" w:rsidRPr="00553E63" w:rsidRDefault="006C0FB3" w:rsidP="006C0FB3">
      <w:pPr>
        <w:spacing w:line="240" w:lineRule="auto"/>
        <w:ind w:right="6" w:firstLine="567"/>
        <w:rPr>
          <w:sz w:val="24"/>
          <w:szCs w:val="24"/>
        </w:rPr>
      </w:pPr>
      <w:r w:rsidRPr="00553E63">
        <w:rPr>
          <w:sz w:val="24"/>
          <w:szCs w:val="24"/>
        </w:rPr>
        <w:t>распознавать местоимения; определять их общее грамматическое значение;</w:t>
      </w:r>
    </w:p>
    <w:p w14:paraId="2A52BA0F"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местоимений;</w:t>
      </w:r>
    </w:p>
    <w:p w14:paraId="42B88992" w14:textId="77777777" w:rsidR="006C0FB3" w:rsidRPr="00553E63" w:rsidRDefault="006C0FB3" w:rsidP="006C0FB3">
      <w:pPr>
        <w:spacing w:line="240" w:lineRule="auto"/>
        <w:ind w:right="6" w:firstLine="567"/>
        <w:rPr>
          <w:sz w:val="24"/>
          <w:szCs w:val="24"/>
        </w:rPr>
      </w:pPr>
      <w:r w:rsidRPr="00553E63">
        <w:rPr>
          <w:sz w:val="24"/>
          <w:szCs w:val="24"/>
        </w:rPr>
        <w:t>склонять местоимения; характеризовать особенности их склонения, словообразования, синтаксических функций, роли в речи;</w:t>
      </w:r>
    </w:p>
    <w:p w14:paraId="3C8281C0" w14:textId="77777777" w:rsidR="006C0FB3" w:rsidRPr="00553E63" w:rsidRDefault="006C0FB3" w:rsidP="006C0FB3">
      <w:pPr>
        <w:spacing w:line="240" w:lineRule="auto"/>
        <w:ind w:right="6" w:firstLine="567"/>
        <w:rPr>
          <w:sz w:val="24"/>
          <w:szCs w:val="24"/>
        </w:rPr>
      </w:pPr>
      <w:r w:rsidRPr="00553E63">
        <w:rPr>
          <w:sz w:val="24"/>
          <w:szCs w:val="24"/>
        </w:rPr>
        <w:t>группировать местоимения по заданным морфологическим признакам;</w:t>
      </w:r>
    </w:p>
    <w:p w14:paraId="75B8892D" w14:textId="77777777" w:rsidR="006C0FB3" w:rsidRPr="00553E63" w:rsidRDefault="006C0FB3" w:rsidP="006C0FB3">
      <w:pPr>
        <w:spacing w:line="240" w:lineRule="auto"/>
        <w:ind w:right="6" w:firstLine="567"/>
        <w:rPr>
          <w:sz w:val="24"/>
          <w:szCs w:val="24"/>
        </w:rPr>
      </w:pPr>
      <w:r w:rsidRPr="00553E63">
        <w:rPr>
          <w:sz w:val="24"/>
          <w:szCs w:val="24"/>
        </w:rPr>
        <w:t>приводить примеры личных местоимений в именительном и косвенных падежах;</w:t>
      </w:r>
    </w:p>
    <w:p w14:paraId="437368CD" w14:textId="77777777" w:rsidR="006C0FB3" w:rsidRPr="00553E63" w:rsidRDefault="006C0FB3" w:rsidP="006C0FB3">
      <w:pPr>
        <w:spacing w:line="240" w:lineRule="auto"/>
        <w:ind w:right="6" w:firstLine="567"/>
        <w:rPr>
          <w:sz w:val="24"/>
          <w:szCs w:val="24"/>
        </w:rPr>
      </w:pPr>
      <w:r w:rsidRPr="00553E63">
        <w:rPr>
          <w:sz w:val="24"/>
          <w:szCs w:val="24"/>
        </w:rPr>
        <w:t>различать значение личных местоимений тхо, вай (мы);</w:t>
      </w:r>
    </w:p>
    <w:p w14:paraId="3D885837" w14:textId="77777777" w:rsidR="006C0FB3" w:rsidRPr="00553E63" w:rsidRDefault="006C0FB3" w:rsidP="006C0FB3">
      <w:pPr>
        <w:spacing w:line="240" w:lineRule="auto"/>
        <w:ind w:right="6" w:firstLine="567"/>
        <w:rPr>
          <w:sz w:val="24"/>
          <w:szCs w:val="24"/>
        </w:rPr>
      </w:pPr>
      <w:r w:rsidRPr="00553E63">
        <w:rPr>
          <w:sz w:val="24"/>
          <w:szCs w:val="24"/>
        </w:rPr>
        <w:t>употреблять в предложениях отрицательные и неопределённые местоимения;</w:t>
      </w:r>
    </w:p>
    <w:p w14:paraId="32AD045B" w14:textId="77777777" w:rsidR="006C0FB3" w:rsidRPr="00553E63" w:rsidRDefault="006C0FB3" w:rsidP="006C0FB3">
      <w:pPr>
        <w:spacing w:line="240" w:lineRule="auto"/>
        <w:ind w:right="6" w:firstLine="567"/>
        <w:rPr>
          <w:sz w:val="24"/>
          <w:szCs w:val="24"/>
        </w:rPr>
      </w:pPr>
      <w:r w:rsidRPr="00553E63">
        <w:rPr>
          <w:sz w:val="24"/>
          <w:szCs w:val="24"/>
        </w:rPr>
        <w:t>различать вопросительные и относительные местоимения;</w:t>
      </w:r>
    </w:p>
    <w:p w14:paraId="328CF0C0"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местоимений;</w:t>
      </w:r>
    </w:p>
    <w:p w14:paraId="63FCB97C" w14:textId="77777777" w:rsidR="006C0FB3" w:rsidRPr="00553E63" w:rsidRDefault="006C0FB3" w:rsidP="006C0FB3">
      <w:pPr>
        <w:spacing w:line="240" w:lineRule="auto"/>
        <w:ind w:right="6" w:firstLine="567"/>
        <w:rPr>
          <w:sz w:val="24"/>
          <w:szCs w:val="24"/>
        </w:rPr>
      </w:pPr>
      <w:r w:rsidRPr="00553E63">
        <w:rPr>
          <w:sz w:val="24"/>
          <w:szCs w:val="24"/>
        </w:rPr>
        <w:t>использовать местоимения в предложениях, соблюдая нормы правописания и стили литературного языка;</w:t>
      </w:r>
    </w:p>
    <w:p w14:paraId="7164ABAD"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глагола; объяснять его роль в речи;</w:t>
      </w:r>
    </w:p>
    <w:p w14:paraId="3E1AFFB0" w14:textId="77777777" w:rsidR="006C0FB3" w:rsidRPr="00553E63" w:rsidRDefault="006C0FB3" w:rsidP="006C0FB3">
      <w:pPr>
        <w:spacing w:line="240" w:lineRule="auto"/>
        <w:ind w:right="6" w:firstLine="567"/>
        <w:rPr>
          <w:sz w:val="24"/>
          <w:szCs w:val="24"/>
        </w:rPr>
      </w:pPr>
      <w:r w:rsidRPr="00553E63">
        <w:rPr>
          <w:sz w:val="24"/>
          <w:szCs w:val="24"/>
        </w:rPr>
        <w:t>понимать грамматические свойства инфинитива (неопределённой формы) глагола, выделять его основу;</w:t>
      </w:r>
    </w:p>
    <w:p w14:paraId="2CCFD5E2" w14:textId="77777777" w:rsidR="006C0FB3" w:rsidRPr="00553E63" w:rsidRDefault="006C0FB3" w:rsidP="006C0FB3">
      <w:pPr>
        <w:spacing w:line="240" w:lineRule="auto"/>
        <w:ind w:right="6" w:firstLine="567"/>
        <w:rPr>
          <w:sz w:val="24"/>
          <w:szCs w:val="24"/>
        </w:rPr>
      </w:pPr>
      <w:r w:rsidRPr="00553E63">
        <w:rPr>
          <w:sz w:val="24"/>
          <w:szCs w:val="24"/>
        </w:rPr>
        <w:t>определять по грамматическим признакам и значению глаголы настоящего, прошедшего и будущего времени;</w:t>
      </w:r>
    </w:p>
    <w:p w14:paraId="3C4D1BDD"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глаголов настоящего времени, правильно образовывать и писать формы прошедшего времени;</w:t>
      </w:r>
    </w:p>
    <w:p w14:paraId="7532C22D"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и писать формы будущего времени;</w:t>
      </w:r>
    </w:p>
    <w:p w14:paraId="375030D5" w14:textId="77777777" w:rsidR="006C0FB3" w:rsidRPr="00553E63" w:rsidRDefault="006C0FB3" w:rsidP="006C0FB3">
      <w:pPr>
        <w:spacing w:line="240" w:lineRule="auto"/>
        <w:ind w:right="6" w:firstLine="567"/>
        <w:rPr>
          <w:sz w:val="24"/>
          <w:szCs w:val="24"/>
        </w:rPr>
      </w:pPr>
      <w:r w:rsidRPr="00553E63">
        <w:rPr>
          <w:sz w:val="24"/>
          <w:szCs w:val="24"/>
        </w:rPr>
        <w:t>различать однократные и многократные формы глаголов;</w:t>
      </w:r>
    </w:p>
    <w:p w14:paraId="1A6E3838" w14:textId="77777777" w:rsidR="006C0FB3" w:rsidRPr="00553E63" w:rsidRDefault="006C0FB3" w:rsidP="006C0FB3">
      <w:pPr>
        <w:spacing w:line="240" w:lineRule="auto"/>
        <w:ind w:right="6" w:firstLine="567"/>
        <w:rPr>
          <w:sz w:val="24"/>
          <w:szCs w:val="24"/>
        </w:rPr>
      </w:pPr>
      <w:r w:rsidRPr="00553E63">
        <w:rPr>
          <w:sz w:val="24"/>
          <w:szCs w:val="24"/>
        </w:rPr>
        <w:t>использовать в предложениях глаголы, изменяющиеся по числам и классам;</w:t>
      </w:r>
    </w:p>
    <w:p w14:paraId="116F71D9" w14:textId="77777777" w:rsidR="006C0FB3" w:rsidRPr="00553E63" w:rsidRDefault="006C0FB3" w:rsidP="006C0FB3">
      <w:pPr>
        <w:spacing w:line="240" w:lineRule="auto"/>
        <w:ind w:right="6" w:firstLine="567"/>
        <w:rPr>
          <w:sz w:val="24"/>
          <w:szCs w:val="24"/>
        </w:rPr>
      </w:pPr>
      <w:r w:rsidRPr="00553E63">
        <w:rPr>
          <w:sz w:val="24"/>
          <w:szCs w:val="24"/>
        </w:rPr>
        <w:t>проводить частичный морфологический разбор глаголов (в рамках изученного).</w:t>
      </w:r>
    </w:p>
    <w:p w14:paraId="7B6F3977" w14:textId="4D348E05"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7 классе обучающийся научится:</w:t>
      </w:r>
    </w:p>
    <w:p w14:paraId="74FC8DCD" w14:textId="77777777" w:rsidR="006C0FB3" w:rsidRPr="00553E63" w:rsidRDefault="006C0FB3" w:rsidP="006C0FB3">
      <w:pPr>
        <w:spacing w:line="240" w:lineRule="auto"/>
        <w:ind w:right="6" w:firstLine="567"/>
        <w:rPr>
          <w:sz w:val="24"/>
          <w:szCs w:val="24"/>
        </w:rPr>
      </w:pPr>
      <w:r w:rsidRPr="00553E63">
        <w:rPr>
          <w:sz w:val="24"/>
          <w:szCs w:val="24"/>
        </w:rPr>
        <w:t>иметь представление о языке как развивающемся явлении;</w:t>
      </w:r>
    </w:p>
    <w:p w14:paraId="17D8F02E" w14:textId="77777777" w:rsidR="006C0FB3" w:rsidRPr="00553E63" w:rsidRDefault="006C0FB3" w:rsidP="006C0FB3">
      <w:pPr>
        <w:spacing w:line="240" w:lineRule="auto"/>
        <w:ind w:right="6" w:firstLine="567"/>
        <w:rPr>
          <w:sz w:val="24"/>
          <w:szCs w:val="24"/>
        </w:rPr>
      </w:pPr>
      <w:r w:rsidRPr="00553E63">
        <w:rPr>
          <w:sz w:val="24"/>
          <w:szCs w:val="24"/>
        </w:rPr>
        <w:t>осознавать взаимосвязь языка, культуры и истории народа (приводить примеры);</w:t>
      </w:r>
    </w:p>
    <w:p w14:paraId="7882CE2E" w14:textId="77777777" w:rsidR="006C0FB3" w:rsidRPr="00553E63" w:rsidRDefault="006C0FB3" w:rsidP="006C0FB3">
      <w:pPr>
        <w:spacing w:line="240" w:lineRule="auto"/>
        <w:ind w:right="6" w:firstLine="567"/>
        <w:rPr>
          <w:sz w:val="24"/>
          <w:szCs w:val="24"/>
        </w:rPr>
      </w:pPr>
      <w:r w:rsidRPr="00553E63">
        <w:rPr>
          <w:sz w:val="24"/>
          <w:szCs w:val="24"/>
        </w:rPr>
        <w:t>отслеживать изменения, происходящие в языке на современном этапе его развития;</w:t>
      </w:r>
    </w:p>
    <w:p w14:paraId="4D2CA0C3"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14:paraId="442041F7"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248F7481"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2E752F30"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диалога: диалог-запрос информации, диалог-сообщение информации;</w:t>
      </w:r>
    </w:p>
    <w:p w14:paraId="60A0125C"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прослушанный или прочитанный текст объёмом не менее 110 слов;</w:t>
      </w:r>
    </w:p>
    <w:p w14:paraId="77ED5006"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14:paraId="6623F901" w14:textId="77777777"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14:paraId="0D147AE6" w14:textId="77777777" w:rsidR="006C0FB3" w:rsidRPr="00553E63" w:rsidRDefault="006C0FB3" w:rsidP="006C0FB3">
      <w:pPr>
        <w:spacing w:line="240" w:lineRule="auto"/>
        <w:ind w:right="6" w:firstLine="567"/>
        <w:rPr>
          <w:sz w:val="24"/>
          <w:szCs w:val="24"/>
        </w:rPr>
      </w:pPr>
      <w:r w:rsidRPr="00553E63">
        <w:rPr>
          <w:sz w:val="24"/>
          <w:szCs w:val="24"/>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180 слов);</w:t>
      </w:r>
    </w:p>
    <w:p w14:paraId="65BB93BB"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681F6664"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14:paraId="17A7F507"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правила речевого этикета;</w:t>
      </w:r>
    </w:p>
    <w:p w14:paraId="216FDA32"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14:paraId="5B128309"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7039C60F" w14:textId="77777777" w:rsidR="006C0FB3" w:rsidRPr="00553E63" w:rsidRDefault="006C0FB3" w:rsidP="006C0FB3">
      <w:pPr>
        <w:spacing w:line="240" w:lineRule="auto"/>
        <w:ind w:right="6" w:firstLine="567"/>
        <w:rPr>
          <w:sz w:val="24"/>
          <w:szCs w:val="24"/>
        </w:rPr>
      </w:pPr>
      <w:r w:rsidRPr="00553E63">
        <w:rPr>
          <w:sz w:val="24"/>
          <w:szCs w:val="24"/>
        </w:rPr>
        <w:t>выявлять лексические и грамматические средства связи предложений и частей текста;</w:t>
      </w:r>
    </w:p>
    <w:p w14:paraId="73702CD3"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120 слов с учётом стиля и жанра сочинения, характера темы);</w:t>
      </w:r>
    </w:p>
    <w:p w14:paraId="317492C3"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14:paraId="602F2345" w14:textId="77777777" w:rsidR="006C0FB3" w:rsidRPr="00553E63" w:rsidRDefault="006C0FB3" w:rsidP="006C0FB3">
      <w:pPr>
        <w:spacing w:line="240" w:lineRule="auto"/>
        <w:ind w:right="6" w:firstLine="567"/>
        <w:rPr>
          <w:sz w:val="24"/>
          <w:szCs w:val="24"/>
        </w:rPr>
      </w:pPr>
      <w:r w:rsidRPr="00553E63">
        <w:rPr>
          <w:sz w:val="24"/>
          <w:szCs w:val="24"/>
        </w:rPr>
        <w:t>выделять главную и второстепенную информацию в тексте;</w:t>
      </w:r>
    </w:p>
    <w:p w14:paraId="0B690581" w14:textId="77777777" w:rsidR="006C0FB3" w:rsidRPr="00553E63" w:rsidRDefault="006C0FB3" w:rsidP="006C0FB3">
      <w:pPr>
        <w:spacing w:line="240" w:lineRule="auto"/>
        <w:ind w:right="6" w:firstLine="567"/>
        <w:rPr>
          <w:sz w:val="24"/>
          <w:szCs w:val="24"/>
        </w:rPr>
      </w:pPr>
      <w:r w:rsidRPr="00553E63">
        <w:rPr>
          <w:sz w:val="24"/>
          <w:szCs w:val="24"/>
        </w:rPr>
        <w:t>передавать содержание текста с изменением лица рассказчика; использовать способы информационной переработки текста;</w:t>
      </w:r>
    </w:p>
    <w:p w14:paraId="5704EDDE" w14:textId="77777777"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3264CD7"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1F5EC33A"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научно-учебного текста в виде таблицы, схемы;</w:t>
      </w:r>
    </w:p>
    <w:p w14:paraId="117449EF" w14:textId="77777777" w:rsidR="006C0FB3" w:rsidRPr="00553E63" w:rsidRDefault="006C0FB3" w:rsidP="006C0FB3">
      <w:pPr>
        <w:spacing w:line="240" w:lineRule="auto"/>
        <w:ind w:right="6" w:firstLine="567"/>
        <w:rPr>
          <w:sz w:val="24"/>
          <w:szCs w:val="24"/>
        </w:rPr>
      </w:pPr>
      <w:r w:rsidRPr="00553E63">
        <w:rPr>
          <w:sz w:val="24"/>
          <w:szCs w:val="24"/>
        </w:rPr>
        <w:t>редактировать тексты: сопоставлять исходный и отредактированный тексты;</w:t>
      </w:r>
    </w:p>
    <w:p w14:paraId="354522B4"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14:paraId="385114CE" w14:textId="77777777" w:rsidR="006C0FB3" w:rsidRPr="00553E63" w:rsidRDefault="006C0FB3" w:rsidP="006C0FB3">
      <w:pPr>
        <w:spacing w:line="240" w:lineRule="auto"/>
        <w:ind w:right="6" w:firstLine="567"/>
        <w:rPr>
          <w:sz w:val="24"/>
          <w:szCs w:val="24"/>
        </w:rPr>
      </w:pPr>
      <w:r w:rsidRPr="00553E63">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997EC45"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44FC6D7" w14:textId="77777777" w:rsidR="006C0FB3" w:rsidRPr="00553E63" w:rsidRDefault="006C0FB3" w:rsidP="006C0FB3">
      <w:pPr>
        <w:spacing w:line="240" w:lineRule="auto"/>
        <w:ind w:right="6" w:firstLine="567"/>
        <w:rPr>
          <w:sz w:val="24"/>
          <w:szCs w:val="24"/>
        </w:rPr>
      </w:pPr>
      <w:r w:rsidRPr="00553E63">
        <w:rPr>
          <w:sz w:val="24"/>
          <w:szCs w:val="24"/>
        </w:rPr>
        <w:t>создавать тексты публицистического стиля в жанре репортажа, заметки, интервью; оформлять деловые бумаги;</w:t>
      </w:r>
    </w:p>
    <w:p w14:paraId="338C13A7" w14:textId="77777777" w:rsidR="006C0FB3" w:rsidRPr="00553E63" w:rsidRDefault="006C0FB3" w:rsidP="006C0FB3">
      <w:pPr>
        <w:spacing w:line="240" w:lineRule="auto"/>
        <w:ind w:right="6" w:firstLine="567"/>
        <w:rPr>
          <w:sz w:val="24"/>
          <w:szCs w:val="24"/>
        </w:rPr>
      </w:pPr>
      <w:r w:rsidRPr="00553E63">
        <w:rPr>
          <w:sz w:val="24"/>
          <w:szCs w:val="24"/>
        </w:rPr>
        <w:t>владеть нормами построения текстов публицистического стиля;</w:t>
      </w:r>
    </w:p>
    <w:p w14:paraId="1FDAB6BA"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(в том числе сферу употребления, функции, языковые особенности);</w:t>
      </w:r>
    </w:p>
    <w:p w14:paraId="24A0B4DF"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44478470" w14:textId="77777777" w:rsidR="006C0FB3" w:rsidRPr="00553E63" w:rsidRDefault="006C0FB3" w:rsidP="006C0FB3">
      <w:pPr>
        <w:spacing w:line="240" w:lineRule="auto"/>
        <w:ind w:right="6" w:firstLine="567"/>
        <w:rPr>
          <w:sz w:val="24"/>
          <w:szCs w:val="24"/>
        </w:rPr>
      </w:pPr>
      <w:r w:rsidRPr="00553E63">
        <w:rPr>
          <w:sz w:val="24"/>
          <w:szCs w:val="24"/>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14:paraId="06B083B9"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слов самостоятельных частей речи (в рамках изученного);</w:t>
      </w:r>
    </w:p>
    <w:p w14:paraId="3CBA0B2D" w14:textId="77777777" w:rsidR="006C0FB3" w:rsidRPr="00553E63" w:rsidRDefault="006C0FB3" w:rsidP="006C0FB3">
      <w:pPr>
        <w:spacing w:line="240" w:lineRule="auto"/>
        <w:ind w:right="6" w:firstLine="567"/>
        <w:rPr>
          <w:sz w:val="24"/>
          <w:szCs w:val="24"/>
        </w:rPr>
      </w:pPr>
      <w:r w:rsidRPr="00553E63">
        <w:rPr>
          <w:sz w:val="24"/>
          <w:szCs w:val="24"/>
        </w:rPr>
        <w:t>определять глагол как часть речи по значению и грамматическим признакам; устанавливать его синтаксическую роль;</w:t>
      </w:r>
    </w:p>
    <w:p w14:paraId="484B9550" w14:textId="77777777" w:rsidR="006C0FB3" w:rsidRPr="00553E63" w:rsidRDefault="006C0FB3" w:rsidP="006C0FB3">
      <w:pPr>
        <w:spacing w:line="240" w:lineRule="auto"/>
        <w:ind w:right="6" w:firstLine="567"/>
        <w:rPr>
          <w:sz w:val="24"/>
          <w:szCs w:val="24"/>
        </w:rPr>
      </w:pPr>
      <w:r w:rsidRPr="00553E63">
        <w:rPr>
          <w:sz w:val="24"/>
          <w:szCs w:val="24"/>
        </w:rPr>
        <w:t>определять спряжение глагола, спрягать глаголы;</w:t>
      </w:r>
    </w:p>
    <w:p w14:paraId="16AC0158" w14:textId="77777777" w:rsidR="006C0FB3" w:rsidRPr="00553E63" w:rsidRDefault="006C0FB3" w:rsidP="006C0FB3">
      <w:pPr>
        <w:spacing w:line="240" w:lineRule="auto"/>
        <w:ind w:right="6" w:firstLine="567"/>
        <w:rPr>
          <w:sz w:val="24"/>
          <w:szCs w:val="24"/>
        </w:rPr>
      </w:pPr>
      <w:r w:rsidRPr="00553E63">
        <w:rPr>
          <w:sz w:val="24"/>
          <w:szCs w:val="24"/>
        </w:rPr>
        <w:t>распознавать переходные и непереходные глаголы;</w:t>
      </w:r>
    </w:p>
    <w:p w14:paraId="5FBC5A4B" w14:textId="77777777" w:rsidR="006C0FB3" w:rsidRPr="00553E63" w:rsidRDefault="006C0FB3" w:rsidP="006C0FB3">
      <w:pPr>
        <w:spacing w:line="240" w:lineRule="auto"/>
        <w:ind w:right="6" w:firstLine="567"/>
        <w:rPr>
          <w:sz w:val="24"/>
          <w:szCs w:val="24"/>
        </w:rPr>
      </w:pPr>
      <w:r w:rsidRPr="00553E63">
        <w:rPr>
          <w:sz w:val="24"/>
          <w:szCs w:val="24"/>
        </w:rPr>
        <w:t>находить и определять глаголы изъявительного, условного, желательного и повелительного наклонений и правильно употреблять их в речи;</w:t>
      </w:r>
    </w:p>
    <w:p w14:paraId="57E0DA78" w14:textId="77777777" w:rsidR="006C0FB3" w:rsidRPr="00553E63" w:rsidRDefault="006C0FB3" w:rsidP="006C0FB3">
      <w:pPr>
        <w:spacing w:line="240" w:lineRule="auto"/>
        <w:ind w:right="6" w:firstLine="567"/>
        <w:rPr>
          <w:sz w:val="24"/>
          <w:szCs w:val="24"/>
        </w:rPr>
      </w:pPr>
      <w:r w:rsidRPr="00553E63">
        <w:rPr>
          <w:sz w:val="24"/>
          <w:szCs w:val="24"/>
        </w:rPr>
        <w:t>интонационно правильно оформлять высказывания, содержащие глагол повелительного наклонения;</w:t>
      </w:r>
    </w:p>
    <w:p w14:paraId="682A04A9" w14:textId="77777777" w:rsidR="006C0FB3" w:rsidRPr="00553E63" w:rsidRDefault="006C0FB3" w:rsidP="006C0FB3">
      <w:pPr>
        <w:spacing w:line="240" w:lineRule="auto"/>
        <w:ind w:right="6" w:firstLine="567"/>
        <w:rPr>
          <w:sz w:val="24"/>
          <w:szCs w:val="24"/>
        </w:rPr>
      </w:pPr>
      <w:r w:rsidRPr="00553E63">
        <w:rPr>
          <w:sz w:val="24"/>
          <w:szCs w:val="24"/>
        </w:rPr>
        <w:t>определять обстоятельственные и вопросительные формы глагола;</w:t>
      </w:r>
    </w:p>
    <w:p w14:paraId="2F01A3C8"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глагола в чеченском языке по сравнению с русским языком;</w:t>
      </w:r>
    </w:p>
    <w:p w14:paraId="6CF50812"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написания отрицательных частиц ца, ма с глаголами;</w:t>
      </w:r>
    </w:p>
    <w:p w14:paraId="0F438145"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глаголов;</w:t>
      </w:r>
    </w:p>
    <w:p w14:paraId="2BC2E8BE" w14:textId="77777777" w:rsidR="006C0FB3" w:rsidRPr="00553E63" w:rsidRDefault="006C0FB3" w:rsidP="006C0FB3">
      <w:pPr>
        <w:spacing w:line="240" w:lineRule="auto"/>
        <w:ind w:right="6" w:firstLine="567"/>
        <w:rPr>
          <w:sz w:val="24"/>
          <w:szCs w:val="24"/>
        </w:rPr>
      </w:pPr>
      <w:r w:rsidRPr="00553E63">
        <w:rPr>
          <w:sz w:val="24"/>
          <w:szCs w:val="24"/>
        </w:rPr>
        <w:t>характеризовать причастие как форму глагола;</w:t>
      </w:r>
    </w:p>
    <w:p w14:paraId="6F678F19" w14:textId="77777777"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имени прилагательного в причастии;</w:t>
      </w:r>
    </w:p>
    <w:p w14:paraId="72E99642" w14:textId="77777777" w:rsidR="006C0FB3" w:rsidRPr="00553E63" w:rsidRDefault="006C0FB3" w:rsidP="006C0FB3">
      <w:pPr>
        <w:spacing w:line="240" w:lineRule="auto"/>
        <w:ind w:right="6" w:firstLine="567"/>
        <w:rPr>
          <w:sz w:val="24"/>
          <w:szCs w:val="24"/>
        </w:rPr>
      </w:pPr>
      <w:r w:rsidRPr="00553E63">
        <w:rPr>
          <w:sz w:val="24"/>
          <w:szCs w:val="24"/>
        </w:rPr>
        <w:t>склонять причастия;</w:t>
      </w:r>
    </w:p>
    <w:p w14:paraId="06365CA3"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14:paraId="6E8C9A06" w14:textId="77777777" w:rsidR="006C0FB3" w:rsidRPr="00553E63" w:rsidRDefault="006C0FB3" w:rsidP="006C0FB3">
      <w:pPr>
        <w:spacing w:line="240" w:lineRule="auto"/>
        <w:ind w:right="6" w:firstLine="567"/>
        <w:rPr>
          <w:sz w:val="24"/>
          <w:szCs w:val="24"/>
        </w:rPr>
      </w:pPr>
      <w:r w:rsidRPr="00553E63">
        <w:rPr>
          <w:sz w:val="24"/>
          <w:szCs w:val="24"/>
        </w:rPr>
        <w:t>различать и употреблять в речи самостоятельные и несамостоятельные причастия;</w:t>
      </w:r>
    </w:p>
    <w:p w14:paraId="22FDDCF4"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причастий, применять это умение в речевой практике;</w:t>
      </w:r>
    </w:p>
    <w:p w14:paraId="00125164" w14:textId="77777777" w:rsidR="006C0FB3" w:rsidRPr="00553E63" w:rsidRDefault="006C0FB3" w:rsidP="006C0FB3">
      <w:pPr>
        <w:spacing w:line="240" w:lineRule="auto"/>
        <w:ind w:right="6" w:firstLine="567"/>
        <w:rPr>
          <w:sz w:val="24"/>
          <w:szCs w:val="24"/>
        </w:rPr>
      </w:pPr>
      <w:r w:rsidRPr="00553E63">
        <w:rPr>
          <w:sz w:val="24"/>
          <w:szCs w:val="24"/>
        </w:rPr>
        <w:t>составлять словосочетания с причастием в роли зависимого слова;</w:t>
      </w:r>
    </w:p>
    <w:p w14:paraId="59C90726" w14:textId="77777777" w:rsidR="006C0FB3" w:rsidRPr="00553E63" w:rsidRDefault="006C0FB3" w:rsidP="006C0FB3">
      <w:pPr>
        <w:spacing w:line="240" w:lineRule="auto"/>
        <w:ind w:right="6" w:firstLine="567"/>
        <w:rPr>
          <w:sz w:val="24"/>
          <w:szCs w:val="24"/>
        </w:rPr>
      </w:pPr>
      <w:r w:rsidRPr="00553E63">
        <w:rPr>
          <w:sz w:val="24"/>
          <w:szCs w:val="24"/>
        </w:rPr>
        <w:t>конструировать причастные обороты;</w:t>
      </w:r>
    </w:p>
    <w:p w14:paraId="102421E3"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причастным оборотом;</w:t>
      </w:r>
    </w:p>
    <w:p w14:paraId="5534C3DA" w14:textId="77777777" w:rsidR="006C0FB3" w:rsidRPr="00553E63" w:rsidRDefault="006C0FB3" w:rsidP="006C0FB3">
      <w:pPr>
        <w:spacing w:line="240" w:lineRule="auto"/>
        <w:ind w:right="6" w:firstLine="567"/>
        <w:rPr>
          <w:sz w:val="24"/>
          <w:szCs w:val="24"/>
        </w:rPr>
      </w:pPr>
      <w:r w:rsidRPr="00553E63">
        <w:rPr>
          <w:sz w:val="24"/>
          <w:szCs w:val="24"/>
        </w:rPr>
        <w:t>совершенствовать навыки правописания предложений с причастными оборотами;</w:t>
      </w:r>
    </w:p>
    <w:p w14:paraId="644A597C" w14:textId="77777777" w:rsidR="006C0FB3" w:rsidRPr="00553E63" w:rsidRDefault="006C0FB3" w:rsidP="006C0FB3">
      <w:pPr>
        <w:spacing w:line="240" w:lineRule="auto"/>
        <w:ind w:right="6" w:firstLine="567"/>
        <w:rPr>
          <w:sz w:val="24"/>
          <w:szCs w:val="24"/>
        </w:rPr>
      </w:pPr>
      <w:r w:rsidRPr="00553E63">
        <w:rPr>
          <w:sz w:val="24"/>
          <w:szCs w:val="24"/>
        </w:rPr>
        <w:t>определять роль причастия в предложении;</w:t>
      </w:r>
    </w:p>
    <w:p w14:paraId="1357DB57" w14:textId="77777777" w:rsidR="006C0FB3" w:rsidRPr="00553E63" w:rsidRDefault="006C0FB3" w:rsidP="006C0FB3">
      <w:pPr>
        <w:spacing w:line="240" w:lineRule="auto"/>
        <w:ind w:right="6" w:firstLine="567"/>
        <w:rPr>
          <w:sz w:val="24"/>
          <w:szCs w:val="24"/>
        </w:rPr>
      </w:pPr>
      <w:r w:rsidRPr="00553E63">
        <w:rPr>
          <w:sz w:val="24"/>
          <w:szCs w:val="24"/>
        </w:rPr>
        <w:t>правильно устанавливать согласование в словосочетаниях типа причастие + существительное;</w:t>
      </w:r>
    </w:p>
    <w:p w14:paraId="2C8664A9" w14:textId="77777777" w:rsidR="006C0FB3" w:rsidRPr="00553E63" w:rsidRDefault="006C0FB3" w:rsidP="006C0FB3">
      <w:pPr>
        <w:spacing w:line="240" w:lineRule="auto"/>
        <w:ind w:right="6" w:firstLine="567"/>
        <w:rPr>
          <w:sz w:val="24"/>
          <w:szCs w:val="24"/>
        </w:rPr>
      </w:pPr>
      <w:r w:rsidRPr="00553E63">
        <w:rPr>
          <w:sz w:val="24"/>
          <w:szCs w:val="24"/>
        </w:rPr>
        <w:t>характеризовать деепричастие как форму глагола;</w:t>
      </w:r>
    </w:p>
    <w:p w14:paraId="3AD068E2" w14:textId="77777777"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наречия в деепричастии;</w:t>
      </w:r>
    </w:p>
    <w:p w14:paraId="6854767F" w14:textId="77777777" w:rsidR="006C0FB3" w:rsidRPr="00553E63" w:rsidRDefault="006C0FB3" w:rsidP="006C0FB3">
      <w:pPr>
        <w:spacing w:line="240" w:lineRule="auto"/>
        <w:ind w:right="6" w:firstLine="567"/>
        <w:rPr>
          <w:sz w:val="24"/>
          <w:szCs w:val="24"/>
        </w:rPr>
      </w:pPr>
      <w:r w:rsidRPr="00553E63">
        <w:rPr>
          <w:sz w:val="24"/>
          <w:szCs w:val="24"/>
        </w:rPr>
        <w:t>образовывать деепричастия настоящего, прошедшего и будущего времени;</w:t>
      </w:r>
    </w:p>
    <w:p w14:paraId="0B52E285" w14:textId="77777777" w:rsidR="006C0FB3" w:rsidRPr="00553E63" w:rsidRDefault="006C0FB3" w:rsidP="006C0FB3">
      <w:pPr>
        <w:spacing w:line="240" w:lineRule="auto"/>
        <w:ind w:right="6" w:firstLine="567"/>
        <w:rPr>
          <w:sz w:val="24"/>
          <w:szCs w:val="24"/>
        </w:rPr>
      </w:pPr>
      <w:r w:rsidRPr="00553E63">
        <w:rPr>
          <w:sz w:val="24"/>
          <w:szCs w:val="24"/>
        </w:rPr>
        <w:t>уместно использовать деепричастия в речи;</w:t>
      </w:r>
    </w:p>
    <w:p w14:paraId="05C8CFE0"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деепричастий, применять это умение в речевой практике;</w:t>
      </w:r>
    </w:p>
    <w:p w14:paraId="03DB89C3" w14:textId="77777777" w:rsidR="006C0FB3" w:rsidRPr="00553E63" w:rsidRDefault="006C0FB3" w:rsidP="006C0FB3">
      <w:pPr>
        <w:spacing w:line="240" w:lineRule="auto"/>
        <w:ind w:right="6" w:firstLine="567"/>
        <w:rPr>
          <w:sz w:val="24"/>
          <w:szCs w:val="24"/>
        </w:rPr>
      </w:pPr>
      <w:r w:rsidRPr="00553E63">
        <w:rPr>
          <w:sz w:val="24"/>
          <w:szCs w:val="24"/>
        </w:rPr>
        <w:t>конструировать деепричастный оборот;</w:t>
      </w:r>
    </w:p>
    <w:p w14:paraId="1840B8F6" w14:textId="77777777" w:rsidR="006C0FB3" w:rsidRPr="00553E63" w:rsidRDefault="006C0FB3" w:rsidP="006C0FB3">
      <w:pPr>
        <w:spacing w:line="240" w:lineRule="auto"/>
        <w:ind w:right="6" w:firstLine="567"/>
        <w:rPr>
          <w:sz w:val="24"/>
          <w:szCs w:val="24"/>
        </w:rPr>
      </w:pPr>
      <w:r w:rsidRPr="00553E63">
        <w:rPr>
          <w:sz w:val="24"/>
          <w:szCs w:val="24"/>
        </w:rPr>
        <w:t>определять роль деепричастия в предложении;</w:t>
      </w:r>
    </w:p>
    <w:p w14:paraId="060474E9" w14:textId="77777777" w:rsidR="006C0FB3" w:rsidRPr="00553E63" w:rsidRDefault="006C0FB3" w:rsidP="006C0FB3">
      <w:pPr>
        <w:spacing w:line="240" w:lineRule="auto"/>
        <w:ind w:right="6" w:firstLine="567"/>
        <w:rPr>
          <w:sz w:val="24"/>
          <w:szCs w:val="24"/>
        </w:rPr>
      </w:pPr>
      <w:r w:rsidRPr="00553E63">
        <w:rPr>
          <w:sz w:val="24"/>
          <w:szCs w:val="24"/>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14:paraId="7405C351"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деепричастия;</w:t>
      </w:r>
    </w:p>
    <w:p w14:paraId="1C22EEDE" w14:textId="77777777" w:rsidR="006C0FB3" w:rsidRPr="00553E63" w:rsidRDefault="006C0FB3" w:rsidP="006C0FB3">
      <w:pPr>
        <w:spacing w:line="240" w:lineRule="auto"/>
        <w:ind w:right="6" w:firstLine="567"/>
        <w:rPr>
          <w:sz w:val="24"/>
          <w:szCs w:val="24"/>
        </w:rPr>
      </w:pPr>
      <w:r w:rsidRPr="00553E63">
        <w:rPr>
          <w:sz w:val="24"/>
          <w:szCs w:val="24"/>
        </w:rPr>
        <w:t>правильно строить предложения с одиночными деепричастиями и деепричастными оборотами;</w:t>
      </w:r>
    </w:p>
    <w:p w14:paraId="0332789E"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одиночным деепричастием и деепричастным оборотом;</w:t>
      </w:r>
    </w:p>
    <w:p w14:paraId="424A0131" w14:textId="77777777"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деепричастиями;</w:t>
      </w:r>
    </w:p>
    <w:p w14:paraId="2C1C8CB2" w14:textId="77777777" w:rsidR="006C0FB3" w:rsidRPr="00553E63" w:rsidRDefault="006C0FB3" w:rsidP="006C0FB3">
      <w:pPr>
        <w:spacing w:line="240" w:lineRule="auto"/>
        <w:ind w:right="6" w:firstLine="567"/>
        <w:rPr>
          <w:sz w:val="24"/>
          <w:szCs w:val="24"/>
        </w:rPr>
      </w:pPr>
      <w:r w:rsidRPr="00553E63">
        <w:rPr>
          <w:sz w:val="24"/>
          <w:szCs w:val="24"/>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14:paraId="5E4E559D"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масдары в предложениях;</w:t>
      </w:r>
    </w:p>
    <w:p w14:paraId="7E3756C7" w14:textId="77777777" w:rsidR="006C0FB3" w:rsidRPr="00553E63" w:rsidRDefault="006C0FB3" w:rsidP="006C0FB3">
      <w:pPr>
        <w:spacing w:line="240" w:lineRule="auto"/>
        <w:ind w:right="6" w:firstLine="567"/>
        <w:rPr>
          <w:sz w:val="24"/>
          <w:szCs w:val="24"/>
        </w:rPr>
      </w:pPr>
      <w:r w:rsidRPr="00553E63">
        <w:rPr>
          <w:sz w:val="24"/>
          <w:szCs w:val="24"/>
        </w:rPr>
        <w:t>совершенствовать правильное написание падежных форм масдара;</w:t>
      </w:r>
    </w:p>
    <w:p w14:paraId="2C08FBF7" w14:textId="77777777" w:rsidR="006C0FB3" w:rsidRPr="00553E63" w:rsidRDefault="006C0FB3" w:rsidP="006C0FB3">
      <w:pPr>
        <w:spacing w:line="240" w:lineRule="auto"/>
        <w:ind w:right="6" w:firstLine="567"/>
        <w:rPr>
          <w:sz w:val="24"/>
          <w:szCs w:val="24"/>
        </w:rPr>
      </w:pPr>
      <w:r w:rsidRPr="00553E63">
        <w:rPr>
          <w:sz w:val="24"/>
          <w:szCs w:val="24"/>
        </w:rPr>
        <w:t>употреблять масдарные обороты в связной речи с учётом различных типов и стилей речи;</w:t>
      </w:r>
    </w:p>
    <w:p w14:paraId="6FB70D51"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масдарным оборотом;</w:t>
      </w:r>
    </w:p>
    <w:p w14:paraId="5C86CD6B" w14:textId="77777777"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масдаром;</w:t>
      </w:r>
    </w:p>
    <w:p w14:paraId="3A83586A" w14:textId="77777777" w:rsidR="006C0FB3" w:rsidRPr="00553E63" w:rsidRDefault="006C0FB3" w:rsidP="006C0FB3">
      <w:pPr>
        <w:spacing w:line="240" w:lineRule="auto"/>
        <w:ind w:right="6" w:firstLine="567"/>
        <w:rPr>
          <w:sz w:val="24"/>
          <w:szCs w:val="24"/>
        </w:rPr>
      </w:pPr>
      <w:r w:rsidRPr="00553E63">
        <w:rPr>
          <w:sz w:val="24"/>
          <w:szCs w:val="24"/>
        </w:rPr>
        <w:t>распознавать наречия в речи;</w:t>
      </w:r>
    </w:p>
    <w:p w14:paraId="5BE3AC7A"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наречий;</w:t>
      </w:r>
    </w:p>
    <w:p w14:paraId="485CB995"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наречий по значению;</w:t>
      </w:r>
    </w:p>
    <w:p w14:paraId="28486D3C"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словообразования наречий, их синтаксических свойств, роли в речи;</w:t>
      </w:r>
    </w:p>
    <w:p w14:paraId="7D93640B" w14:textId="77777777" w:rsidR="006C0FB3" w:rsidRPr="00553E63" w:rsidRDefault="006C0FB3" w:rsidP="006C0FB3">
      <w:pPr>
        <w:spacing w:line="240" w:lineRule="auto"/>
        <w:ind w:right="6" w:firstLine="567"/>
        <w:rPr>
          <w:sz w:val="24"/>
          <w:szCs w:val="24"/>
        </w:rPr>
      </w:pPr>
      <w:r w:rsidRPr="00553E63">
        <w:rPr>
          <w:sz w:val="24"/>
          <w:szCs w:val="24"/>
        </w:rPr>
        <w:t>соблюдать нормы образования степеней сравнения наречий, произношения наречий;</w:t>
      </w:r>
    </w:p>
    <w:p w14:paraId="1A72049E"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наречий;</w:t>
      </w:r>
    </w:p>
    <w:p w14:paraId="2327D660"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слитного, раздельного и дефисного написания наречий;</w:t>
      </w:r>
    </w:p>
    <w:p w14:paraId="4A57E476" w14:textId="77777777" w:rsidR="006C0FB3" w:rsidRPr="00553E63" w:rsidRDefault="006C0FB3" w:rsidP="006C0FB3">
      <w:pPr>
        <w:spacing w:line="240" w:lineRule="auto"/>
        <w:ind w:right="6" w:firstLine="567"/>
        <w:rPr>
          <w:sz w:val="24"/>
          <w:szCs w:val="24"/>
        </w:rPr>
      </w:pPr>
      <w:r w:rsidRPr="00553E63">
        <w:rPr>
          <w:sz w:val="24"/>
          <w:szCs w:val="24"/>
        </w:rPr>
        <w:t>давать общую характеристику служебных частей речи; объяснять их отличия от самостоятельных частей речи;</w:t>
      </w:r>
    </w:p>
    <w:p w14:paraId="28E45690"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послелоги в сочетании с именами существительными, местоимениями в различных падежах;</w:t>
      </w:r>
    </w:p>
    <w:p w14:paraId="5AD9A807" w14:textId="77777777" w:rsidR="006C0FB3" w:rsidRPr="00553E63" w:rsidRDefault="006C0FB3" w:rsidP="006C0FB3">
      <w:pPr>
        <w:spacing w:line="240" w:lineRule="auto"/>
        <w:ind w:right="6" w:firstLine="567"/>
        <w:rPr>
          <w:sz w:val="24"/>
          <w:szCs w:val="24"/>
        </w:rPr>
      </w:pPr>
      <w:r w:rsidRPr="00553E63">
        <w:rPr>
          <w:sz w:val="24"/>
          <w:szCs w:val="24"/>
        </w:rPr>
        <w:t>распознавать типы послелогов по значению;</w:t>
      </w:r>
    </w:p>
    <w:p w14:paraId="6B100CF3"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послелогов;</w:t>
      </w:r>
    </w:p>
    <w:p w14:paraId="61CDC28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союз как служебную часть речи;</w:t>
      </w:r>
    </w:p>
    <w:p w14:paraId="2DABD55C"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союзов по значению, по строению;</w:t>
      </w:r>
    </w:p>
    <w:p w14:paraId="342505FC" w14:textId="77777777" w:rsidR="006C0FB3" w:rsidRPr="00553E63" w:rsidRDefault="006C0FB3" w:rsidP="006C0FB3">
      <w:pPr>
        <w:spacing w:line="240" w:lineRule="auto"/>
        <w:ind w:right="6" w:firstLine="567"/>
        <w:rPr>
          <w:sz w:val="24"/>
          <w:szCs w:val="24"/>
        </w:rPr>
      </w:pPr>
      <w:r w:rsidRPr="00553E63">
        <w:rPr>
          <w:sz w:val="24"/>
          <w:szCs w:val="24"/>
        </w:rPr>
        <w:t>объяснять роль союзов в тексте, в том числе как средств связи однородных членов предложения и частей сложного предложения;</w:t>
      </w:r>
    </w:p>
    <w:p w14:paraId="0B636D0A" w14:textId="77777777" w:rsidR="006C0FB3" w:rsidRPr="00553E63" w:rsidRDefault="006C0FB3" w:rsidP="006C0FB3">
      <w:pPr>
        <w:spacing w:line="240" w:lineRule="auto"/>
        <w:ind w:right="6" w:firstLine="567"/>
        <w:rPr>
          <w:sz w:val="24"/>
          <w:szCs w:val="24"/>
        </w:rPr>
      </w:pPr>
      <w:r w:rsidRPr="00553E63">
        <w:rPr>
          <w:sz w:val="24"/>
          <w:szCs w:val="24"/>
        </w:rPr>
        <w:t>употреблять союзы в речи в соответствии с их значением и стилистическими особенностями;</w:t>
      </w:r>
    </w:p>
    <w:p w14:paraId="005ADFF8"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14:paraId="394EDD93" w14:textId="77777777" w:rsidR="006C0FB3" w:rsidRPr="00553E63" w:rsidRDefault="006C0FB3" w:rsidP="006C0FB3">
      <w:pPr>
        <w:spacing w:line="240" w:lineRule="auto"/>
        <w:ind w:right="6" w:firstLine="567"/>
        <w:rPr>
          <w:sz w:val="24"/>
          <w:szCs w:val="24"/>
        </w:rPr>
      </w:pPr>
      <w:r w:rsidRPr="00553E63">
        <w:rPr>
          <w:sz w:val="24"/>
          <w:szCs w:val="24"/>
        </w:rPr>
        <w:t>употреблять союзы-синонимы;</w:t>
      </w:r>
    </w:p>
    <w:p w14:paraId="219717E3"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союзов, применять это умение в речевой практике;</w:t>
      </w:r>
    </w:p>
    <w:p w14:paraId="3C7C2C44" w14:textId="77777777" w:rsidR="006C0FB3" w:rsidRPr="00553E63" w:rsidRDefault="006C0FB3" w:rsidP="006C0FB3">
      <w:pPr>
        <w:spacing w:line="240" w:lineRule="auto"/>
        <w:ind w:right="6" w:firstLine="567"/>
        <w:rPr>
          <w:sz w:val="24"/>
          <w:szCs w:val="24"/>
        </w:rPr>
      </w:pPr>
      <w:r w:rsidRPr="00553E63">
        <w:rPr>
          <w:sz w:val="24"/>
          <w:szCs w:val="24"/>
        </w:rPr>
        <w:t>характеризовать частицу как служебную часть речи;</w:t>
      </w:r>
    </w:p>
    <w:p w14:paraId="02BB0D84"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14:paraId="5D022824" w14:textId="77777777" w:rsidR="006C0FB3" w:rsidRPr="00553E63" w:rsidRDefault="006C0FB3" w:rsidP="006C0FB3">
      <w:pPr>
        <w:spacing w:line="240" w:lineRule="auto"/>
        <w:ind w:right="6" w:firstLine="567"/>
        <w:rPr>
          <w:sz w:val="24"/>
          <w:szCs w:val="24"/>
        </w:rPr>
      </w:pPr>
      <w:r w:rsidRPr="00553E63">
        <w:rPr>
          <w:sz w:val="24"/>
          <w:szCs w:val="24"/>
        </w:rPr>
        <w:t>понимать интонационные особенности предложений с частицами;</w:t>
      </w:r>
    </w:p>
    <w:p w14:paraId="36CAC6D8" w14:textId="77777777" w:rsidR="006C0FB3" w:rsidRPr="00553E63" w:rsidRDefault="006C0FB3" w:rsidP="006C0FB3">
      <w:pPr>
        <w:spacing w:line="240" w:lineRule="auto"/>
        <w:ind w:right="6" w:firstLine="567"/>
        <w:rPr>
          <w:sz w:val="24"/>
          <w:szCs w:val="24"/>
        </w:rPr>
      </w:pPr>
      <w:r w:rsidRPr="00553E63">
        <w:rPr>
          <w:sz w:val="24"/>
          <w:szCs w:val="24"/>
        </w:rPr>
        <w:t>употреблять частицы в речи в соответствии с их значением и стилистической окраской;</w:t>
      </w:r>
    </w:p>
    <w:p w14:paraId="1C3B2E2E"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частиц;</w:t>
      </w:r>
    </w:p>
    <w:p w14:paraId="256748CB"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частиц, применять это умение в речевой практике;</w:t>
      </w:r>
    </w:p>
    <w:p w14:paraId="0660626D" w14:textId="77777777" w:rsidR="006C0FB3" w:rsidRPr="00553E63" w:rsidRDefault="006C0FB3" w:rsidP="006C0FB3">
      <w:pPr>
        <w:spacing w:line="240" w:lineRule="auto"/>
        <w:ind w:right="6" w:firstLine="567"/>
        <w:rPr>
          <w:sz w:val="24"/>
          <w:szCs w:val="24"/>
        </w:rPr>
      </w:pPr>
      <w:r w:rsidRPr="00553E63">
        <w:rPr>
          <w:sz w:val="24"/>
          <w:szCs w:val="24"/>
        </w:rPr>
        <w:t>характеризовать междометие как особую группу слов;</w:t>
      </w:r>
    </w:p>
    <w:p w14:paraId="3AAC986F" w14:textId="77777777" w:rsidR="006C0FB3" w:rsidRPr="00553E63" w:rsidRDefault="006C0FB3" w:rsidP="006C0FB3">
      <w:pPr>
        <w:spacing w:line="240" w:lineRule="auto"/>
        <w:ind w:right="6" w:firstLine="567"/>
        <w:rPr>
          <w:sz w:val="24"/>
          <w:szCs w:val="24"/>
        </w:rPr>
      </w:pPr>
      <w:r w:rsidRPr="00553E63">
        <w:rPr>
          <w:sz w:val="24"/>
          <w:szCs w:val="24"/>
        </w:rPr>
        <w:t>различать группы междометий по значению; объяснять роль междометий в речи;</w:t>
      </w:r>
    </w:p>
    <w:p w14:paraId="0A60B3F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звукоподражательных слов и их употребление в разговорной речи, в художественной литературе;</w:t>
      </w:r>
    </w:p>
    <w:p w14:paraId="3AE3E151"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междометий, применять это умение в речевой практике;</w:t>
      </w:r>
    </w:p>
    <w:p w14:paraId="5347C62D" w14:textId="77777777" w:rsidR="006C0FB3" w:rsidRPr="00553E63" w:rsidRDefault="006C0FB3" w:rsidP="006C0FB3">
      <w:pPr>
        <w:spacing w:line="240" w:lineRule="auto"/>
        <w:ind w:right="6" w:firstLine="567"/>
        <w:rPr>
          <w:sz w:val="24"/>
          <w:szCs w:val="24"/>
        </w:rPr>
      </w:pPr>
      <w:r w:rsidRPr="00553E63">
        <w:rPr>
          <w:sz w:val="24"/>
          <w:szCs w:val="24"/>
        </w:rPr>
        <w:t>соблюдать пунктуационные нормы оформления предложений с междометиями.</w:t>
      </w:r>
    </w:p>
    <w:p w14:paraId="038A9FD1" w14:textId="1DC825D8"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8 классе обучающийся научится:</w:t>
      </w:r>
    </w:p>
    <w:p w14:paraId="7821C4E0" w14:textId="77777777" w:rsidR="006C0FB3" w:rsidRPr="00553E63" w:rsidRDefault="006C0FB3" w:rsidP="006C0FB3">
      <w:pPr>
        <w:spacing w:line="240" w:lineRule="auto"/>
        <w:ind w:right="6" w:firstLine="567"/>
        <w:rPr>
          <w:sz w:val="24"/>
          <w:szCs w:val="24"/>
        </w:rPr>
      </w:pPr>
      <w:r w:rsidRPr="00553E63">
        <w:rPr>
          <w:sz w:val="24"/>
          <w:szCs w:val="24"/>
        </w:rPr>
        <w:t>определять чеченский язык как один из языков кавказских народов;</w:t>
      </w:r>
    </w:p>
    <w:p w14:paraId="428ACF2B"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623A7FF5"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794BC3F3"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6AA93B55"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9562808"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120 слов;</w:t>
      </w:r>
    </w:p>
    <w:p w14:paraId="794ABA48" w14:textId="77777777" w:rsidR="006C0FB3" w:rsidRPr="00553E63" w:rsidRDefault="006C0FB3" w:rsidP="006C0FB3">
      <w:pPr>
        <w:spacing w:line="240" w:lineRule="auto"/>
        <w:ind w:right="6" w:firstLine="567"/>
        <w:rPr>
          <w:sz w:val="24"/>
          <w:szCs w:val="24"/>
        </w:rPr>
      </w:pPr>
      <w:bookmarkStart w:id="29" w:name="_Hlk104211569"/>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 не менее 230 слов);</w:t>
      </w:r>
    </w:p>
    <w:bookmarkEnd w:id="29"/>
    <w:p w14:paraId="42D95444"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26829523"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понимать особенности использования мимики и жестов в разговорной речи;</w:t>
      </w:r>
    </w:p>
    <w:p w14:paraId="7AA030C9" w14:textId="77777777" w:rsidR="006C0FB3" w:rsidRPr="00553E63" w:rsidRDefault="006C0FB3" w:rsidP="006C0FB3">
      <w:pPr>
        <w:spacing w:line="240" w:lineRule="auto"/>
        <w:ind w:right="6" w:firstLine="567"/>
        <w:rPr>
          <w:sz w:val="24"/>
          <w:szCs w:val="24"/>
        </w:rPr>
      </w:pPr>
      <w:r w:rsidRPr="00553E63">
        <w:rPr>
          <w:sz w:val="24"/>
          <w:szCs w:val="24"/>
        </w:rPr>
        <w:t>объяснять национальную обусловленность норм речевого этикета;</w:t>
      </w:r>
    </w:p>
    <w:p w14:paraId="6E7C7D63"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чеченского речевого этикета;</w:t>
      </w:r>
    </w:p>
    <w:p w14:paraId="38E32E3C"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7E718398" w14:textId="77777777" w:rsidR="006C0FB3" w:rsidRPr="00553E63" w:rsidRDefault="006C0FB3" w:rsidP="006C0FB3">
      <w:pPr>
        <w:spacing w:line="240" w:lineRule="auto"/>
        <w:ind w:right="6" w:firstLine="567"/>
        <w:rPr>
          <w:sz w:val="24"/>
          <w:szCs w:val="24"/>
        </w:rPr>
      </w:pPr>
      <w:r w:rsidRPr="00553E63">
        <w:rPr>
          <w:sz w:val="24"/>
          <w:szCs w:val="24"/>
        </w:rPr>
        <w:t>указывать способы и средства связи предложений в тексте;</w:t>
      </w:r>
    </w:p>
    <w:p w14:paraId="63D24937"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принадлежности к функционально-смысловому типу речи;</w:t>
      </w:r>
    </w:p>
    <w:p w14:paraId="154FAB82" w14:textId="77777777" w:rsidR="006C0FB3" w:rsidRPr="00553E63" w:rsidRDefault="006C0FB3" w:rsidP="006C0FB3">
      <w:pPr>
        <w:spacing w:line="240" w:lineRule="auto"/>
        <w:ind w:right="6" w:firstLine="567"/>
        <w:rPr>
          <w:sz w:val="24"/>
          <w:szCs w:val="24"/>
        </w:rPr>
      </w:pPr>
      <w:r w:rsidRPr="00553E63">
        <w:rPr>
          <w:sz w:val="24"/>
          <w:szCs w:val="24"/>
        </w:rPr>
        <w:t>анализировать языковые средства выразительности в тексте;</w:t>
      </w:r>
    </w:p>
    <w:p w14:paraId="2C735C9D" w14:textId="77777777" w:rsidR="006C0FB3" w:rsidRPr="00553E63" w:rsidRDefault="006C0FB3" w:rsidP="006C0FB3">
      <w:pPr>
        <w:spacing w:line="240" w:lineRule="auto"/>
        <w:ind w:right="6" w:firstLine="567"/>
        <w:rPr>
          <w:sz w:val="24"/>
          <w:szCs w:val="24"/>
        </w:rPr>
      </w:pPr>
      <w:r w:rsidRPr="00553E63">
        <w:rPr>
          <w:sz w:val="24"/>
          <w:szCs w:val="24"/>
        </w:rPr>
        <w:t>распознавать тексты разных функционально-смысловых типов речи;</w:t>
      </w:r>
    </w:p>
    <w:p w14:paraId="60B4CA53"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w:t>
      </w:r>
    </w:p>
    <w:p w14:paraId="12C2C372"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14:paraId="54D0B877"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создавать тезисы, конспект;</w:t>
      </w:r>
    </w:p>
    <w:p w14:paraId="66419514" w14:textId="77777777"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D011706"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2DDD3D90"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1B8F84DF"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BE92465" w14:textId="77777777" w:rsidR="006C0FB3" w:rsidRPr="00553E63" w:rsidRDefault="006C0FB3" w:rsidP="006C0FB3">
      <w:pPr>
        <w:spacing w:line="240" w:lineRule="auto"/>
        <w:ind w:right="6" w:firstLine="567"/>
        <w:rPr>
          <w:sz w:val="24"/>
          <w:szCs w:val="24"/>
        </w:rPr>
      </w:pPr>
      <w:r w:rsidRPr="00553E63">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A26182C"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527A35F6" w14:textId="77777777" w:rsidR="006C0FB3" w:rsidRPr="00553E63" w:rsidRDefault="006C0FB3" w:rsidP="006C0FB3">
      <w:pPr>
        <w:spacing w:line="240" w:lineRule="auto"/>
        <w:ind w:right="6" w:firstLine="567"/>
        <w:rPr>
          <w:sz w:val="24"/>
          <w:szCs w:val="24"/>
        </w:rPr>
      </w:pPr>
      <w:r w:rsidRPr="00553E63">
        <w:rPr>
          <w:sz w:val="24"/>
          <w:szCs w:val="24"/>
        </w:rPr>
        <w:t>иметь представление о синтаксисе как разделе лингвистики;</w:t>
      </w:r>
    </w:p>
    <w:p w14:paraId="35750060" w14:textId="77777777"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словосочетание и предложение как единицы синтаксиса;</w:t>
      </w:r>
    </w:p>
    <w:p w14:paraId="649C2CD4" w14:textId="77777777"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14:paraId="5670A591" w14:textId="77777777"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словосочетания по морфологическим свойствам главного слова: именные, глагольные;</w:t>
      </w:r>
    </w:p>
    <w:p w14:paraId="3A8CA2BD" w14:textId="77777777" w:rsidR="006C0FB3" w:rsidRPr="00553E63" w:rsidRDefault="006C0FB3" w:rsidP="006C0FB3">
      <w:pPr>
        <w:spacing w:line="240" w:lineRule="auto"/>
        <w:ind w:right="6" w:firstLine="567"/>
        <w:rPr>
          <w:sz w:val="24"/>
          <w:szCs w:val="24"/>
        </w:rPr>
      </w:pPr>
      <w:r w:rsidRPr="00553E63">
        <w:rPr>
          <w:sz w:val="24"/>
          <w:szCs w:val="24"/>
        </w:rPr>
        <w:t>определять типы подчинительной связи слов в словосочетании: согласование, управление, примыкание;</w:t>
      </w:r>
    </w:p>
    <w:p w14:paraId="404BF830"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словосочетаний;</w:t>
      </w:r>
    </w:p>
    <w:p w14:paraId="3D7D26E0"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форму зависимого слова при управлении и согласовании;</w:t>
      </w:r>
    </w:p>
    <w:p w14:paraId="05492643"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w:t>
      </w:r>
    </w:p>
    <w:p w14:paraId="624D855F"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основные признаки предложения, средства оформления предложения в устной и письменной речи;</w:t>
      </w:r>
    </w:p>
    <w:p w14:paraId="53026DB8" w14:textId="77777777"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14:paraId="1F380E60"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14:paraId="448C4D3F" w14:textId="77777777" w:rsidR="006C0FB3" w:rsidRPr="00553E63" w:rsidRDefault="006C0FB3" w:rsidP="006C0FB3">
      <w:pPr>
        <w:spacing w:line="240" w:lineRule="auto"/>
        <w:ind w:right="6" w:firstLine="567"/>
        <w:rPr>
          <w:sz w:val="24"/>
          <w:szCs w:val="24"/>
        </w:rPr>
      </w:pPr>
      <w:r w:rsidRPr="00553E63">
        <w:rPr>
          <w:sz w:val="24"/>
          <w:szCs w:val="24"/>
        </w:rPr>
        <w:t>использовать в текстах публицистического стиля риторическое восклицание, вопросно-ответную форму изложения;</w:t>
      </w:r>
    </w:p>
    <w:p w14:paraId="557C3198"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количеству грамматических основ;</w:t>
      </w:r>
    </w:p>
    <w:p w14:paraId="1887678B" w14:textId="77777777" w:rsidR="006C0FB3" w:rsidRPr="00553E63" w:rsidRDefault="006C0FB3" w:rsidP="006C0FB3">
      <w:pPr>
        <w:spacing w:line="240" w:lineRule="auto"/>
        <w:ind w:right="6" w:firstLine="567"/>
        <w:rPr>
          <w:sz w:val="24"/>
          <w:szCs w:val="24"/>
        </w:rPr>
      </w:pPr>
      <w:r w:rsidRPr="00553E63">
        <w:rPr>
          <w:sz w:val="24"/>
          <w:szCs w:val="24"/>
        </w:rPr>
        <w:t>различать способы выражения подлежащего, виды сказуемого и способы его выражения;</w:t>
      </w:r>
    </w:p>
    <w:p w14:paraId="1D9BF260"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тире между подлежащим и сказуемым;</w:t>
      </w:r>
    </w:p>
    <w:p w14:paraId="02AE0D2B"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A3BD840" w14:textId="77777777" w:rsidR="006C0FB3" w:rsidRPr="00553E63" w:rsidRDefault="006C0FB3" w:rsidP="006C0FB3">
      <w:pPr>
        <w:spacing w:line="240" w:lineRule="auto"/>
        <w:ind w:right="6" w:firstLine="567"/>
        <w:rPr>
          <w:sz w:val="24"/>
          <w:szCs w:val="24"/>
        </w:rPr>
      </w:pPr>
      <w:r w:rsidRPr="00553E63">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4E400D9" w14:textId="77777777" w:rsidR="006C0FB3" w:rsidRPr="00553E63" w:rsidRDefault="006C0FB3" w:rsidP="006C0FB3">
      <w:pPr>
        <w:spacing w:line="240" w:lineRule="auto"/>
        <w:ind w:right="6" w:firstLine="567"/>
        <w:rPr>
          <w:sz w:val="24"/>
          <w:szCs w:val="24"/>
        </w:rPr>
      </w:pPr>
      <w:r w:rsidRPr="00553E63">
        <w:rPr>
          <w:sz w:val="24"/>
          <w:szCs w:val="24"/>
        </w:rPr>
        <w:t>распознавать односоставные предложения, их грамматические признаки, морфологические средства выражения главных членов;</w:t>
      </w:r>
    </w:p>
    <w:p w14:paraId="0A01370A" w14:textId="77777777" w:rsidR="006C0FB3" w:rsidRPr="00553E63" w:rsidRDefault="006C0FB3" w:rsidP="006C0FB3">
      <w:pPr>
        <w:spacing w:line="240" w:lineRule="auto"/>
        <w:ind w:right="6" w:firstLine="567"/>
        <w:rPr>
          <w:sz w:val="24"/>
          <w:szCs w:val="24"/>
        </w:rPr>
      </w:pPr>
      <w:r w:rsidRPr="00553E63">
        <w:rPr>
          <w:sz w:val="24"/>
          <w:szCs w:val="24"/>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14:paraId="6BA9229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различия односоставных предложений и двусоставных неполных предложений;</w:t>
      </w:r>
    </w:p>
    <w:p w14:paraId="52A00DC2" w14:textId="77777777" w:rsidR="006C0FB3" w:rsidRPr="00553E63" w:rsidRDefault="006C0FB3" w:rsidP="006C0FB3">
      <w:pPr>
        <w:spacing w:line="240" w:lineRule="auto"/>
        <w:ind w:right="6" w:firstLine="567"/>
        <w:rPr>
          <w:sz w:val="24"/>
          <w:szCs w:val="24"/>
        </w:rPr>
      </w:pPr>
      <w:r w:rsidRPr="00553E63">
        <w:rPr>
          <w:sz w:val="24"/>
          <w:szCs w:val="24"/>
        </w:rPr>
        <w:t>выявлять синтаксическую синонимию односоставных и двусоставных предложений;</w:t>
      </w:r>
    </w:p>
    <w:p w14:paraId="613CB9B2"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односоставных предложений в речи;</w:t>
      </w:r>
    </w:p>
    <w:p w14:paraId="71ACC2EB" w14:textId="77777777"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интонационные и пунктуационные особенности предложений со словами: хӀаъ, хӀан-хӀа (да, нет);</w:t>
      </w:r>
    </w:p>
    <w:p w14:paraId="0BBEA8BC" w14:textId="77777777" w:rsidR="006C0FB3" w:rsidRPr="00553E63" w:rsidRDefault="006C0FB3" w:rsidP="006C0FB3">
      <w:pPr>
        <w:spacing w:line="240" w:lineRule="auto"/>
        <w:ind w:right="6" w:firstLine="567"/>
        <w:rPr>
          <w:sz w:val="24"/>
          <w:szCs w:val="24"/>
        </w:rPr>
      </w:pPr>
      <w:r w:rsidRPr="00553E63">
        <w:rPr>
          <w:sz w:val="24"/>
          <w:szCs w:val="24"/>
        </w:rPr>
        <w:t>характеризовать признаки однородных членов предложения, средства их связи (союзная и бессоюзная связь);</w:t>
      </w:r>
    </w:p>
    <w:p w14:paraId="2C5BF569" w14:textId="77777777" w:rsidR="006C0FB3" w:rsidRPr="00553E63" w:rsidRDefault="006C0FB3" w:rsidP="006C0FB3">
      <w:pPr>
        <w:spacing w:line="240" w:lineRule="auto"/>
        <w:ind w:right="6" w:firstLine="567"/>
        <w:rPr>
          <w:sz w:val="24"/>
          <w:szCs w:val="24"/>
        </w:rPr>
      </w:pPr>
      <w:r w:rsidRPr="00553E63">
        <w:rPr>
          <w:sz w:val="24"/>
          <w:szCs w:val="24"/>
        </w:rPr>
        <w:t>различать однородные и неоднородные определения;</w:t>
      </w:r>
    </w:p>
    <w:p w14:paraId="5EE29110" w14:textId="77777777" w:rsidR="006C0FB3" w:rsidRPr="00553E63" w:rsidRDefault="006C0FB3" w:rsidP="006C0FB3">
      <w:pPr>
        <w:spacing w:line="240" w:lineRule="auto"/>
        <w:ind w:right="6" w:firstLine="567"/>
        <w:rPr>
          <w:sz w:val="24"/>
          <w:szCs w:val="24"/>
        </w:rPr>
      </w:pPr>
      <w:r w:rsidRPr="00553E63">
        <w:rPr>
          <w:sz w:val="24"/>
          <w:szCs w:val="24"/>
        </w:rPr>
        <w:t>находить обобщающие слова при однородных членах;</w:t>
      </w:r>
    </w:p>
    <w:p w14:paraId="34E3FD70"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в речи сочетаний однородных членов разных типов;</w:t>
      </w:r>
    </w:p>
    <w:p w14:paraId="297E775F"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 обобщающим словом при однородных членах;</w:t>
      </w:r>
    </w:p>
    <w:p w14:paraId="73B64E80" w14:textId="77777777" w:rsidR="006C0FB3" w:rsidRPr="00553E63" w:rsidRDefault="006C0FB3" w:rsidP="006C0FB3">
      <w:pPr>
        <w:spacing w:line="240" w:lineRule="auto"/>
        <w:ind w:right="6" w:firstLine="567"/>
        <w:rPr>
          <w:sz w:val="24"/>
          <w:szCs w:val="24"/>
        </w:rPr>
      </w:pPr>
      <w:r w:rsidRPr="00553E63">
        <w:rPr>
          <w:sz w:val="24"/>
          <w:szCs w:val="24"/>
        </w:rPr>
        <w:t>ставить знаки препинания в предложениях с однородными членами, связанными попарно с помощью повторяющихся союзов: а, йа (и, или);</w:t>
      </w:r>
    </w:p>
    <w:p w14:paraId="33EE8048" w14:textId="77777777"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14:paraId="5FBC26B1" w14:textId="77777777" w:rsidR="006C0FB3" w:rsidRPr="00553E63" w:rsidRDefault="006C0FB3" w:rsidP="006C0FB3">
      <w:pPr>
        <w:spacing w:line="240" w:lineRule="auto"/>
        <w:ind w:right="6" w:firstLine="567"/>
        <w:rPr>
          <w:sz w:val="24"/>
          <w:szCs w:val="24"/>
        </w:rPr>
      </w:pPr>
      <w:r w:rsidRPr="00553E63">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14:paraId="50253AA7"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14:paraId="3F47F727" w14:textId="77777777"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14:paraId="46E16EE1" w14:textId="77777777" w:rsidR="006C0FB3" w:rsidRPr="00553E63" w:rsidRDefault="006C0FB3" w:rsidP="006C0FB3">
      <w:pPr>
        <w:spacing w:line="240" w:lineRule="auto"/>
        <w:ind w:right="6" w:firstLine="567"/>
        <w:rPr>
          <w:sz w:val="24"/>
          <w:szCs w:val="24"/>
        </w:rPr>
      </w:pPr>
      <w:r w:rsidRPr="00553E63">
        <w:rPr>
          <w:sz w:val="24"/>
          <w:szCs w:val="24"/>
        </w:rPr>
        <w:t>различать вводные и вставные конструкции;</w:t>
      </w:r>
    </w:p>
    <w:p w14:paraId="5167942A"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предложений с вводными и вставными конструкциями, обращениями и междометиями в речи, понимать их функции;</w:t>
      </w:r>
    </w:p>
    <w:p w14:paraId="0DABF4B7" w14:textId="77777777" w:rsidR="006C0FB3" w:rsidRPr="00553E63" w:rsidRDefault="006C0FB3" w:rsidP="006C0FB3">
      <w:pPr>
        <w:spacing w:line="240" w:lineRule="auto"/>
        <w:ind w:right="6" w:firstLine="567"/>
        <w:rPr>
          <w:sz w:val="24"/>
          <w:szCs w:val="24"/>
        </w:rPr>
      </w:pPr>
      <w:r w:rsidRPr="00553E63">
        <w:rPr>
          <w:sz w:val="24"/>
          <w:szCs w:val="24"/>
        </w:rPr>
        <w:t>выявлять омонимию членов предложения и вводных слов, словосочетаний;</w:t>
      </w:r>
    </w:p>
    <w:p w14:paraId="18D7C1B6"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14:paraId="282F238F" w14:textId="77777777" w:rsidR="006C0FB3" w:rsidRPr="00553E63" w:rsidRDefault="006C0FB3" w:rsidP="006C0FB3">
      <w:pPr>
        <w:spacing w:line="240" w:lineRule="auto"/>
        <w:ind w:right="6" w:firstLine="567"/>
        <w:rPr>
          <w:sz w:val="24"/>
          <w:szCs w:val="24"/>
        </w:rPr>
      </w:pPr>
      <w:r w:rsidRPr="00553E63">
        <w:rPr>
          <w:sz w:val="24"/>
          <w:szCs w:val="24"/>
        </w:rPr>
        <w:t>пользоваться вводными словами в речи для выражения уверенности, различных чувств, оценки, привлечения внимания;</w:t>
      </w:r>
    </w:p>
    <w:p w14:paraId="3373E085" w14:textId="77777777" w:rsidR="006C0FB3" w:rsidRPr="00553E63" w:rsidRDefault="006C0FB3" w:rsidP="006C0FB3">
      <w:pPr>
        <w:spacing w:line="240" w:lineRule="auto"/>
        <w:ind w:right="6" w:firstLine="567"/>
        <w:rPr>
          <w:sz w:val="24"/>
          <w:szCs w:val="24"/>
        </w:rPr>
      </w:pPr>
      <w:r w:rsidRPr="00553E63">
        <w:rPr>
          <w:sz w:val="24"/>
          <w:szCs w:val="24"/>
        </w:rPr>
        <w:t>соблюдать интонацию и применять правила пунктуации в предложениях с вводными словами и вставными конструкциями;</w:t>
      </w:r>
    </w:p>
    <w:p w14:paraId="7F79114C"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предложений;</w:t>
      </w:r>
    </w:p>
    <w:p w14:paraId="62999FA5" w14:textId="77777777" w:rsidR="006C0FB3" w:rsidRPr="00553E63" w:rsidRDefault="006C0FB3" w:rsidP="006C0FB3">
      <w:pPr>
        <w:spacing w:line="240" w:lineRule="auto"/>
        <w:ind w:right="6" w:firstLine="567"/>
        <w:rPr>
          <w:sz w:val="24"/>
          <w:szCs w:val="24"/>
        </w:rPr>
      </w:pPr>
      <w:r w:rsidRPr="00553E63">
        <w:rPr>
          <w:sz w:val="24"/>
          <w:szCs w:val="24"/>
        </w:rPr>
        <w:t>распознавать прямую и косвенную речь;</w:t>
      </w:r>
    </w:p>
    <w:p w14:paraId="3A8E73B4" w14:textId="77777777" w:rsidR="006C0FB3" w:rsidRPr="00553E63" w:rsidRDefault="006C0FB3" w:rsidP="006C0FB3">
      <w:pPr>
        <w:spacing w:line="240" w:lineRule="auto"/>
        <w:ind w:right="6" w:firstLine="567"/>
        <w:rPr>
          <w:sz w:val="24"/>
          <w:szCs w:val="24"/>
        </w:rPr>
      </w:pPr>
      <w:r w:rsidRPr="00553E63">
        <w:rPr>
          <w:sz w:val="24"/>
          <w:szCs w:val="24"/>
        </w:rPr>
        <w:t>выявлять синонимию предложений с прямой и косвенной речью;</w:t>
      </w:r>
    </w:p>
    <w:p w14:paraId="05F9966A" w14:textId="77777777" w:rsidR="006C0FB3" w:rsidRPr="00553E63" w:rsidRDefault="006C0FB3" w:rsidP="006C0FB3">
      <w:pPr>
        <w:spacing w:line="240" w:lineRule="auto"/>
        <w:ind w:right="6" w:firstLine="567"/>
        <w:rPr>
          <w:sz w:val="24"/>
          <w:szCs w:val="24"/>
        </w:rPr>
      </w:pPr>
      <w:r w:rsidRPr="00553E63">
        <w:rPr>
          <w:sz w:val="24"/>
          <w:szCs w:val="24"/>
        </w:rPr>
        <w:t>правильно оформлять диалог, цитаты и предложения с прямой речью;</w:t>
      </w:r>
    </w:p>
    <w:p w14:paraId="530C01B3" w14:textId="77777777" w:rsidR="006C0FB3" w:rsidRPr="00553E63" w:rsidRDefault="006C0FB3" w:rsidP="006C0FB3">
      <w:pPr>
        <w:spacing w:line="240" w:lineRule="auto"/>
        <w:ind w:right="6" w:firstLine="567"/>
        <w:rPr>
          <w:sz w:val="24"/>
          <w:szCs w:val="24"/>
        </w:rPr>
      </w:pPr>
      <w:r w:rsidRPr="00553E63">
        <w:rPr>
          <w:sz w:val="24"/>
          <w:szCs w:val="24"/>
        </w:rPr>
        <w:t>цитировать и применять разные способы включения цитат в высказывание;</w:t>
      </w:r>
    </w:p>
    <w:p w14:paraId="0EAA1BC7"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построения предложений с прямой и косвенной речью, при цитировании;</w:t>
      </w:r>
    </w:p>
    <w:p w14:paraId="2EF85C6A" w14:textId="77777777" w:rsidR="006C0FB3" w:rsidRPr="00553E63" w:rsidRDefault="006C0FB3" w:rsidP="006C0FB3">
      <w:pPr>
        <w:spacing w:line="240" w:lineRule="auto"/>
        <w:ind w:right="6" w:firstLine="567"/>
        <w:rPr>
          <w:sz w:val="24"/>
          <w:szCs w:val="24"/>
        </w:rPr>
      </w:pPr>
      <w:r w:rsidRPr="00553E63">
        <w:rPr>
          <w:sz w:val="24"/>
          <w:szCs w:val="24"/>
        </w:rPr>
        <w:t>соблюдать правила постановки знаков препинания в предложениях с прямой и косвенной речью, при цитировании.</w:t>
      </w:r>
    </w:p>
    <w:p w14:paraId="08FE0E0D" w14:textId="0F04F8BF"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9 классе обучающийся научится:</w:t>
      </w:r>
    </w:p>
    <w:p w14:paraId="156DBD66" w14:textId="77777777" w:rsidR="006C0FB3" w:rsidRPr="00553E63" w:rsidRDefault="006C0FB3" w:rsidP="006C0FB3">
      <w:pPr>
        <w:spacing w:line="240" w:lineRule="auto"/>
        <w:ind w:right="6" w:firstLine="567"/>
        <w:rPr>
          <w:sz w:val="24"/>
          <w:szCs w:val="24"/>
        </w:rPr>
      </w:pPr>
      <w:r w:rsidRPr="00553E63">
        <w:rPr>
          <w:sz w:val="24"/>
          <w:szCs w:val="24"/>
        </w:rPr>
        <w:t>осознавать роль чеченского языка в жизни человека, республики, общества;</w:t>
      </w:r>
    </w:p>
    <w:p w14:paraId="2E07C022" w14:textId="77777777" w:rsidR="006C0FB3" w:rsidRPr="00553E63" w:rsidRDefault="006C0FB3" w:rsidP="006C0FB3">
      <w:pPr>
        <w:spacing w:line="240" w:lineRule="auto"/>
        <w:ind w:right="6" w:firstLine="567"/>
        <w:rPr>
          <w:sz w:val="24"/>
          <w:szCs w:val="24"/>
        </w:rPr>
      </w:pPr>
      <w:r w:rsidRPr="00553E63">
        <w:rPr>
          <w:sz w:val="24"/>
          <w:szCs w:val="24"/>
        </w:rPr>
        <w:t>понимать внутренние и внешние функции чеченского языка и рассказывать о них;</w:t>
      </w:r>
    </w:p>
    <w:p w14:paraId="7A62962A"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14:paraId="3327C3D7"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1790EF3E"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2E36D2B9"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130 слов;</w:t>
      </w:r>
    </w:p>
    <w:p w14:paraId="083EDBB3"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 – не менее 270 слов);</w:t>
      </w:r>
    </w:p>
    <w:p w14:paraId="6E7F295B"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1F628544"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14:paraId="219F4943"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определять тему и главную мысль текста;</w:t>
      </w:r>
    </w:p>
    <w:p w14:paraId="76CA54B8" w14:textId="77777777" w:rsidR="006C0FB3" w:rsidRPr="00553E63" w:rsidRDefault="006C0FB3" w:rsidP="006C0FB3">
      <w:pPr>
        <w:spacing w:line="240" w:lineRule="auto"/>
        <w:ind w:right="6" w:firstLine="567"/>
        <w:rPr>
          <w:sz w:val="24"/>
          <w:szCs w:val="24"/>
        </w:rPr>
      </w:pPr>
      <w:r w:rsidRPr="00553E63">
        <w:rPr>
          <w:sz w:val="24"/>
          <w:szCs w:val="24"/>
        </w:rPr>
        <w:t>подбирать заголовок, отражающий тему или главную мысль текста;</w:t>
      </w:r>
    </w:p>
    <w:p w14:paraId="4B211EB0" w14:textId="77777777" w:rsidR="006C0FB3" w:rsidRPr="00553E63" w:rsidRDefault="006C0FB3" w:rsidP="006C0FB3">
      <w:pPr>
        <w:spacing w:line="240" w:lineRule="auto"/>
        <w:ind w:right="6" w:firstLine="567"/>
        <w:rPr>
          <w:sz w:val="24"/>
          <w:szCs w:val="24"/>
        </w:rPr>
      </w:pPr>
      <w:r w:rsidRPr="00553E63">
        <w:rPr>
          <w:sz w:val="24"/>
          <w:szCs w:val="24"/>
        </w:rPr>
        <w:t>устанавливать принадлежность текста к функционально-смысловому типу речи;</w:t>
      </w:r>
    </w:p>
    <w:p w14:paraId="50A32BEA" w14:textId="77777777" w:rsidR="006C0FB3" w:rsidRPr="00553E63" w:rsidRDefault="006C0FB3" w:rsidP="006C0FB3">
      <w:pPr>
        <w:spacing w:line="240" w:lineRule="auto"/>
        <w:ind w:right="6" w:firstLine="567"/>
        <w:rPr>
          <w:sz w:val="24"/>
          <w:szCs w:val="24"/>
        </w:rPr>
      </w:pPr>
      <w:r w:rsidRPr="00553E63">
        <w:rPr>
          <w:sz w:val="24"/>
          <w:szCs w:val="24"/>
        </w:rPr>
        <w:t>находить в тексте типовые фрагменты – описание, повествование, рассуждение-доказательство, оценочные высказывания;</w:t>
      </w:r>
    </w:p>
    <w:p w14:paraId="1ED89204" w14:textId="77777777" w:rsidR="006C0FB3" w:rsidRPr="00553E63" w:rsidRDefault="006C0FB3" w:rsidP="006C0FB3">
      <w:pPr>
        <w:spacing w:line="240" w:lineRule="auto"/>
        <w:ind w:right="6" w:firstLine="567"/>
        <w:rPr>
          <w:sz w:val="24"/>
          <w:szCs w:val="24"/>
        </w:rPr>
      </w:pPr>
      <w:r w:rsidRPr="00553E63">
        <w:rPr>
          <w:sz w:val="24"/>
          <w:szCs w:val="24"/>
        </w:rPr>
        <w:t>прогнозировать содержание текста по заголовку, ключевым словам, зачину или концовке;</w:t>
      </w:r>
    </w:p>
    <w:p w14:paraId="75666D68" w14:textId="77777777" w:rsidR="006C0FB3" w:rsidRPr="00553E63" w:rsidRDefault="006C0FB3" w:rsidP="006C0FB3">
      <w:pPr>
        <w:spacing w:line="240" w:lineRule="auto"/>
        <w:ind w:right="6" w:firstLine="567"/>
        <w:rPr>
          <w:sz w:val="24"/>
          <w:szCs w:val="24"/>
        </w:rPr>
      </w:pPr>
      <w:r w:rsidRPr="00553E63">
        <w:rPr>
          <w:sz w:val="24"/>
          <w:szCs w:val="24"/>
        </w:rPr>
        <w:t>выявлять отличительные признаки текстов разных жанров;</w:t>
      </w:r>
    </w:p>
    <w:p w14:paraId="75801355" w14:textId="77777777" w:rsidR="006C0FB3" w:rsidRPr="00553E63" w:rsidRDefault="006C0FB3" w:rsidP="006C0FB3">
      <w:pPr>
        <w:spacing w:line="240" w:lineRule="auto"/>
        <w:ind w:right="6" w:firstLine="567"/>
        <w:rPr>
          <w:sz w:val="24"/>
          <w:szCs w:val="24"/>
        </w:rPr>
      </w:pPr>
      <w:r w:rsidRPr="00553E63">
        <w:rPr>
          <w:sz w:val="24"/>
          <w:szCs w:val="24"/>
        </w:rPr>
        <w:t>создавать высказывание на основе текста: выражать своё отношение к прочитанному или прослушанному тексту в устной и письменной форме;</w:t>
      </w:r>
    </w:p>
    <w:p w14:paraId="4D729B17"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220 слов с учётом стиля и жанра сочинения, характера темы;</w:t>
      </w:r>
    </w:p>
    <w:p w14:paraId="40B49AE5"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BA71F5A"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056AA993"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67F812D7"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2F7A2EA"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131B88F" w14:textId="77777777" w:rsidR="006C0FB3" w:rsidRPr="00553E63" w:rsidRDefault="006C0FB3" w:rsidP="006C0FB3">
      <w:pPr>
        <w:spacing w:line="240" w:lineRule="auto"/>
        <w:ind w:right="6" w:firstLine="567"/>
        <w:rPr>
          <w:sz w:val="24"/>
          <w:szCs w:val="24"/>
        </w:rPr>
      </w:pPr>
      <w:r w:rsidRPr="00553E63">
        <w:rPr>
          <w:sz w:val="24"/>
          <w:szCs w:val="24"/>
        </w:rPr>
        <w:t>характеризовать разные функционально-смысловые типы речи, понимать особенности их сочетания в пределах одного текста;</w:t>
      </w:r>
    </w:p>
    <w:p w14:paraId="4B821FB7"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A077A2F" w14:textId="77777777" w:rsidR="006C0FB3" w:rsidRPr="00553E63" w:rsidRDefault="006C0FB3" w:rsidP="006C0FB3">
      <w:pPr>
        <w:spacing w:line="240" w:lineRule="auto"/>
        <w:ind w:right="6" w:firstLine="567"/>
        <w:rPr>
          <w:sz w:val="24"/>
          <w:szCs w:val="24"/>
        </w:rPr>
      </w:pPr>
      <w:r w:rsidRPr="00553E63">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BE73A95" w14:textId="77777777" w:rsidR="006C0FB3" w:rsidRPr="00553E63" w:rsidRDefault="006C0FB3" w:rsidP="006C0FB3">
      <w:pPr>
        <w:spacing w:line="240" w:lineRule="auto"/>
        <w:ind w:right="6" w:firstLine="567"/>
        <w:rPr>
          <w:sz w:val="24"/>
          <w:szCs w:val="24"/>
        </w:rPr>
      </w:pPr>
      <w:r w:rsidRPr="00553E63">
        <w:rPr>
          <w:sz w:val="24"/>
          <w:szCs w:val="24"/>
        </w:rPr>
        <w:t>составлять тезисы, конспект, писать рецензию, реферат;</w:t>
      </w:r>
    </w:p>
    <w:p w14:paraId="20BF5A58" w14:textId="77777777" w:rsidR="006C0FB3" w:rsidRPr="00553E63" w:rsidRDefault="006C0FB3" w:rsidP="006C0FB3">
      <w:pPr>
        <w:spacing w:line="240" w:lineRule="auto"/>
        <w:ind w:right="6" w:firstLine="567"/>
        <w:rPr>
          <w:sz w:val="24"/>
          <w:szCs w:val="24"/>
        </w:rPr>
      </w:pPr>
      <w:r w:rsidRPr="00553E63">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67F9B151" w14:textId="77777777" w:rsidR="006C0FB3" w:rsidRPr="00553E63" w:rsidRDefault="006C0FB3" w:rsidP="006C0FB3">
      <w:pPr>
        <w:spacing w:line="240" w:lineRule="auto"/>
        <w:ind w:right="6" w:firstLine="567"/>
        <w:rPr>
          <w:sz w:val="24"/>
          <w:szCs w:val="24"/>
        </w:rPr>
      </w:pPr>
      <w:r w:rsidRPr="00553E63">
        <w:rPr>
          <w:sz w:val="24"/>
          <w:szCs w:val="24"/>
        </w:rPr>
        <w:t>исправлять речевые недостатки, редактировать текст;</w:t>
      </w:r>
    </w:p>
    <w:p w14:paraId="711457F9" w14:textId="77777777" w:rsidR="006C0FB3" w:rsidRPr="00553E63" w:rsidRDefault="006C0FB3" w:rsidP="006C0FB3">
      <w:pPr>
        <w:spacing w:line="240" w:lineRule="auto"/>
        <w:ind w:right="6" w:firstLine="567"/>
        <w:rPr>
          <w:sz w:val="24"/>
          <w:szCs w:val="24"/>
        </w:rPr>
      </w:pPr>
      <w:r w:rsidRPr="00553E63">
        <w:rPr>
          <w:sz w:val="24"/>
          <w:szCs w:val="24"/>
        </w:rPr>
        <w:t>выявлять отличительные особенности языка художественной литературы в сравнении с другими функциональными разновидностями языка;</w:t>
      </w:r>
    </w:p>
    <w:p w14:paraId="347FECB6" w14:textId="77777777" w:rsidR="006C0FB3" w:rsidRPr="00553E63" w:rsidRDefault="006C0FB3" w:rsidP="006C0FB3">
      <w:pPr>
        <w:spacing w:line="240" w:lineRule="auto"/>
        <w:ind w:right="6" w:firstLine="567"/>
        <w:rPr>
          <w:sz w:val="24"/>
          <w:szCs w:val="24"/>
        </w:rPr>
      </w:pPr>
      <w:r w:rsidRPr="00553E63">
        <w:rPr>
          <w:sz w:val="24"/>
          <w:szCs w:val="24"/>
        </w:rPr>
        <w:t>распознавать метафору, олицетворение, эпитет, гиперболу, сравнение;</w:t>
      </w:r>
    </w:p>
    <w:p w14:paraId="2AA8C255" w14:textId="77777777" w:rsidR="006C0FB3" w:rsidRPr="00553E63" w:rsidRDefault="006C0FB3" w:rsidP="006C0FB3">
      <w:pPr>
        <w:spacing w:line="240" w:lineRule="auto"/>
        <w:ind w:right="6" w:firstLine="567"/>
        <w:rPr>
          <w:sz w:val="24"/>
          <w:szCs w:val="24"/>
        </w:rPr>
      </w:pPr>
      <w:r w:rsidRPr="00553E63">
        <w:rPr>
          <w:sz w:val="24"/>
          <w:szCs w:val="24"/>
        </w:rPr>
        <w:t>выявлять основные средства синтаксической связи между частями сложного предложения;</w:t>
      </w:r>
    </w:p>
    <w:p w14:paraId="273403E8" w14:textId="77777777" w:rsidR="006C0FB3" w:rsidRPr="00553E63" w:rsidRDefault="006C0FB3" w:rsidP="006C0FB3">
      <w:pPr>
        <w:spacing w:line="240" w:lineRule="auto"/>
        <w:ind w:right="6" w:firstLine="567"/>
        <w:rPr>
          <w:sz w:val="24"/>
          <w:szCs w:val="24"/>
        </w:rPr>
      </w:pPr>
      <w:r w:rsidRPr="00553E63">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1186AAA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764CCA09" w14:textId="77777777" w:rsidR="006C0FB3" w:rsidRPr="00553E63" w:rsidRDefault="006C0FB3" w:rsidP="006C0FB3">
      <w:pPr>
        <w:spacing w:line="240" w:lineRule="auto"/>
        <w:ind w:right="6" w:firstLine="567"/>
        <w:rPr>
          <w:sz w:val="24"/>
          <w:szCs w:val="24"/>
        </w:rPr>
      </w:pPr>
      <w:r w:rsidRPr="00553E63">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7AEFBC84"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сложносочинённых предложений в речи;</w:t>
      </w:r>
    </w:p>
    <w:p w14:paraId="5A2020E4"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сложносочинённого предложения;</w:t>
      </w:r>
    </w:p>
    <w:p w14:paraId="1D9ABE4C" w14:textId="77777777"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54831990" w14:textId="77777777" w:rsidR="006C0FB3" w:rsidRPr="00553E63" w:rsidRDefault="006C0FB3" w:rsidP="006C0FB3">
      <w:pPr>
        <w:spacing w:line="240" w:lineRule="auto"/>
        <w:ind w:right="6" w:firstLine="567"/>
        <w:rPr>
          <w:sz w:val="24"/>
          <w:szCs w:val="24"/>
        </w:rPr>
      </w:pPr>
      <w:bookmarkStart w:id="30" w:name="_Hlk104821950"/>
      <w:r w:rsidRPr="00553E63">
        <w:rPr>
          <w:sz w:val="24"/>
          <w:szCs w:val="24"/>
        </w:rPr>
        <w:t>проводить синтаксический и пунктуационный анализ сложносочинённых предложений;</w:t>
      </w:r>
    </w:p>
    <w:bookmarkEnd w:id="30"/>
    <w:p w14:paraId="44788CBE"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сложносочинённых предложениях;</w:t>
      </w:r>
    </w:p>
    <w:p w14:paraId="5FBC3049" w14:textId="77777777" w:rsidR="006C0FB3" w:rsidRPr="00553E63" w:rsidRDefault="006C0FB3" w:rsidP="006C0FB3">
      <w:pPr>
        <w:spacing w:line="240" w:lineRule="auto"/>
        <w:ind w:right="6" w:firstLine="567"/>
        <w:rPr>
          <w:sz w:val="24"/>
          <w:szCs w:val="24"/>
        </w:rPr>
      </w:pPr>
      <w:r w:rsidRPr="00553E63">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51954380" w14:textId="77777777" w:rsidR="006C0FB3" w:rsidRPr="00553E63" w:rsidRDefault="006C0FB3" w:rsidP="006C0FB3">
      <w:pPr>
        <w:spacing w:line="240" w:lineRule="auto"/>
        <w:ind w:right="6" w:firstLine="567"/>
        <w:rPr>
          <w:sz w:val="24"/>
          <w:szCs w:val="24"/>
        </w:rPr>
      </w:pPr>
      <w:r w:rsidRPr="00553E63">
        <w:rPr>
          <w:sz w:val="24"/>
          <w:szCs w:val="24"/>
        </w:rPr>
        <w:t>различать подчинительные союзы и союзные слова;</w:t>
      </w:r>
    </w:p>
    <w:p w14:paraId="664B5D50" w14:textId="77777777" w:rsidR="006C0FB3" w:rsidRPr="00553E63" w:rsidRDefault="006C0FB3" w:rsidP="006C0FB3">
      <w:pPr>
        <w:spacing w:line="240" w:lineRule="auto"/>
        <w:ind w:right="6" w:firstLine="567"/>
        <w:rPr>
          <w:sz w:val="24"/>
          <w:szCs w:val="24"/>
        </w:rPr>
      </w:pPr>
      <w:r w:rsidRPr="00553E63">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447C1C4" w14:textId="77777777" w:rsidR="006C0FB3" w:rsidRPr="00553E63" w:rsidRDefault="006C0FB3" w:rsidP="006C0FB3">
      <w:pPr>
        <w:spacing w:line="240" w:lineRule="auto"/>
        <w:ind w:right="6" w:firstLine="567"/>
        <w:rPr>
          <w:sz w:val="24"/>
          <w:szCs w:val="24"/>
        </w:rPr>
      </w:pPr>
      <w:r w:rsidRPr="00553E63">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14:paraId="7FE17822" w14:textId="77777777"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07CA9AFA" w14:textId="77777777" w:rsidR="006C0FB3" w:rsidRPr="00553E63" w:rsidRDefault="006C0FB3" w:rsidP="006C0FB3">
      <w:pPr>
        <w:spacing w:line="240" w:lineRule="auto"/>
        <w:ind w:right="6" w:firstLine="567"/>
        <w:rPr>
          <w:sz w:val="24"/>
          <w:szCs w:val="24"/>
        </w:rPr>
      </w:pPr>
      <w:r w:rsidRPr="00553E63">
        <w:rPr>
          <w:sz w:val="24"/>
          <w:szCs w:val="24"/>
        </w:rPr>
        <w:t>трансформировать сложноподчинённые предложения в простые и простые в сложные, сохраняя смысл;</w:t>
      </w:r>
    </w:p>
    <w:p w14:paraId="02A82E95"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090FC1BB"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сложноподчинённых предложений;</w:t>
      </w:r>
    </w:p>
    <w:p w14:paraId="3C87CDDF"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сложноподчинённых предложений и постановки знаков препинания в них;</w:t>
      </w:r>
    </w:p>
    <w:p w14:paraId="40F1B18E"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3355F11" w14:textId="77777777" w:rsidR="006C0FB3" w:rsidRPr="00553E63" w:rsidRDefault="006C0FB3" w:rsidP="006C0FB3">
      <w:pPr>
        <w:spacing w:line="240" w:lineRule="auto"/>
        <w:ind w:right="6" w:firstLine="567"/>
        <w:rPr>
          <w:sz w:val="24"/>
          <w:szCs w:val="24"/>
        </w:rPr>
      </w:pPr>
      <w:r w:rsidRPr="00553E63">
        <w:rPr>
          <w:sz w:val="24"/>
          <w:szCs w:val="24"/>
        </w:rPr>
        <w:t>различать виды бессоюзных сложных предложений;</w:t>
      </w:r>
    </w:p>
    <w:p w14:paraId="018CD7C9"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бессоюзные сложные предложения в речи;</w:t>
      </w:r>
    </w:p>
    <w:p w14:paraId="133EEDDF"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0385229"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бессоюзных сложных предложений;</w:t>
      </w:r>
    </w:p>
    <w:p w14:paraId="3BB4E58B" w14:textId="77777777" w:rsidR="006C0FB3" w:rsidRPr="00553E63" w:rsidRDefault="006C0FB3" w:rsidP="006C0FB3">
      <w:pPr>
        <w:spacing w:line="240" w:lineRule="auto"/>
        <w:ind w:right="6" w:firstLine="567"/>
        <w:rPr>
          <w:sz w:val="24"/>
          <w:szCs w:val="24"/>
        </w:rPr>
      </w:pPr>
      <w:r w:rsidRPr="00553E63">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779EEF7F" w14:textId="1B18F179" w:rsidR="009A3342" w:rsidRDefault="006C0FB3" w:rsidP="009A3342">
      <w:pPr>
        <w:spacing w:line="240" w:lineRule="auto"/>
        <w:ind w:right="6" w:firstLine="567"/>
        <w:rPr>
          <w:sz w:val="24"/>
          <w:szCs w:val="24"/>
        </w:rPr>
      </w:pPr>
      <w:r w:rsidRPr="00553E63">
        <w:rPr>
          <w:sz w:val="24"/>
          <w:szCs w:val="24"/>
        </w:rPr>
        <w:t>применять нормы постановки знаков препинания в б</w:t>
      </w:r>
      <w:r w:rsidR="009A3342">
        <w:rPr>
          <w:sz w:val="24"/>
          <w:szCs w:val="24"/>
        </w:rPr>
        <w:t>ессоюзных сложных предложениях.</w:t>
      </w:r>
    </w:p>
    <w:p w14:paraId="26F46103" w14:textId="77777777" w:rsidR="009A3342" w:rsidRPr="00553E63" w:rsidRDefault="009A3342" w:rsidP="009A3342">
      <w:pPr>
        <w:spacing w:line="240" w:lineRule="auto"/>
        <w:ind w:right="6" w:firstLine="567"/>
        <w:rPr>
          <w:sz w:val="24"/>
          <w:szCs w:val="24"/>
        </w:rPr>
      </w:pPr>
    </w:p>
    <w:p w14:paraId="0B340395" w14:textId="54D3B3DA" w:rsidR="00553E63" w:rsidRPr="00553E63" w:rsidRDefault="00553E63" w:rsidP="00553E63">
      <w:pPr>
        <w:spacing w:line="240" w:lineRule="auto"/>
        <w:ind w:left="540"/>
        <w:contextualSpacing/>
        <w:jc w:val="center"/>
        <w:rPr>
          <w:rFonts w:eastAsia="Calibri" w:cs="Times New Roman"/>
          <w:b/>
          <w:sz w:val="24"/>
          <w:szCs w:val="24"/>
          <w:lang w:eastAsia="en-US"/>
        </w:rPr>
      </w:pPr>
      <w:r w:rsidRPr="00553E63">
        <w:rPr>
          <w:rFonts w:eastAsia="Calibri" w:cs="Times New Roman"/>
          <w:b/>
          <w:sz w:val="24"/>
          <w:szCs w:val="24"/>
          <w:lang w:eastAsia="en-US"/>
        </w:rPr>
        <w:t>Тематическое планирование учебного предмета «Р</w:t>
      </w:r>
      <w:r>
        <w:rPr>
          <w:rFonts w:eastAsia="Calibri" w:cs="Times New Roman"/>
          <w:b/>
          <w:sz w:val="24"/>
          <w:szCs w:val="24"/>
          <w:lang w:eastAsia="en-US"/>
        </w:rPr>
        <w:t>одной (чеченский)</w:t>
      </w:r>
      <w:r w:rsidRPr="00553E63">
        <w:rPr>
          <w:rFonts w:eastAsia="Calibri" w:cs="Times New Roman"/>
          <w:b/>
          <w:sz w:val="24"/>
          <w:szCs w:val="24"/>
          <w:lang w:eastAsia="en-US"/>
        </w:rPr>
        <w:t xml:space="preserve"> язык»</w:t>
      </w:r>
    </w:p>
    <w:p w14:paraId="657A12D7" w14:textId="77777777" w:rsidR="00553E63" w:rsidRPr="00553E63" w:rsidRDefault="00553E63" w:rsidP="00553E63">
      <w:pPr>
        <w:spacing w:line="240" w:lineRule="auto"/>
        <w:ind w:left="540" w:firstLine="0"/>
        <w:contextualSpacing/>
        <w:jc w:val="center"/>
        <w:rPr>
          <w:rFonts w:eastAsia="SchoolBookSanPin" w:cs="Times New Roman"/>
          <w:b/>
          <w:sz w:val="24"/>
          <w:szCs w:val="24"/>
          <w:lang w:eastAsia="en-US"/>
        </w:rPr>
      </w:pPr>
    </w:p>
    <w:p w14:paraId="2DB311F2" w14:textId="1579BDB2" w:rsidR="00405F88" w:rsidRPr="00405F88" w:rsidRDefault="00405F88" w:rsidP="00405F88">
      <w:pPr>
        <w:spacing w:line="240" w:lineRule="auto"/>
        <w:ind w:firstLine="709"/>
        <w:contextualSpacing/>
        <w:rPr>
          <w:rFonts w:eastAsia="SchoolBookSanPin" w:cs="Times New Roman"/>
          <w:b/>
          <w:sz w:val="24"/>
          <w:szCs w:val="24"/>
          <w:lang w:eastAsia="en-US"/>
        </w:rPr>
      </w:pPr>
      <w:r w:rsidRPr="00405F8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r>
        <w:rPr>
          <w:rFonts w:eastAsia="SchoolBookSanPin" w:cs="Times New Roman"/>
          <w:i/>
          <w:sz w:val="24"/>
          <w:szCs w:val="24"/>
          <w:lang w:eastAsia="en-US"/>
        </w:rPr>
        <w:t>.</w:t>
      </w:r>
    </w:p>
    <w:p w14:paraId="0485E32F" w14:textId="62379E72" w:rsidR="00405F88" w:rsidRDefault="00405F88" w:rsidP="00405F88">
      <w:pPr>
        <w:widowControl w:val="0"/>
        <w:spacing w:line="240" w:lineRule="auto"/>
        <w:ind w:firstLine="709"/>
        <w:rPr>
          <w:rFonts w:eastAsia="SchoolBookSanPin" w:cs="Times New Roman"/>
          <w:sz w:val="24"/>
          <w:szCs w:val="24"/>
          <w:lang w:eastAsia="en-US"/>
        </w:rPr>
      </w:pPr>
      <w:r w:rsidRPr="00405F8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05F88">
        <w:rPr>
          <w:rFonts w:eastAsia="SchoolBookSanPin" w:cs="Times New Roman"/>
          <w:b/>
          <w:sz w:val="24"/>
          <w:szCs w:val="24"/>
          <w:lang w:eastAsia="en-US"/>
        </w:rPr>
        <w:t>«рабочей программе учителя»</w:t>
      </w:r>
      <w:r w:rsidRPr="00405F8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A372F06" w14:textId="1D3E9279" w:rsidR="00553E63" w:rsidRPr="00553E63" w:rsidRDefault="00553E63" w:rsidP="00553E63">
      <w:pPr>
        <w:widowControl w:val="0"/>
        <w:spacing w:line="240" w:lineRule="auto"/>
        <w:ind w:firstLine="709"/>
        <w:rPr>
          <w:rFonts w:eastAsia="SchoolBookSanPin" w:cs="Times New Roman"/>
          <w:sz w:val="24"/>
          <w:szCs w:val="24"/>
          <w:lang w:eastAsia="en-US"/>
        </w:rPr>
      </w:pPr>
      <w:r w:rsidRPr="00553E63">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53E63" w:rsidRPr="00553E63" w14:paraId="43A2F681" w14:textId="77777777" w:rsidTr="00A433F0">
        <w:trPr>
          <w:trHeight w:val="575"/>
        </w:trPr>
        <w:tc>
          <w:tcPr>
            <w:tcW w:w="993" w:type="dxa"/>
          </w:tcPr>
          <w:p w14:paraId="6213D80A" w14:textId="77777777" w:rsidR="00553E63" w:rsidRPr="00553E63" w:rsidRDefault="00553E63" w:rsidP="00553E63">
            <w:pPr>
              <w:spacing w:line="240" w:lineRule="auto"/>
              <w:ind w:left="142" w:right="354" w:firstLine="96"/>
              <w:jc w:val="center"/>
              <w:rPr>
                <w:rFonts w:eastAsia="Times New Roman"/>
                <w:sz w:val="24"/>
                <w:szCs w:val="24"/>
                <w:lang w:eastAsia="en-US"/>
              </w:rPr>
            </w:pPr>
            <w:r w:rsidRPr="00553E63">
              <w:rPr>
                <w:rFonts w:eastAsia="Times New Roman"/>
                <w:sz w:val="24"/>
                <w:szCs w:val="24"/>
                <w:lang w:eastAsia="en-US"/>
              </w:rPr>
              <w:t>№</w:t>
            </w:r>
            <w:r w:rsidRPr="00553E63">
              <w:rPr>
                <w:rFonts w:eastAsia="Times New Roman"/>
                <w:spacing w:val="-57"/>
                <w:sz w:val="24"/>
                <w:szCs w:val="24"/>
                <w:lang w:eastAsia="en-US"/>
              </w:rPr>
              <w:t xml:space="preserve"> </w:t>
            </w:r>
            <w:r w:rsidRPr="00553E63">
              <w:rPr>
                <w:rFonts w:eastAsia="Times New Roman"/>
                <w:sz w:val="24"/>
                <w:szCs w:val="24"/>
                <w:lang w:eastAsia="en-US"/>
              </w:rPr>
              <w:t>п/п</w:t>
            </w:r>
          </w:p>
        </w:tc>
        <w:tc>
          <w:tcPr>
            <w:tcW w:w="4394" w:type="dxa"/>
          </w:tcPr>
          <w:p w14:paraId="2E53CFD3" w14:textId="77777777" w:rsidR="00553E63" w:rsidRPr="00553E63" w:rsidRDefault="00553E63" w:rsidP="00553E63">
            <w:pPr>
              <w:spacing w:line="240" w:lineRule="auto"/>
              <w:ind w:left="142" w:firstLine="0"/>
              <w:jc w:val="center"/>
              <w:rPr>
                <w:rFonts w:eastAsia="Times New Roman"/>
                <w:sz w:val="24"/>
                <w:szCs w:val="24"/>
                <w:lang w:eastAsia="en-US"/>
              </w:rPr>
            </w:pPr>
            <w:r w:rsidRPr="00553E63">
              <w:rPr>
                <w:rFonts w:eastAsia="Times New Roman"/>
                <w:sz w:val="24"/>
                <w:szCs w:val="24"/>
                <w:lang w:eastAsia="en-US"/>
              </w:rPr>
              <w:t>Тема</w:t>
            </w:r>
          </w:p>
        </w:tc>
        <w:tc>
          <w:tcPr>
            <w:tcW w:w="2126" w:type="dxa"/>
          </w:tcPr>
          <w:p w14:paraId="6058A379" w14:textId="77777777" w:rsidR="00553E63" w:rsidRPr="00553E63" w:rsidRDefault="00553E63" w:rsidP="00553E63">
            <w:pPr>
              <w:spacing w:line="240" w:lineRule="auto"/>
              <w:ind w:left="142" w:right="27" w:hanging="72"/>
              <w:jc w:val="center"/>
              <w:rPr>
                <w:rFonts w:eastAsia="Times New Roman"/>
                <w:sz w:val="24"/>
                <w:szCs w:val="24"/>
                <w:lang w:val="ru-RU" w:eastAsia="en-US"/>
              </w:rPr>
            </w:pPr>
            <w:r w:rsidRPr="00553E63">
              <w:rPr>
                <w:rFonts w:eastAsia="Times New Roman"/>
                <w:spacing w:val="-1"/>
                <w:sz w:val="24"/>
                <w:szCs w:val="24"/>
                <w:lang w:val="ru-RU" w:eastAsia="en-US"/>
              </w:rPr>
              <w:t>Количество часов, отводимых на освоение каждой темы</w:t>
            </w:r>
          </w:p>
        </w:tc>
        <w:tc>
          <w:tcPr>
            <w:tcW w:w="2126" w:type="dxa"/>
          </w:tcPr>
          <w:p w14:paraId="43844049" w14:textId="77777777" w:rsidR="00553E63" w:rsidRPr="00553E63" w:rsidRDefault="00553E63" w:rsidP="00553E63">
            <w:pPr>
              <w:spacing w:line="240" w:lineRule="auto"/>
              <w:ind w:left="142" w:right="27" w:hanging="72"/>
              <w:jc w:val="center"/>
              <w:rPr>
                <w:rFonts w:eastAsia="Times New Roman"/>
                <w:spacing w:val="-1"/>
                <w:sz w:val="24"/>
                <w:szCs w:val="24"/>
                <w:lang w:eastAsia="en-US"/>
              </w:rPr>
            </w:pPr>
            <w:r w:rsidRPr="00553E63">
              <w:rPr>
                <w:rFonts w:eastAsia="Times New Roman"/>
                <w:spacing w:val="-1"/>
                <w:sz w:val="24"/>
                <w:szCs w:val="24"/>
                <w:lang w:eastAsia="en-US"/>
              </w:rPr>
              <w:t xml:space="preserve">Э(Ц)ОР </w:t>
            </w:r>
          </w:p>
        </w:tc>
      </w:tr>
      <w:tr w:rsidR="00C73086" w:rsidRPr="00553E63" w14:paraId="52478135" w14:textId="77777777" w:rsidTr="00847A8E">
        <w:trPr>
          <w:trHeight w:val="3931"/>
        </w:trPr>
        <w:tc>
          <w:tcPr>
            <w:tcW w:w="993" w:type="dxa"/>
          </w:tcPr>
          <w:p w14:paraId="784949A9" w14:textId="77777777" w:rsidR="00C73086" w:rsidRPr="00553E63" w:rsidRDefault="00C73086" w:rsidP="00553E63">
            <w:pPr>
              <w:spacing w:line="240" w:lineRule="auto"/>
              <w:ind w:left="142" w:firstLine="0"/>
              <w:jc w:val="left"/>
              <w:rPr>
                <w:rFonts w:eastAsia="Times New Roman"/>
                <w:sz w:val="24"/>
                <w:szCs w:val="24"/>
                <w:lang w:eastAsia="en-US"/>
              </w:rPr>
            </w:pPr>
            <w:r w:rsidRPr="00553E63">
              <w:rPr>
                <w:rFonts w:eastAsia="Times New Roman"/>
                <w:sz w:val="24"/>
                <w:szCs w:val="24"/>
                <w:lang w:eastAsia="en-US"/>
              </w:rPr>
              <w:t>1.</w:t>
            </w:r>
          </w:p>
        </w:tc>
        <w:tc>
          <w:tcPr>
            <w:tcW w:w="4394" w:type="dxa"/>
          </w:tcPr>
          <w:p w14:paraId="29AB85B0" w14:textId="6F111449" w:rsidR="00C73086" w:rsidRDefault="00C73086" w:rsidP="00553E63">
            <w:pPr>
              <w:rPr>
                <w:rFonts w:eastAsia="OfficinaSansBoldITC"/>
                <w:sz w:val="24"/>
                <w:szCs w:val="28"/>
                <w:lang w:val="ru-RU" w:eastAsia="en-US"/>
              </w:rPr>
            </w:pPr>
            <w:r>
              <w:rPr>
                <w:rFonts w:eastAsia="OfficinaSansBoldITC"/>
                <w:sz w:val="24"/>
                <w:szCs w:val="28"/>
                <w:lang w:val="ru-RU" w:eastAsia="en-US"/>
              </w:rPr>
              <w:t>5 класс</w:t>
            </w:r>
          </w:p>
          <w:p w14:paraId="0AD6F500" w14:textId="43909159" w:rsidR="00C73086" w:rsidRDefault="00C73086" w:rsidP="00553E63">
            <w:pPr>
              <w:rPr>
                <w:rFonts w:eastAsia="OfficinaSansBoldITC"/>
                <w:sz w:val="24"/>
                <w:szCs w:val="28"/>
                <w:lang w:val="ru-RU" w:eastAsia="en-US"/>
              </w:rPr>
            </w:pPr>
            <w:r w:rsidRPr="003F4340">
              <w:rPr>
                <w:rFonts w:eastAsia="OfficinaSansBoldITC"/>
                <w:sz w:val="24"/>
                <w:szCs w:val="28"/>
                <w:lang w:val="ru-RU" w:eastAsia="en-US"/>
              </w:rPr>
              <w:t>75.6.1. Общие сведения о языке.</w:t>
            </w:r>
          </w:p>
          <w:p w14:paraId="1C24CF76" w14:textId="2A5BADB0"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75.6.2. Язык и речь.</w:t>
            </w:r>
          </w:p>
          <w:p w14:paraId="1A22F5A2" w14:textId="5337B998"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75.6.3. Текст.</w:t>
            </w:r>
          </w:p>
          <w:p w14:paraId="1BD7EDAA" w14:textId="2F57E9F4"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75.6.4. Функциональные разновидности языка.</w:t>
            </w:r>
          </w:p>
          <w:p w14:paraId="5AB708CF" w14:textId="18F856DB" w:rsidR="00C73086" w:rsidRDefault="00C73086" w:rsidP="003F4340">
            <w:pPr>
              <w:rPr>
                <w:rFonts w:eastAsia="OfficinaSansBoldITC"/>
                <w:sz w:val="24"/>
                <w:szCs w:val="28"/>
                <w:lang w:val="ru-RU" w:eastAsia="en-US"/>
              </w:rPr>
            </w:pPr>
            <w:r w:rsidRPr="003F4340">
              <w:rPr>
                <w:rFonts w:eastAsia="OfficinaSansBoldITC"/>
                <w:sz w:val="24"/>
                <w:szCs w:val="28"/>
                <w:lang w:val="ru-RU" w:eastAsia="en-US"/>
              </w:rPr>
              <w:t>75.6.5. Система языка.</w:t>
            </w:r>
          </w:p>
          <w:p w14:paraId="57D632FD" w14:textId="77777777"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75.6.5.1. Фонетика. Графика. Орфоэпия.</w:t>
            </w:r>
          </w:p>
          <w:p w14:paraId="06F9C93B" w14:textId="4270C278"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75.6.5.2. Лексикология и фразеология.</w:t>
            </w:r>
          </w:p>
          <w:p w14:paraId="2C332445" w14:textId="72604C44"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75.6.5.3. Состав слова и словообразование.</w:t>
            </w:r>
          </w:p>
          <w:p w14:paraId="04E289F2" w14:textId="77777777" w:rsidR="00C73086"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75.6.5.4. Морфология. Культура речи. Орфография.</w:t>
            </w:r>
          </w:p>
          <w:p w14:paraId="0A28D3BF" w14:textId="7013752B" w:rsidR="00C73086" w:rsidRPr="003F4340" w:rsidRDefault="00C73086" w:rsidP="003F4340">
            <w:pPr>
              <w:tabs>
                <w:tab w:val="left" w:pos="657"/>
              </w:tabs>
              <w:rPr>
                <w:rFonts w:eastAsia="OfficinaSansBoldITC"/>
                <w:sz w:val="24"/>
                <w:szCs w:val="28"/>
                <w:lang w:val="ru-RU" w:eastAsia="en-US"/>
              </w:rPr>
            </w:pPr>
            <w:r w:rsidRPr="003F4340">
              <w:rPr>
                <w:rFonts w:eastAsia="OfficinaSansBoldITC"/>
                <w:sz w:val="24"/>
                <w:szCs w:val="28"/>
                <w:lang w:val="ru-RU" w:eastAsia="en-US"/>
              </w:rPr>
              <w:t>75.6.5.5. Синтаксис. Культура речи. Пунктуация.</w:t>
            </w:r>
          </w:p>
        </w:tc>
        <w:tc>
          <w:tcPr>
            <w:tcW w:w="2126" w:type="dxa"/>
            <w:vMerge w:val="restart"/>
          </w:tcPr>
          <w:p w14:paraId="7381A869" w14:textId="77777777"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026B2D0" w14:textId="77777777"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77A6BA57" w14:textId="77777777" w:rsidR="00C73086" w:rsidRPr="00553E63" w:rsidRDefault="00C73086" w:rsidP="00553E63">
            <w:pPr>
              <w:spacing w:line="240" w:lineRule="auto"/>
              <w:ind w:firstLine="0"/>
              <w:jc w:val="center"/>
              <w:rPr>
                <w:rFonts w:eastAsia="Times New Roman"/>
                <w:i/>
                <w:sz w:val="24"/>
                <w:szCs w:val="24"/>
                <w:lang w:val="ru-RU" w:eastAsia="en-US"/>
              </w:rPr>
            </w:pPr>
            <w:r w:rsidRPr="00553E63">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C73086" w:rsidRPr="00553E63" w14:paraId="18FAF60D" w14:textId="77777777" w:rsidTr="00A433F0">
        <w:trPr>
          <w:trHeight w:val="2227"/>
        </w:trPr>
        <w:tc>
          <w:tcPr>
            <w:tcW w:w="993" w:type="dxa"/>
          </w:tcPr>
          <w:p w14:paraId="0D21E608" w14:textId="04F5C9DA" w:rsidR="00C73086" w:rsidRPr="003F4340" w:rsidRDefault="00C73086" w:rsidP="00553E63">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68827607" w14:textId="65D939FC" w:rsidR="00C73086" w:rsidRDefault="00C73086" w:rsidP="00553E63">
            <w:pPr>
              <w:rPr>
                <w:rFonts w:eastAsia="OfficinaSansBoldITC"/>
                <w:sz w:val="24"/>
                <w:szCs w:val="28"/>
                <w:lang w:val="ru-RU" w:eastAsia="en-US"/>
              </w:rPr>
            </w:pPr>
            <w:r>
              <w:rPr>
                <w:rFonts w:eastAsia="OfficinaSansBoldITC"/>
                <w:sz w:val="24"/>
                <w:szCs w:val="28"/>
                <w:lang w:val="ru-RU" w:eastAsia="en-US"/>
              </w:rPr>
              <w:t>6 класс</w:t>
            </w:r>
          </w:p>
          <w:p w14:paraId="59925A67" w14:textId="05836C52"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75.7.1. Общие сведения о языке.</w:t>
            </w:r>
          </w:p>
          <w:p w14:paraId="1DDF293C" w14:textId="43DE45AE"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75.7.2. Язык и речь.</w:t>
            </w:r>
          </w:p>
          <w:p w14:paraId="4124022C" w14:textId="2DB1634B"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75.7.3. Текст.</w:t>
            </w:r>
          </w:p>
          <w:p w14:paraId="093AF7E9" w14:textId="6D9C6E94"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75.7.4. Функциональные разновидности языка.</w:t>
            </w:r>
          </w:p>
          <w:p w14:paraId="46AE6FF2" w14:textId="77777777"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75.7.5. Система языка.</w:t>
            </w:r>
          </w:p>
          <w:p w14:paraId="6B736B34" w14:textId="77777777"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75.7.5.1. Морфология. Культура речи. Орфография.</w:t>
            </w:r>
          </w:p>
          <w:p w14:paraId="254B21DF" w14:textId="5CFCDB3C" w:rsidR="00C73086" w:rsidRPr="00C73086" w:rsidRDefault="00C73086" w:rsidP="00C73086">
            <w:pPr>
              <w:rPr>
                <w:rFonts w:eastAsia="OfficinaSansBoldITC"/>
                <w:sz w:val="24"/>
                <w:szCs w:val="28"/>
                <w:lang w:val="ru-RU" w:eastAsia="en-US"/>
              </w:rPr>
            </w:pPr>
          </w:p>
        </w:tc>
        <w:tc>
          <w:tcPr>
            <w:tcW w:w="2126" w:type="dxa"/>
            <w:vMerge/>
          </w:tcPr>
          <w:p w14:paraId="6FF6E26D" w14:textId="77777777" w:rsidR="00C73086" w:rsidRPr="000D28A1" w:rsidRDefault="00C73086" w:rsidP="00553E63">
            <w:pPr>
              <w:spacing w:line="240" w:lineRule="auto"/>
              <w:ind w:firstLine="0"/>
              <w:jc w:val="center"/>
              <w:rPr>
                <w:rFonts w:eastAsia="Times New Roman"/>
                <w:i/>
                <w:sz w:val="24"/>
                <w:szCs w:val="24"/>
                <w:lang w:val="ru-RU" w:eastAsia="en-US"/>
              </w:rPr>
            </w:pPr>
          </w:p>
        </w:tc>
        <w:tc>
          <w:tcPr>
            <w:tcW w:w="2126" w:type="dxa"/>
            <w:vMerge/>
          </w:tcPr>
          <w:p w14:paraId="6D596169" w14:textId="77777777" w:rsidR="00C73086" w:rsidRPr="000D28A1" w:rsidRDefault="00C73086" w:rsidP="00553E63">
            <w:pPr>
              <w:spacing w:line="240" w:lineRule="auto"/>
              <w:ind w:firstLine="0"/>
              <w:jc w:val="center"/>
              <w:rPr>
                <w:rFonts w:eastAsia="Times New Roman"/>
                <w:i/>
                <w:sz w:val="24"/>
                <w:szCs w:val="24"/>
                <w:lang w:val="ru-RU" w:eastAsia="en-US"/>
              </w:rPr>
            </w:pPr>
          </w:p>
        </w:tc>
      </w:tr>
      <w:tr w:rsidR="00C73086" w:rsidRPr="00553E63" w14:paraId="10AE5224" w14:textId="77777777" w:rsidTr="00957A22">
        <w:trPr>
          <w:trHeight w:val="1951"/>
        </w:trPr>
        <w:tc>
          <w:tcPr>
            <w:tcW w:w="993" w:type="dxa"/>
          </w:tcPr>
          <w:p w14:paraId="2A0D7B60" w14:textId="5A71E824" w:rsidR="00C73086" w:rsidRDefault="00C73086" w:rsidP="00553E63">
            <w:pPr>
              <w:spacing w:line="240" w:lineRule="auto"/>
              <w:ind w:left="142"/>
              <w:jc w:val="left"/>
              <w:rPr>
                <w:rFonts w:eastAsia="Times New Roman"/>
                <w:sz w:val="24"/>
                <w:szCs w:val="24"/>
                <w:lang w:eastAsia="en-US"/>
              </w:rPr>
            </w:pPr>
            <w:r w:rsidRPr="00553E63">
              <w:rPr>
                <w:rFonts w:eastAsia="Times New Roman"/>
                <w:sz w:val="24"/>
                <w:szCs w:val="24"/>
                <w:lang w:eastAsia="en-US"/>
              </w:rPr>
              <w:t>2.</w:t>
            </w:r>
          </w:p>
        </w:tc>
        <w:tc>
          <w:tcPr>
            <w:tcW w:w="4394" w:type="dxa"/>
          </w:tcPr>
          <w:p w14:paraId="61B04CAC" w14:textId="00F72EE4" w:rsidR="00C73086" w:rsidRPr="00C73086" w:rsidRDefault="00C73086" w:rsidP="00C73086">
            <w:pPr>
              <w:ind w:firstLine="0"/>
              <w:rPr>
                <w:rFonts w:eastAsia="OfficinaSansBoldITC"/>
                <w:sz w:val="24"/>
                <w:szCs w:val="28"/>
                <w:lang w:val="ru-RU" w:eastAsia="en-US"/>
              </w:rPr>
            </w:pPr>
            <w:r>
              <w:rPr>
                <w:rFonts w:eastAsia="OfficinaSansBoldITC"/>
                <w:sz w:val="24"/>
                <w:szCs w:val="28"/>
                <w:lang w:val="ru-RU" w:eastAsia="en-US"/>
              </w:rPr>
              <w:t>7 класс</w:t>
            </w:r>
          </w:p>
          <w:p w14:paraId="6242CF9D" w14:textId="36010F2F"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75.8.1. Общие сведения о языке.</w:t>
            </w:r>
          </w:p>
          <w:p w14:paraId="636C356A" w14:textId="3AC38094"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75.8.2. Язык и речь.</w:t>
            </w:r>
          </w:p>
          <w:p w14:paraId="79289277" w14:textId="4D114CB1" w:rsid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75.8.3. Текст.</w:t>
            </w:r>
          </w:p>
          <w:p w14:paraId="2BB806EE" w14:textId="2795C404" w:rsid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75.8.4. Функциональные разновидности языка.</w:t>
            </w:r>
          </w:p>
          <w:p w14:paraId="5D3D7468" w14:textId="77777777"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75.8.5. Система языка.</w:t>
            </w:r>
          </w:p>
          <w:p w14:paraId="378D8474" w14:textId="19A7B364" w:rsidR="00C73086" w:rsidRPr="00C73086" w:rsidRDefault="00C73086" w:rsidP="00C73086">
            <w:pPr>
              <w:ind w:firstLine="0"/>
              <w:rPr>
                <w:rFonts w:eastAsia="OfficinaSansBoldITC"/>
                <w:sz w:val="24"/>
                <w:szCs w:val="28"/>
                <w:lang w:val="ru-RU" w:eastAsia="en-US"/>
              </w:rPr>
            </w:pPr>
            <w:r w:rsidRPr="00C73086">
              <w:rPr>
                <w:rFonts w:eastAsia="OfficinaSansBoldITC"/>
                <w:sz w:val="24"/>
                <w:szCs w:val="28"/>
                <w:lang w:val="ru-RU" w:eastAsia="en-US"/>
              </w:rPr>
              <w:t>75.8.5.1. Морфология. Культура речи.</w:t>
            </w:r>
          </w:p>
        </w:tc>
        <w:tc>
          <w:tcPr>
            <w:tcW w:w="2126" w:type="dxa"/>
            <w:vMerge/>
          </w:tcPr>
          <w:p w14:paraId="3823ADA6" w14:textId="77777777" w:rsidR="00C73086" w:rsidRPr="00C73086" w:rsidRDefault="00C73086" w:rsidP="00553E63">
            <w:pPr>
              <w:spacing w:line="240" w:lineRule="auto"/>
              <w:ind w:firstLine="0"/>
              <w:jc w:val="center"/>
              <w:rPr>
                <w:rFonts w:eastAsia="Times New Roman"/>
                <w:i/>
                <w:sz w:val="24"/>
                <w:szCs w:val="24"/>
                <w:lang w:val="ru-RU" w:eastAsia="en-US"/>
              </w:rPr>
            </w:pPr>
          </w:p>
        </w:tc>
        <w:tc>
          <w:tcPr>
            <w:tcW w:w="2126" w:type="dxa"/>
            <w:vMerge/>
          </w:tcPr>
          <w:p w14:paraId="4BC99D8F" w14:textId="77777777" w:rsidR="00C73086" w:rsidRPr="00C73086" w:rsidRDefault="00C73086" w:rsidP="00553E63">
            <w:pPr>
              <w:spacing w:line="240" w:lineRule="auto"/>
              <w:ind w:firstLine="0"/>
              <w:jc w:val="center"/>
              <w:rPr>
                <w:rFonts w:eastAsia="Times New Roman"/>
                <w:i/>
                <w:sz w:val="24"/>
                <w:szCs w:val="24"/>
                <w:lang w:val="ru-RU" w:eastAsia="en-US"/>
              </w:rPr>
            </w:pPr>
          </w:p>
        </w:tc>
      </w:tr>
      <w:tr w:rsidR="00C73086" w:rsidRPr="00553E63" w14:paraId="1A47FBB1" w14:textId="77777777" w:rsidTr="0058549C">
        <w:trPr>
          <w:trHeight w:val="2672"/>
        </w:trPr>
        <w:tc>
          <w:tcPr>
            <w:tcW w:w="993" w:type="dxa"/>
          </w:tcPr>
          <w:p w14:paraId="3CC4B34C" w14:textId="724BAC8E" w:rsidR="00C73086" w:rsidRPr="00C73086" w:rsidRDefault="00C73086" w:rsidP="00553E63">
            <w:pPr>
              <w:spacing w:line="240" w:lineRule="auto"/>
              <w:ind w:left="142"/>
              <w:jc w:val="left"/>
              <w:rPr>
                <w:rFonts w:eastAsia="Times New Roman"/>
                <w:sz w:val="24"/>
                <w:szCs w:val="24"/>
                <w:lang w:val="ru-RU" w:eastAsia="en-US"/>
              </w:rPr>
            </w:pPr>
            <w:r>
              <w:rPr>
                <w:rFonts w:eastAsia="Times New Roman"/>
                <w:sz w:val="24"/>
                <w:szCs w:val="24"/>
                <w:lang w:val="ru-RU" w:eastAsia="en-US"/>
              </w:rPr>
              <w:t>3.</w:t>
            </w:r>
          </w:p>
        </w:tc>
        <w:tc>
          <w:tcPr>
            <w:tcW w:w="4394" w:type="dxa"/>
          </w:tcPr>
          <w:p w14:paraId="611F4B0A" w14:textId="2493641E" w:rsidR="00C73086" w:rsidRDefault="00C73086" w:rsidP="00C73086">
            <w:pPr>
              <w:ind w:firstLine="0"/>
              <w:rPr>
                <w:rFonts w:eastAsia="OfficinaSansBoldITC"/>
                <w:sz w:val="24"/>
                <w:szCs w:val="28"/>
                <w:lang w:val="ru-RU" w:eastAsia="en-US"/>
              </w:rPr>
            </w:pPr>
            <w:r>
              <w:rPr>
                <w:rFonts w:eastAsia="OfficinaSansBoldITC"/>
                <w:sz w:val="24"/>
                <w:szCs w:val="28"/>
                <w:lang w:val="ru-RU" w:eastAsia="en-US"/>
              </w:rPr>
              <w:t xml:space="preserve"> 8 класс</w:t>
            </w:r>
          </w:p>
          <w:p w14:paraId="013A894C" w14:textId="77777777"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75.9.1. Общие сведения о языке.</w:t>
            </w:r>
          </w:p>
          <w:p w14:paraId="3DB1D305" w14:textId="77777777"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Чеченский язык в кругу языков других кавказских народов.</w:t>
            </w:r>
          </w:p>
          <w:p w14:paraId="457486C0" w14:textId="1448E4FB"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75.9.2. Язык и речь.</w:t>
            </w:r>
          </w:p>
          <w:p w14:paraId="4B85385D" w14:textId="552E3E3D"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75.9.3. Текст.</w:t>
            </w:r>
          </w:p>
          <w:p w14:paraId="6A16966E" w14:textId="7B79E870" w:rsid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75.9.4. Функциональные разновидности языка.</w:t>
            </w:r>
          </w:p>
          <w:p w14:paraId="02E36D38" w14:textId="77777777"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75.9.5. Система языка.</w:t>
            </w:r>
          </w:p>
          <w:p w14:paraId="0ED6FFBC" w14:textId="69E1BF47" w:rsidR="00C73086" w:rsidRPr="00C73086" w:rsidRDefault="00C73086" w:rsidP="00C73086">
            <w:pPr>
              <w:rPr>
                <w:rFonts w:eastAsia="OfficinaSansBoldITC"/>
                <w:sz w:val="24"/>
                <w:szCs w:val="28"/>
                <w:lang w:val="ru-RU" w:eastAsia="en-US"/>
              </w:rPr>
            </w:pPr>
            <w:r w:rsidRPr="00C73086">
              <w:rPr>
                <w:rFonts w:eastAsia="OfficinaSansBoldITC"/>
                <w:sz w:val="24"/>
                <w:szCs w:val="28"/>
                <w:lang w:val="ru-RU" w:eastAsia="en-US"/>
              </w:rPr>
              <w:t>75.9.5.1. Синтаксис. Культура речи. Пунктуация.</w:t>
            </w:r>
          </w:p>
        </w:tc>
        <w:tc>
          <w:tcPr>
            <w:tcW w:w="2126" w:type="dxa"/>
          </w:tcPr>
          <w:p w14:paraId="088EB612" w14:textId="77777777" w:rsidR="00C73086" w:rsidRPr="000D28A1" w:rsidRDefault="00C73086" w:rsidP="00553E63">
            <w:pPr>
              <w:spacing w:line="240" w:lineRule="auto"/>
              <w:ind w:firstLine="0"/>
              <w:jc w:val="center"/>
              <w:rPr>
                <w:rFonts w:eastAsia="Times New Roman"/>
                <w:i/>
                <w:sz w:val="24"/>
                <w:szCs w:val="24"/>
                <w:lang w:val="ru-RU" w:eastAsia="en-US"/>
              </w:rPr>
            </w:pPr>
          </w:p>
        </w:tc>
        <w:tc>
          <w:tcPr>
            <w:tcW w:w="2126" w:type="dxa"/>
            <w:vMerge/>
          </w:tcPr>
          <w:p w14:paraId="65EB988B" w14:textId="77777777" w:rsidR="00C73086" w:rsidRPr="000D28A1" w:rsidRDefault="00C73086" w:rsidP="00553E63">
            <w:pPr>
              <w:spacing w:line="240" w:lineRule="auto"/>
              <w:ind w:firstLine="0"/>
              <w:jc w:val="center"/>
              <w:rPr>
                <w:rFonts w:eastAsia="Times New Roman"/>
                <w:i/>
                <w:sz w:val="24"/>
                <w:szCs w:val="24"/>
                <w:lang w:val="ru-RU" w:eastAsia="en-US"/>
              </w:rPr>
            </w:pPr>
          </w:p>
        </w:tc>
      </w:tr>
      <w:tr w:rsidR="0058549C" w:rsidRPr="00553E63" w14:paraId="47EC25B0" w14:textId="77777777" w:rsidTr="0058549C">
        <w:trPr>
          <w:trHeight w:val="2257"/>
        </w:trPr>
        <w:tc>
          <w:tcPr>
            <w:tcW w:w="993" w:type="dxa"/>
          </w:tcPr>
          <w:p w14:paraId="5D29904E" w14:textId="649FD5ED" w:rsidR="0058549C" w:rsidRPr="0058549C" w:rsidRDefault="0058549C" w:rsidP="00553E63">
            <w:pPr>
              <w:spacing w:line="240" w:lineRule="auto"/>
              <w:ind w:left="142"/>
              <w:jc w:val="left"/>
              <w:rPr>
                <w:rFonts w:eastAsia="Times New Roman"/>
                <w:sz w:val="24"/>
                <w:szCs w:val="24"/>
                <w:lang w:val="ru-RU" w:eastAsia="en-US"/>
              </w:rPr>
            </w:pPr>
            <w:r>
              <w:rPr>
                <w:rFonts w:eastAsia="Times New Roman"/>
                <w:sz w:val="24"/>
                <w:szCs w:val="24"/>
                <w:lang w:val="ru-RU" w:eastAsia="en-US"/>
              </w:rPr>
              <w:t>4.</w:t>
            </w:r>
          </w:p>
        </w:tc>
        <w:tc>
          <w:tcPr>
            <w:tcW w:w="4394" w:type="dxa"/>
          </w:tcPr>
          <w:p w14:paraId="47329D75" w14:textId="77777777" w:rsidR="0058549C" w:rsidRDefault="0058549C" w:rsidP="00C73086">
            <w:pPr>
              <w:ind w:firstLine="0"/>
              <w:rPr>
                <w:rFonts w:eastAsia="OfficinaSansBoldITC"/>
                <w:sz w:val="24"/>
                <w:szCs w:val="28"/>
                <w:lang w:val="ru-RU" w:eastAsia="en-US"/>
              </w:rPr>
            </w:pPr>
            <w:r>
              <w:rPr>
                <w:rFonts w:eastAsia="OfficinaSansBoldITC"/>
                <w:sz w:val="24"/>
                <w:szCs w:val="28"/>
                <w:lang w:val="ru-RU" w:eastAsia="en-US"/>
              </w:rPr>
              <w:t xml:space="preserve"> 9 класс</w:t>
            </w:r>
          </w:p>
          <w:p w14:paraId="1E91DFCC" w14:textId="674052BB" w:rsidR="0058549C" w:rsidRDefault="0058549C" w:rsidP="0058549C">
            <w:pPr>
              <w:ind w:firstLine="143"/>
              <w:rPr>
                <w:rFonts w:eastAsia="OfficinaSansBoldITC"/>
                <w:sz w:val="24"/>
                <w:szCs w:val="28"/>
                <w:lang w:val="ru-RU" w:eastAsia="en-US"/>
              </w:rPr>
            </w:pPr>
            <w:r w:rsidRPr="0058549C">
              <w:rPr>
                <w:rFonts w:eastAsia="OfficinaSansBoldITC"/>
                <w:sz w:val="24"/>
                <w:szCs w:val="28"/>
                <w:lang w:val="ru-RU" w:eastAsia="en-US"/>
              </w:rPr>
              <w:t>75.10.1. Общие сведения о языке.</w:t>
            </w:r>
          </w:p>
          <w:p w14:paraId="29B2BAA2" w14:textId="18575011" w:rsidR="0058549C" w:rsidRDefault="0058549C" w:rsidP="0058549C">
            <w:pPr>
              <w:ind w:firstLine="143"/>
              <w:rPr>
                <w:rFonts w:eastAsia="OfficinaSansBoldITC"/>
                <w:sz w:val="24"/>
                <w:szCs w:val="28"/>
                <w:lang w:val="ru-RU" w:eastAsia="en-US"/>
              </w:rPr>
            </w:pPr>
            <w:r w:rsidRPr="0058549C">
              <w:rPr>
                <w:rFonts w:eastAsia="OfficinaSansBoldITC"/>
                <w:sz w:val="24"/>
                <w:szCs w:val="28"/>
                <w:lang w:val="ru-RU" w:eastAsia="en-US"/>
              </w:rPr>
              <w:t>75.10.2. Язык и речь.</w:t>
            </w:r>
          </w:p>
          <w:p w14:paraId="68A75904" w14:textId="3F4CA12D" w:rsid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75.10.3. Текст.</w:t>
            </w:r>
          </w:p>
          <w:p w14:paraId="79D01D5A" w14:textId="710F4DFE" w:rsid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75.10.4. Функциональные разновидности языка.</w:t>
            </w:r>
          </w:p>
          <w:p w14:paraId="612DC9CA" w14:textId="77777777" w:rsidR="0058549C" w:rsidRP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75.10.5. Система языка.</w:t>
            </w:r>
          </w:p>
          <w:p w14:paraId="732FF11F" w14:textId="34A34318" w:rsidR="0058549C" w:rsidRPr="0058549C" w:rsidRDefault="0058549C" w:rsidP="0058549C">
            <w:pPr>
              <w:rPr>
                <w:rFonts w:eastAsia="OfficinaSansBoldITC"/>
                <w:sz w:val="24"/>
                <w:szCs w:val="28"/>
                <w:lang w:val="ru-RU" w:eastAsia="en-US"/>
              </w:rPr>
            </w:pPr>
            <w:r w:rsidRPr="0058549C">
              <w:rPr>
                <w:rFonts w:eastAsia="OfficinaSansBoldITC"/>
                <w:sz w:val="24"/>
                <w:szCs w:val="28"/>
                <w:lang w:val="ru-RU" w:eastAsia="en-US"/>
              </w:rPr>
              <w:t>75.10.5.1. Синтаксис. Культура речи. Пунктуация.</w:t>
            </w:r>
          </w:p>
        </w:tc>
        <w:tc>
          <w:tcPr>
            <w:tcW w:w="2126" w:type="dxa"/>
          </w:tcPr>
          <w:p w14:paraId="5D435852" w14:textId="77777777" w:rsidR="0058549C" w:rsidRPr="000D28A1" w:rsidRDefault="0058549C" w:rsidP="00553E63">
            <w:pPr>
              <w:spacing w:line="240" w:lineRule="auto"/>
              <w:ind w:firstLine="0"/>
              <w:jc w:val="center"/>
              <w:rPr>
                <w:rFonts w:eastAsia="Times New Roman"/>
                <w:i/>
                <w:sz w:val="24"/>
                <w:szCs w:val="24"/>
                <w:lang w:val="ru-RU" w:eastAsia="en-US"/>
              </w:rPr>
            </w:pPr>
          </w:p>
        </w:tc>
        <w:tc>
          <w:tcPr>
            <w:tcW w:w="2126" w:type="dxa"/>
          </w:tcPr>
          <w:p w14:paraId="7BA01901" w14:textId="77777777" w:rsidR="0058549C" w:rsidRPr="000D28A1" w:rsidRDefault="0058549C" w:rsidP="00553E63">
            <w:pPr>
              <w:spacing w:line="240" w:lineRule="auto"/>
              <w:ind w:firstLine="0"/>
              <w:jc w:val="center"/>
              <w:rPr>
                <w:rFonts w:eastAsia="Times New Roman"/>
                <w:i/>
                <w:sz w:val="24"/>
                <w:szCs w:val="24"/>
                <w:lang w:val="ru-RU" w:eastAsia="en-US"/>
              </w:rPr>
            </w:pPr>
          </w:p>
        </w:tc>
      </w:tr>
    </w:tbl>
    <w:p w14:paraId="6C257F8A" w14:textId="00B0D8C1" w:rsidR="004D0F58" w:rsidRPr="00553E63" w:rsidRDefault="004D0F58" w:rsidP="001B1425">
      <w:pPr>
        <w:spacing w:line="240" w:lineRule="auto"/>
        <w:ind w:right="6" w:firstLine="567"/>
        <w:rPr>
          <w:sz w:val="24"/>
          <w:szCs w:val="24"/>
        </w:rPr>
      </w:pPr>
    </w:p>
    <w:p w14:paraId="1B781A24" w14:textId="33939BB1" w:rsidR="004D0F58" w:rsidRPr="00553E63" w:rsidRDefault="004D0F58" w:rsidP="001B1425">
      <w:pPr>
        <w:spacing w:line="240" w:lineRule="auto"/>
        <w:ind w:right="6" w:firstLine="567"/>
        <w:rPr>
          <w:sz w:val="24"/>
          <w:szCs w:val="24"/>
        </w:rPr>
      </w:pPr>
    </w:p>
    <w:p w14:paraId="3521B57E" w14:textId="77777777" w:rsidR="009A3342" w:rsidRDefault="009A3342" w:rsidP="00A433F0">
      <w:pPr>
        <w:jc w:val="center"/>
        <w:rPr>
          <w:rFonts w:cs="Times New Roman"/>
          <w:b/>
          <w:sz w:val="24"/>
          <w:szCs w:val="24"/>
          <w:lang w:eastAsia="x-none"/>
        </w:rPr>
      </w:pPr>
    </w:p>
    <w:p w14:paraId="56AA3936" w14:textId="77777777" w:rsidR="009A3342" w:rsidRDefault="009A3342" w:rsidP="00A433F0">
      <w:pPr>
        <w:jc w:val="center"/>
        <w:rPr>
          <w:rFonts w:cs="Times New Roman"/>
          <w:b/>
          <w:sz w:val="24"/>
          <w:szCs w:val="24"/>
          <w:lang w:eastAsia="x-none"/>
        </w:rPr>
      </w:pPr>
    </w:p>
    <w:p w14:paraId="1393780F" w14:textId="4BA3933D" w:rsidR="00847A8E" w:rsidRPr="009A3342" w:rsidRDefault="009A3342" w:rsidP="009A3342">
      <w:pPr>
        <w:pStyle w:val="ac"/>
        <w:numPr>
          <w:ilvl w:val="2"/>
          <w:numId w:val="1"/>
        </w:numPr>
        <w:jc w:val="center"/>
        <w:rPr>
          <w:rFonts w:cs="Times New Roman"/>
          <w:b/>
          <w:sz w:val="24"/>
          <w:szCs w:val="24"/>
          <w:lang w:eastAsia="x-none"/>
        </w:rPr>
      </w:pPr>
      <w:r>
        <w:rPr>
          <w:rFonts w:cs="Times New Roman"/>
          <w:b/>
          <w:sz w:val="24"/>
          <w:szCs w:val="24"/>
          <w:lang w:eastAsia="x-none"/>
        </w:rPr>
        <w:t>Р</w:t>
      </w:r>
      <w:r w:rsidR="00A433F0" w:rsidRPr="009A3342">
        <w:rPr>
          <w:rFonts w:cs="Times New Roman"/>
          <w:b/>
          <w:sz w:val="24"/>
          <w:szCs w:val="24"/>
          <w:lang w:eastAsia="x-none"/>
        </w:rPr>
        <w:t>абочая программа по учебному предмету</w:t>
      </w:r>
    </w:p>
    <w:p w14:paraId="3E81728A" w14:textId="141C0FB6" w:rsidR="00A433F0" w:rsidRPr="00A433F0" w:rsidRDefault="00A433F0" w:rsidP="00A433F0">
      <w:pPr>
        <w:jc w:val="center"/>
        <w:rPr>
          <w:rFonts w:cs="Times New Roman"/>
          <w:b/>
          <w:sz w:val="24"/>
          <w:szCs w:val="24"/>
          <w:lang w:eastAsia="x-none"/>
        </w:rPr>
      </w:pPr>
      <w:r w:rsidRPr="00A433F0">
        <w:rPr>
          <w:rFonts w:cs="Times New Roman"/>
          <w:b/>
          <w:sz w:val="24"/>
          <w:szCs w:val="24"/>
          <w:lang w:eastAsia="x-none"/>
        </w:rPr>
        <w:t xml:space="preserve"> «Родная (чеченская) литература»</w:t>
      </w:r>
    </w:p>
    <w:p w14:paraId="4281F221" w14:textId="3F4E444B" w:rsidR="00A433F0" w:rsidRDefault="00A433F0" w:rsidP="00A433F0">
      <w:pPr>
        <w:rPr>
          <w:rFonts w:cs="Times New Roman"/>
          <w:sz w:val="24"/>
          <w:szCs w:val="24"/>
          <w:lang w:eastAsia="x-none"/>
        </w:rPr>
      </w:pPr>
    </w:p>
    <w:p w14:paraId="389ED534" w14:textId="77777777" w:rsidR="00A433F0" w:rsidRPr="00A433F0" w:rsidRDefault="00A433F0" w:rsidP="00A433F0">
      <w:pPr>
        <w:rPr>
          <w:rFonts w:cs="Times New Roman"/>
          <w:sz w:val="24"/>
          <w:szCs w:val="24"/>
          <w:lang w:eastAsia="x-none"/>
        </w:rPr>
      </w:pPr>
    </w:p>
    <w:p w14:paraId="5222CBC6" w14:textId="77777777" w:rsidR="009A3342" w:rsidRDefault="00A433F0" w:rsidP="009A3342">
      <w:pPr>
        <w:spacing w:line="240" w:lineRule="auto"/>
        <w:ind w:right="6" w:firstLine="567"/>
        <w:rPr>
          <w:sz w:val="24"/>
          <w:szCs w:val="24"/>
        </w:rPr>
      </w:pPr>
      <w:r w:rsidRPr="00A433F0">
        <w:rPr>
          <w:rFonts w:cs="Times New Roman"/>
          <w:sz w:val="24"/>
          <w:szCs w:val="24"/>
          <w:lang w:eastAsia="en-US"/>
        </w:rPr>
        <w:t> Федеральная рабочая программа по учебному предмету «Родная (чеченская) литература» (предметная область «Родной язык и родная литература») (далее соответственно – программа по родной (чеченской) литературе, родная (чеченская) литература, чеченская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Pr>
          <w:rFonts w:cs="Times New Roman"/>
          <w:sz w:val="24"/>
          <w:szCs w:val="24"/>
          <w:lang w:eastAsia="en-US"/>
        </w:rPr>
        <w:t xml:space="preserve">о родной (чеченской) литературе и </w:t>
      </w:r>
      <w:r w:rsidR="009A3342"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r w:rsidR="009A3342">
        <w:rPr>
          <w:sz w:val="24"/>
          <w:szCs w:val="24"/>
        </w:rPr>
        <w:t xml:space="preserve"> </w:t>
      </w:r>
    </w:p>
    <w:p w14:paraId="01CB9EAC" w14:textId="5BE12769" w:rsidR="009A3342" w:rsidRDefault="009A3342" w:rsidP="00251200">
      <w:pPr>
        <w:spacing w:line="240" w:lineRule="auto"/>
        <w:ind w:right="6" w:firstLine="567"/>
        <w:rPr>
          <w:sz w:val="24"/>
          <w:szCs w:val="24"/>
        </w:rPr>
      </w:pPr>
      <w:r>
        <w:rPr>
          <w:sz w:val="24"/>
          <w:szCs w:val="24"/>
        </w:rPr>
        <w:t xml:space="preserve">Рабочая программа составлена на основе федеральной рабочей программы по </w:t>
      </w:r>
      <w:r w:rsidR="00251200">
        <w:rPr>
          <w:sz w:val="24"/>
          <w:szCs w:val="24"/>
        </w:rPr>
        <w:t>родной (чеченской) литературе</w:t>
      </w:r>
      <w:r>
        <w:rPr>
          <w:sz w:val="24"/>
          <w:szCs w:val="24"/>
        </w:rPr>
        <w:t>.</w:t>
      </w:r>
    </w:p>
    <w:p w14:paraId="67B1D297" w14:textId="77777777" w:rsidR="00251200" w:rsidRDefault="00251200" w:rsidP="00251200">
      <w:pPr>
        <w:spacing w:line="240" w:lineRule="auto"/>
        <w:ind w:right="6" w:firstLine="567"/>
        <w:rPr>
          <w:sz w:val="24"/>
          <w:szCs w:val="24"/>
        </w:rPr>
      </w:pPr>
    </w:p>
    <w:p w14:paraId="5BB0D660" w14:textId="17330E13" w:rsidR="00A433F0" w:rsidRPr="00251200" w:rsidRDefault="00A433F0" w:rsidP="00251200">
      <w:pPr>
        <w:ind w:firstLine="709"/>
        <w:jc w:val="center"/>
        <w:rPr>
          <w:rFonts w:cs="Times New Roman"/>
          <w:sz w:val="24"/>
          <w:szCs w:val="24"/>
          <w:lang w:eastAsia="en-US"/>
        </w:rPr>
      </w:pPr>
      <w:r w:rsidRPr="00251200">
        <w:rPr>
          <w:rFonts w:cs="Times New Roman"/>
          <w:sz w:val="24"/>
          <w:szCs w:val="24"/>
          <w:lang w:eastAsia="en-US"/>
        </w:rPr>
        <w:t>Пояснительная записка</w:t>
      </w:r>
    </w:p>
    <w:p w14:paraId="7CB46FD9" w14:textId="77777777" w:rsidR="00957A22" w:rsidRPr="00A433F0" w:rsidRDefault="00957A22" w:rsidP="00A433F0">
      <w:pPr>
        <w:ind w:firstLine="709"/>
        <w:jc w:val="center"/>
        <w:rPr>
          <w:rFonts w:cs="Times New Roman"/>
          <w:sz w:val="24"/>
          <w:szCs w:val="24"/>
          <w:lang w:eastAsia="en-US"/>
        </w:rPr>
      </w:pPr>
    </w:p>
    <w:p w14:paraId="6229593A" w14:textId="2D9BFDD6" w:rsidR="00A433F0" w:rsidRPr="00A433F0" w:rsidRDefault="00A433F0" w:rsidP="00847A8E">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формирование у обучающихся представления об историческом развитии чеченской литературы, понимания взаимосвязи фольклора, классической и современной литературы. Материал для изучения предлагается в соответствии с этапами развития литературы. Усложнение литературного материала происходит в соответствии с возрастными и познавательными способностями обучающихся.</w:t>
      </w:r>
    </w:p>
    <w:p w14:paraId="3B296710" w14:textId="77777777" w:rsidR="00847A8E" w:rsidRDefault="00847A8E" w:rsidP="00A433F0">
      <w:pPr>
        <w:ind w:firstLine="709"/>
        <w:rPr>
          <w:rFonts w:cs="Times New Roman"/>
          <w:sz w:val="24"/>
          <w:szCs w:val="24"/>
          <w:lang w:eastAsia="en-US"/>
        </w:rPr>
      </w:pPr>
      <w:r w:rsidRPr="00A433F0">
        <w:rPr>
          <w:rFonts w:cs="Times New Roman"/>
          <w:sz w:val="24"/>
          <w:szCs w:val="24"/>
          <w:lang w:eastAsia="en-US"/>
        </w:rPr>
        <w:t>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 средства познания чеченской национальной культуры и самореализации в ней.</w:t>
      </w:r>
      <w:r w:rsidR="00A433F0" w:rsidRPr="00A433F0">
        <w:rPr>
          <w:rFonts w:cs="Times New Roman"/>
          <w:sz w:val="24"/>
          <w:szCs w:val="24"/>
          <w:lang w:eastAsia="en-US"/>
        </w:rPr>
        <w:t> </w:t>
      </w:r>
    </w:p>
    <w:p w14:paraId="6750DE42" w14:textId="785A4C2E" w:rsidR="00A433F0" w:rsidRPr="00A433F0" w:rsidRDefault="00A433F0" w:rsidP="00A433F0">
      <w:pPr>
        <w:ind w:firstLine="709"/>
        <w:rPr>
          <w:rFonts w:cs="Times New Roman"/>
          <w:sz w:val="24"/>
          <w:szCs w:val="24"/>
          <w:lang w:eastAsia="en-US"/>
        </w:rPr>
      </w:pPr>
      <w:r w:rsidRPr="00A433F0">
        <w:rPr>
          <w:rFonts w:cs="Times New Roman"/>
          <w:sz w:val="24"/>
          <w:szCs w:val="24"/>
          <w:lang w:val="x-none" w:eastAsia="en-US"/>
        </w:rPr>
        <w:t>В содержании программы по родной (</w:t>
      </w:r>
      <w:r w:rsidRPr="00A433F0">
        <w:rPr>
          <w:rFonts w:cs="Times New Roman"/>
          <w:sz w:val="24"/>
          <w:szCs w:val="24"/>
          <w:lang w:eastAsia="en-US"/>
        </w:rPr>
        <w:t>чеченской</w:t>
      </w:r>
      <w:r w:rsidRPr="00A433F0">
        <w:rPr>
          <w:rFonts w:cs="Times New Roman"/>
          <w:sz w:val="24"/>
          <w:szCs w:val="24"/>
          <w:lang w:val="x-none" w:eastAsia="en-US"/>
        </w:rPr>
        <w:t>) литературе выделяются следующие содержательные линии:</w:t>
      </w:r>
      <w:r w:rsidRPr="00A433F0">
        <w:rPr>
          <w:rFonts w:cs="Times New Roman"/>
          <w:sz w:val="24"/>
          <w:szCs w:val="24"/>
          <w:lang w:eastAsia="en-US"/>
        </w:rPr>
        <w:t xml:space="preserve"> </w:t>
      </w:r>
      <w:r w:rsidRPr="00A433F0">
        <w:rPr>
          <w:rFonts w:cs="Times New Roman"/>
          <w:sz w:val="24"/>
          <w:szCs w:val="24"/>
          <w:lang w:val="x-none" w:eastAsia="en-US"/>
        </w:rPr>
        <w:t>устное народное творчество</w:t>
      </w:r>
      <w:r w:rsidRPr="00A433F0">
        <w:rPr>
          <w:rFonts w:cs="Times New Roman"/>
          <w:sz w:val="24"/>
          <w:szCs w:val="24"/>
          <w:lang w:eastAsia="en-US"/>
        </w:rPr>
        <w:t xml:space="preserve">, </w:t>
      </w:r>
      <w:r w:rsidRPr="00A433F0">
        <w:rPr>
          <w:rFonts w:cs="Times New Roman"/>
          <w:sz w:val="24"/>
          <w:szCs w:val="24"/>
          <w:lang w:val="x-none" w:eastAsia="en-US"/>
        </w:rPr>
        <w:t>произведения чеченских писателей</w:t>
      </w:r>
      <w:r w:rsidRPr="00A433F0">
        <w:rPr>
          <w:rFonts w:cs="Times New Roman"/>
          <w:sz w:val="24"/>
          <w:szCs w:val="24"/>
          <w:lang w:eastAsia="en-US"/>
        </w:rPr>
        <w:t xml:space="preserve">, </w:t>
      </w:r>
      <w:r w:rsidRPr="00A433F0">
        <w:rPr>
          <w:rFonts w:cs="Times New Roman"/>
          <w:sz w:val="24"/>
          <w:szCs w:val="24"/>
          <w:lang w:val="x-none" w:eastAsia="en-US"/>
        </w:rPr>
        <w:t>литература других народов</w:t>
      </w:r>
      <w:r w:rsidRPr="00A433F0">
        <w:rPr>
          <w:rFonts w:cs="Times New Roman"/>
          <w:sz w:val="24"/>
          <w:szCs w:val="24"/>
          <w:lang w:eastAsia="en-US"/>
        </w:rPr>
        <w:t>.</w:t>
      </w:r>
    </w:p>
    <w:p w14:paraId="246B822A" w14:textId="49E44F17"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достижение следующих целей:</w:t>
      </w:r>
    </w:p>
    <w:p w14:paraId="4B6D4638"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 xml:space="preserve">формирование познавательного интереса </w:t>
      </w:r>
      <w:r w:rsidRPr="00A433F0">
        <w:rPr>
          <w:rFonts w:cs="Times New Roman"/>
          <w:sz w:val="24"/>
          <w:szCs w:val="24"/>
          <w:lang w:eastAsia="en-US"/>
        </w:rPr>
        <w:t xml:space="preserve">и </w:t>
      </w:r>
      <w:r w:rsidRPr="00A433F0">
        <w:rPr>
          <w:rFonts w:cs="Times New Roman"/>
          <w:sz w:val="24"/>
          <w:szCs w:val="24"/>
          <w:lang w:val="x-none" w:eastAsia="en-US"/>
        </w:rPr>
        <w:t>ценностного отношения к чеченской литературе</w:t>
      </w:r>
      <w:r w:rsidRPr="00A433F0">
        <w:rPr>
          <w:rFonts w:cs="Times New Roman"/>
          <w:sz w:val="24"/>
          <w:szCs w:val="24"/>
          <w:lang w:eastAsia="en-US"/>
        </w:rPr>
        <w:t xml:space="preserve"> </w:t>
      </w:r>
      <w:r w:rsidRPr="00A433F0">
        <w:rPr>
          <w:rFonts w:cs="Times New Roman"/>
          <w:sz w:val="24"/>
          <w:szCs w:val="24"/>
          <w:lang w:val="x-none" w:eastAsia="en-US"/>
        </w:rPr>
        <w:t>и приобщение к его культурному наследию</w:t>
      </w:r>
      <w:r w:rsidRPr="00A433F0">
        <w:rPr>
          <w:rFonts w:cs="Times New Roman"/>
          <w:sz w:val="24"/>
          <w:szCs w:val="24"/>
          <w:lang w:eastAsia="en-US"/>
        </w:rPr>
        <w:t xml:space="preserve">, </w:t>
      </w:r>
      <w:r w:rsidRPr="00A433F0">
        <w:rPr>
          <w:rFonts w:cs="Times New Roman"/>
          <w:sz w:val="24"/>
          <w:szCs w:val="24"/>
          <w:lang w:val="x-none" w:eastAsia="en-US"/>
        </w:rPr>
        <w:t>формирование ответственности за сохранение чеченской культуры;</w:t>
      </w:r>
    </w:p>
    <w:p w14:paraId="3A2BBEB1"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развитие у обучающихся интеллектуальных и творческих способностей, необходимых для успешной социализации и самореализации личности</w:t>
      </w:r>
      <w:r w:rsidRPr="00A433F0">
        <w:rPr>
          <w:rFonts w:cs="Times New Roman"/>
          <w:sz w:val="24"/>
          <w:szCs w:val="24"/>
          <w:lang w:eastAsia="en-US"/>
        </w:rPr>
        <w:t xml:space="preserve">, </w:t>
      </w:r>
      <w:r w:rsidRPr="00A433F0">
        <w:rPr>
          <w:rFonts w:cs="Times New Roman"/>
          <w:sz w:val="24"/>
          <w:szCs w:val="24"/>
          <w:lang w:val="x-none" w:eastAsia="en-US"/>
        </w:rPr>
        <w:t>приобщение к литературному наследию чеченского народа в контексте единого исторического и культурного пространства, диалога культур народов Российской Федерации</w:t>
      </w:r>
      <w:r w:rsidRPr="00A433F0">
        <w:rPr>
          <w:rFonts w:cs="Times New Roman"/>
          <w:sz w:val="24"/>
          <w:szCs w:val="24"/>
          <w:lang w:eastAsia="en-US"/>
        </w:rPr>
        <w:t>;</w:t>
      </w:r>
    </w:p>
    <w:p w14:paraId="3B3F58CE"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w:t>
      </w:r>
      <w:r w:rsidRPr="00A433F0">
        <w:rPr>
          <w:rFonts w:cs="Times New Roman"/>
          <w:sz w:val="24"/>
          <w:szCs w:val="24"/>
          <w:lang w:eastAsia="en-US"/>
        </w:rPr>
        <w:t xml:space="preserve">, </w:t>
      </w:r>
      <w:r w:rsidRPr="00A433F0">
        <w:rPr>
          <w:rFonts w:cs="Times New Roman"/>
          <w:sz w:val="24"/>
          <w:szCs w:val="24"/>
          <w:lang w:val="x-none" w:eastAsia="en-US"/>
        </w:rPr>
        <w:t xml:space="preserve">выявление культурных и нравственных смыслов, заложенных в чеченской литературе; </w:t>
      </w:r>
    </w:p>
    <w:p w14:paraId="083E9BC6"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eastAsia="en-US"/>
        </w:rPr>
        <w:t xml:space="preserve">развитие навыков чтения и анализа литературных текстов, </w:t>
      </w:r>
      <w:r w:rsidRPr="00A433F0">
        <w:rPr>
          <w:rFonts w:cs="Times New Roman"/>
          <w:sz w:val="24"/>
          <w:szCs w:val="24"/>
          <w:lang w:val="x-none" w:eastAsia="en-US"/>
        </w:rPr>
        <w:t>создани</w:t>
      </w:r>
      <w:r w:rsidRPr="00A433F0">
        <w:rPr>
          <w:rFonts w:cs="Times New Roman"/>
          <w:sz w:val="24"/>
          <w:szCs w:val="24"/>
          <w:lang w:eastAsia="en-US"/>
        </w:rPr>
        <w:t>я</w:t>
      </w:r>
      <w:r w:rsidRPr="00A433F0">
        <w:rPr>
          <w:rFonts w:cs="Times New Roman"/>
          <w:sz w:val="24"/>
          <w:szCs w:val="24"/>
          <w:lang w:val="x-none" w:eastAsia="en-US"/>
        </w:rPr>
        <w:t xml:space="preserve"> устных и письменных высказываний, содержащих суждения и оценки по поводу прочитанного</w:t>
      </w:r>
      <w:r w:rsidRPr="00A433F0">
        <w:rPr>
          <w:rFonts w:cs="Times New Roman"/>
          <w:sz w:val="24"/>
          <w:szCs w:val="24"/>
          <w:lang w:eastAsia="en-US"/>
        </w:rPr>
        <w:t xml:space="preserve">, умения </w:t>
      </w:r>
      <w:r w:rsidRPr="00A433F0">
        <w:rPr>
          <w:rFonts w:cs="Times New Roman"/>
          <w:sz w:val="24"/>
          <w:szCs w:val="24"/>
          <w:lang w:val="x-none" w:eastAsia="en-US"/>
        </w:rPr>
        <w:t>планиров</w:t>
      </w:r>
      <w:r w:rsidRPr="00A433F0">
        <w:rPr>
          <w:rFonts w:cs="Times New Roman"/>
          <w:sz w:val="24"/>
          <w:szCs w:val="24"/>
          <w:lang w:eastAsia="en-US"/>
        </w:rPr>
        <w:t>ать</w:t>
      </w:r>
      <w:r w:rsidRPr="00A433F0">
        <w:rPr>
          <w:rFonts w:cs="Times New Roman"/>
          <w:sz w:val="24"/>
          <w:szCs w:val="24"/>
          <w:lang w:val="x-none" w:eastAsia="en-US"/>
        </w:rPr>
        <w:t xml:space="preserve"> собственно</w:t>
      </w:r>
      <w:r w:rsidRPr="00A433F0">
        <w:rPr>
          <w:rFonts w:cs="Times New Roman"/>
          <w:sz w:val="24"/>
          <w:szCs w:val="24"/>
          <w:lang w:eastAsia="en-US"/>
        </w:rPr>
        <w:t>е</w:t>
      </w:r>
      <w:r w:rsidRPr="00A433F0">
        <w:rPr>
          <w:rFonts w:cs="Times New Roman"/>
          <w:sz w:val="24"/>
          <w:szCs w:val="24"/>
          <w:lang w:val="x-none" w:eastAsia="en-US"/>
        </w:rPr>
        <w:t xml:space="preserve"> чтени</w:t>
      </w:r>
      <w:r w:rsidRPr="00A433F0">
        <w:rPr>
          <w:rFonts w:cs="Times New Roman"/>
          <w:sz w:val="24"/>
          <w:szCs w:val="24"/>
          <w:lang w:eastAsia="en-US"/>
        </w:rPr>
        <w:t>е</w:t>
      </w:r>
      <w:r w:rsidRPr="00A433F0">
        <w:rPr>
          <w:rFonts w:cs="Times New Roman"/>
          <w:sz w:val="24"/>
          <w:szCs w:val="24"/>
          <w:lang w:val="x-none" w:eastAsia="en-US"/>
        </w:rPr>
        <w:t>, определ</w:t>
      </w:r>
      <w:r w:rsidRPr="00A433F0">
        <w:rPr>
          <w:rFonts w:cs="Times New Roman"/>
          <w:sz w:val="24"/>
          <w:szCs w:val="24"/>
          <w:lang w:eastAsia="en-US"/>
        </w:rPr>
        <w:t>ять</w:t>
      </w:r>
      <w:r w:rsidRPr="00A433F0">
        <w:rPr>
          <w:rFonts w:cs="Times New Roman"/>
          <w:sz w:val="24"/>
          <w:szCs w:val="24"/>
          <w:lang w:val="x-none" w:eastAsia="en-US"/>
        </w:rPr>
        <w:t xml:space="preserve"> и обоснов</w:t>
      </w:r>
      <w:r w:rsidRPr="00A433F0">
        <w:rPr>
          <w:rFonts w:cs="Times New Roman"/>
          <w:sz w:val="24"/>
          <w:szCs w:val="24"/>
          <w:lang w:eastAsia="en-US"/>
        </w:rPr>
        <w:t>ывать</w:t>
      </w:r>
      <w:r w:rsidRPr="00A433F0">
        <w:rPr>
          <w:rFonts w:cs="Times New Roman"/>
          <w:sz w:val="24"/>
          <w:szCs w:val="24"/>
          <w:lang w:val="x-none" w:eastAsia="en-US"/>
        </w:rPr>
        <w:t xml:space="preserve"> читательски</w:t>
      </w:r>
      <w:r w:rsidRPr="00A433F0">
        <w:rPr>
          <w:rFonts w:cs="Times New Roman"/>
          <w:sz w:val="24"/>
          <w:szCs w:val="24"/>
          <w:lang w:eastAsia="en-US"/>
        </w:rPr>
        <w:t>е</w:t>
      </w:r>
      <w:r w:rsidRPr="00A433F0">
        <w:rPr>
          <w:rFonts w:cs="Times New Roman"/>
          <w:sz w:val="24"/>
          <w:szCs w:val="24"/>
          <w:lang w:val="x-none" w:eastAsia="en-US"/>
        </w:rPr>
        <w:t xml:space="preserve"> предпочтени</w:t>
      </w:r>
      <w:r w:rsidRPr="00A433F0">
        <w:rPr>
          <w:rFonts w:cs="Times New Roman"/>
          <w:sz w:val="24"/>
          <w:szCs w:val="24"/>
          <w:lang w:eastAsia="en-US"/>
        </w:rPr>
        <w:t>я.</w:t>
      </w:r>
    </w:p>
    <w:p w14:paraId="64EAB299" w14:textId="198AF68E"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Общее </w:t>
      </w:r>
      <w:r w:rsidR="00B16341">
        <w:rPr>
          <w:rFonts w:cs="Times New Roman"/>
          <w:sz w:val="24"/>
          <w:szCs w:val="24"/>
          <w:lang w:eastAsia="en-US"/>
        </w:rPr>
        <w:t>количество часов</w:t>
      </w:r>
      <w:r>
        <w:rPr>
          <w:rFonts w:cs="Times New Roman"/>
          <w:sz w:val="24"/>
          <w:szCs w:val="24"/>
          <w:lang w:eastAsia="en-US"/>
        </w:rPr>
        <w:t xml:space="preserve"> на изучение учебного предмета </w:t>
      </w:r>
    </w:p>
    <w:p w14:paraId="5A6ADB9E" w14:textId="77777777" w:rsidR="00B16341" w:rsidRDefault="00B16341" w:rsidP="00A433F0">
      <w:pPr>
        <w:rPr>
          <w:rFonts w:cs="Times New Roman"/>
          <w:sz w:val="24"/>
          <w:szCs w:val="24"/>
          <w:lang w:eastAsia="en-US"/>
        </w:rPr>
      </w:pPr>
    </w:p>
    <w:p w14:paraId="1BD96E69" w14:textId="693FD10C" w:rsidR="00A433F0" w:rsidRPr="00B16341" w:rsidRDefault="00A433F0" w:rsidP="00B16341">
      <w:pPr>
        <w:jc w:val="center"/>
        <w:rPr>
          <w:rFonts w:cs="Times New Roman"/>
          <w:b/>
          <w:sz w:val="24"/>
          <w:szCs w:val="24"/>
          <w:lang w:eastAsia="en-US"/>
        </w:rPr>
      </w:pPr>
      <w:r w:rsidRPr="00B16341">
        <w:rPr>
          <w:rFonts w:cs="Times New Roman"/>
          <w:b/>
          <w:sz w:val="24"/>
          <w:szCs w:val="24"/>
          <w:lang w:eastAsia="en-US"/>
        </w:rPr>
        <w:t>Содержан</w:t>
      </w:r>
      <w:r w:rsidR="00B16341" w:rsidRPr="00B16341">
        <w:rPr>
          <w:rFonts w:cs="Times New Roman"/>
          <w:b/>
          <w:sz w:val="24"/>
          <w:szCs w:val="24"/>
          <w:lang w:eastAsia="en-US"/>
        </w:rPr>
        <w:t>ие обучения в 5 классе</w:t>
      </w:r>
    </w:p>
    <w:p w14:paraId="57AFCCFD" w14:textId="77777777" w:rsidR="00B16341" w:rsidRDefault="00B16341" w:rsidP="00A433F0">
      <w:pPr>
        <w:rPr>
          <w:rFonts w:cs="Times New Roman"/>
          <w:sz w:val="24"/>
          <w:szCs w:val="24"/>
          <w:lang w:eastAsia="en-US"/>
        </w:rPr>
      </w:pPr>
    </w:p>
    <w:p w14:paraId="7F6D6EFC" w14:textId="7875BD60"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14:paraId="2447A64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Чеченские народные сказки. Сказки: бытовые, волшебные, о животных.</w:t>
      </w:r>
    </w:p>
    <w:p w14:paraId="6BC26E1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(«Три брата»). Фантастические элементы в сказке, гуманистический пафос сказки.</w:t>
      </w:r>
    </w:p>
    <w:p w14:paraId="1D0778E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w:t>
      </w:r>
      <w:r w:rsidRPr="00A433F0">
        <w:rPr>
          <w:rFonts w:cs="Times New Roman"/>
          <w:sz w:val="24"/>
          <w:szCs w:val="24"/>
          <w:lang w:val="tt-RU" w:eastAsia="en-US"/>
        </w:rPr>
        <w:t>Тамашийна олхазар</w:t>
      </w:r>
      <w:r w:rsidRPr="00A433F0">
        <w:rPr>
          <w:rFonts w:cs="Times New Roman"/>
          <w:sz w:val="24"/>
          <w:szCs w:val="24"/>
          <w:lang w:eastAsia="en-US"/>
        </w:rPr>
        <w:t>» («Чудесная птица») – народная сказка на бытовую тему. Социальные мотивы сказки.</w:t>
      </w:r>
    </w:p>
    <w:p w14:paraId="42B6D1A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а, саьрмик» («Три брата и дракон»). Элементы волшебных сказок.</w:t>
      </w:r>
    </w:p>
    <w:p w14:paraId="7A96887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«Доьшуш хилла к</w:t>
      </w:r>
      <w:r w:rsidRPr="00A433F0">
        <w:rPr>
          <w:rFonts w:cs="Times New Roman"/>
          <w:sz w:val="24"/>
          <w:szCs w:val="24"/>
          <w:lang w:val="en-US" w:eastAsia="en-US"/>
        </w:rPr>
        <w:t>I</w:t>
      </w:r>
      <w:r w:rsidRPr="00A433F0">
        <w:rPr>
          <w:rFonts w:cs="Times New Roman"/>
          <w:sz w:val="24"/>
          <w:szCs w:val="24"/>
          <w:lang w:eastAsia="en-US"/>
        </w:rPr>
        <w:t>ант» («Мальчик, который учился»). Бытовая сказка как жанр. Общечеловеческие ценности в контексте сказочного сюжета.</w:t>
      </w:r>
    </w:p>
    <w:p w14:paraId="7BFDA33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Сказка о животных «Барзо </w:t>
      </w:r>
      <w:r w:rsidRPr="00A433F0">
        <w:rPr>
          <w:rFonts w:cs="Times New Roman"/>
          <w:sz w:val="24"/>
          <w:szCs w:val="24"/>
          <w:lang w:val="en-US" w:eastAsia="en-US"/>
        </w:rPr>
        <w:t>I</w:t>
      </w:r>
      <w:r w:rsidRPr="00A433F0">
        <w:rPr>
          <w:rFonts w:cs="Times New Roman"/>
          <w:sz w:val="24"/>
          <w:szCs w:val="24"/>
          <w:lang w:eastAsia="en-US"/>
        </w:rPr>
        <w:t xml:space="preserve">ахарца мохк къовсар» («Волк и ягненок»). </w:t>
      </w:r>
    </w:p>
    <w:p w14:paraId="4C6BE739" w14:textId="1400213D" w:rsidR="00A433F0" w:rsidRPr="00B16341" w:rsidRDefault="00A433F0" w:rsidP="00A433F0">
      <w:pPr>
        <w:rPr>
          <w:rFonts w:cs="Times New Roman"/>
          <w:b/>
          <w:sz w:val="24"/>
          <w:szCs w:val="24"/>
          <w:lang w:eastAsia="en-US"/>
        </w:rPr>
      </w:pPr>
      <w:r w:rsidRPr="00B16341">
        <w:rPr>
          <w:rFonts w:cs="Times New Roman"/>
          <w:b/>
          <w:sz w:val="24"/>
          <w:szCs w:val="24"/>
          <w:lang w:eastAsia="en-US"/>
        </w:rPr>
        <w:t>Произведения чеченских писателей.</w:t>
      </w:r>
    </w:p>
    <w:p w14:paraId="629258FC" w14:textId="6FDACB3D" w:rsidR="00A433F0" w:rsidRPr="00B16341" w:rsidRDefault="00A433F0" w:rsidP="00A433F0">
      <w:pPr>
        <w:rPr>
          <w:rFonts w:cs="Times New Roman"/>
          <w:b/>
          <w:sz w:val="24"/>
          <w:szCs w:val="24"/>
          <w:lang w:eastAsia="en-US"/>
        </w:rPr>
      </w:pPr>
      <w:r w:rsidRPr="00B16341">
        <w:rPr>
          <w:rFonts w:cs="Times New Roman"/>
          <w:b/>
          <w:sz w:val="24"/>
          <w:szCs w:val="24"/>
          <w:lang w:eastAsia="en-US"/>
        </w:rPr>
        <w:t>Литературные сказки.</w:t>
      </w:r>
    </w:p>
    <w:p w14:paraId="236CAF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Б. Саидов. Сказка «Майра к</w:t>
      </w:r>
      <w:r w:rsidRPr="00A433F0">
        <w:rPr>
          <w:rFonts w:cs="Times New Roman"/>
          <w:sz w:val="24"/>
          <w:szCs w:val="24"/>
          <w:lang w:val="en-US" w:eastAsia="en-US"/>
        </w:rPr>
        <w:t>I</w:t>
      </w:r>
      <w:r w:rsidRPr="00A433F0">
        <w:rPr>
          <w:rFonts w:cs="Times New Roman"/>
          <w:sz w:val="24"/>
          <w:szCs w:val="24"/>
          <w:lang w:eastAsia="en-US"/>
        </w:rPr>
        <w:t xml:space="preserve">ант Сулима» («Храбрый мальчик Сулима») (в сокращении). </w:t>
      </w:r>
    </w:p>
    <w:p w14:paraId="1B8B7C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Мусаев. Сказка «Ц</w:t>
      </w:r>
      <w:r w:rsidRPr="00A433F0">
        <w:rPr>
          <w:rFonts w:cs="Times New Roman"/>
          <w:sz w:val="24"/>
          <w:szCs w:val="24"/>
          <w:lang w:val="en-US" w:eastAsia="en-US"/>
        </w:rPr>
        <w:t>I</w:t>
      </w:r>
      <w:r w:rsidRPr="00A433F0">
        <w:rPr>
          <w:rFonts w:cs="Times New Roman"/>
          <w:sz w:val="24"/>
          <w:szCs w:val="24"/>
          <w:lang w:eastAsia="en-US"/>
        </w:rPr>
        <w:t xml:space="preserve">ен маьхьси» («Красный ичиг»). </w:t>
      </w:r>
    </w:p>
    <w:p w14:paraId="5121A2E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Гацаев. Сказка «Чкъоьрдиг» («Чордиг») (в сокращении). </w:t>
      </w:r>
    </w:p>
    <w:p w14:paraId="1272947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Исмаилов. Сказка «Бирдолаг» («Летучая мышь»). </w:t>
      </w:r>
    </w:p>
    <w:p w14:paraId="50B757D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128.6.2.2. Чеченская литература </w:t>
      </w:r>
      <w:r w:rsidRPr="00A433F0">
        <w:rPr>
          <w:rFonts w:cs="Times New Roman"/>
          <w:sz w:val="24"/>
          <w:szCs w:val="24"/>
          <w:lang w:val="en-US" w:eastAsia="en-US"/>
        </w:rPr>
        <w:t>XX</w:t>
      </w:r>
      <w:r w:rsidRPr="00A433F0">
        <w:rPr>
          <w:rFonts w:cs="Times New Roman"/>
          <w:sz w:val="24"/>
          <w:szCs w:val="24"/>
          <w:lang w:eastAsia="en-US"/>
        </w:rPr>
        <w:t xml:space="preserve"> века.</w:t>
      </w:r>
    </w:p>
    <w:p w14:paraId="24B1206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«Зайнди» («Зайнди»). </w:t>
      </w:r>
    </w:p>
    <w:p w14:paraId="3A34043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Мамакаев. </w:t>
      </w:r>
      <w:r w:rsidRPr="00A433F0">
        <w:rPr>
          <w:rFonts w:cs="Times New Roman"/>
          <w:sz w:val="24"/>
          <w:szCs w:val="24"/>
          <w:lang w:eastAsia="en-US"/>
        </w:rPr>
        <w:t>Рассказ «</w:t>
      </w:r>
      <w:r w:rsidRPr="00A433F0">
        <w:rPr>
          <w:rFonts w:cs="Times New Roman"/>
          <w:sz w:val="24"/>
          <w:szCs w:val="24"/>
          <w:lang w:val="tt-RU" w:eastAsia="en-US"/>
        </w:rPr>
        <w:t>Баппа</w:t>
      </w:r>
      <w:r w:rsidRPr="00A433F0">
        <w:rPr>
          <w:rFonts w:cs="Times New Roman"/>
          <w:sz w:val="24"/>
          <w:szCs w:val="24"/>
          <w:lang w:eastAsia="en-US"/>
        </w:rPr>
        <w:t xml:space="preserve">» («Одуванчик»). </w:t>
      </w:r>
    </w:p>
    <w:p w14:paraId="789205F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Мамакаев. Стихотворение «Садаьржаш» («Перед рассветом»). </w:t>
      </w:r>
    </w:p>
    <w:p w14:paraId="14FCEFF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Сулаев. Стихотворение «Ламанан хи» («Горная речка»). </w:t>
      </w:r>
    </w:p>
    <w:p w14:paraId="468D9E0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У. Гайсултанов. Повесть «Александр Чеченский», отрывок из повести «Кегий йийсарш» («Маленькие пленники»). </w:t>
      </w:r>
    </w:p>
    <w:p w14:paraId="41F47C9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Стихотворение «Борз ю уг</w:t>
      </w:r>
      <w:r w:rsidRPr="00A433F0">
        <w:rPr>
          <w:rFonts w:cs="Times New Roman"/>
          <w:sz w:val="24"/>
          <w:szCs w:val="24"/>
          <w:lang w:val="en-US" w:eastAsia="en-US"/>
        </w:rPr>
        <w:t>I</w:t>
      </w:r>
      <w:r w:rsidRPr="00A433F0">
        <w:rPr>
          <w:rFonts w:cs="Times New Roman"/>
          <w:sz w:val="24"/>
          <w:szCs w:val="24"/>
          <w:lang w:eastAsia="en-US"/>
        </w:rPr>
        <w:t xml:space="preserve">уш» («Вой волка»). </w:t>
      </w:r>
    </w:p>
    <w:p w14:paraId="5B5B6A1E"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Рассказ </w:t>
      </w:r>
      <w:r w:rsidRPr="00A433F0">
        <w:rPr>
          <w:rFonts w:cs="Times New Roman"/>
          <w:sz w:val="24"/>
          <w:szCs w:val="24"/>
          <w:lang w:val="x-none" w:eastAsia="en-US"/>
        </w:rPr>
        <w:t>«</w:t>
      </w:r>
      <w:r w:rsidRPr="00A433F0">
        <w:rPr>
          <w:rFonts w:cs="Times New Roman"/>
          <w:sz w:val="24"/>
          <w:szCs w:val="24"/>
          <w:lang w:val="tt-RU" w:eastAsia="en-US"/>
        </w:rPr>
        <w:t>Баьпкан чкъуьйриг</w:t>
      </w:r>
      <w:r w:rsidRPr="00A433F0">
        <w:rPr>
          <w:rFonts w:cs="Times New Roman"/>
          <w:sz w:val="24"/>
          <w:szCs w:val="24"/>
          <w:lang w:val="x-none" w:eastAsia="en-US"/>
        </w:rPr>
        <w:t>»</w:t>
      </w:r>
      <w:r w:rsidRPr="00A433F0">
        <w:rPr>
          <w:rFonts w:cs="Times New Roman"/>
          <w:sz w:val="24"/>
          <w:szCs w:val="24"/>
          <w:lang w:val="tt-RU" w:eastAsia="en-US"/>
        </w:rPr>
        <w:t xml:space="preserve"> (</w:t>
      </w:r>
      <w:r w:rsidRPr="00A433F0">
        <w:rPr>
          <w:rFonts w:cs="Times New Roman"/>
          <w:sz w:val="24"/>
          <w:szCs w:val="24"/>
          <w:lang w:val="x-none" w:eastAsia="en-US"/>
        </w:rPr>
        <w:t>«</w:t>
      </w:r>
      <w:r w:rsidRPr="00A433F0">
        <w:rPr>
          <w:rFonts w:cs="Times New Roman"/>
          <w:sz w:val="24"/>
          <w:szCs w:val="24"/>
          <w:lang w:val="tt-RU" w:eastAsia="en-US"/>
        </w:rPr>
        <w:t>Кусок хлеба</w:t>
      </w:r>
      <w:r w:rsidRPr="00A433F0">
        <w:rPr>
          <w:rFonts w:cs="Times New Roman"/>
          <w:sz w:val="24"/>
          <w:szCs w:val="24"/>
          <w:lang w:val="x-none" w:eastAsia="en-US"/>
        </w:rPr>
        <w:t>»</w:t>
      </w:r>
      <w:r w:rsidRPr="00A433F0">
        <w:rPr>
          <w:rFonts w:cs="Times New Roman"/>
          <w:sz w:val="24"/>
          <w:szCs w:val="24"/>
          <w:lang w:eastAsia="en-US"/>
        </w:rPr>
        <w:t>)</w:t>
      </w:r>
      <w:r w:rsidRPr="00A433F0">
        <w:rPr>
          <w:rFonts w:cs="Times New Roman"/>
          <w:sz w:val="24"/>
          <w:szCs w:val="24"/>
          <w:lang w:val="tt-RU" w:eastAsia="en-US"/>
        </w:rPr>
        <w:t xml:space="preserve">. </w:t>
      </w:r>
    </w:p>
    <w:p w14:paraId="5D02D78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Баьпкан юьхк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14:paraId="5112BBE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Д. Кагерманов. Рассказ </w:t>
      </w:r>
      <w:r w:rsidRPr="00A433F0">
        <w:rPr>
          <w:rFonts w:cs="Times New Roman"/>
          <w:sz w:val="24"/>
          <w:szCs w:val="24"/>
          <w:lang w:val="x-none" w:eastAsia="en-US"/>
        </w:rPr>
        <w:t>«</w:t>
      </w:r>
      <w:r w:rsidRPr="00A433F0">
        <w:rPr>
          <w:rFonts w:cs="Times New Roman"/>
          <w:sz w:val="24"/>
          <w:szCs w:val="24"/>
          <w:lang w:val="tt-RU" w:eastAsia="en-US"/>
        </w:rPr>
        <w:t>Доттаг</w:t>
      </w:r>
      <w:r w:rsidRPr="00A433F0">
        <w:rPr>
          <w:rFonts w:cs="Times New Roman"/>
          <w:sz w:val="24"/>
          <w:szCs w:val="24"/>
          <w:lang w:val="en-US" w:eastAsia="en-US"/>
        </w:rPr>
        <w:t>I</w:t>
      </w:r>
      <w:r w:rsidRPr="00A433F0">
        <w:rPr>
          <w:rFonts w:cs="Times New Roman"/>
          <w:sz w:val="24"/>
          <w:szCs w:val="24"/>
          <w:lang w:val="tt-RU" w:eastAsia="en-US"/>
        </w:rPr>
        <w:t>алла</w:t>
      </w:r>
      <w:r w:rsidRPr="00A433F0">
        <w:rPr>
          <w:rFonts w:cs="Times New Roman"/>
          <w:sz w:val="24"/>
          <w:szCs w:val="24"/>
          <w:lang w:val="x-none" w:eastAsia="en-US"/>
        </w:rPr>
        <w:t>»</w:t>
      </w:r>
      <w:r w:rsidRPr="00A433F0">
        <w:rPr>
          <w:rFonts w:cs="Times New Roman"/>
          <w:sz w:val="24"/>
          <w:szCs w:val="24"/>
          <w:lang w:val="tt-RU" w:eastAsia="en-US"/>
        </w:rPr>
        <w:t xml:space="preserve"> (</w:t>
      </w:r>
      <w:r w:rsidRPr="00A433F0">
        <w:rPr>
          <w:rFonts w:cs="Times New Roman"/>
          <w:sz w:val="24"/>
          <w:szCs w:val="24"/>
          <w:lang w:val="x-none" w:eastAsia="en-US"/>
        </w:rPr>
        <w:t>«</w:t>
      </w:r>
      <w:r w:rsidRPr="00A433F0">
        <w:rPr>
          <w:rFonts w:cs="Times New Roman"/>
          <w:sz w:val="24"/>
          <w:szCs w:val="24"/>
          <w:lang w:val="tt-RU" w:eastAsia="en-US"/>
        </w:rPr>
        <w:t>Дружба</w:t>
      </w:r>
      <w:r w:rsidRPr="00A433F0">
        <w:rPr>
          <w:rFonts w:cs="Times New Roman"/>
          <w:sz w:val="24"/>
          <w:szCs w:val="24"/>
          <w:lang w:val="x-none" w:eastAsia="en-US"/>
        </w:rPr>
        <w:t>»)</w:t>
      </w:r>
      <w:r w:rsidRPr="00A433F0">
        <w:rPr>
          <w:rFonts w:cs="Times New Roman"/>
          <w:sz w:val="24"/>
          <w:szCs w:val="24"/>
          <w:lang w:val="tt-RU" w:eastAsia="en-US"/>
        </w:rPr>
        <w:t xml:space="preserve">. </w:t>
      </w:r>
    </w:p>
    <w:p w14:paraId="56BF0AF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Сатуев. Стихотворение </w:t>
      </w:r>
      <w:r w:rsidRPr="00A433F0">
        <w:rPr>
          <w:rFonts w:cs="Times New Roman"/>
          <w:sz w:val="24"/>
          <w:szCs w:val="24"/>
          <w:lang w:eastAsia="en-US"/>
        </w:rPr>
        <w:t>«</w:t>
      </w:r>
      <w:r w:rsidRPr="00A433F0">
        <w:rPr>
          <w:rFonts w:cs="Times New Roman"/>
          <w:sz w:val="24"/>
          <w:szCs w:val="24"/>
          <w:lang w:val="tt-RU" w:eastAsia="en-US"/>
        </w:rPr>
        <w:t>Лаьмнийн къоналла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Молодость гор</w:t>
      </w:r>
      <w:r w:rsidRPr="00A433F0">
        <w:rPr>
          <w:rFonts w:cs="Times New Roman"/>
          <w:sz w:val="24"/>
          <w:szCs w:val="24"/>
          <w:lang w:eastAsia="en-US"/>
        </w:rPr>
        <w:t>»)</w:t>
      </w:r>
      <w:r w:rsidRPr="00A433F0">
        <w:rPr>
          <w:rFonts w:cs="Times New Roman"/>
          <w:sz w:val="24"/>
          <w:szCs w:val="24"/>
          <w:lang w:val="tt-RU" w:eastAsia="en-US"/>
        </w:rPr>
        <w:t xml:space="preserve">. </w:t>
      </w:r>
    </w:p>
    <w:p w14:paraId="7A14B092"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w:t>
      </w:r>
      <w:r w:rsidRPr="00A433F0">
        <w:rPr>
          <w:rFonts w:cs="Times New Roman"/>
          <w:sz w:val="24"/>
          <w:szCs w:val="24"/>
          <w:lang w:eastAsia="en-US"/>
        </w:rPr>
        <w:t>«</w:t>
      </w:r>
      <w:r w:rsidRPr="00A433F0">
        <w:rPr>
          <w:rFonts w:cs="Times New Roman"/>
          <w:sz w:val="24"/>
          <w:szCs w:val="24"/>
          <w:lang w:val="tt-RU" w:eastAsia="en-US"/>
        </w:rPr>
        <w:t>Буьйсанан г</w:t>
      </w:r>
      <w:r w:rsidRPr="00A433F0">
        <w:rPr>
          <w:rFonts w:cs="Times New Roman"/>
          <w:sz w:val="24"/>
          <w:szCs w:val="24"/>
          <w:lang w:val="en-US" w:eastAsia="en-US"/>
        </w:rPr>
        <w:t>I</w:t>
      </w:r>
      <w:r w:rsidRPr="00A433F0">
        <w:rPr>
          <w:rFonts w:cs="Times New Roman"/>
          <w:sz w:val="24"/>
          <w:szCs w:val="24"/>
          <w:lang w:val="tt-RU" w:eastAsia="en-US"/>
        </w:rPr>
        <w:t>улчаш</w:t>
      </w:r>
      <w:r w:rsidRPr="00A433F0">
        <w:rPr>
          <w:rFonts w:cs="Times New Roman"/>
          <w:sz w:val="24"/>
          <w:szCs w:val="24"/>
          <w:lang w:eastAsia="en-US"/>
        </w:rPr>
        <w:t>» («</w:t>
      </w:r>
      <w:r w:rsidRPr="00A433F0">
        <w:rPr>
          <w:rFonts w:cs="Times New Roman"/>
          <w:sz w:val="24"/>
          <w:szCs w:val="24"/>
          <w:lang w:val="tt-RU" w:eastAsia="en-US"/>
        </w:rPr>
        <w:t>Шаги в ночи</w:t>
      </w:r>
      <w:r w:rsidRPr="00A433F0">
        <w:rPr>
          <w:rFonts w:cs="Times New Roman"/>
          <w:sz w:val="24"/>
          <w:szCs w:val="24"/>
          <w:lang w:eastAsia="en-US"/>
        </w:rPr>
        <w:t>»)</w:t>
      </w:r>
      <w:r w:rsidRPr="00A433F0">
        <w:rPr>
          <w:rFonts w:cs="Times New Roman"/>
          <w:sz w:val="24"/>
          <w:szCs w:val="24"/>
          <w:lang w:val="tt-RU" w:eastAsia="en-US"/>
        </w:rPr>
        <w:t xml:space="preserve">. </w:t>
      </w:r>
    </w:p>
    <w:p w14:paraId="06C6C123"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Малх чубаре хьоьжура иза</w:t>
      </w:r>
      <w:r w:rsidRPr="00A433F0">
        <w:rPr>
          <w:rFonts w:cs="Times New Roman"/>
          <w:sz w:val="24"/>
          <w:szCs w:val="24"/>
          <w:lang w:eastAsia="en-US"/>
        </w:rPr>
        <w:t>» («</w:t>
      </w:r>
      <w:r w:rsidRPr="00A433F0">
        <w:rPr>
          <w:rFonts w:cs="Times New Roman"/>
          <w:sz w:val="24"/>
          <w:szCs w:val="24"/>
          <w:lang w:val="tt-RU" w:eastAsia="en-US"/>
        </w:rPr>
        <w:t>Он ждал, когда заглянет солнце</w:t>
      </w:r>
      <w:r w:rsidRPr="00A433F0">
        <w:rPr>
          <w:rFonts w:cs="Times New Roman"/>
          <w:sz w:val="24"/>
          <w:szCs w:val="24"/>
          <w:lang w:eastAsia="en-US"/>
        </w:rPr>
        <w:t>»)</w:t>
      </w:r>
      <w:r w:rsidRPr="00A433F0">
        <w:rPr>
          <w:rFonts w:cs="Times New Roman"/>
          <w:sz w:val="24"/>
          <w:szCs w:val="24"/>
          <w:lang w:val="tt-RU" w:eastAsia="en-US"/>
        </w:rPr>
        <w:t xml:space="preserve">. </w:t>
      </w:r>
    </w:p>
    <w:p w14:paraId="11EC0501" w14:textId="5A4BB2DC" w:rsidR="00A433F0" w:rsidRPr="00B16341" w:rsidRDefault="00A433F0" w:rsidP="00A433F0">
      <w:pPr>
        <w:rPr>
          <w:rFonts w:cs="Times New Roman"/>
          <w:b/>
          <w:sz w:val="24"/>
          <w:szCs w:val="24"/>
          <w:lang w:eastAsia="en-US"/>
        </w:rPr>
      </w:pPr>
      <w:r w:rsidRPr="00B16341">
        <w:rPr>
          <w:rFonts w:cs="Times New Roman"/>
          <w:b/>
          <w:sz w:val="24"/>
          <w:szCs w:val="24"/>
          <w:lang w:val="tt-RU" w:eastAsia="en-US"/>
        </w:rPr>
        <w:t xml:space="preserve">Чеченская литература </w:t>
      </w:r>
      <w:r w:rsidRPr="00B16341">
        <w:rPr>
          <w:rFonts w:cs="Times New Roman"/>
          <w:b/>
          <w:sz w:val="24"/>
          <w:szCs w:val="24"/>
          <w:lang w:val="en-US" w:eastAsia="en-US"/>
        </w:rPr>
        <w:t>XXI</w:t>
      </w:r>
      <w:r w:rsidRPr="00B16341">
        <w:rPr>
          <w:rFonts w:cs="Times New Roman"/>
          <w:b/>
          <w:sz w:val="24"/>
          <w:szCs w:val="24"/>
          <w:lang w:eastAsia="en-US"/>
        </w:rPr>
        <w:t xml:space="preserve"> века.</w:t>
      </w:r>
    </w:p>
    <w:p w14:paraId="2688AE1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Бексултанов. Рассказ </w:t>
      </w:r>
      <w:r w:rsidRPr="00A433F0">
        <w:rPr>
          <w:rFonts w:cs="Times New Roman"/>
          <w:sz w:val="24"/>
          <w:szCs w:val="24"/>
          <w:lang w:eastAsia="en-US"/>
        </w:rPr>
        <w:t>«</w:t>
      </w:r>
      <w:r w:rsidRPr="00A433F0">
        <w:rPr>
          <w:rFonts w:cs="Times New Roman"/>
          <w:sz w:val="24"/>
          <w:szCs w:val="24"/>
          <w:lang w:val="tt-RU" w:eastAsia="en-US"/>
        </w:rPr>
        <w:t>Цакхетта хестор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Непонятая похвала</w:t>
      </w:r>
      <w:r w:rsidRPr="00A433F0">
        <w:rPr>
          <w:rFonts w:cs="Times New Roman"/>
          <w:sz w:val="24"/>
          <w:szCs w:val="24"/>
          <w:lang w:eastAsia="en-US"/>
        </w:rPr>
        <w:t>»).</w:t>
      </w:r>
    </w:p>
    <w:p w14:paraId="648A6637" w14:textId="348F9BC5" w:rsidR="00A433F0" w:rsidRPr="00B16341" w:rsidRDefault="00A433F0" w:rsidP="00A433F0">
      <w:pPr>
        <w:rPr>
          <w:rFonts w:cs="Times New Roman"/>
          <w:b/>
          <w:sz w:val="24"/>
          <w:szCs w:val="24"/>
          <w:lang w:eastAsia="en-US"/>
        </w:rPr>
      </w:pPr>
      <w:r w:rsidRPr="00A433F0">
        <w:rPr>
          <w:rFonts w:cs="Times New Roman"/>
          <w:sz w:val="24"/>
          <w:szCs w:val="24"/>
          <w:lang w:eastAsia="en-US"/>
        </w:rPr>
        <w:t> </w:t>
      </w:r>
      <w:r w:rsidRPr="00B16341">
        <w:rPr>
          <w:rFonts w:cs="Times New Roman"/>
          <w:b/>
          <w:sz w:val="24"/>
          <w:szCs w:val="24"/>
          <w:lang w:eastAsia="en-US"/>
        </w:rPr>
        <w:t>Произведения для самостоятельного чтения.</w:t>
      </w:r>
    </w:p>
    <w:p w14:paraId="2C8033F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«Хьекъал долу йоӀ а, кхелахо а» («Умная девочка и судья») (из устного народного творчества).</w:t>
      </w:r>
    </w:p>
    <w:p w14:paraId="4D57028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«Лулахой» («Соседи») (из устного народного творчества).</w:t>
      </w:r>
    </w:p>
    <w:p w14:paraId="1E08761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Сказка «ТӀехтохар» («Издевка»).</w:t>
      </w:r>
    </w:p>
    <w:p w14:paraId="45A73F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Рассказ «Кемсаш» («Виноград»).</w:t>
      </w:r>
    </w:p>
    <w:p w14:paraId="3C29ADE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У. Гайсултанов. «КӀанталг» («Сыночек»).</w:t>
      </w:r>
    </w:p>
    <w:p w14:paraId="260095B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Х-Д. Берсанов. «Берзалой» («Волки»).</w:t>
      </w:r>
    </w:p>
    <w:p w14:paraId="7F7D36F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Х. Хасаев. «Лаьмнашкахь» («В горах»). </w:t>
      </w:r>
    </w:p>
    <w:p w14:paraId="01B1C01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Д. Кагерманов. «ТӀай» («Мост»).</w:t>
      </w:r>
    </w:p>
    <w:p w14:paraId="1B23655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Бексултанов. «Мархийн кӀайн гӀаргӀулеш» («Журавли из белых облаков»).</w:t>
      </w:r>
    </w:p>
    <w:p w14:paraId="37F451F1"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А. Эдильсултанов. «Догдика» («Сердечный»).</w:t>
      </w:r>
    </w:p>
    <w:p w14:paraId="32F85B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128.7. Содержание обучения в 6 классе.</w:t>
      </w:r>
    </w:p>
    <w:p w14:paraId="7CC8D22A"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128.7.1. </w:t>
      </w:r>
      <w:r w:rsidRPr="00A433F0">
        <w:rPr>
          <w:rFonts w:cs="Times New Roman"/>
          <w:sz w:val="24"/>
          <w:szCs w:val="24"/>
          <w:lang w:val="tt-RU" w:eastAsia="en-US"/>
        </w:rPr>
        <w:t>Устное народное творчество.</w:t>
      </w:r>
    </w:p>
    <w:p w14:paraId="3F337F0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Эвтархойн Ахьмадан илли (Илли о Автуринском Ахмаде).</w:t>
      </w:r>
    </w:p>
    <w:p w14:paraId="359E2835"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Таймин Бийболатан илли (Илли о Бибулате Таймиеве).</w:t>
      </w:r>
    </w:p>
    <w:p w14:paraId="0F79573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Нартиада как эпос о героях-богатырях Кавказа. Чеченские сказания о нартах.</w:t>
      </w:r>
    </w:p>
    <w:p w14:paraId="3D13AA47"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«Нарт-орстхойн паччахь Наураз» («Падишах нарт-орстхойцев Наураз»).</w:t>
      </w:r>
    </w:p>
    <w:p w14:paraId="367842B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«Ницкъ болу Солса» («Силач Солса»).</w:t>
      </w:r>
    </w:p>
    <w:p w14:paraId="3EA3D639"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Сказание «Гермачигара наьрташ» (</w:t>
      </w:r>
      <w:r w:rsidRPr="00A433F0">
        <w:rPr>
          <w:rFonts w:cs="Times New Roman"/>
          <w:sz w:val="24"/>
          <w:szCs w:val="24"/>
          <w:lang w:eastAsia="en-US"/>
        </w:rPr>
        <w:t>«Нарты из Герменчука»).</w:t>
      </w:r>
    </w:p>
    <w:p w14:paraId="2E5E129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Сказание </w:t>
      </w:r>
      <w:r w:rsidRPr="00A433F0">
        <w:rPr>
          <w:rFonts w:cs="Times New Roman"/>
          <w:sz w:val="24"/>
          <w:szCs w:val="24"/>
          <w:lang w:eastAsia="en-US"/>
        </w:rPr>
        <w:t>«Наьрт-аьрстхой кхерор» («Бегство нарт-орстхойцев»).</w:t>
      </w:r>
    </w:p>
    <w:p w14:paraId="69FBE213" w14:textId="49281939"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чеченских писателей.</w:t>
      </w:r>
    </w:p>
    <w:p w14:paraId="7F1CEE1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Басни </w:t>
      </w:r>
      <w:r w:rsidRPr="00A433F0">
        <w:rPr>
          <w:rFonts w:cs="Times New Roman"/>
          <w:sz w:val="24"/>
          <w:szCs w:val="24"/>
          <w:lang w:eastAsia="en-US"/>
        </w:rPr>
        <w:t>«</w:t>
      </w:r>
      <w:r w:rsidRPr="00A433F0">
        <w:rPr>
          <w:rFonts w:cs="Times New Roman"/>
          <w:sz w:val="24"/>
          <w:szCs w:val="24"/>
          <w:lang w:val="tt-RU" w:eastAsia="en-US"/>
        </w:rPr>
        <w:t>Нийса кхиэл</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Праведный суд</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Барзо амалш ца хуьйцу</w:t>
      </w:r>
      <w:r w:rsidRPr="00A433F0">
        <w:rPr>
          <w:rFonts w:cs="Times New Roman"/>
          <w:sz w:val="24"/>
          <w:szCs w:val="24"/>
          <w:lang w:eastAsia="en-US"/>
        </w:rPr>
        <w:t>» («</w:t>
      </w:r>
      <w:r w:rsidRPr="00A433F0">
        <w:rPr>
          <w:rFonts w:cs="Times New Roman"/>
          <w:sz w:val="24"/>
          <w:szCs w:val="24"/>
          <w:lang w:val="tt-RU" w:eastAsia="en-US"/>
        </w:rPr>
        <w:t>Волк не меняет повадки</w:t>
      </w:r>
      <w:r w:rsidRPr="00A433F0">
        <w:rPr>
          <w:rFonts w:cs="Times New Roman"/>
          <w:sz w:val="24"/>
          <w:szCs w:val="24"/>
          <w:lang w:eastAsia="en-US"/>
        </w:rPr>
        <w:t xml:space="preserve">»). </w:t>
      </w:r>
    </w:p>
    <w:p w14:paraId="13E68D2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Сатуев. Басня </w:t>
      </w:r>
      <w:r w:rsidRPr="00A433F0">
        <w:rPr>
          <w:rFonts w:cs="Times New Roman"/>
          <w:sz w:val="24"/>
          <w:szCs w:val="24"/>
          <w:lang w:eastAsia="en-US"/>
        </w:rPr>
        <w:t>«</w:t>
      </w:r>
      <w:r w:rsidRPr="00A433F0">
        <w:rPr>
          <w:rFonts w:cs="Times New Roman"/>
          <w:sz w:val="24"/>
          <w:szCs w:val="24"/>
          <w:lang w:val="tt-RU" w:eastAsia="en-US"/>
        </w:rPr>
        <w:t>Ломмий, цхьогаллий</w:t>
      </w:r>
      <w:r w:rsidRPr="00A433F0">
        <w:rPr>
          <w:rFonts w:cs="Times New Roman"/>
          <w:sz w:val="24"/>
          <w:szCs w:val="24"/>
          <w:lang w:eastAsia="en-US"/>
        </w:rPr>
        <w:t>» («</w:t>
      </w:r>
      <w:r w:rsidRPr="00A433F0">
        <w:rPr>
          <w:rFonts w:cs="Times New Roman"/>
          <w:sz w:val="24"/>
          <w:szCs w:val="24"/>
          <w:lang w:val="tt-RU" w:eastAsia="en-US"/>
        </w:rPr>
        <w:t>Лев и лиса</w:t>
      </w:r>
      <w:r w:rsidRPr="00A433F0">
        <w:rPr>
          <w:rFonts w:cs="Times New Roman"/>
          <w:sz w:val="24"/>
          <w:szCs w:val="24"/>
          <w:lang w:eastAsia="en-US"/>
        </w:rPr>
        <w:t>»)</w:t>
      </w:r>
      <w:r w:rsidRPr="00A433F0">
        <w:rPr>
          <w:rFonts w:cs="Times New Roman"/>
          <w:sz w:val="24"/>
          <w:szCs w:val="24"/>
          <w:lang w:val="tt-RU" w:eastAsia="en-US"/>
        </w:rPr>
        <w:t xml:space="preserve">. </w:t>
      </w:r>
    </w:p>
    <w:p w14:paraId="0EC1A57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Сходства и различия басен У. Гайсултанова, Х. Сатуева, И.А. Крылова. </w:t>
      </w:r>
    </w:p>
    <w:p w14:paraId="35F5F56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«Дарта» («Дрофа»).</w:t>
      </w:r>
    </w:p>
    <w:p w14:paraId="37D4B0E9"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Рассказ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p>
    <w:p w14:paraId="7593A67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Дагалецамаш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Воспоминания</w:t>
      </w:r>
      <w:r w:rsidRPr="00A433F0">
        <w:rPr>
          <w:rFonts w:cs="Times New Roman"/>
          <w:sz w:val="24"/>
          <w:szCs w:val="24"/>
          <w:lang w:eastAsia="en-US"/>
        </w:rPr>
        <w:t>»)</w:t>
      </w:r>
      <w:r w:rsidRPr="00A433F0">
        <w:rPr>
          <w:rFonts w:cs="Times New Roman"/>
          <w:sz w:val="24"/>
          <w:szCs w:val="24"/>
          <w:lang w:val="tt-RU" w:eastAsia="en-US"/>
        </w:rPr>
        <w:t xml:space="preserve">. </w:t>
      </w:r>
    </w:p>
    <w:p w14:paraId="3C6642E7"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Сайдуллаев. Поэма </w:t>
      </w:r>
      <w:r w:rsidRPr="00A433F0">
        <w:rPr>
          <w:rFonts w:cs="Times New Roman"/>
          <w:sz w:val="24"/>
          <w:szCs w:val="24"/>
          <w:lang w:eastAsia="en-US"/>
        </w:rPr>
        <w:t>«</w:t>
      </w:r>
      <w:r w:rsidRPr="00A433F0">
        <w:rPr>
          <w:rFonts w:cs="Times New Roman"/>
          <w:sz w:val="24"/>
          <w:szCs w:val="24"/>
          <w:lang w:val="tt-RU" w:eastAsia="en-US"/>
        </w:rPr>
        <w:t>Ненан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матери</w:t>
      </w:r>
      <w:r w:rsidRPr="00A433F0">
        <w:rPr>
          <w:rFonts w:cs="Times New Roman"/>
          <w:sz w:val="24"/>
          <w:szCs w:val="24"/>
          <w:lang w:eastAsia="en-US"/>
        </w:rPr>
        <w:t xml:space="preserve">»). </w:t>
      </w:r>
    </w:p>
    <w:p w14:paraId="3A2174C1"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Сулаев. Стихотворение </w:t>
      </w:r>
      <w:r w:rsidRPr="00A433F0">
        <w:rPr>
          <w:rFonts w:cs="Times New Roman"/>
          <w:sz w:val="24"/>
          <w:szCs w:val="24"/>
          <w:lang w:eastAsia="en-US"/>
        </w:rPr>
        <w:t>«</w:t>
      </w:r>
      <w:r w:rsidRPr="00A433F0">
        <w:rPr>
          <w:rFonts w:cs="Times New Roman"/>
          <w:sz w:val="24"/>
          <w:szCs w:val="24"/>
          <w:lang w:val="tt-RU" w:eastAsia="en-US"/>
        </w:rPr>
        <w:t>К</w:t>
      </w:r>
      <w:r w:rsidRPr="00A433F0">
        <w:rPr>
          <w:rFonts w:cs="Times New Roman"/>
          <w:sz w:val="24"/>
          <w:szCs w:val="24"/>
          <w:lang w:val="en-US" w:eastAsia="en-US"/>
        </w:rPr>
        <w:t>I</w:t>
      </w:r>
      <w:r w:rsidRPr="00A433F0">
        <w:rPr>
          <w:rFonts w:cs="Times New Roman"/>
          <w:sz w:val="24"/>
          <w:szCs w:val="24"/>
          <w:lang w:val="tt-RU" w:eastAsia="en-US"/>
        </w:rPr>
        <w:t>анте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Сыну</w:t>
      </w:r>
      <w:r w:rsidRPr="00A433F0">
        <w:rPr>
          <w:rFonts w:cs="Times New Roman"/>
          <w:sz w:val="24"/>
          <w:szCs w:val="24"/>
          <w:lang w:eastAsia="en-US"/>
        </w:rPr>
        <w:t>»)</w:t>
      </w:r>
      <w:r w:rsidRPr="00A433F0">
        <w:rPr>
          <w:rFonts w:cs="Times New Roman"/>
          <w:sz w:val="24"/>
          <w:szCs w:val="24"/>
          <w:lang w:val="tt-RU" w:eastAsia="en-US"/>
        </w:rPr>
        <w:t xml:space="preserve">. </w:t>
      </w:r>
    </w:p>
    <w:p w14:paraId="3088EBFA"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Эдилов. Стихотворение </w:t>
      </w:r>
      <w:r w:rsidRPr="00A433F0">
        <w:rPr>
          <w:rFonts w:cs="Times New Roman"/>
          <w:sz w:val="24"/>
          <w:szCs w:val="24"/>
          <w:lang w:eastAsia="en-US"/>
        </w:rPr>
        <w:t>«</w:t>
      </w:r>
      <w:r w:rsidRPr="00A433F0">
        <w:rPr>
          <w:rFonts w:cs="Times New Roman"/>
          <w:sz w:val="24"/>
          <w:szCs w:val="24"/>
          <w:lang w:val="tt-RU" w:eastAsia="en-US"/>
        </w:rPr>
        <w:t>Ненан безам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Любовь матери</w:t>
      </w:r>
      <w:r w:rsidRPr="00A433F0">
        <w:rPr>
          <w:rFonts w:cs="Times New Roman"/>
          <w:sz w:val="24"/>
          <w:szCs w:val="24"/>
          <w:lang w:eastAsia="en-US"/>
        </w:rPr>
        <w:t>»)</w:t>
      </w:r>
      <w:r w:rsidRPr="00A433F0">
        <w:rPr>
          <w:rFonts w:cs="Times New Roman"/>
          <w:sz w:val="24"/>
          <w:szCs w:val="24"/>
          <w:lang w:val="tt-RU" w:eastAsia="en-US"/>
        </w:rPr>
        <w:t xml:space="preserve">. </w:t>
      </w:r>
    </w:p>
    <w:p w14:paraId="0FD1A3D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У. Ахмадов. «Воккха Дада» («Дедушка»).</w:t>
      </w:r>
    </w:p>
    <w:p w14:paraId="78868C7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Айдамиров. Стихотворение </w:t>
      </w:r>
      <w:r w:rsidRPr="00A433F0">
        <w:rPr>
          <w:rFonts w:cs="Times New Roman"/>
          <w:sz w:val="24"/>
          <w:szCs w:val="24"/>
          <w:lang w:eastAsia="en-US"/>
        </w:rPr>
        <w:t>«</w:t>
      </w:r>
      <w:r w:rsidRPr="00A433F0">
        <w:rPr>
          <w:rFonts w:cs="Times New Roman"/>
          <w:sz w:val="24"/>
          <w:szCs w:val="24"/>
          <w:lang w:val="tt-RU" w:eastAsia="en-US"/>
        </w:rPr>
        <w:t>Вина 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Отчизна</w:t>
      </w:r>
      <w:r w:rsidRPr="00A433F0">
        <w:rPr>
          <w:rFonts w:cs="Times New Roman"/>
          <w:sz w:val="24"/>
          <w:szCs w:val="24"/>
          <w:lang w:eastAsia="en-US"/>
        </w:rPr>
        <w:t>»)</w:t>
      </w:r>
      <w:r w:rsidRPr="00A433F0">
        <w:rPr>
          <w:rFonts w:cs="Times New Roman"/>
          <w:sz w:val="24"/>
          <w:szCs w:val="24"/>
          <w:lang w:val="tt-RU" w:eastAsia="en-US"/>
        </w:rPr>
        <w:t xml:space="preserve">. </w:t>
      </w:r>
    </w:p>
    <w:p w14:paraId="5CC8E2D7"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Р. Ахматова. Стихотворение </w:t>
      </w:r>
      <w:r w:rsidRPr="00A433F0">
        <w:rPr>
          <w:rFonts w:cs="Times New Roman"/>
          <w:sz w:val="24"/>
          <w:szCs w:val="24"/>
          <w:lang w:eastAsia="en-US"/>
        </w:rPr>
        <w:t>«</w:t>
      </w:r>
      <w:r w:rsidRPr="00A433F0">
        <w:rPr>
          <w:rFonts w:cs="Times New Roman"/>
          <w:sz w:val="24"/>
          <w:szCs w:val="24"/>
          <w:lang w:val="tt-RU" w:eastAsia="en-US"/>
        </w:rPr>
        <w:t>Ма хала ду цунах кхета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Как трудно это понять</w:t>
      </w:r>
      <w:r w:rsidRPr="00A433F0">
        <w:rPr>
          <w:rFonts w:cs="Times New Roman"/>
          <w:sz w:val="24"/>
          <w:szCs w:val="24"/>
          <w:lang w:eastAsia="en-US"/>
        </w:rPr>
        <w:t xml:space="preserve">»). </w:t>
      </w:r>
    </w:p>
    <w:p w14:paraId="21B331F1"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Ирсе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счастья</w:t>
      </w:r>
      <w:r w:rsidRPr="00A433F0">
        <w:rPr>
          <w:rFonts w:cs="Times New Roman"/>
          <w:sz w:val="24"/>
          <w:szCs w:val="24"/>
          <w:lang w:eastAsia="en-US"/>
        </w:rPr>
        <w:t>»</w:t>
      </w:r>
      <w:r w:rsidRPr="00A433F0">
        <w:rPr>
          <w:rFonts w:cs="Times New Roman"/>
          <w:sz w:val="24"/>
          <w:szCs w:val="24"/>
          <w:lang w:val="tt-RU" w:eastAsia="en-US"/>
        </w:rPr>
        <w:t xml:space="preserve">). </w:t>
      </w:r>
    </w:p>
    <w:p w14:paraId="728FAA3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Мохкбегор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Землетрясение</w:t>
      </w:r>
      <w:r w:rsidRPr="00A433F0">
        <w:rPr>
          <w:rFonts w:cs="Times New Roman"/>
          <w:sz w:val="24"/>
          <w:szCs w:val="24"/>
          <w:lang w:eastAsia="en-US"/>
        </w:rPr>
        <w:t>»)</w:t>
      </w:r>
      <w:r w:rsidRPr="00A433F0">
        <w:rPr>
          <w:rFonts w:cs="Times New Roman"/>
          <w:sz w:val="24"/>
          <w:szCs w:val="24"/>
          <w:lang w:val="tt-RU" w:eastAsia="en-US"/>
        </w:rPr>
        <w:t xml:space="preserve">. </w:t>
      </w:r>
    </w:p>
    <w:p w14:paraId="0C82CF23"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Окуев. Стихотворение </w:t>
      </w:r>
      <w:r w:rsidRPr="00A433F0">
        <w:rPr>
          <w:rFonts w:cs="Times New Roman"/>
          <w:sz w:val="24"/>
          <w:szCs w:val="24"/>
          <w:lang w:eastAsia="en-US"/>
        </w:rPr>
        <w:t>«</w:t>
      </w:r>
      <w:r w:rsidRPr="00A433F0">
        <w:rPr>
          <w:rFonts w:cs="Times New Roman"/>
          <w:sz w:val="24"/>
          <w:szCs w:val="24"/>
          <w:lang w:val="tt-RU" w:eastAsia="en-US"/>
        </w:rPr>
        <w:t>Б</w:t>
      </w:r>
      <w:r w:rsidRPr="00A433F0">
        <w:rPr>
          <w:rFonts w:cs="Times New Roman"/>
          <w:sz w:val="24"/>
          <w:szCs w:val="24"/>
          <w:lang w:val="en-US" w:eastAsia="en-US"/>
        </w:rPr>
        <w:t>I</w:t>
      </w:r>
      <w:r w:rsidRPr="00A433F0">
        <w:rPr>
          <w:rFonts w:cs="Times New Roman"/>
          <w:sz w:val="24"/>
          <w:szCs w:val="24"/>
          <w:lang w:val="tt-RU" w:eastAsia="en-US"/>
        </w:rPr>
        <w:t>аьсте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Весна</w:t>
      </w:r>
      <w:r w:rsidRPr="00A433F0">
        <w:rPr>
          <w:rFonts w:cs="Times New Roman"/>
          <w:sz w:val="24"/>
          <w:szCs w:val="24"/>
          <w:lang w:eastAsia="en-US"/>
        </w:rPr>
        <w:t>»)</w:t>
      </w:r>
      <w:r w:rsidRPr="00A433F0">
        <w:rPr>
          <w:rFonts w:cs="Times New Roman"/>
          <w:sz w:val="24"/>
          <w:szCs w:val="24"/>
          <w:lang w:val="tt-RU" w:eastAsia="en-US"/>
        </w:rPr>
        <w:t xml:space="preserve">. </w:t>
      </w:r>
    </w:p>
    <w:p w14:paraId="115137A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Меттан сий</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Слава языка</w:t>
      </w:r>
      <w:r w:rsidRPr="00A433F0">
        <w:rPr>
          <w:rFonts w:cs="Times New Roman"/>
          <w:sz w:val="24"/>
          <w:szCs w:val="24"/>
          <w:lang w:eastAsia="en-US"/>
        </w:rPr>
        <w:t>»)</w:t>
      </w:r>
      <w:r w:rsidRPr="00A433F0">
        <w:rPr>
          <w:rFonts w:cs="Times New Roman"/>
          <w:sz w:val="24"/>
          <w:szCs w:val="24"/>
          <w:lang w:val="tt-RU" w:eastAsia="en-US"/>
        </w:rPr>
        <w:t xml:space="preserve">. </w:t>
      </w:r>
    </w:p>
    <w:p w14:paraId="73CFBAA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Къинхетаме Нохчийчоь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Милая Чечня</w:t>
      </w:r>
      <w:r w:rsidRPr="00A433F0">
        <w:rPr>
          <w:rFonts w:cs="Times New Roman"/>
          <w:sz w:val="24"/>
          <w:szCs w:val="24"/>
          <w:lang w:eastAsia="en-US"/>
        </w:rPr>
        <w:t>»).</w:t>
      </w:r>
    </w:p>
    <w:p w14:paraId="0338AE7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Стихотворение </w:t>
      </w:r>
      <w:r w:rsidRPr="00A433F0">
        <w:rPr>
          <w:rFonts w:cs="Times New Roman"/>
          <w:sz w:val="24"/>
          <w:szCs w:val="24"/>
          <w:lang w:eastAsia="en-US"/>
        </w:rPr>
        <w:t>«</w:t>
      </w:r>
      <w:r w:rsidRPr="00A433F0">
        <w:rPr>
          <w:rFonts w:cs="Times New Roman"/>
          <w:sz w:val="24"/>
          <w:szCs w:val="24"/>
          <w:lang w:val="tt-RU" w:eastAsia="en-US"/>
        </w:rPr>
        <w:t>Ломара ц</w:t>
      </w:r>
      <w:r w:rsidRPr="00A433F0">
        <w:rPr>
          <w:rFonts w:cs="Times New Roman"/>
          <w:sz w:val="24"/>
          <w:szCs w:val="24"/>
          <w:lang w:val="en-US" w:eastAsia="en-US"/>
        </w:rPr>
        <w:t>I</w:t>
      </w:r>
      <w:r w:rsidRPr="00A433F0">
        <w:rPr>
          <w:rFonts w:cs="Times New Roman"/>
          <w:sz w:val="24"/>
          <w:szCs w:val="24"/>
          <w:lang w:val="tt-RU" w:eastAsia="en-US"/>
        </w:rPr>
        <w:t>е</w:t>
      </w:r>
      <w:r w:rsidRPr="00A433F0">
        <w:rPr>
          <w:rFonts w:cs="Times New Roman"/>
          <w:sz w:val="24"/>
          <w:szCs w:val="24"/>
          <w:lang w:eastAsia="en-US"/>
        </w:rPr>
        <w:t>» («</w:t>
      </w:r>
      <w:r w:rsidRPr="00A433F0">
        <w:rPr>
          <w:rFonts w:cs="Times New Roman"/>
          <w:sz w:val="24"/>
          <w:szCs w:val="24"/>
          <w:lang w:val="tt-RU" w:eastAsia="en-US"/>
        </w:rPr>
        <w:t>Огонь на горе</w:t>
      </w:r>
      <w:r w:rsidRPr="00A433F0">
        <w:rPr>
          <w:rFonts w:cs="Times New Roman"/>
          <w:sz w:val="24"/>
          <w:szCs w:val="24"/>
          <w:lang w:eastAsia="en-US"/>
        </w:rPr>
        <w:t>»)</w:t>
      </w:r>
      <w:r w:rsidRPr="00A433F0">
        <w:rPr>
          <w:rFonts w:cs="Times New Roman"/>
          <w:sz w:val="24"/>
          <w:szCs w:val="24"/>
          <w:lang w:val="tt-RU" w:eastAsia="en-US"/>
        </w:rPr>
        <w:t xml:space="preserve">. </w:t>
      </w:r>
    </w:p>
    <w:p w14:paraId="30894F8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Э. Мамакаев. Стихотворение «Х</w:t>
      </w:r>
      <w:r w:rsidRPr="00A433F0">
        <w:rPr>
          <w:rFonts w:cs="Times New Roman"/>
          <w:sz w:val="24"/>
          <w:szCs w:val="24"/>
          <w:lang w:val="en-US" w:eastAsia="en-US"/>
        </w:rPr>
        <w:t>I</w:t>
      </w:r>
      <w:r w:rsidRPr="00A433F0">
        <w:rPr>
          <w:rFonts w:cs="Times New Roman"/>
          <w:sz w:val="24"/>
          <w:szCs w:val="24"/>
          <w:lang w:val="tt-RU" w:eastAsia="en-US"/>
        </w:rPr>
        <w:t xml:space="preserve">орд» («Море»). </w:t>
      </w:r>
    </w:p>
    <w:p w14:paraId="1EBC375A"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«Iаьржачу баьпкан юьхк» («Кусок черствого хлеба»). </w:t>
      </w:r>
    </w:p>
    <w:p w14:paraId="35A42B3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С-Х. Нунуев. «Хьайбаха» («Хайбах»).</w:t>
      </w:r>
    </w:p>
    <w:p w14:paraId="761BE88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Л. Яхъяев. «Даркеш» («Дарка»).</w:t>
      </w:r>
    </w:p>
    <w:p w14:paraId="27B4585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М. Бексултанов. Рассказ «Некълацар» («Перекрытие дороги</w:t>
      </w:r>
      <w:r w:rsidRPr="00A433F0">
        <w:rPr>
          <w:rFonts w:cs="Times New Roman"/>
          <w:sz w:val="24"/>
          <w:szCs w:val="24"/>
          <w:lang w:eastAsia="en-US"/>
        </w:rPr>
        <w:t>»</w:t>
      </w:r>
      <w:r w:rsidRPr="00A433F0">
        <w:rPr>
          <w:rFonts w:cs="Times New Roman"/>
          <w:sz w:val="24"/>
          <w:szCs w:val="24"/>
          <w:lang w:val="tt-RU" w:eastAsia="en-US"/>
        </w:rPr>
        <w:t xml:space="preserve">). </w:t>
      </w:r>
    </w:p>
    <w:p w14:paraId="4CACC3D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Ахмадов. Рассказ </w:t>
      </w:r>
      <w:r w:rsidRPr="00A433F0">
        <w:rPr>
          <w:rFonts w:cs="Times New Roman"/>
          <w:sz w:val="24"/>
          <w:szCs w:val="24"/>
          <w:lang w:eastAsia="en-US"/>
        </w:rPr>
        <w:t>«</w:t>
      </w:r>
      <w:r w:rsidRPr="00A433F0">
        <w:rPr>
          <w:rFonts w:cs="Times New Roman"/>
          <w:sz w:val="24"/>
          <w:szCs w:val="24"/>
          <w:lang w:val="tt-RU" w:eastAsia="en-US"/>
        </w:rPr>
        <w:t>Телефон</w:t>
      </w:r>
      <w:r w:rsidRPr="00A433F0">
        <w:rPr>
          <w:rFonts w:cs="Times New Roman"/>
          <w:sz w:val="24"/>
          <w:szCs w:val="24"/>
          <w:lang w:eastAsia="en-US"/>
        </w:rPr>
        <w:t>» («Телефон»</w:t>
      </w:r>
      <w:r w:rsidRPr="00A433F0">
        <w:rPr>
          <w:rFonts w:cs="Times New Roman"/>
          <w:sz w:val="24"/>
          <w:szCs w:val="24"/>
          <w:lang w:val="tt-RU" w:eastAsia="en-US"/>
        </w:rPr>
        <w:t>).</w:t>
      </w:r>
    </w:p>
    <w:p w14:paraId="1AE0D8BC" w14:textId="3D4E13B9"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14:paraId="3EE7536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Мадин Жаьммирзин, Таймин Бийболатан илли (Илли о Жамирзе Мадиеве и Бибулате Таймиеве).</w:t>
      </w:r>
    </w:p>
    <w:p w14:paraId="4B78601A"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Къеначу Адин илли (Илли о Старом Аде).</w:t>
      </w:r>
    </w:p>
    <w:p w14:paraId="640BA7AD"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w:t>
      </w:r>
      <w:r w:rsidRPr="00A433F0">
        <w:rPr>
          <w:rFonts w:cs="Times New Roman"/>
          <w:sz w:val="24"/>
          <w:szCs w:val="24"/>
          <w:lang w:val="tt-RU" w:eastAsia="en-US"/>
        </w:rPr>
        <w:t>Наьрт-аьрстхойл тоьлла Куллуби</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Куллуб победивший Нартов</w:t>
      </w:r>
      <w:r w:rsidRPr="00A433F0">
        <w:rPr>
          <w:rFonts w:cs="Times New Roman"/>
          <w:sz w:val="24"/>
          <w:szCs w:val="24"/>
          <w:lang w:eastAsia="en-US"/>
        </w:rPr>
        <w:t>»</w:t>
      </w:r>
      <w:r w:rsidRPr="00A433F0">
        <w:rPr>
          <w:rFonts w:cs="Times New Roman"/>
          <w:sz w:val="24"/>
          <w:szCs w:val="24"/>
          <w:lang w:val="tt-RU" w:eastAsia="en-US"/>
        </w:rPr>
        <w:t>).</w:t>
      </w:r>
    </w:p>
    <w:p w14:paraId="2E2C76B5"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Ненан мотт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Родной язык</w:t>
      </w:r>
      <w:r w:rsidRPr="00A433F0">
        <w:rPr>
          <w:rFonts w:cs="Times New Roman"/>
          <w:sz w:val="24"/>
          <w:szCs w:val="24"/>
          <w:lang w:eastAsia="en-US"/>
        </w:rPr>
        <w:t>»).</w:t>
      </w:r>
    </w:p>
    <w:p w14:paraId="7AD2D5F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Х. </w:t>
      </w:r>
      <w:r w:rsidRPr="00A433F0">
        <w:rPr>
          <w:rFonts w:cs="Times New Roman"/>
          <w:sz w:val="24"/>
          <w:szCs w:val="24"/>
          <w:lang w:eastAsia="en-US"/>
        </w:rPr>
        <w:t>«</w:t>
      </w:r>
      <w:r w:rsidRPr="00A433F0">
        <w:rPr>
          <w:rFonts w:cs="Times New Roman"/>
          <w:sz w:val="24"/>
          <w:szCs w:val="24"/>
          <w:lang w:val="tt-RU" w:eastAsia="en-US"/>
        </w:rPr>
        <w:t>Ширачу г</w:t>
      </w:r>
      <w:r w:rsidRPr="00A433F0">
        <w:rPr>
          <w:rFonts w:cs="Times New Roman"/>
          <w:sz w:val="24"/>
          <w:szCs w:val="24"/>
          <w:lang w:eastAsia="en-US"/>
        </w:rPr>
        <w:t>Ӏ</w:t>
      </w:r>
      <w:r w:rsidRPr="00A433F0">
        <w:rPr>
          <w:rFonts w:cs="Times New Roman"/>
          <w:sz w:val="24"/>
          <w:szCs w:val="24"/>
          <w:lang w:val="tt-RU" w:eastAsia="en-US"/>
        </w:rPr>
        <w:t>опехь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 старой крепости</w:t>
      </w:r>
      <w:r w:rsidRPr="00A433F0">
        <w:rPr>
          <w:rFonts w:cs="Times New Roman"/>
          <w:sz w:val="24"/>
          <w:szCs w:val="24"/>
          <w:lang w:eastAsia="en-US"/>
        </w:rPr>
        <w:t>»).</w:t>
      </w:r>
    </w:p>
    <w:p w14:paraId="056676B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Шамсудинов. </w:t>
      </w:r>
      <w:r w:rsidRPr="00A433F0">
        <w:rPr>
          <w:rFonts w:cs="Times New Roman"/>
          <w:sz w:val="24"/>
          <w:szCs w:val="24"/>
          <w:lang w:eastAsia="en-US"/>
        </w:rPr>
        <w:t>«</w:t>
      </w:r>
      <w:r w:rsidRPr="00A433F0">
        <w:rPr>
          <w:rFonts w:cs="Times New Roman"/>
          <w:sz w:val="24"/>
          <w:szCs w:val="24"/>
          <w:lang w:val="tt-RU" w:eastAsia="en-US"/>
        </w:rPr>
        <w:t>Жималлин суьйренаш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Вечера молодости</w:t>
      </w:r>
      <w:r w:rsidRPr="00A433F0">
        <w:rPr>
          <w:rFonts w:cs="Times New Roman"/>
          <w:sz w:val="24"/>
          <w:szCs w:val="24"/>
          <w:lang w:eastAsia="en-US"/>
        </w:rPr>
        <w:t>»).</w:t>
      </w:r>
    </w:p>
    <w:p w14:paraId="46E5F19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С-С. Саидов. </w:t>
      </w:r>
      <w:r w:rsidRPr="00A433F0">
        <w:rPr>
          <w:rFonts w:cs="Times New Roman"/>
          <w:sz w:val="24"/>
          <w:szCs w:val="24"/>
          <w:lang w:eastAsia="en-US"/>
        </w:rPr>
        <w:t>«</w:t>
      </w:r>
      <w:r w:rsidRPr="00A433F0">
        <w:rPr>
          <w:rFonts w:cs="Times New Roman"/>
          <w:sz w:val="24"/>
          <w:szCs w:val="24"/>
          <w:lang w:val="tt-RU" w:eastAsia="en-US"/>
        </w:rPr>
        <w:t>Мажйелла кехатан цуьрг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Пожелтевший клочок бумаги</w:t>
      </w:r>
      <w:r w:rsidRPr="00A433F0">
        <w:rPr>
          <w:rFonts w:cs="Times New Roman"/>
          <w:sz w:val="24"/>
          <w:szCs w:val="24"/>
          <w:lang w:eastAsia="en-US"/>
        </w:rPr>
        <w:t>»).</w:t>
      </w:r>
    </w:p>
    <w:p w14:paraId="7E734D1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Сан Даймохк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Моя Родина</w:t>
      </w:r>
      <w:r w:rsidRPr="00A433F0">
        <w:rPr>
          <w:rFonts w:cs="Times New Roman"/>
          <w:sz w:val="24"/>
          <w:szCs w:val="24"/>
          <w:lang w:eastAsia="en-US"/>
        </w:rPr>
        <w:t>»).</w:t>
      </w:r>
    </w:p>
    <w:p w14:paraId="2861F7A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Пондаран аз</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Звук гармони</w:t>
      </w:r>
      <w:r w:rsidRPr="00A433F0">
        <w:rPr>
          <w:rFonts w:cs="Times New Roman"/>
          <w:sz w:val="24"/>
          <w:szCs w:val="24"/>
          <w:lang w:eastAsia="en-US"/>
        </w:rPr>
        <w:t>»).</w:t>
      </w:r>
    </w:p>
    <w:p w14:paraId="51676CD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Х-А. Берсанов. </w:t>
      </w:r>
      <w:r w:rsidRPr="00A433F0">
        <w:rPr>
          <w:rFonts w:cs="Times New Roman"/>
          <w:sz w:val="24"/>
          <w:szCs w:val="24"/>
          <w:lang w:eastAsia="en-US"/>
        </w:rPr>
        <w:t>«</w:t>
      </w:r>
      <w:r w:rsidRPr="00A433F0">
        <w:rPr>
          <w:rFonts w:cs="Times New Roman"/>
          <w:sz w:val="24"/>
          <w:szCs w:val="24"/>
          <w:lang w:val="tt-RU" w:eastAsia="en-US"/>
        </w:rPr>
        <w:t>Ши к</w:t>
      </w:r>
      <w:r w:rsidRPr="00A433F0">
        <w:rPr>
          <w:rFonts w:cs="Times New Roman"/>
          <w:sz w:val="24"/>
          <w:szCs w:val="24"/>
          <w:lang w:eastAsia="en-US"/>
        </w:rPr>
        <w:t>Ӏ</w:t>
      </w:r>
      <w:r w:rsidRPr="00A433F0">
        <w:rPr>
          <w:rFonts w:cs="Times New Roman"/>
          <w:sz w:val="24"/>
          <w:szCs w:val="24"/>
          <w:lang w:val="tt-RU" w:eastAsia="en-US"/>
        </w:rPr>
        <w:t>ант, а, зу 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Два мальчика и ёжик</w:t>
      </w:r>
      <w:r w:rsidRPr="00A433F0">
        <w:rPr>
          <w:rFonts w:cs="Times New Roman"/>
          <w:sz w:val="24"/>
          <w:szCs w:val="24"/>
          <w:lang w:eastAsia="en-US"/>
        </w:rPr>
        <w:t>»).</w:t>
      </w:r>
    </w:p>
    <w:p w14:paraId="07C7F29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Генара а, гергара а денош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Далекие и близкие дни</w:t>
      </w:r>
      <w:r w:rsidRPr="00A433F0">
        <w:rPr>
          <w:rFonts w:cs="Times New Roman"/>
          <w:sz w:val="24"/>
          <w:szCs w:val="24"/>
          <w:lang w:eastAsia="en-US"/>
        </w:rPr>
        <w:t>»).</w:t>
      </w:r>
    </w:p>
    <w:p w14:paraId="1CB1527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Хасаев. </w:t>
      </w:r>
      <w:r w:rsidRPr="00A433F0">
        <w:rPr>
          <w:rFonts w:cs="Times New Roman"/>
          <w:sz w:val="24"/>
          <w:szCs w:val="24"/>
          <w:lang w:eastAsia="en-US"/>
        </w:rPr>
        <w:t>«Ӏ</w:t>
      </w:r>
      <w:r w:rsidRPr="00A433F0">
        <w:rPr>
          <w:rFonts w:cs="Times New Roman"/>
          <w:sz w:val="24"/>
          <w:szCs w:val="24"/>
          <w:lang w:val="tt-RU" w:eastAsia="en-US"/>
        </w:rPr>
        <w:t>аьнан чиллахь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Зимняя пора</w:t>
      </w:r>
      <w:r w:rsidRPr="00A433F0">
        <w:rPr>
          <w:rFonts w:cs="Times New Roman"/>
          <w:sz w:val="24"/>
          <w:szCs w:val="24"/>
          <w:lang w:eastAsia="en-US"/>
        </w:rPr>
        <w:t>»).</w:t>
      </w:r>
    </w:p>
    <w:p w14:paraId="59B52BA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Сулейманова З. </w:t>
      </w:r>
      <w:r w:rsidRPr="00A433F0">
        <w:rPr>
          <w:rFonts w:cs="Times New Roman"/>
          <w:sz w:val="24"/>
          <w:szCs w:val="24"/>
          <w:lang w:eastAsia="en-US"/>
        </w:rPr>
        <w:t>«</w:t>
      </w:r>
      <w:r w:rsidRPr="00A433F0">
        <w:rPr>
          <w:rFonts w:cs="Times New Roman"/>
          <w:sz w:val="24"/>
          <w:szCs w:val="24"/>
          <w:lang w:val="tt-RU" w:eastAsia="en-US"/>
        </w:rPr>
        <w:t>Пхьармат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Прометей</w:t>
      </w:r>
      <w:r w:rsidRPr="00A433F0">
        <w:rPr>
          <w:rFonts w:cs="Times New Roman"/>
          <w:sz w:val="24"/>
          <w:szCs w:val="24"/>
          <w:lang w:eastAsia="en-US"/>
        </w:rPr>
        <w:t>»).</w:t>
      </w:r>
    </w:p>
    <w:p w14:paraId="16591EC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Словарь литературных терминов.</w:t>
      </w:r>
    </w:p>
    <w:p w14:paraId="50C47A35" w14:textId="77777777" w:rsidR="00B16341" w:rsidRDefault="00B16341" w:rsidP="00A433F0">
      <w:pPr>
        <w:rPr>
          <w:rFonts w:cs="Times New Roman"/>
          <w:sz w:val="24"/>
          <w:szCs w:val="24"/>
          <w:lang w:eastAsia="en-US"/>
        </w:rPr>
      </w:pPr>
    </w:p>
    <w:p w14:paraId="73FF9CF3" w14:textId="267596DE"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7 классе</w:t>
      </w:r>
    </w:p>
    <w:p w14:paraId="664307AB" w14:textId="77777777" w:rsidR="00B16341" w:rsidRDefault="00B16341" w:rsidP="00A433F0">
      <w:pPr>
        <w:rPr>
          <w:rFonts w:cs="Times New Roman"/>
          <w:sz w:val="24"/>
          <w:szCs w:val="24"/>
          <w:lang w:eastAsia="en-US"/>
        </w:rPr>
      </w:pPr>
    </w:p>
    <w:p w14:paraId="3035077F" w14:textId="217A2751" w:rsidR="00A433F0" w:rsidRPr="00B16341" w:rsidRDefault="00A433F0" w:rsidP="00A433F0">
      <w:pPr>
        <w:rPr>
          <w:rFonts w:cs="Times New Roman"/>
          <w:b/>
          <w:sz w:val="24"/>
          <w:szCs w:val="24"/>
          <w:lang w:val="x-none" w:eastAsia="en-US"/>
        </w:rPr>
      </w:pPr>
      <w:r w:rsidRPr="00B16341">
        <w:rPr>
          <w:rFonts w:cs="Times New Roman"/>
          <w:b/>
          <w:sz w:val="24"/>
          <w:szCs w:val="24"/>
          <w:lang w:eastAsia="en-US"/>
        </w:rPr>
        <w:t>Устное народное творчество.</w:t>
      </w:r>
    </w:p>
    <w:p w14:paraId="7D6D584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Бабин Эсин, ворхӀ вешин йишин илли (Илли о сестре семерых братьев и Эсе).</w:t>
      </w:r>
    </w:p>
    <w:p w14:paraId="66E1282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Ваша воцучу Сайлахин илли (Илли о Сайлахе).</w:t>
      </w:r>
    </w:p>
    <w:p w14:paraId="66CF857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«Дади-юрт» («Песня о покорении Дады-юрта»). </w:t>
      </w:r>
    </w:p>
    <w:p w14:paraId="4240F44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«Нохчийн шира илли» («Старая чеченская песня-илли»). </w:t>
      </w:r>
    </w:p>
    <w:p w14:paraId="50E77EB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«Сай» («Олень»). </w:t>
      </w:r>
    </w:p>
    <w:p w14:paraId="5BF5EE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Лирические песни о тяжелой, безрадостной жизни в эпоху Кавказской войны </w:t>
      </w:r>
      <w:r w:rsidRPr="00A433F0">
        <w:rPr>
          <w:rFonts w:cs="Times New Roman"/>
          <w:sz w:val="24"/>
          <w:szCs w:val="24"/>
          <w:lang w:val="en-US" w:eastAsia="en-US"/>
        </w:rPr>
        <w:t>XIX</w:t>
      </w:r>
      <w:r w:rsidRPr="00A433F0">
        <w:rPr>
          <w:rFonts w:cs="Times New Roman"/>
          <w:sz w:val="24"/>
          <w:szCs w:val="24"/>
          <w:lang w:eastAsia="en-US"/>
        </w:rPr>
        <w:t xml:space="preserve"> века.</w:t>
      </w:r>
    </w:p>
    <w:p w14:paraId="04D250C5"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128.8.2. </w:t>
      </w:r>
      <w:r w:rsidRPr="00A433F0">
        <w:rPr>
          <w:rFonts w:cs="Times New Roman"/>
          <w:sz w:val="24"/>
          <w:szCs w:val="24"/>
          <w:lang w:val="tt-RU" w:eastAsia="en-US"/>
        </w:rPr>
        <w:t>Произведения чеченских писателей.</w:t>
      </w:r>
    </w:p>
    <w:p w14:paraId="13715AF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Мамакаев. Стихотворение </w:t>
      </w:r>
      <w:r w:rsidRPr="00A433F0">
        <w:rPr>
          <w:rFonts w:cs="Times New Roman"/>
          <w:sz w:val="24"/>
          <w:szCs w:val="24"/>
          <w:lang w:eastAsia="en-US"/>
        </w:rPr>
        <w:t>«</w:t>
      </w:r>
      <w:r w:rsidRPr="00A433F0">
        <w:rPr>
          <w:rFonts w:cs="Times New Roman"/>
          <w:sz w:val="24"/>
          <w:szCs w:val="24"/>
          <w:lang w:val="tt-RU" w:eastAsia="en-US"/>
        </w:rPr>
        <w:t>Даймехкан косташ</w:t>
      </w:r>
      <w:r w:rsidRPr="00A433F0">
        <w:rPr>
          <w:rFonts w:cs="Times New Roman"/>
          <w:sz w:val="24"/>
          <w:szCs w:val="24"/>
          <w:lang w:eastAsia="en-US"/>
        </w:rPr>
        <w:t>» («Заветы Родины»)</w:t>
      </w:r>
      <w:r w:rsidRPr="00A433F0">
        <w:rPr>
          <w:rFonts w:cs="Times New Roman"/>
          <w:sz w:val="24"/>
          <w:szCs w:val="24"/>
          <w:lang w:val="tt-RU" w:eastAsia="en-US"/>
        </w:rPr>
        <w:t xml:space="preserve">. </w:t>
      </w:r>
    </w:p>
    <w:p w14:paraId="7EBAFDC1"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М-С. Гадаев. «Ирча суьрташ» («Ужасные события»).</w:t>
      </w:r>
    </w:p>
    <w:p w14:paraId="66A5E16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Курумова. Повесть «Дохк» («Туман») (отрывок). </w:t>
      </w:r>
    </w:p>
    <w:p w14:paraId="04C4214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Берзан бекхам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Месть волчицы</w:t>
      </w:r>
      <w:r w:rsidRPr="00A433F0">
        <w:rPr>
          <w:rFonts w:cs="Times New Roman"/>
          <w:sz w:val="24"/>
          <w:szCs w:val="24"/>
          <w:lang w:eastAsia="en-US"/>
        </w:rPr>
        <w:t>»)</w:t>
      </w:r>
      <w:r w:rsidRPr="00A433F0">
        <w:rPr>
          <w:rFonts w:cs="Times New Roman"/>
          <w:sz w:val="24"/>
          <w:szCs w:val="24"/>
          <w:lang w:val="tt-RU" w:eastAsia="en-US"/>
        </w:rPr>
        <w:t xml:space="preserve">. </w:t>
      </w:r>
    </w:p>
    <w:p w14:paraId="733D6EDE"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Очерк «Иччархо Абухьаьжа Идрисов» («Снайпер Абухаджи Идрисов»). </w:t>
      </w:r>
    </w:p>
    <w:p w14:paraId="16D31ED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Сулейманов. Стихотворение </w:t>
      </w:r>
      <w:r w:rsidRPr="00A433F0">
        <w:rPr>
          <w:rFonts w:cs="Times New Roman"/>
          <w:sz w:val="24"/>
          <w:szCs w:val="24"/>
          <w:lang w:eastAsia="en-US"/>
        </w:rPr>
        <w:t>«</w:t>
      </w:r>
      <w:r w:rsidRPr="00A433F0">
        <w:rPr>
          <w:rFonts w:cs="Times New Roman"/>
          <w:sz w:val="24"/>
          <w:szCs w:val="24"/>
          <w:lang w:val="tt-RU" w:eastAsia="en-US"/>
        </w:rPr>
        <w:t>Шуьнехь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на трапезе</w:t>
      </w:r>
      <w:r w:rsidRPr="00A433F0">
        <w:rPr>
          <w:rFonts w:cs="Times New Roman"/>
          <w:sz w:val="24"/>
          <w:szCs w:val="24"/>
          <w:lang w:eastAsia="en-US"/>
        </w:rPr>
        <w:t>»)</w:t>
      </w:r>
      <w:r w:rsidRPr="00A433F0">
        <w:rPr>
          <w:rFonts w:cs="Times New Roman"/>
          <w:sz w:val="24"/>
          <w:szCs w:val="24"/>
          <w:lang w:val="tt-RU" w:eastAsia="en-US"/>
        </w:rPr>
        <w:t xml:space="preserve">. </w:t>
      </w:r>
    </w:p>
    <w:p w14:paraId="3C527F4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Поэма </w:t>
      </w:r>
      <w:r w:rsidRPr="00A433F0">
        <w:rPr>
          <w:rFonts w:cs="Times New Roman"/>
          <w:sz w:val="24"/>
          <w:szCs w:val="24"/>
          <w:lang w:eastAsia="en-US"/>
        </w:rPr>
        <w:t>«</w:t>
      </w:r>
      <w:r w:rsidRPr="00A433F0">
        <w:rPr>
          <w:rFonts w:cs="Times New Roman"/>
          <w:sz w:val="24"/>
          <w:szCs w:val="24"/>
          <w:lang w:val="tt-RU" w:eastAsia="en-US"/>
        </w:rPr>
        <w:t>Болат-г</w:t>
      </w:r>
      <w:r w:rsidRPr="00A433F0">
        <w:rPr>
          <w:rFonts w:cs="Times New Roman"/>
          <w:sz w:val="24"/>
          <w:szCs w:val="24"/>
          <w:lang w:val="en-US" w:eastAsia="en-US"/>
        </w:rPr>
        <w:t>I</w:t>
      </w:r>
      <w:r w:rsidRPr="00A433F0">
        <w:rPr>
          <w:rFonts w:cs="Times New Roman"/>
          <w:sz w:val="24"/>
          <w:szCs w:val="24"/>
          <w:lang w:val="tt-RU" w:eastAsia="en-US"/>
        </w:rPr>
        <w:t>ала йожар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Падение Болат-калы</w:t>
      </w:r>
      <w:r w:rsidRPr="00A433F0">
        <w:rPr>
          <w:rFonts w:cs="Times New Roman"/>
          <w:sz w:val="24"/>
          <w:szCs w:val="24"/>
          <w:lang w:eastAsia="en-US"/>
        </w:rPr>
        <w:t>») (в сокращении)</w:t>
      </w:r>
      <w:r w:rsidRPr="00A433F0">
        <w:rPr>
          <w:rFonts w:cs="Times New Roman"/>
          <w:sz w:val="24"/>
          <w:szCs w:val="24"/>
          <w:lang w:val="tt-RU" w:eastAsia="en-US"/>
        </w:rPr>
        <w:t xml:space="preserve">. </w:t>
      </w:r>
    </w:p>
    <w:p w14:paraId="43EAE0C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А. Айдамиров. О</w:t>
      </w:r>
      <w:r w:rsidRPr="00A433F0">
        <w:rPr>
          <w:rFonts w:cs="Times New Roman"/>
          <w:sz w:val="24"/>
          <w:szCs w:val="24"/>
          <w:lang w:eastAsia="en-US"/>
        </w:rPr>
        <w:t>трывок из романа «Долгие ночи» – «</w:t>
      </w:r>
      <w:r w:rsidRPr="00A433F0">
        <w:rPr>
          <w:rFonts w:cs="Times New Roman"/>
          <w:sz w:val="24"/>
          <w:szCs w:val="24"/>
          <w:lang w:val="tt-RU" w:eastAsia="en-US"/>
        </w:rPr>
        <w:t>Мух</w:t>
      </w:r>
      <w:r w:rsidRPr="00A433F0">
        <w:rPr>
          <w:rFonts w:cs="Times New Roman"/>
          <w:sz w:val="24"/>
          <w:szCs w:val="24"/>
          <w:lang w:val="en-US" w:eastAsia="en-US"/>
        </w:rPr>
        <w:t>I</w:t>
      </w:r>
      <w:r w:rsidRPr="00A433F0">
        <w:rPr>
          <w:rFonts w:cs="Times New Roman"/>
          <w:sz w:val="24"/>
          <w:szCs w:val="24"/>
          <w:lang w:val="tt-RU" w:eastAsia="en-US"/>
        </w:rPr>
        <w:t>ажарш</w:t>
      </w:r>
      <w:r w:rsidRPr="00A433F0">
        <w:rPr>
          <w:rFonts w:cs="Times New Roman"/>
          <w:sz w:val="24"/>
          <w:szCs w:val="24"/>
          <w:lang w:eastAsia="en-US"/>
        </w:rPr>
        <w:t>» («</w:t>
      </w:r>
      <w:r w:rsidRPr="00A433F0">
        <w:rPr>
          <w:rFonts w:cs="Times New Roman"/>
          <w:sz w:val="24"/>
          <w:szCs w:val="24"/>
          <w:lang w:val="tt-RU" w:eastAsia="en-US"/>
        </w:rPr>
        <w:t>Изгнанники</w:t>
      </w:r>
      <w:r w:rsidRPr="00A433F0">
        <w:rPr>
          <w:rFonts w:cs="Times New Roman"/>
          <w:sz w:val="24"/>
          <w:szCs w:val="24"/>
          <w:lang w:eastAsia="en-US"/>
        </w:rPr>
        <w:t xml:space="preserve">»). </w:t>
      </w:r>
    </w:p>
    <w:p w14:paraId="24BEEFEA"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Иманах дузийта дегнаш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«Пусть верой наполнятся сердца»). </w:t>
      </w:r>
    </w:p>
    <w:p w14:paraId="4C06BCD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w:t>
      </w:r>
      <w:r w:rsidRPr="00A433F0">
        <w:rPr>
          <w:rFonts w:cs="Times New Roman"/>
          <w:sz w:val="24"/>
          <w:szCs w:val="24"/>
          <w:lang w:eastAsia="en-US"/>
        </w:rPr>
        <w:t xml:space="preserve">»). </w:t>
      </w:r>
    </w:p>
    <w:p w14:paraId="3988A13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Басня «Зов» («Звон»). Мораль басни. Притворство, побеждённое хитростью.</w:t>
      </w:r>
    </w:p>
    <w:p w14:paraId="499C70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Ш. Окуев. «Мацалла» («Голод»).</w:t>
      </w:r>
    </w:p>
    <w:p w14:paraId="119B663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С.-Х. Нунуев. Рассказ </w:t>
      </w:r>
      <w:r w:rsidRPr="00A433F0">
        <w:rPr>
          <w:rFonts w:cs="Times New Roman"/>
          <w:sz w:val="24"/>
          <w:szCs w:val="24"/>
          <w:lang w:eastAsia="en-US"/>
        </w:rPr>
        <w:t>«</w:t>
      </w:r>
      <w:r w:rsidRPr="00A433F0">
        <w:rPr>
          <w:rFonts w:cs="Times New Roman"/>
          <w:sz w:val="24"/>
          <w:szCs w:val="24"/>
          <w:lang w:val="tt-RU" w:eastAsia="en-US"/>
        </w:rPr>
        <w:t>Юнус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«Юнус»). </w:t>
      </w:r>
    </w:p>
    <w:p w14:paraId="11ACAC1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 Гацаев. Стихотворение </w:t>
      </w:r>
      <w:r w:rsidRPr="00A433F0">
        <w:rPr>
          <w:rFonts w:cs="Times New Roman"/>
          <w:sz w:val="24"/>
          <w:szCs w:val="24"/>
          <w:lang w:eastAsia="en-US"/>
        </w:rPr>
        <w:t>«</w:t>
      </w:r>
      <w:r w:rsidRPr="00A433F0">
        <w:rPr>
          <w:rFonts w:cs="Times New Roman"/>
          <w:sz w:val="24"/>
          <w:szCs w:val="24"/>
          <w:lang w:val="tt-RU" w:eastAsia="en-US"/>
        </w:rPr>
        <w:t>Дарц</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Метель</w:t>
      </w:r>
      <w:r w:rsidRPr="00A433F0">
        <w:rPr>
          <w:rFonts w:cs="Times New Roman"/>
          <w:sz w:val="24"/>
          <w:szCs w:val="24"/>
          <w:lang w:eastAsia="en-US"/>
        </w:rPr>
        <w:t>»)</w:t>
      </w:r>
      <w:r w:rsidRPr="00A433F0">
        <w:rPr>
          <w:rFonts w:cs="Times New Roman"/>
          <w:sz w:val="24"/>
          <w:szCs w:val="24"/>
          <w:lang w:val="tt-RU" w:eastAsia="en-US"/>
        </w:rPr>
        <w:t xml:space="preserve">. </w:t>
      </w:r>
    </w:p>
    <w:p w14:paraId="2851AD1E"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Кусаев. Стихотворение </w:t>
      </w:r>
      <w:r w:rsidRPr="00A433F0">
        <w:rPr>
          <w:rFonts w:cs="Times New Roman"/>
          <w:sz w:val="24"/>
          <w:szCs w:val="24"/>
          <w:lang w:eastAsia="en-US"/>
        </w:rPr>
        <w:t>«</w:t>
      </w:r>
      <w:r w:rsidRPr="00A433F0">
        <w:rPr>
          <w:rFonts w:cs="Times New Roman"/>
          <w:sz w:val="24"/>
          <w:szCs w:val="24"/>
          <w:lang w:val="tt-RU" w:eastAsia="en-US"/>
        </w:rPr>
        <w:t>Амалехь диканиг</w:t>
      </w:r>
      <w:r w:rsidRPr="00A433F0">
        <w:rPr>
          <w:rFonts w:cs="Times New Roman"/>
          <w:sz w:val="24"/>
          <w:szCs w:val="24"/>
          <w:lang w:eastAsia="en-US"/>
        </w:rPr>
        <w:t>» («</w:t>
      </w:r>
      <w:r w:rsidRPr="00A433F0">
        <w:rPr>
          <w:rFonts w:cs="Times New Roman"/>
          <w:sz w:val="24"/>
          <w:szCs w:val="24"/>
          <w:lang w:val="tt-RU" w:eastAsia="en-US"/>
        </w:rPr>
        <w:t>Хорошее в характере</w:t>
      </w:r>
      <w:r w:rsidRPr="00A433F0">
        <w:rPr>
          <w:rFonts w:cs="Times New Roman"/>
          <w:sz w:val="24"/>
          <w:szCs w:val="24"/>
          <w:lang w:eastAsia="en-US"/>
        </w:rPr>
        <w:t>»)</w:t>
      </w:r>
      <w:r w:rsidRPr="00A433F0">
        <w:rPr>
          <w:rFonts w:cs="Times New Roman"/>
          <w:sz w:val="24"/>
          <w:szCs w:val="24"/>
          <w:lang w:val="tt-RU" w:eastAsia="en-US"/>
        </w:rPr>
        <w:t xml:space="preserve">. </w:t>
      </w:r>
    </w:p>
    <w:p w14:paraId="606B206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Поэма </w:t>
      </w:r>
      <w:r w:rsidRPr="00A433F0">
        <w:rPr>
          <w:rFonts w:cs="Times New Roman"/>
          <w:sz w:val="24"/>
          <w:szCs w:val="24"/>
          <w:lang w:eastAsia="en-US"/>
        </w:rPr>
        <w:t>«</w:t>
      </w:r>
      <w:r w:rsidRPr="00A433F0">
        <w:rPr>
          <w:rFonts w:cs="Times New Roman"/>
          <w:sz w:val="24"/>
          <w:szCs w:val="24"/>
          <w:lang w:val="tt-RU" w:eastAsia="en-US"/>
        </w:rPr>
        <w:t>Ден весет</w:t>
      </w:r>
      <w:r w:rsidRPr="00A433F0">
        <w:rPr>
          <w:rFonts w:cs="Times New Roman"/>
          <w:sz w:val="24"/>
          <w:szCs w:val="24"/>
          <w:lang w:eastAsia="en-US"/>
        </w:rPr>
        <w:t>» («</w:t>
      </w:r>
      <w:r w:rsidRPr="00A433F0">
        <w:rPr>
          <w:rFonts w:cs="Times New Roman"/>
          <w:sz w:val="24"/>
          <w:szCs w:val="24"/>
          <w:lang w:val="tt-RU" w:eastAsia="en-US"/>
        </w:rPr>
        <w:t>Завет отца</w:t>
      </w:r>
      <w:r w:rsidRPr="00A433F0">
        <w:rPr>
          <w:rFonts w:cs="Times New Roman"/>
          <w:sz w:val="24"/>
          <w:szCs w:val="24"/>
          <w:lang w:eastAsia="en-US"/>
        </w:rPr>
        <w:t>»)</w:t>
      </w:r>
      <w:r w:rsidRPr="00A433F0">
        <w:rPr>
          <w:rFonts w:cs="Times New Roman"/>
          <w:sz w:val="24"/>
          <w:szCs w:val="24"/>
          <w:lang w:val="tt-RU" w:eastAsia="en-US"/>
        </w:rPr>
        <w:t xml:space="preserve">. </w:t>
      </w:r>
    </w:p>
    <w:p w14:paraId="08C7EF3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Стихотворение </w:t>
      </w:r>
      <w:r w:rsidRPr="00A433F0">
        <w:rPr>
          <w:rFonts w:cs="Times New Roman"/>
          <w:sz w:val="24"/>
          <w:szCs w:val="24"/>
          <w:lang w:eastAsia="en-US"/>
        </w:rPr>
        <w:t>«</w:t>
      </w:r>
      <w:r w:rsidRPr="00A433F0">
        <w:rPr>
          <w:rFonts w:cs="Times New Roman"/>
          <w:sz w:val="24"/>
          <w:szCs w:val="24"/>
          <w:lang w:val="tt-RU" w:eastAsia="en-US"/>
        </w:rPr>
        <w:t>Нохчо ву со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Я чеченец</w:t>
      </w:r>
      <w:r w:rsidRPr="00A433F0">
        <w:rPr>
          <w:rFonts w:cs="Times New Roman"/>
          <w:sz w:val="24"/>
          <w:szCs w:val="24"/>
          <w:lang w:eastAsia="en-US"/>
        </w:rPr>
        <w:t>»)</w:t>
      </w:r>
      <w:r w:rsidRPr="00A433F0">
        <w:rPr>
          <w:rFonts w:cs="Times New Roman"/>
          <w:sz w:val="24"/>
          <w:szCs w:val="24"/>
          <w:lang w:val="tt-RU" w:eastAsia="en-US"/>
        </w:rPr>
        <w:t xml:space="preserve">. </w:t>
      </w:r>
    </w:p>
    <w:p w14:paraId="7930968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Шайхиев. Баллада </w:t>
      </w:r>
      <w:r w:rsidRPr="00A433F0">
        <w:rPr>
          <w:rFonts w:cs="Times New Roman"/>
          <w:sz w:val="24"/>
          <w:szCs w:val="24"/>
          <w:lang w:eastAsia="en-US"/>
        </w:rPr>
        <w:t>«</w:t>
      </w:r>
      <w:r w:rsidRPr="00A433F0">
        <w:rPr>
          <w:rFonts w:cs="Times New Roman"/>
          <w:sz w:val="24"/>
          <w:szCs w:val="24"/>
          <w:lang w:val="tt-RU" w:eastAsia="en-US"/>
        </w:rPr>
        <w:t>Ч</w:t>
      </w:r>
      <w:r w:rsidRPr="00A433F0">
        <w:rPr>
          <w:rFonts w:cs="Times New Roman"/>
          <w:sz w:val="24"/>
          <w:szCs w:val="24"/>
          <w:lang w:val="en-US" w:eastAsia="en-US"/>
        </w:rPr>
        <w:t>I</w:t>
      </w:r>
      <w:r w:rsidRPr="00A433F0">
        <w:rPr>
          <w:rFonts w:cs="Times New Roman"/>
          <w:sz w:val="24"/>
          <w:szCs w:val="24"/>
          <w:lang w:val="tt-RU" w:eastAsia="en-US"/>
        </w:rPr>
        <w:t>аг</w:t>
      </w:r>
      <w:r w:rsidRPr="00A433F0">
        <w:rPr>
          <w:rFonts w:cs="Times New Roman"/>
          <w:sz w:val="24"/>
          <w:szCs w:val="24"/>
          <w:lang w:val="en-US" w:eastAsia="en-US"/>
        </w:rPr>
        <w:t>I</w:t>
      </w:r>
      <w:r w:rsidRPr="00A433F0">
        <w:rPr>
          <w:rFonts w:cs="Times New Roman"/>
          <w:sz w:val="24"/>
          <w:szCs w:val="24"/>
          <w:lang w:val="tt-RU" w:eastAsia="en-US"/>
        </w:rPr>
        <w:t>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Крепость</w:t>
      </w:r>
      <w:r w:rsidRPr="00A433F0">
        <w:rPr>
          <w:rFonts w:cs="Times New Roman"/>
          <w:sz w:val="24"/>
          <w:szCs w:val="24"/>
          <w:lang w:eastAsia="en-US"/>
        </w:rPr>
        <w:t xml:space="preserve">»). </w:t>
      </w:r>
    </w:p>
    <w:p w14:paraId="580B7D74"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«Напсат» («Напсат»).</w:t>
      </w:r>
    </w:p>
    <w:p w14:paraId="4BD89ED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Бисултанов. Стихотворение </w:t>
      </w:r>
      <w:r w:rsidRPr="00A433F0">
        <w:rPr>
          <w:rFonts w:cs="Times New Roman"/>
          <w:sz w:val="24"/>
          <w:szCs w:val="24"/>
          <w:lang w:eastAsia="en-US"/>
        </w:rPr>
        <w:t>«</w:t>
      </w:r>
      <w:r w:rsidRPr="00A433F0">
        <w:rPr>
          <w:rFonts w:cs="Times New Roman"/>
          <w:sz w:val="24"/>
          <w:szCs w:val="24"/>
          <w:lang w:val="tt-RU" w:eastAsia="en-US"/>
        </w:rPr>
        <w:t>Хьайбахахь язйина байташ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Стихи, написанные в Хайбахе</w:t>
      </w:r>
      <w:r w:rsidRPr="00A433F0">
        <w:rPr>
          <w:rFonts w:cs="Times New Roman"/>
          <w:sz w:val="24"/>
          <w:szCs w:val="24"/>
          <w:lang w:eastAsia="en-US"/>
        </w:rPr>
        <w:t>»)</w:t>
      </w:r>
      <w:r w:rsidRPr="00A433F0">
        <w:rPr>
          <w:rFonts w:cs="Times New Roman"/>
          <w:sz w:val="24"/>
          <w:szCs w:val="24"/>
          <w:lang w:val="tt-RU" w:eastAsia="en-US"/>
        </w:rPr>
        <w:t xml:space="preserve">. </w:t>
      </w:r>
    </w:p>
    <w:p w14:paraId="50524D7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Генарчу денойн туьйра</w:t>
      </w:r>
      <w:r w:rsidRPr="00A433F0">
        <w:rPr>
          <w:rFonts w:cs="Times New Roman"/>
          <w:sz w:val="24"/>
          <w:szCs w:val="24"/>
          <w:lang w:eastAsia="en-US"/>
        </w:rPr>
        <w:t>» («</w:t>
      </w:r>
      <w:r w:rsidRPr="00A433F0">
        <w:rPr>
          <w:rFonts w:cs="Times New Roman"/>
          <w:sz w:val="24"/>
          <w:szCs w:val="24"/>
          <w:lang w:val="tt-RU" w:eastAsia="en-US"/>
        </w:rPr>
        <w:t>Сказка далеких дней</w:t>
      </w:r>
      <w:r w:rsidRPr="00A433F0">
        <w:rPr>
          <w:rFonts w:cs="Times New Roman"/>
          <w:sz w:val="24"/>
          <w:szCs w:val="24"/>
          <w:lang w:eastAsia="en-US"/>
        </w:rPr>
        <w:t>»</w:t>
      </w:r>
      <w:r w:rsidRPr="00A433F0">
        <w:rPr>
          <w:rFonts w:cs="Times New Roman"/>
          <w:sz w:val="24"/>
          <w:szCs w:val="24"/>
          <w:lang w:val="tt-RU" w:eastAsia="en-US"/>
        </w:rPr>
        <w:t xml:space="preserve">). </w:t>
      </w:r>
    </w:p>
    <w:p w14:paraId="007279EB" w14:textId="739C17C0" w:rsidR="00A433F0" w:rsidRPr="00A433F0" w:rsidRDefault="00A433F0" w:rsidP="00A433F0">
      <w:pPr>
        <w:rPr>
          <w:rFonts w:cs="Times New Roman"/>
          <w:sz w:val="24"/>
          <w:szCs w:val="24"/>
          <w:lang w:val="tt-RU" w:eastAsia="en-US"/>
        </w:rPr>
      </w:pPr>
      <w:r w:rsidRPr="00B16341">
        <w:rPr>
          <w:rFonts w:cs="Times New Roman"/>
          <w:b/>
          <w:sz w:val="24"/>
          <w:szCs w:val="24"/>
          <w:lang w:val="tt-RU" w:eastAsia="en-US"/>
        </w:rPr>
        <w:t>Литература других народов</w:t>
      </w:r>
      <w:r w:rsidRPr="00A433F0">
        <w:rPr>
          <w:rFonts w:cs="Times New Roman"/>
          <w:sz w:val="24"/>
          <w:szCs w:val="24"/>
          <w:lang w:val="tt-RU" w:eastAsia="en-US"/>
        </w:rPr>
        <w:t>.</w:t>
      </w:r>
    </w:p>
    <w:p w14:paraId="42BBDBE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С. Пушкин. Стихотворение </w:t>
      </w:r>
      <w:r w:rsidRPr="00A433F0">
        <w:rPr>
          <w:rFonts w:cs="Times New Roman"/>
          <w:sz w:val="24"/>
          <w:szCs w:val="24"/>
          <w:lang w:eastAsia="en-US"/>
        </w:rPr>
        <w:t>«</w:t>
      </w:r>
      <w:r w:rsidRPr="00A433F0">
        <w:rPr>
          <w:rFonts w:cs="Times New Roman"/>
          <w:sz w:val="24"/>
          <w:szCs w:val="24"/>
          <w:lang w:val="en-US" w:eastAsia="en-US"/>
        </w:rPr>
        <w:t>I</w:t>
      </w:r>
      <w:r w:rsidRPr="00A433F0">
        <w:rPr>
          <w:rFonts w:cs="Times New Roman"/>
          <w:sz w:val="24"/>
          <w:szCs w:val="24"/>
          <w:lang w:val="tt-RU" w:eastAsia="en-US"/>
        </w:rPr>
        <w:t xml:space="preserve">аьнан </w:t>
      </w:r>
      <w:r w:rsidRPr="00A433F0">
        <w:rPr>
          <w:rFonts w:cs="Times New Roman"/>
          <w:sz w:val="24"/>
          <w:szCs w:val="24"/>
          <w:lang w:val="en-US" w:eastAsia="en-US"/>
        </w:rPr>
        <w:t>I</w:t>
      </w:r>
      <w:r w:rsidRPr="00A433F0">
        <w:rPr>
          <w:rFonts w:cs="Times New Roman"/>
          <w:sz w:val="24"/>
          <w:szCs w:val="24"/>
          <w:lang w:val="tt-RU" w:eastAsia="en-US"/>
        </w:rPr>
        <w:t>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«Зимнее утро») (перевод А. Сулейманова)</w:t>
      </w:r>
      <w:r w:rsidRPr="00A433F0">
        <w:rPr>
          <w:rFonts w:cs="Times New Roman"/>
          <w:sz w:val="24"/>
          <w:szCs w:val="24"/>
          <w:lang w:val="tt-RU" w:eastAsia="en-US"/>
        </w:rPr>
        <w:t>.</w:t>
      </w:r>
    </w:p>
    <w:p w14:paraId="3BEF005C" w14:textId="4DC5FA2C"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14:paraId="5AEDA28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Жерочун кӀентан, гуьржийн кӀентан илли (Илли о грузинском сыне и о сыне вдовы).</w:t>
      </w:r>
    </w:p>
    <w:p w14:paraId="6980544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Девлатгирин-Эвла йоккхуш даьккхина илли (Илли о ауле Давлетгирея).</w:t>
      </w:r>
    </w:p>
    <w:p w14:paraId="7B2F1092"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Исмайлин Дудин илли (Илли о Дуде Исмаила).</w:t>
      </w:r>
    </w:p>
    <w:p w14:paraId="579BA1E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Мамакаев. </w:t>
      </w:r>
      <w:r w:rsidRPr="00A433F0">
        <w:rPr>
          <w:rFonts w:cs="Times New Roman"/>
          <w:sz w:val="24"/>
          <w:szCs w:val="24"/>
          <w:lang w:eastAsia="en-US"/>
        </w:rPr>
        <w:t>«</w:t>
      </w:r>
      <w:r w:rsidRPr="00A433F0">
        <w:rPr>
          <w:rFonts w:cs="Times New Roman"/>
          <w:sz w:val="24"/>
          <w:szCs w:val="24"/>
          <w:lang w:val="tt-RU" w:eastAsia="en-US"/>
        </w:rPr>
        <w:t>БӀаьстенан Ӏуьйре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Весеннее утро</w:t>
      </w:r>
      <w:r w:rsidRPr="00A433F0">
        <w:rPr>
          <w:rFonts w:cs="Times New Roman"/>
          <w:sz w:val="24"/>
          <w:szCs w:val="24"/>
          <w:lang w:eastAsia="en-US"/>
        </w:rPr>
        <w:t>»).</w:t>
      </w:r>
    </w:p>
    <w:p w14:paraId="089E23DC"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Меттиган сурт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Образ местности</w:t>
      </w:r>
      <w:r w:rsidRPr="00A433F0">
        <w:rPr>
          <w:rFonts w:cs="Times New Roman"/>
          <w:sz w:val="24"/>
          <w:szCs w:val="24"/>
          <w:lang w:eastAsia="en-US"/>
        </w:rPr>
        <w:t>»).</w:t>
      </w:r>
    </w:p>
    <w:p w14:paraId="35D270B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Мусаев. Отрывок из романа</w:t>
      </w:r>
      <w:r w:rsidRPr="00A433F0">
        <w:rPr>
          <w:rFonts w:cs="Times New Roman"/>
          <w:sz w:val="24"/>
          <w:szCs w:val="24"/>
          <w:lang w:eastAsia="en-US"/>
        </w:rPr>
        <w:t xml:space="preserve"> «</w:t>
      </w:r>
      <w:r w:rsidRPr="00A433F0">
        <w:rPr>
          <w:rFonts w:cs="Times New Roman"/>
          <w:sz w:val="24"/>
          <w:szCs w:val="24"/>
          <w:lang w:val="tt-RU" w:eastAsia="en-US"/>
        </w:rPr>
        <w:t>Таймин Бийболат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Бибулат Таймиев</w:t>
      </w:r>
      <w:r w:rsidRPr="00A433F0">
        <w:rPr>
          <w:rFonts w:cs="Times New Roman"/>
          <w:sz w:val="24"/>
          <w:szCs w:val="24"/>
          <w:lang w:eastAsia="en-US"/>
        </w:rPr>
        <w:t>»).</w:t>
      </w:r>
    </w:p>
    <w:p w14:paraId="653ABC0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Хамидов. Рассказ </w:t>
      </w:r>
      <w:r w:rsidRPr="00A433F0">
        <w:rPr>
          <w:rFonts w:cs="Times New Roman"/>
          <w:sz w:val="24"/>
          <w:szCs w:val="24"/>
          <w:lang w:eastAsia="en-US"/>
        </w:rPr>
        <w:t>«</w:t>
      </w:r>
      <w:r w:rsidRPr="00A433F0">
        <w:rPr>
          <w:rFonts w:cs="Times New Roman"/>
          <w:sz w:val="24"/>
          <w:szCs w:val="24"/>
          <w:lang w:val="tt-RU" w:eastAsia="en-US"/>
        </w:rPr>
        <w:t>Абубешар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Абубашир</w:t>
      </w:r>
      <w:r w:rsidRPr="00A433F0">
        <w:rPr>
          <w:rFonts w:cs="Times New Roman"/>
          <w:sz w:val="24"/>
          <w:szCs w:val="24"/>
          <w:lang w:eastAsia="en-US"/>
        </w:rPr>
        <w:t>»</w:t>
      </w:r>
      <w:r w:rsidRPr="00A433F0">
        <w:rPr>
          <w:rFonts w:cs="Times New Roman"/>
          <w:sz w:val="24"/>
          <w:szCs w:val="24"/>
          <w:lang w:val="tt-RU" w:eastAsia="en-US"/>
        </w:rPr>
        <w:t>).</w:t>
      </w:r>
    </w:p>
    <w:p w14:paraId="194C1E1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А. Айдамиров. Отрывок из повестии</w:t>
      </w:r>
      <w:r w:rsidRPr="00A433F0">
        <w:rPr>
          <w:rFonts w:cs="Times New Roman"/>
          <w:sz w:val="24"/>
          <w:szCs w:val="24"/>
          <w:lang w:eastAsia="en-US"/>
        </w:rPr>
        <w:t xml:space="preserve"> «</w:t>
      </w:r>
      <w:r w:rsidRPr="00A433F0">
        <w:rPr>
          <w:rFonts w:cs="Times New Roman"/>
          <w:sz w:val="24"/>
          <w:szCs w:val="24"/>
          <w:lang w:val="tt-RU" w:eastAsia="en-US"/>
        </w:rPr>
        <w:t>Кхолламан 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 жизни</w:t>
      </w:r>
      <w:r w:rsidRPr="00A433F0">
        <w:rPr>
          <w:rFonts w:cs="Times New Roman"/>
          <w:sz w:val="24"/>
          <w:szCs w:val="24"/>
          <w:lang w:eastAsia="en-US"/>
        </w:rPr>
        <w:t>»</w:t>
      </w:r>
      <w:r w:rsidRPr="00A433F0">
        <w:rPr>
          <w:rFonts w:cs="Times New Roman"/>
          <w:sz w:val="24"/>
          <w:szCs w:val="24"/>
          <w:lang w:val="tt-RU" w:eastAsia="en-US"/>
        </w:rPr>
        <w:t>).</w:t>
      </w:r>
    </w:p>
    <w:p w14:paraId="182AAE5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 Гацаев. </w:t>
      </w:r>
      <w:r w:rsidRPr="00A433F0">
        <w:rPr>
          <w:rFonts w:cs="Times New Roman"/>
          <w:sz w:val="24"/>
          <w:szCs w:val="24"/>
          <w:lang w:eastAsia="en-US"/>
        </w:rPr>
        <w:t>«</w:t>
      </w:r>
      <w:r w:rsidRPr="00A433F0">
        <w:rPr>
          <w:rFonts w:cs="Times New Roman"/>
          <w:sz w:val="24"/>
          <w:szCs w:val="24"/>
          <w:lang w:val="tt-RU" w:eastAsia="en-US"/>
        </w:rPr>
        <w:t>Аренаш, тӀеэца хӀинца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Примите просторы теперь</w:t>
      </w:r>
      <w:r w:rsidRPr="00A433F0">
        <w:rPr>
          <w:rFonts w:cs="Times New Roman"/>
          <w:sz w:val="24"/>
          <w:szCs w:val="24"/>
          <w:lang w:eastAsia="en-US"/>
        </w:rPr>
        <w:t>»).</w:t>
      </w:r>
    </w:p>
    <w:p w14:paraId="386E5D7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Ламанан басах</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склонах гор</w:t>
      </w:r>
      <w:r w:rsidRPr="00A433F0">
        <w:rPr>
          <w:rFonts w:cs="Times New Roman"/>
          <w:sz w:val="24"/>
          <w:szCs w:val="24"/>
          <w:lang w:eastAsia="en-US"/>
        </w:rPr>
        <w:t>»).</w:t>
      </w:r>
    </w:p>
    <w:p w14:paraId="7D03E09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Стеган цӀе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Имя человека</w:t>
      </w:r>
      <w:r w:rsidRPr="00A433F0">
        <w:rPr>
          <w:rFonts w:cs="Times New Roman"/>
          <w:sz w:val="24"/>
          <w:szCs w:val="24"/>
          <w:lang w:eastAsia="en-US"/>
        </w:rPr>
        <w:t>»).</w:t>
      </w:r>
    </w:p>
    <w:p w14:paraId="18CAE1B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Шайхиев. </w:t>
      </w:r>
      <w:r w:rsidRPr="00A433F0">
        <w:rPr>
          <w:rFonts w:cs="Times New Roman"/>
          <w:sz w:val="24"/>
          <w:szCs w:val="24"/>
          <w:lang w:eastAsia="en-US"/>
        </w:rPr>
        <w:t>«</w:t>
      </w:r>
      <w:r w:rsidRPr="00A433F0">
        <w:rPr>
          <w:rFonts w:cs="Times New Roman"/>
          <w:sz w:val="24"/>
          <w:szCs w:val="24"/>
          <w:lang w:val="tt-RU" w:eastAsia="en-US"/>
        </w:rPr>
        <w:t>Куйнах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о папахе</w:t>
      </w:r>
      <w:r w:rsidRPr="00A433F0">
        <w:rPr>
          <w:rFonts w:cs="Times New Roman"/>
          <w:sz w:val="24"/>
          <w:szCs w:val="24"/>
          <w:lang w:eastAsia="en-US"/>
        </w:rPr>
        <w:t>»).</w:t>
      </w:r>
    </w:p>
    <w:p w14:paraId="3A41BE1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Ахмаров. </w:t>
      </w:r>
      <w:r w:rsidRPr="00A433F0">
        <w:rPr>
          <w:rFonts w:cs="Times New Roman"/>
          <w:sz w:val="24"/>
          <w:szCs w:val="24"/>
          <w:lang w:eastAsia="en-US"/>
        </w:rPr>
        <w:t>«</w:t>
      </w:r>
      <w:r w:rsidRPr="00A433F0">
        <w:rPr>
          <w:rFonts w:cs="Times New Roman"/>
          <w:sz w:val="24"/>
          <w:szCs w:val="24"/>
          <w:lang w:val="tt-RU" w:eastAsia="en-US"/>
        </w:rPr>
        <w:t>Кешнашкахь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могиле</w:t>
      </w:r>
      <w:r w:rsidRPr="00A433F0">
        <w:rPr>
          <w:rFonts w:cs="Times New Roman"/>
          <w:sz w:val="24"/>
          <w:szCs w:val="24"/>
          <w:lang w:eastAsia="en-US"/>
        </w:rPr>
        <w:t>»).</w:t>
      </w:r>
    </w:p>
    <w:p w14:paraId="072629F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Мутаев. </w:t>
      </w:r>
      <w:r w:rsidRPr="00A433F0">
        <w:rPr>
          <w:rFonts w:cs="Times New Roman"/>
          <w:sz w:val="24"/>
          <w:szCs w:val="24"/>
          <w:lang w:eastAsia="en-US"/>
        </w:rPr>
        <w:t>«</w:t>
      </w:r>
      <w:r w:rsidRPr="00A433F0">
        <w:rPr>
          <w:rFonts w:cs="Times New Roman"/>
          <w:sz w:val="24"/>
          <w:szCs w:val="24"/>
          <w:lang w:val="tt-RU" w:eastAsia="en-US"/>
        </w:rPr>
        <w:t>Кемсийн гарс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Гроздь винограда</w:t>
      </w:r>
      <w:r w:rsidRPr="00A433F0">
        <w:rPr>
          <w:rFonts w:cs="Times New Roman"/>
          <w:sz w:val="24"/>
          <w:szCs w:val="24"/>
          <w:lang w:eastAsia="en-US"/>
        </w:rPr>
        <w:t>»).</w:t>
      </w:r>
    </w:p>
    <w:p w14:paraId="5E247F4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КӀелхьара ца велира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 удалось спастись</w:t>
      </w:r>
      <w:r w:rsidRPr="00A433F0">
        <w:rPr>
          <w:rFonts w:cs="Times New Roman"/>
          <w:sz w:val="24"/>
          <w:szCs w:val="24"/>
          <w:lang w:eastAsia="en-US"/>
        </w:rPr>
        <w:t>»).</w:t>
      </w:r>
    </w:p>
    <w:p w14:paraId="3933E0D9"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В-Х. Амаев. </w:t>
      </w:r>
      <w:r w:rsidRPr="00A433F0">
        <w:rPr>
          <w:rFonts w:cs="Times New Roman"/>
          <w:sz w:val="24"/>
          <w:szCs w:val="24"/>
          <w:lang w:eastAsia="en-US"/>
        </w:rPr>
        <w:t>«</w:t>
      </w:r>
      <w:r w:rsidRPr="00A433F0">
        <w:rPr>
          <w:rFonts w:cs="Times New Roman"/>
          <w:sz w:val="24"/>
          <w:szCs w:val="24"/>
          <w:lang w:val="tt-RU" w:eastAsia="en-US"/>
        </w:rPr>
        <w:t>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w:t>
      </w:r>
      <w:r w:rsidRPr="00A433F0">
        <w:rPr>
          <w:rFonts w:cs="Times New Roman"/>
          <w:sz w:val="24"/>
          <w:szCs w:val="24"/>
          <w:lang w:eastAsia="en-US"/>
        </w:rPr>
        <w:t>»).</w:t>
      </w:r>
    </w:p>
    <w:p w14:paraId="1645A9B2" w14:textId="5979DCEA"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8 классе</w:t>
      </w:r>
    </w:p>
    <w:p w14:paraId="331CE802" w14:textId="77777777" w:rsidR="00B16341" w:rsidRPr="00A433F0" w:rsidRDefault="00B16341" w:rsidP="00A433F0">
      <w:pPr>
        <w:rPr>
          <w:rFonts w:cs="Times New Roman"/>
          <w:sz w:val="24"/>
          <w:szCs w:val="24"/>
          <w:lang w:eastAsia="en-US"/>
        </w:rPr>
      </w:pPr>
    </w:p>
    <w:p w14:paraId="098BC25F" w14:textId="6E180A59" w:rsidR="00A433F0" w:rsidRPr="00E800CD" w:rsidRDefault="00A433F0" w:rsidP="00A433F0">
      <w:pPr>
        <w:rPr>
          <w:rFonts w:cs="Times New Roman"/>
          <w:b/>
          <w:sz w:val="24"/>
          <w:szCs w:val="24"/>
          <w:lang w:eastAsia="en-US"/>
        </w:rPr>
      </w:pPr>
      <w:r w:rsidRPr="00E800CD">
        <w:rPr>
          <w:rFonts w:cs="Times New Roman"/>
          <w:b/>
          <w:sz w:val="24"/>
          <w:szCs w:val="24"/>
          <w:lang w:eastAsia="en-US"/>
        </w:rPr>
        <w:t>Произведения чеченских писателей.</w:t>
      </w:r>
    </w:p>
    <w:p w14:paraId="51AC6C8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«Олдум» («Олдум»). </w:t>
      </w:r>
    </w:p>
    <w:p w14:paraId="5ECC9C2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Мамакаев. Стихотворения «Лаьмнийн дийцар» («Рассказ гор»), «Пондар» («Пандур»). </w:t>
      </w:r>
    </w:p>
    <w:p w14:paraId="6A909D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Ясаев. «Хьоме йурт» («Любимое село»).</w:t>
      </w:r>
    </w:p>
    <w:p w14:paraId="49029C6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Хамидов. Рассказ «Д</w:t>
      </w:r>
      <w:r w:rsidRPr="00A433F0">
        <w:rPr>
          <w:rFonts w:cs="Times New Roman"/>
          <w:sz w:val="24"/>
          <w:szCs w:val="24"/>
          <w:lang w:val="en-US" w:eastAsia="en-US"/>
        </w:rPr>
        <w:t>I</w:t>
      </w:r>
      <w:r w:rsidRPr="00A433F0">
        <w:rPr>
          <w:rFonts w:cs="Times New Roman"/>
          <w:sz w:val="24"/>
          <w:szCs w:val="24"/>
          <w:lang w:eastAsia="en-US"/>
        </w:rPr>
        <w:t>а – коч, схьа – коч»</w:t>
      </w:r>
      <w:r w:rsidRPr="00A433F0">
        <w:rPr>
          <w:rFonts w:cs="Times New Roman"/>
          <w:sz w:val="24"/>
          <w:szCs w:val="24"/>
          <w:lang w:val="tt-RU" w:eastAsia="en-US"/>
        </w:rPr>
        <w:t xml:space="preserve"> (</w:t>
      </w:r>
      <w:r w:rsidRPr="00A433F0">
        <w:rPr>
          <w:rFonts w:cs="Times New Roman"/>
          <w:sz w:val="24"/>
          <w:szCs w:val="24"/>
          <w:lang w:eastAsia="en-US"/>
        </w:rPr>
        <w:t xml:space="preserve">«Туда – платье, сюда – платье»). </w:t>
      </w:r>
    </w:p>
    <w:p w14:paraId="04383B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«Цавевза доттаг</w:t>
      </w:r>
      <w:r w:rsidRPr="00A433F0">
        <w:rPr>
          <w:rFonts w:cs="Times New Roman"/>
          <w:sz w:val="24"/>
          <w:szCs w:val="24"/>
          <w:lang w:val="en-US" w:eastAsia="en-US"/>
        </w:rPr>
        <w:t>I</w:t>
      </w:r>
      <w:r w:rsidRPr="00A433F0">
        <w:rPr>
          <w:rFonts w:cs="Times New Roman"/>
          <w:sz w:val="24"/>
          <w:szCs w:val="24"/>
          <w:lang w:eastAsia="en-US"/>
        </w:rPr>
        <w:t xml:space="preserve">» («Незнакомый друг»), «Органан йистехь» («На берегу Аргуна»). </w:t>
      </w:r>
    </w:p>
    <w:p w14:paraId="7C5AC30B"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«Дахаран генаш» («Ветви жизни»).</w:t>
      </w:r>
    </w:p>
    <w:p w14:paraId="40F97734"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 Эдилов. «Сийделахь, Латта!» («Гордись, Земля!»).</w:t>
      </w:r>
    </w:p>
    <w:p w14:paraId="3D5EE99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Ш. Арсанукаев. Драма «Тимуран тур» («Сабля Тимура»). </w:t>
      </w:r>
    </w:p>
    <w:p w14:paraId="7D35498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Я. Хасбулатов. Стихотворения «Дош» («Слово»), «Стаг хилла ваьллахь хьо ара» («Ты вышел в путь мужчиной»). </w:t>
      </w:r>
    </w:p>
    <w:p w14:paraId="0052DF4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«Кавказ» («Кавказ»).</w:t>
      </w:r>
    </w:p>
    <w:p w14:paraId="064C0D1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 Сатуев. «Нашхахь» («Нашхой»).</w:t>
      </w:r>
    </w:p>
    <w:p w14:paraId="2E9F1FF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Повесть «</w:t>
      </w:r>
      <w:r w:rsidRPr="00A433F0">
        <w:rPr>
          <w:rFonts w:cs="Times New Roman"/>
          <w:sz w:val="24"/>
          <w:szCs w:val="24"/>
          <w:lang w:val="tt-RU" w:eastAsia="en-US"/>
        </w:rPr>
        <w:t>Маьрк</w:t>
      </w:r>
      <w:r w:rsidRPr="00A433F0">
        <w:rPr>
          <w:rFonts w:cs="Times New Roman"/>
          <w:sz w:val="24"/>
          <w:szCs w:val="24"/>
          <w:lang w:val="en-US" w:eastAsia="en-US"/>
        </w:rPr>
        <w:t>I</w:t>
      </w:r>
      <w:r w:rsidRPr="00A433F0">
        <w:rPr>
          <w:rFonts w:cs="Times New Roman"/>
          <w:sz w:val="24"/>
          <w:szCs w:val="24"/>
          <w:lang w:val="tt-RU" w:eastAsia="en-US"/>
        </w:rPr>
        <w:t>аж-бодан т</w:t>
      </w:r>
      <w:r w:rsidRPr="00A433F0">
        <w:rPr>
          <w:rFonts w:cs="Times New Roman"/>
          <w:sz w:val="24"/>
          <w:szCs w:val="24"/>
          <w:lang w:val="en-US" w:eastAsia="en-US"/>
        </w:rPr>
        <w:t>I</w:t>
      </w:r>
      <w:r w:rsidRPr="00A433F0">
        <w:rPr>
          <w:rFonts w:cs="Times New Roman"/>
          <w:sz w:val="24"/>
          <w:szCs w:val="24"/>
          <w:lang w:val="tt-RU" w:eastAsia="en-US"/>
        </w:rPr>
        <w:t>ехь к</w:t>
      </w:r>
      <w:r w:rsidRPr="00A433F0">
        <w:rPr>
          <w:rFonts w:cs="Times New Roman"/>
          <w:sz w:val="24"/>
          <w:szCs w:val="24"/>
          <w:lang w:val="en-US" w:eastAsia="en-US"/>
        </w:rPr>
        <w:t>I</w:t>
      </w:r>
      <w:r w:rsidRPr="00A433F0">
        <w:rPr>
          <w:rFonts w:cs="Times New Roman"/>
          <w:sz w:val="24"/>
          <w:szCs w:val="24"/>
          <w:lang w:val="tt-RU" w:eastAsia="en-US"/>
        </w:rPr>
        <w:t>айн хьоькх</w:t>
      </w:r>
      <w:r w:rsidRPr="00A433F0">
        <w:rPr>
          <w:rFonts w:cs="Times New Roman"/>
          <w:sz w:val="24"/>
          <w:szCs w:val="24"/>
          <w:lang w:eastAsia="en-US"/>
        </w:rPr>
        <w:t xml:space="preserve">» («Белое пятно на сумерках») (в сокращении). </w:t>
      </w:r>
    </w:p>
    <w:p w14:paraId="2999610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Шайхиев. «Дарцан буса» («Ночью в метель»).</w:t>
      </w:r>
    </w:p>
    <w:p w14:paraId="7C2C934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 Абдулаев. Поэма «Маьлхан каш» («Солнечный склеп»). </w:t>
      </w:r>
    </w:p>
    <w:p w14:paraId="551B472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Рассказы «Дика ду-кх хьо волуш» («Хорошо, что ты есть»), «Дари» («Шелк»). </w:t>
      </w:r>
    </w:p>
    <w:p w14:paraId="1284729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«Лаьтта тӀехь лаьмнаш а хӀиттош» («Возводя горы на земле»).</w:t>
      </w:r>
    </w:p>
    <w:p w14:paraId="7E2BD34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Стихотворения «Дег</w:t>
      </w:r>
      <w:r w:rsidRPr="00A433F0">
        <w:rPr>
          <w:rFonts w:cs="Times New Roman"/>
          <w:sz w:val="24"/>
          <w:szCs w:val="24"/>
          <w:lang w:val="en-US" w:eastAsia="en-US"/>
        </w:rPr>
        <w:t>I</w:t>
      </w:r>
      <w:r w:rsidRPr="00A433F0">
        <w:rPr>
          <w:rFonts w:cs="Times New Roman"/>
          <w:sz w:val="24"/>
          <w:szCs w:val="24"/>
          <w:lang w:eastAsia="en-US"/>
        </w:rPr>
        <w:t xml:space="preserve">аста» («Родина»), «Халкъан илланчина» («Певцу народа»). </w:t>
      </w:r>
    </w:p>
    <w:p w14:paraId="72554A3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Повесть «Лаьтта т</w:t>
      </w:r>
      <w:r w:rsidRPr="00A433F0">
        <w:rPr>
          <w:rFonts w:cs="Times New Roman"/>
          <w:sz w:val="24"/>
          <w:szCs w:val="24"/>
          <w:lang w:val="en-US" w:eastAsia="en-US"/>
        </w:rPr>
        <w:t>I</w:t>
      </w:r>
      <w:r w:rsidRPr="00A433F0">
        <w:rPr>
          <w:rFonts w:cs="Times New Roman"/>
          <w:sz w:val="24"/>
          <w:szCs w:val="24"/>
          <w:lang w:eastAsia="en-US"/>
        </w:rPr>
        <w:t>ехь лаьмнаш а х</w:t>
      </w:r>
      <w:r w:rsidRPr="00A433F0">
        <w:rPr>
          <w:rFonts w:cs="Times New Roman"/>
          <w:sz w:val="24"/>
          <w:szCs w:val="24"/>
          <w:lang w:val="en-US" w:eastAsia="en-US"/>
        </w:rPr>
        <w:t>I</w:t>
      </w:r>
      <w:r w:rsidRPr="00A433F0">
        <w:rPr>
          <w:rFonts w:cs="Times New Roman"/>
          <w:sz w:val="24"/>
          <w:szCs w:val="24"/>
          <w:lang w:eastAsia="en-US"/>
        </w:rPr>
        <w:t xml:space="preserve">иттош» («Воздвигая горы на земле»). </w:t>
      </w:r>
    </w:p>
    <w:p w14:paraId="4D0E2B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128.9.2. Произведения для самостоятельного чтения.</w:t>
      </w:r>
    </w:p>
    <w:p w14:paraId="33AE6F2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«Пондар» («Гармонь»).</w:t>
      </w:r>
    </w:p>
    <w:p w14:paraId="45EA125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Рассказ «БӀоча» («Боча»).</w:t>
      </w:r>
    </w:p>
    <w:p w14:paraId="3FCD724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Легенда «Чурт» («Памятник»).</w:t>
      </w:r>
    </w:p>
    <w:p w14:paraId="47A6319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 «Дика ду хьо волуш» («Хорошо, что ты есть»). </w:t>
      </w:r>
    </w:p>
    <w:p w14:paraId="4DC923E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«РегӀара поп» («Бук на хребте»).</w:t>
      </w:r>
    </w:p>
    <w:p w14:paraId="3872472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А.-Х. Хамидов. Рассказ «Экзамен хаттар» («Сдать экзамен»).</w:t>
      </w:r>
    </w:p>
    <w:p w14:paraId="132089E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«Гой шуна, доттагӀий» («Видите, друзья»).</w:t>
      </w:r>
    </w:p>
    <w:p w14:paraId="2A25641E" w14:textId="77777777" w:rsidR="00E800CD" w:rsidRDefault="00E800CD" w:rsidP="00A433F0">
      <w:pPr>
        <w:rPr>
          <w:rFonts w:cs="Times New Roman"/>
          <w:sz w:val="24"/>
          <w:szCs w:val="24"/>
          <w:lang w:eastAsia="en-US"/>
        </w:rPr>
      </w:pPr>
    </w:p>
    <w:p w14:paraId="0B76482F" w14:textId="77777777" w:rsidR="009A3342" w:rsidRDefault="009A3342" w:rsidP="00E800CD">
      <w:pPr>
        <w:jc w:val="center"/>
        <w:rPr>
          <w:rFonts w:cs="Times New Roman"/>
          <w:b/>
          <w:sz w:val="24"/>
          <w:szCs w:val="24"/>
          <w:lang w:eastAsia="en-US"/>
        </w:rPr>
      </w:pPr>
    </w:p>
    <w:p w14:paraId="0909D34E" w14:textId="77777777" w:rsidR="009A3342" w:rsidRDefault="009A3342" w:rsidP="00E800CD">
      <w:pPr>
        <w:jc w:val="center"/>
        <w:rPr>
          <w:rFonts w:cs="Times New Roman"/>
          <w:b/>
          <w:sz w:val="24"/>
          <w:szCs w:val="24"/>
          <w:lang w:eastAsia="en-US"/>
        </w:rPr>
      </w:pPr>
    </w:p>
    <w:p w14:paraId="6256F127" w14:textId="5A585034" w:rsidR="00A433F0" w:rsidRPr="00E800CD" w:rsidRDefault="00E800CD" w:rsidP="00E800CD">
      <w:pPr>
        <w:jc w:val="center"/>
        <w:rPr>
          <w:rFonts w:cs="Times New Roman"/>
          <w:b/>
          <w:sz w:val="24"/>
          <w:szCs w:val="24"/>
          <w:lang w:eastAsia="en-US"/>
        </w:rPr>
      </w:pPr>
      <w:r w:rsidRPr="00E800CD">
        <w:rPr>
          <w:rFonts w:cs="Times New Roman"/>
          <w:b/>
          <w:sz w:val="24"/>
          <w:szCs w:val="24"/>
          <w:lang w:eastAsia="en-US"/>
        </w:rPr>
        <w:t>Содержание обучения в 9 классе</w:t>
      </w:r>
    </w:p>
    <w:p w14:paraId="57A4132B" w14:textId="77777777" w:rsidR="00E800CD" w:rsidRDefault="00E800CD" w:rsidP="00A433F0">
      <w:pPr>
        <w:rPr>
          <w:rFonts w:cs="Times New Roman"/>
          <w:sz w:val="24"/>
          <w:szCs w:val="24"/>
          <w:lang w:eastAsia="en-US"/>
        </w:rPr>
      </w:pPr>
    </w:p>
    <w:p w14:paraId="3C6E52A4" w14:textId="78F30A2F"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Устное народное творчество.</w:t>
      </w:r>
    </w:p>
    <w:p w14:paraId="6F651F8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Героические песни-илли «Теркаца хьала-охьа вехаш хиллачу Эла Мусосотан, Адин Сурхон илли» («Илли о князе Мусосте и Адин Сурхо»).</w:t>
      </w:r>
    </w:p>
    <w:p w14:paraId="1576DEC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Предания «Къиза </w:t>
      </w:r>
      <w:r w:rsidRPr="00A433F0">
        <w:rPr>
          <w:rFonts w:cs="Times New Roman"/>
          <w:sz w:val="24"/>
          <w:szCs w:val="24"/>
          <w:lang w:val="en-US" w:eastAsia="en-US"/>
        </w:rPr>
        <w:t>I</w:t>
      </w:r>
      <w:r w:rsidRPr="00A433F0">
        <w:rPr>
          <w:rFonts w:cs="Times New Roman"/>
          <w:sz w:val="24"/>
          <w:szCs w:val="24"/>
          <w:lang w:eastAsia="en-US"/>
        </w:rPr>
        <w:t xml:space="preserve">адат» («Жестокий обычай»), «Шатойн Аьстамар» («Астамир из Шатоя»), «Исмаилийн Дуда» («Дуда, сын Исмаила»). </w:t>
      </w:r>
    </w:p>
    <w:p w14:paraId="0C4E1BD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«Аьккхийн Жанхотан илли» («Илли о Жанхоте Аккинском»).</w:t>
      </w:r>
    </w:p>
    <w:p w14:paraId="2B8ED7E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Назманаш (Песни духовного содержания).</w:t>
      </w:r>
    </w:p>
    <w:p w14:paraId="21FCA53D" w14:textId="55D98B35" w:rsidR="00A433F0" w:rsidRPr="00E800CD" w:rsidRDefault="00A433F0" w:rsidP="00A433F0">
      <w:pPr>
        <w:rPr>
          <w:rFonts w:cs="Times New Roman"/>
          <w:b/>
          <w:sz w:val="24"/>
          <w:szCs w:val="24"/>
          <w:lang w:val="tt-RU" w:eastAsia="en-US"/>
        </w:rPr>
      </w:pPr>
      <w:r w:rsidRPr="00E800CD">
        <w:rPr>
          <w:rFonts w:cs="Times New Roman"/>
          <w:b/>
          <w:sz w:val="24"/>
          <w:szCs w:val="24"/>
          <w:lang w:val="tt-RU" w:eastAsia="en-US"/>
        </w:rPr>
        <w:t>Произведения чеченских писателей.</w:t>
      </w:r>
    </w:p>
    <w:p w14:paraId="745BC81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Творчество писателей – основоположников чеченской литературы: А. Дудаева, М. Сальмурзаева, А. Нажаева, Ш. Айсханова. Обзор поэзии, прозы.</w:t>
      </w:r>
    </w:p>
    <w:p w14:paraId="0018C7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Повесть «</w:t>
      </w:r>
      <w:r w:rsidRPr="00A433F0">
        <w:rPr>
          <w:rFonts w:cs="Times New Roman"/>
          <w:sz w:val="24"/>
          <w:szCs w:val="24"/>
          <w:lang w:val="tt-RU" w:eastAsia="en-US"/>
        </w:rPr>
        <w:t>Бешто</w:t>
      </w:r>
      <w:r w:rsidRPr="00A433F0">
        <w:rPr>
          <w:rFonts w:cs="Times New Roman"/>
          <w:sz w:val="24"/>
          <w:szCs w:val="24"/>
          <w:lang w:eastAsia="en-US"/>
        </w:rPr>
        <w:t xml:space="preserve">» («Бешто»). Быт и нравы общества. </w:t>
      </w:r>
    </w:p>
    <w:p w14:paraId="51B586B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Произведения о Великой Отечественной войне.</w:t>
      </w:r>
    </w:p>
    <w:p w14:paraId="3BFD2D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«Дерриге а т</w:t>
      </w:r>
      <w:r w:rsidRPr="00A433F0">
        <w:rPr>
          <w:rFonts w:cs="Times New Roman"/>
          <w:sz w:val="24"/>
          <w:szCs w:val="24"/>
          <w:lang w:val="en-US" w:eastAsia="en-US"/>
        </w:rPr>
        <w:t>I</w:t>
      </w:r>
      <w:r w:rsidRPr="00A433F0">
        <w:rPr>
          <w:rFonts w:cs="Times New Roman"/>
          <w:sz w:val="24"/>
          <w:szCs w:val="24"/>
          <w:lang w:eastAsia="en-US"/>
        </w:rPr>
        <w:t>амна» («Все для войны»), «Даймехкан т</w:t>
      </w:r>
      <w:r w:rsidRPr="00A433F0">
        <w:rPr>
          <w:rFonts w:cs="Times New Roman"/>
          <w:sz w:val="24"/>
          <w:szCs w:val="24"/>
          <w:lang w:val="en-US" w:eastAsia="en-US"/>
        </w:rPr>
        <w:t>I</w:t>
      </w:r>
      <w:r w:rsidRPr="00A433F0">
        <w:rPr>
          <w:rFonts w:cs="Times New Roman"/>
          <w:sz w:val="24"/>
          <w:szCs w:val="24"/>
          <w:lang w:eastAsia="en-US"/>
        </w:rPr>
        <w:t>ом болчохь» («Там, где война за Родину»), очерк «Турпалчу танкистан доьзал» («Семья героя-танкиста»).</w:t>
      </w:r>
    </w:p>
    <w:p w14:paraId="7ABD44B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Стихотворения «И йоьлхуш яц» («Она не плачет»), «К</w:t>
      </w:r>
      <w:r w:rsidRPr="00A433F0">
        <w:rPr>
          <w:rFonts w:cs="Times New Roman"/>
          <w:sz w:val="24"/>
          <w:szCs w:val="24"/>
          <w:lang w:val="en-US" w:eastAsia="en-US"/>
        </w:rPr>
        <w:t>I</w:t>
      </w:r>
      <w:r w:rsidRPr="00A433F0">
        <w:rPr>
          <w:rFonts w:cs="Times New Roman"/>
          <w:sz w:val="24"/>
          <w:szCs w:val="24"/>
          <w:lang w:eastAsia="en-US"/>
        </w:rPr>
        <w:t>иллочунна» («Трусу»).</w:t>
      </w:r>
    </w:p>
    <w:p w14:paraId="4A020C3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«Г</w:t>
      </w:r>
      <w:r w:rsidRPr="00A433F0">
        <w:rPr>
          <w:rFonts w:cs="Times New Roman"/>
          <w:sz w:val="24"/>
          <w:szCs w:val="24"/>
          <w:lang w:val="en-US" w:eastAsia="en-US"/>
        </w:rPr>
        <w:t>I</w:t>
      </w:r>
      <w:r w:rsidRPr="00A433F0">
        <w:rPr>
          <w:rFonts w:cs="Times New Roman"/>
          <w:sz w:val="24"/>
          <w:szCs w:val="24"/>
          <w:lang w:eastAsia="en-US"/>
        </w:rPr>
        <w:t>овтта» («Вставайте»), «Малх тоьлурбу» («Солнце победит»).</w:t>
      </w:r>
    </w:p>
    <w:p w14:paraId="4B9BEEB4"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Х. Эдилов. Стихотворения «Суьрте» («Портрету»), «Кавказан аьрзу» («Орел Кавказа»), «Т</w:t>
      </w:r>
      <w:r w:rsidRPr="00A433F0">
        <w:rPr>
          <w:rFonts w:cs="Times New Roman"/>
          <w:sz w:val="24"/>
          <w:szCs w:val="24"/>
          <w:lang w:val="en-US" w:eastAsia="en-US"/>
        </w:rPr>
        <w:t>I</w:t>
      </w:r>
      <w:r w:rsidRPr="00A433F0">
        <w:rPr>
          <w:rFonts w:cs="Times New Roman"/>
          <w:sz w:val="24"/>
          <w:szCs w:val="24"/>
          <w:lang w:eastAsia="en-US"/>
        </w:rPr>
        <w:t>емало – хьуна» («Воин – тебе»).</w:t>
      </w:r>
    </w:p>
    <w:p w14:paraId="38213CD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«Кавказа латта» («Земля Кавказа»), «Йо</w:t>
      </w:r>
      <w:r w:rsidRPr="00A433F0">
        <w:rPr>
          <w:rFonts w:cs="Times New Roman"/>
          <w:sz w:val="24"/>
          <w:szCs w:val="24"/>
          <w:lang w:val="en-US" w:eastAsia="en-US"/>
        </w:rPr>
        <w:t>I</w:t>
      </w:r>
      <w:r w:rsidRPr="00A433F0">
        <w:rPr>
          <w:rFonts w:cs="Times New Roman"/>
          <w:sz w:val="24"/>
          <w:szCs w:val="24"/>
          <w:lang w:eastAsia="en-US"/>
        </w:rPr>
        <w:t>е» («Девушке»), «Даге» («Сердцу»), «Сай к</w:t>
      </w:r>
      <w:r w:rsidRPr="00A433F0">
        <w:rPr>
          <w:rFonts w:cs="Times New Roman"/>
          <w:sz w:val="24"/>
          <w:szCs w:val="24"/>
          <w:lang w:val="en-US" w:eastAsia="en-US"/>
        </w:rPr>
        <w:t>I</w:t>
      </w:r>
      <w:r w:rsidRPr="00A433F0">
        <w:rPr>
          <w:rFonts w:cs="Times New Roman"/>
          <w:sz w:val="24"/>
          <w:szCs w:val="24"/>
          <w:lang w:eastAsia="en-US"/>
        </w:rPr>
        <w:t>анте» («Моему сыну»), поэма «Нохчийн лаьмнашкахь» («В горах Чечни»).</w:t>
      </w:r>
    </w:p>
    <w:p w14:paraId="6E28E37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«Сай» («Олень»), «Сох муха эр ду адам» («Как можно сказать обо мне, что я человек?») «До</w:t>
      </w:r>
      <w:r w:rsidRPr="00A433F0">
        <w:rPr>
          <w:rFonts w:cs="Times New Roman"/>
          <w:sz w:val="24"/>
          <w:szCs w:val="24"/>
          <w:lang w:val="en-US" w:eastAsia="en-US"/>
        </w:rPr>
        <w:t>I</w:t>
      </w:r>
      <w:r w:rsidRPr="00A433F0">
        <w:rPr>
          <w:rFonts w:cs="Times New Roman"/>
          <w:sz w:val="24"/>
          <w:szCs w:val="24"/>
          <w:lang w:eastAsia="en-US"/>
        </w:rPr>
        <w:t xml:space="preserve">а» («Молитва»), главы из романа «Лаьмнаша ца дицдо» («Горы не забудут»). </w:t>
      </w:r>
    </w:p>
    <w:p w14:paraId="31AA5B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А.-Х. Хамидов. Драма «Лийрбоцурш («Бессмертные»). </w:t>
      </w:r>
    </w:p>
    <w:p w14:paraId="6F7B104B"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Стихотворения «Буьйса хаза, буьйса тийна» («Ночь спокойная, ночь тихая»), «Б</w:t>
      </w:r>
      <w:r w:rsidRPr="00A433F0">
        <w:rPr>
          <w:rFonts w:cs="Times New Roman"/>
          <w:sz w:val="24"/>
          <w:szCs w:val="24"/>
          <w:lang w:val="en-US" w:eastAsia="en-US"/>
        </w:rPr>
        <w:t>I</w:t>
      </w:r>
      <w:r w:rsidRPr="00A433F0">
        <w:rPr>
          <w:rFonts w:cs="Times New Roman"/>
          <w:sz w:val="24"/>
          <w:szCs w:val="24"/>
          <w:lang w:eastAsia="en-US"/>
        </w:rPr>
        <w:t>аьсте кхечи» («Пришла весна»), «Х</w:t>
      </w:r>
      <w:r w:rsidRPr="00A433F0">
        <w:rPr>
          <w:rFonts w:cs="Times New Roman"/>
          <w:sz w:val="24"/>
          <w:szCs w:val="24"/>
          <w:lang w:val="en-US" w:eastAsia="en-US"/>
        </w:rPr>
        <w:t>I</w:t>
      </w:r>
      <w:r w:rsidRPr="00A433F0">
        <w:rPr>
          <w:rFonts w:cs="Times New Roman"/>
          <w:sz w:val="24"/>
          <w:szCs w:val="24"/>
          <w:lang w:eastAsia="en-US"/>
        </w:rPr>
        <w:t>ай, йо</w:t>
      </w:r>
      <w:r w:rsidRPr="00A433F0">
        <w:rPr>
          <w:rFonts w:cs="Times New Roman"/>
          <w:sz w:val="24"/>
          <w:szCs w:val="24"/>
          <w:lang w:val="en-US" w:eastAsia="en-US"/>
        </w:rPr>
        <w:t>I</w:t>
      </w:r>
      <w:r w:rsidRPr="00A433F0">
        <w:rPr>
          <w:rFonts w:cs="Times New Roman"/>
          <w:sz w:val="24"/>
          <w:szCs w:val="24"/>
          <w:lang w:eastAsia="en-US"/>
        </w:rPr>
        <w:t xml:space="preserve">, делхьа, собарде» («Эй, девушка, подожди»). </w:t>
      </w:r>
    </w:p>
    <w:p w14:paraId="5F2D04F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Супаев. Стихотворение </w:t>
      </w:r>
      <w:r w:rsidRPr="00A433F0">
        <w:rPr>
          <w:rFonts w:cs="Times New Roman"/>
          <w:sz w:val="24"/>
          <w:szCs w:val="24"/>
          <w:lang w:eastAsia="en-US"/>
        </w:rPr>
        <w:t>«</w:t>
      </w:r>
      <w:r w:rsidRPr="00A433F0">
        <w:rPr>
          <w:rFonts w:cs="Times New Roman"/>
          <w:sz w:val="24"/>
          <w:szCs w:val="24"/>
          <w:lang w:val="tt-RU" w:eastAsia="en-US"/>
        </w:rPr>
        <w:t>Вайнехан халкъан иллеш» (</w:t>
      </w:r>
      <w:r w:rsidRPr="00A433F0">
        <w:rPr>
          <w:rFonts w:cs="Times New Roman"/>
          <w:sz w:val="24"/>
          <w:szCs w:val="24"/>
          <w:lang w:eastAsia="en-US"/>
        </w:rPr>
        <w:t>«Илли нашего народа»)</w:t>
      </w:r>
      <w:r w:rsidRPr="00A433F0">
        <w:rPr>
          <w:rFonts w:cs="Times New Roman"/>
          <w:sz w:val="24"/>
          <w:szCs w:val="24"/>
          <w:lang w:val="tt-RU" w:eastAsia="en-US"/>
        </w:rPr>
        <w:t xml:space="preserve">. </w:t>
      </w:r>
    </w:p>
    <w:p w14:paraId="5D24F53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Стихотворение </w:t>
      </w:r>
      <w:r w:rsidRPr="00A433F0">
        <w:rPr>
          <w:rFonts w:cs="Times New Roman"/>
          <w:sz w:val="24"/>
          <w:szCs w:val="24"/>
          <w:lang w:eastAsia="en-US"/>
        </w:rPr>
        <w:t>«</w:t>
      </w:r>
      <w:r w:rsidRPr="00A433F0">
        <w:rPr>
          <w:rFonts w:cs="Times New Roman"/>
          <w:sz w:val="24"/>
          <w:szCs w:val="24"/>
          <w:lang w:val="tt-RU" w:eastAsia="en-US"/>
        </w:rPr>
        <w:t>Буьйса ю беттасе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«Лунная ночь»). Красота ночной природы. Пейзажная лирика.</w:t>
      </w:r>
    </w:p>
    <w:p w14:paraId="6DE0054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Х. Талхадов. Стихотворение «Шийла дарц ц</w:t>
      </w:r>
      <w:r w:rsidRPr="00A433F0">
        <w:rPr>
          <w:rFonts w:cs="Times New Roman"/>
          <w:sz w:val="24"/>
          <w:szCs w:val="24"/>
          <w:lang w:val="en-US" w:eastAsia="en-US"/>
        </w:rPr>
        <w:t>I</w:t>
      </w:r>
      <w:r w:rsidRPr="00A433F0">
        <w:rPr>
          <w:rFonts w:cs="Times New Roman"/>
          <w:sz w:val="24"/>
          <w:szCs w:val="24"/>
          <w:lang w:val="tt-RU" w:eastAsia="en-US"/>
        </w:rPr>
        <w:t>евзинчохь» («</w:t>
      </w:r>
      <w:r w:rsidRPr="00A433F0">
        <w:rPr>
          <w:rFonts w:cs="Times New Roman"/>
          <w:sz w:val="24"/>
          <w:szCs w:val="24"/>
          <w:lang w:eastAsia="en-US"/>
        </w:rPr>
        <w:t>Вопреки холодному ветру</w:t>
      </w:r>
      <w:r w:rsidRPr="00A433F0">
        <w:rPr>
          <w:rFonts w:cs="Times New Roman"/>
          <w:sz w:val="24"/>
          <w:szCs w:val="24"/>
          <w:lang w:val="tt-RU" w:eastAsia="en-US"/>
        </w:rPr>
        <w:t xml:space="preserve">»). </w:t>
      </w:r>
    </w:p>
    <w:p w14:paraId="4636C3B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Стихотворение «Сан ненан маттахь ас язйо» («На языке матери я пишу»). </w:t>
      </w:r>
    </w:p>
    <w:p w14:paraId="3DFF1E5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Гадаев. Стихотворение «Даймехкан лоьмашка» («К львам Отчизны»). Тема героизма и любви к Отчизне. Стихотворение «Доттаг</w:t>
      </w:r>
      <w:r w:rsidRPr="00A433F0">
        <w:rPr>
          <w:rFonts w:cs="Times New Roman"/>
          <w:sz w:val="24"/>
          <w:szCs w:val="24"/>
          <w:lang w:val="en-US" w:eastAsia="en-US"/>
        </w:rPr>
        <w:t>I</w:t>
      </w:r>
      <w:r w:rsidRPr="00A433F0">
        <w:rPr>
          <w:rFonts w:cs="Times New Roman"/>
          <w:sz w:val="24"/>
          <w:szCs w:val="24"/>
          <w:lang w:eastAsia="en-US"/>
        </w:rPr>
        <w:t xml:space="preserve">ашка» («Друзьям»). </w:t>
      </w:r>
    </w:p>
    <w:p w14:paraId="7F3CE2A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Гайтукаева. Стихотворение «Зама» («Время»), </w:t>
      </w:r>
      <w:r w:rsidRPr="00A433F0">
        <w:rPr>
          <w:rFonts w:cs="Times New Roman"/>
          <w:sz w:val="24"/>
          <w:szCs w:val="24"/>
          <w:lang w:eastAsia="en-US"/>
        </w:rPr>
        <w:t>стихотворение в прозе</w:t>
      </w:r>
      <w:r w:rsidRPr="00A433F0">
        <w:rPr>
          <w:rFonts w:cs="Times New Roman"/>
          <w:sz w:val="24"/>
          <w:szCs w:val="24"/>
          <w:lang w:val="tt-RU" w:eastAsia="en-US"/>
        </w:rPr>
        <w:t xml:space="preserve"> «Хьан ц</w:t>
      </w:r>
      <w:r w:rsidRPr="00A433F0">
        <w:rPr>
          <w:rFonts w:cs="Times New Roman"/>
          <w:sz w:val="24"/>
          <w:szCs w:val="24"/>
          <w:lang w:val="en-US" w:eastAsia="en-US"/>
        </w:rPr>
        <w:t>I</w:t>
      </w:r>
      <w:r w:rsidRPr="00A433F0">
        <w:rPr>
          <w:rFonts w:cs="Times New Roman"/>
          <w:sz w:val="24"/>
          <w:szCs w:val="24"/>
          <w:lang w:val="tt-RU" w:eastAsia="en-US"/>
        </w:rPr>
        <w:t>ийнах яра-кха со, Нохчийчоь, хьан ц</w:t>
      </w:r>
      <w:r w:rsidRPr="00A433F0">
        <w:rPr>
          <w:rFonts w:cs="Times New Roman"/>
          <w:sz w:val="24"/>
          <w:szCs w:val="24"/>
          <w:lang w:val="en-US" w:eastAsia="en-US"/>
        </w:rPr>
        <w:t>I</w:t>
      </w:r>
      <w:r w:rsidRPr="00A433F0">
        <w:rPr>
          <w:rFonts w:cs="Times New Roman"/>
          <w:sz w:val="24"/>
          <w:szCs w:val="24"/>
          <w:lang w:val="tt-RU" w:eastAsia="en-US"/>
        </w:rPr>
        <w:t xml:space="preserve">ийнах яра» («Я была твоей, Чечня»). </w:t>
      </w:r>
    </w:p>
    <w:p w14:paraId="0F840FE4" w14:textId="77777777" w:rsidR="00E800CD" w:rsidRDefault="00E800CD" w:rsidP="00A433F0">
      <w:pPr>
        <w:rPr>
          <w:rFonts w:cs="Times New Roman"/>
          <w:sz w:val="24"/>
          <w:szCs w:val="24"/>
          <w:lang w:eastAsia="en-US"/>
        </w:rPr>
      </w:pPr>
    </w:p>
    <w:p w14:paraId="5DCFE6B9" w14:textId="551B3318" w:rsidR="00A433F0" w:rsidRPr="00E800CD" w:rsidRDefault="00A433F0" w:rsidP="00A433F0">
      <w:pPr>
        <w:rPr>
          <w:rFonts w:cs="Times New Roman"/>
          <w:b/>
          <w:sz w:val="24"/>
          <w:szCs w:val="24"/>
          <w:lang w:eastAsia="en-US"/>
        </w:rPr>
      </w:pPr>
      <w:r w:rsidRPr="00A433F0">
        <w:rPr>
          <w:rFonts w:cs="Times New Roman"/>
          <w:sz w:val="24"/>
          <w:szCs w:val="24"/>
          <w:lang w:eastAsia="en-US"/>
        </w:rPr>
        <w:t> </w:t>
      </w:r>
      <w:r w:rsidRPr="00E800CD">
        <w:rPr>
          <w:rFonts w:cs="Times New Roman"/>
          <w:b/>
          <w:sz w:val="24"/>
          <w:szCs w:val="24"/>
          <w:lang w:val="x-none" w:eastAsia="en-US"/>
        </w:rPr>
        <w:t>Литература других народов</w:t>
      </w:r>
      <w:r w:rsidRPr="00E800CD">
        <w:rPr>
          <w:rFonts w:cs="Times New Roman"/>
          <w:b/>
          <w:sz w:val="24"/>
          <w:szCs w:val="24"/>
          <w:lang w:eastAsia="en-US"/>
        </w:rPr>
        <w:t>.</w:t>
      </w:r>
    </w:p>
    <w:p w14:paraId="0BD3411E"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Ю. Лермонтов. Стихотворение «Валерик» (перевод А. Кусаева).</w:t>
      </w:r>
    </w:p>
    <w:p w14:paraId="46E72AFF" w14:textId="77777777" w:rsidR="00E800CD" w:rsidRDefault="00E800CD" w:rsidP="00A433F0">
      <w:pPr>
        <w:rPr>
          <w:rFonts w:cs="Times New Roman"/>
          <w:sz w:val="24"/>
          <w:szCs w:val="24"/>
          <w:lang w:eastAsia="en-US"/>
        </w:rPr>
      </w:pPr>
    </w:p>
    <w:p w14:paraId="2152229C" w14:textId="77777777" w:rsidR="002428A0" w:rsidRDefault="002428A0" w:rsidP="00E800CD">
      <w:pPr>
        <w:jc w:val="center"/>
        <w:rPr>
          <w:rFonts w:cs="Times New Roman"/>
          <w:b/>
          <w:sz w:val="24"/>
          <w:szCs w:val="24"/>
          <w:lang w:val="x-none" w:eastAsia="en-US"/>
        </w:rPr>
      </w:pPr>
    </w:p>
    <w:p w14:paraId="4275E3AE" w14:textId="06CDD431" w:rsidR="00A433F0" w:rsidRPr="00E800CD" w:rsidRDefault="00A433F0" w:rsidP="00E800CD">
      <w:pPr>
        <w:jc w:val="center"/>
        <w:rPr>
          <w:rFonts w:cs="Times New Roman"/>
          <w:b/>
          <w:sz w:val="24"/>
          <w:szCs w:val="24"/>
          <w:lang w:val="x-none" w:eastAsia="en-US"/>
        </w:rPr>
      </w:pPr>
      <w:r w:rsidRPr="00E800CD">
        <w:rPr>
          <w:rFonts w:cs="Times New Roman"/>
          <w:b/>
          <w:sz w:val="24"/>
          <w:szCs w:val="24"/>
          <w:lang w:val="x-none" w:eastAsia="en-US"/>
        </w:rPr>
        <w:t>Планируемые результаты освоения программы по родной (</w:t>
      </w:r>
      <w:r w:rsidRPr="00E800CD">
        <w:rPr>
          <w:rFonts w:cs="Times New Roman"/>
          <w:b/>
          <w:sz w:val="24"/>
          <w:szCs w:val="24"/>
          <w:lang w:eastAsia="en-US"/>
        </w:rPr>
        <w:t>чеченской</w:t>
      </w:r>
      <w:r w:rsidRPr="00E800CD">
        <w:rPr>
          <w:rFonts w:cs="Times New Roman"/>
          <w:b/>
          <w:sz w:val="24"/>
          <w:szCs w:val="24"/>
          <w:lang w:val="x-none" w:eastAsia="en-US"/>
        </w:rPr>
        <w:t>) литературе на уров</w:t>
      </w:r>
      <w:r w:rsidR="00E800CD" w:rsidRPr="00E800CD">
        <w:rPr>
          <w:rFonts w:cs="Times New Roman"/>
          <w:b/>
          <w:sz w:val="24"/>
          <w:szCs w:val="24"/>
          <w:lang w:val="x-none" w:eastAsia="en-US"/>
        </w:rPr>
        <w:t>не основного общего образования</w:t>
      </w:r>
    </w:p>
    <w:p w14:paraId="55DD40A1" w14:textId="77777777" w:rsidR="00E800CD" w:rsidRPr="00A433F0" w:rsidRDefault="00E800CD" w:rsidP="00A433F0">
      <w:pPr>
        <w:rPr>
          <w:rFonts w:cs="Times New Roman"/>
          <w:sz w:val="24"/>
          <w:szCs w:val="24"/>
          <w:lang w:val="x-none" w:eastAsia="en-US"/>
        </w:rPr>
      </w:pPr>
    </w:p>
    <w:p w14:paraId="3FAC6480" w14:textId="34055928"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В результате изучения родной (</w:t>
      </w:r>
      <w:r w:rsidRPr="00A433F0">
        <w:rPr>
          <w:rFonts w:cs="Times New Roman"/>
          <w:sz w:val="24"/>
          <w:szCs w:val="24"/>
          <w:lang w:eastAsia="en-US"/>
        </w:rPr>
        <w:t>чеченской</w:t>
      </w:r>
      <w:r w:rsidRPr="00A433F0">
        <w:rPr>
          <w:rFonts w:cs="Times New Roman"/>
          <w:sz w:val="24"/>
          <w:szCs w:val="24"/>
          <w:lang w:val="x-none" w:eastAsia="en-US"/>
        </w:rPr>
        <w:t>) литературы на уровне основного общего образования у обучающегося будут сформированы следующие личностные результаты:</w:t>
      </w:r>
    </w:p>
    <w:p w14:paraId="5398579E"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1) гражданского воспитания:</w:t>
      </w:r>
    </w:p>
    <w:p w14:paraId="16662F6D"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9363912"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w:t>
      </w:r>
      <w:r w:rsidRPr="00A433F0">
        <w:rPr>
          <w:rFonts w:cs="Times New Roman"/>
          <w:sz w:val="24"/>
          <w:szCs w:val="24"/>
          <w:lang w:eastAsia="en-US"/>
        </w:rPr>
        <w:t>использованием</w:t>
      </w:r>
      <w:r w:rsidRPr="00A433F0">
        <w:rPr>
          <w:rFonts w:cs="Times New Roman"/>
          <w:sz w:val="24"/>
          <w:szCs w:val="24"/>
          <w:lang w:val="x-none" w:eastAsia="en-US"/>
        </w:rPr>
        <w:t xml:space="preserve"> пример</w:t>
      </w:r>
      <w:r w:rsidRPr="00A433F0">
        <w:rPr>
          <w:rFonts w:cs="Times New Roman"/>
          <w:sz w:val="24"/>
          <w:szCs w:val="24"/>
          <w:lang w:eastAsia="en-US"/>
        </w:rPr>
        <w:t>ов</w:t>
      </w:r>
      <w:r w:rsidRPr="00A433F0">
        <w:rPr>
          <w:rFonts w:cs="Times New Roman"/>
          <w:sz w:val="24"/>
          <w:szCs w:val="24"/>
          <w:lang w:val="x-none" w:eastAsia="en-US"/>
        </w:rPr>
        <w:t xml:space="preserve"> из родной (</w:t>
      </w:r>
      <w:r w:rsidRPr="00A433F0">
        <w:rPr>
          <w:rFonts w:cs="Times New Roman"/>
          <w:sz w:val="24"/>
          <w:szCs w:val="24"/>
          <w:lang w:eastAsia="en-US"/>
        </w:rPr>
        <w:t>чеченской</w:t>
      </w:r>
      <w:r w:rsidRPr="00A433F0">
        <w:rPr>
          <w:rFonts w:cs="Times New Roman"/>
          <w:sz w:val="24"/>
          <w:szCs w:val="24"/>
          <w:lang w:val="x-none" w:eastAsia="en-US"/>
        </w:rPr>
        <w:t>) литературы;</w:t>
      </w:r>
    </w:p>
    <w:p w14:paraId="60384486"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готовность к разнообразной совместной деятельности, стремление к взаимопониманию и взаимопомощи, в том числе с </w:t>
      </w:r>
      <w:r w:rsidRPr="00A433F0">
        <w:rPr>
          <w:rFonts w:cs="Times New Roman"/>
          <w:sz w:val="24"/>
          <w:szCs w:val="24"/>
          <w:lang w:eastAsia="en-US"/>
        </w:rPr>
        <w:t>использованием</w:t>
      </w:r>
      <w:r w:rsidRPr="00A433F0">
        <w:rPr>
          <w:rFonts w:cs="Times New Roman"/>
          <w:sz w:val="24"/>
          <w:szCs w:val="24"/>
          <w:lang w:val="x-none" w:eastAsia="en-US"/>
        </w:rPr>
        <w:t xml:space="preserve"> пример</w:t>
      </w:r>
      <w:r w:rsidRPr="00A433F0">
        <w:rPr>
          <w:rFonts w:cs="Times New Roman"/>
          <w:sz w:val="24"/>
          <w:szCs w:val="24"/>
          <w:lang w:eastAsia="en-US"/>
        </w:rPr>
        <w:t>ов</w:t>
      </w:r>
      <w:r w:rsidRPr="00A433F0">
        <w:rPr>
          <w:rFonts w:cs="Times New Roman"/>
          <w:sz w:val="24"/>
          <w:szCs w:val="24"/>
          <w:lang w:val="x-none" w:eastAsia="en-US"/>
        </w:rPr>
        <w:t xml:space="preserve"> из литературы; активное участие в самоуправлении в образовательной организации, готовность к участию в гуманитарной деятельности;</w:t>
      </w:r>
    </w:p>
    <w:p w14:paraId="69A9B27A"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2) патриотического воспитания:</w:t>
      </w:r>
    </w:p>
    <w:p w14:paraId="2E30DE71"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осознание российской гражданской идентичности в поликультурном и многоконфессиональном обществе, проявление интереса к познанию родного (</w:t>
      </w:r>
      <w:r w:rsidRPr="00A433F0">
        <w:rPr>
          <w:rFonts w:cs="Times New Roman"/>
          <w:sz w:val="24"/>
          <w:szCs w:val="24"/>
          <w:lang w:eastAsia="en-US"/>
        </w:rPr>
        <w:t>чеченского</w:t>
      </w:r>
      <w:r w:rsidRPr="00A433F0">
        <w:rPr>
          <w:rFonts w:cs="Times New Roman"/>
          <w:sz w:val="24"/>
          <w:szCs w:val="24"/>
          <w:lang w:val="x-none" w:eastAsia="en-US"/>
        </w:rPr>
        <w:t>) языка и родной (</w:t>
      </w:r>
      <w:r w:rsidRPr="00A433F0">
        <w:rPr>
          <w:rFonts w:cs="Times New Roman"/>
          <w:sz w:val="24"/>
          <w:szCs w:val="24"/>
          <w:lang w:eastAsia="en-US"/>
        </w:rPr>
        <w:t>чеченской</w:t>
      </w:r>
      <w:r w:rsidRPr="00A433F0">
        <w:rPr>
          <w:rFonts w:cs="Times New Roman"/>
          <w:sz w:val="24"/>
          <w:szCs w:val="24"/>
          <w:lang w:val="x-none" w:eastAsia="en-US"/>
        </w:rPr>
        <w:t xml:space="preserve">) литературы, истории, культуры Российской Федерации, своего края в контексте изучения произведений </w:t>
      </w:r>
      <w:r w:rsidRPr="00A433F0">
        <w:rPr>
          <w:rFonts w:cs="Times New Roman"/>
          <w:sz w:val="24"/>
          <w:szCs w:val="24"/>
          <w:lang w:eastAsia="en-US"/>
        </w:rPr>
        <w:t>чеченской</w:t>
      </w:r>
      <w:r w:rsidRPr="00A433F0">
        <w:rPr>
          <w:rFonts w:cs="Times New Roman"/>
          <w:sz w:val="24"/>
          <w:szCs w:val="24"/>
          <w:lang w:val="x-none" w:eastAsia="en-US"/>
        </w:rPr>
        <w:t xml:space="preserve"> литературы, а также литератур</w:t>
      </w:r>
      <w:r w:rsidRPr="00A433F0">
        <w:rPr>
          <w:rFonts w:cs="Times New Roman"/>
          <w:sz w:val="24"/>
          <w:szCs w:val="24"/>
          <w:lang w:eastAsia="en-US"/>
        </w:rPr>
        <w:t>ы других народов</w:t>
      </w:r>
      <w:r w:rsidRPr="00A433F0">
        <w:rPr>
          <w:rFonts w:cs="Times New Roman"/>
          <w:sz w:val="24"/>
          <w:szCs w:val="24"/>
          <w:lang w:val="x-none" w:eastAsia="en-US"/>
        </w:rPr>
        <w:t xml:space="preserve">; </w:t>
      </w:r>
    </w:p>
    <w:p w14:paraId="23D27303"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14:paraId="5B930B63"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уважение к символам России, государственным праздникам, историческому и природному наследию </w:t>
      </w:r>
      <w:r w:rsidRPr="00A433F0">
        <w:rPr>
          <w:rFonts w:cs="Times New Roman"/>
          <w:sz w:val="24"/>
          <w:szCs w:val="24"/>
          <w:lang w:val="tt-RU" w:eastAsia="en-US"/>
        </w:rPr>
        <w:t>и памятникам, традициям разных народов, проживающих в родной стране, обращая внимание на их воплощение в чеченской литературе;</w:t>
      </w:r>
    </w:p>
    <w:p w14:paraId="3328B1E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3) духовно-нравственного воспитания:</w:t>
      </w:r>
    </w:p>
    <w:p w14:paraId="3B3CC135"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4CCD823"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18C6DEF"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6362650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4) эстетического воспитания:</w:t>
      </w:r>
    </w:p>
    <w:p w14:paraId="50C9C8E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82C40B2"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важности художественной литературы и культуры как средства коммуникации и самовыражения;</w:t>
      </w:r>
    </w:p>
    <w:p w14:paraId="04BAC828"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понимание ценности отечественного и мирового искусства, роли этнических культурных традиций и народного творчества; </w:t>
      </w:r>
    </w:p>
    <w:p w14:paraId="0C9D51B2"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стремление к самовыражению в разных видах искусства;</w:t>
      </w:r>
    </w:p>
    <w:p w14:paraId="0A53BEC2"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5) физического воспитания, формирования культуры здоровья и эмоционального благополучия:</w:t>
      </w:r>
    </w:p>
    <w:p w14:paraId="49C9C895"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осознание ценности жизни </w:t>
      </w:r>
      <w:r w:rsidRPr="00A433F0">
        <w:rPr>
          <w:rFonts w:cs="Times New Roman"/>
          <w:sz w:val="24"/>
          <w:szCs w:val="24"/>
          <w:lang w:eastAsia="en-US"/>
        </w:rPr>
        <w:t>с использованием собственного жизненного и читательского опыта</w:t>
      </w:r>
      <w:r w:rsidRPr="00A433F0">
        <w:rPr>
          <w:rFonts w:cs="Times New Roman"/>
          <w:sz w:val="24"/>
          <w:szCs w:val="24"/>
          <w:lang w:val="tt-RU"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D20C72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14:paraId="4D84365F"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14:paraId="6426BE3D"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D5D214C"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6) трудового воспитания:</w:t>
      </w:r>
    </w:p>
    <w:p w14:paraId="38D3331B"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установка на активное участие в решении практических задач (в рамках семьи, образовательной организации, </w:t>
      </w:r>
      <w:r w:rsidRPr="00A433F0">
        <w:rPr>
          <w:sz w:val="24"/>
          <w:szCs w:val="24"/>
          <w:lang w:eastAsia="en-US"/>
        </w:rPr>
        <w:t>населенного пункта, родного края)</w:t>
      </w:r>
      <w:r w:rsidRPr="00A433F0">
        <w:rPr>
          <w:sz w:val="24"/>
          <w:szCs w:val="24"/>
          <w:lang w:val="tt-RU"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195C6C20" w14:textId="77777777" w:rsidR="00A433F0" w:rsidRPr="00A433F0" w:rsidRDefault="00A433F0" w:rsidP="002428A0">
      <w:pPr>
        <w:ind w:firstLine="709"/>
        <w:rPr>
          <w:sz w:val="24"/>
          <w:szCs w:val="24"/>
          <w:lang w:val="tt-RU" w:eastAsia="en-US"/>
        </w:rPr>
      </w:pPr>
      <w:r w:rsidRPr="00A433F0">
        <w:rPr>
          <w:sz w:val="24"/>
          <w:szCs w:val="24"/>
          <w:lang w:val="tt-RU"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09ACCEE3"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458983FA" w14:textId="77777777" w:rsidR="00A433F0" w:rsidRPr="00A433F0" w:rsidRDefault="00A433F0" w:rsidP="002428A0">
      <w:pPr>
        <w:ind w:firstLine="709"/>
        <w:rPr>
          <w:sz w:val="24"/>
          <w:szCs w:val="24"/>
          <w:lang w:val="tt-RU" w:eastAsia="en-US"/>
        </w:rPr>
      </w:pPr>
      <w:r w:rsidRPr="00A433F0">
        <w:rPr>
          <w:sz w:val="24"/>
          <w:szCs w:val="24"/>
          <w:lang w:val="tt-RU" w:eastAsia="en-US"/>
        </w:rPr>
        <w:t>готовность адаптироваться в профессиональной среде; уважение к труду 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798D96C" w14:textId="77777777" w:rsidR="00A433F0" w:rsidRPr="00A433F0" w:rsidRDefault="00A433F0" w:rsidP="002428A0">
      <w:pPr>
        <w:ind w:firstLine="709"/>
        <w:rPr>
          <w:sz w:val="24"/>
          <w:szCs w:val="24"/>
          <w:lang w:val="tt-RU" w:eastAsia="en-US"/>
        </w:rPr>
      </w:pPr>
      <w:r w:rsidRPr="00A433F0">
        <w:rPr>
          <w:sz w:val="24"/>
          <w:szCs w:val="24"/>
          <w:lang w:val="tt-RU" w:eastAsia="en-US"/>
        </w:rPr>
        <w:t>7) экологического воспитания:</w:t>
      </w:r>
    </w:p>
    <w:p w14:paraId="4DD9E8A3" w14:textId="77777777" w:rsidR="00A433F0" w:rsidRPr="00A433F0" w:rsidRDefault="00A433F0" w:rsidP="002428A0">
      <w:pPr>
        <w:ind w:firstLine="709"/>
        <w:rPr>
          <w:sz w:val="24"/>
          <w:szCs w:val="24"/>
          <w:lang w:val="tt-RU" w:eastAsia="en-US"/>
        </w:rPr>
      </w:pPr>
      <w:r w:rsidRPr="00A433F0">
        <w:rPr>
          <w:sz w:val="24"/>
          <w:szCs w:val="24"/>
          <w:lang w:val="tt-RU"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BBE9E57"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повышение уровня экологической культуры, осознание глобального характера экологических проблем и путей их решения; </w:t>
      </w:r>
    </w:p>
    <w:p w14:paraId="1ACD4361"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F9E9690" w14:textId="77777777" w:rsidR="00A433F0" w:rsidRPr="00A433F0" w:rsidRDefault="00A433F0" w:rsidP="002428A0">
      <w:pPr>
        <w:ind w:firstLine="709"/>
        <w:rPr>
          <w:sz w:val="24"/>
          <w:szCs w:val="24"/>
          <w:lang w:val="tt-RU" w:eastAsia="en-US"/>
        </w:rPr>
      </w:pPr>
      <w:r w:rsidRPr="00A433F0">
        <w:rPr>
          <w:sz w:val="24"/>
          <w:szCs w:val="24"/>
          <w:lang w:val="tt-RU" w:eastAsia="en-US"/>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1202E03E" w14:textId="77777777" w:rsidR="00A433F0" w:rsidRPr="00A433F0" w:rsidRDefault="00A433F0" w:rsidP="002428A0">
      <w:pPr>
        <w:ind w:firstLine="709"/>
        <w:rPr>
          <w:sz w:val="24"/>
          <w:szCs w:val="24"/>
          <w:lang w:val="tt-RU" w:eastAsia="en-US"/>
        </w:rPr>
      </w:pPr>
      <w:r w:rsidRPr="00A433F0">
        <w:rPr>
          <w:sz w:val="24"/>
          <w:szCs w:val="24"/>
          <w:lang w:val="tt-RU" w:eastAsia="en-US"/>
        </w:rPr>
        <w:t>8) ценности научного познания:</w:t>
      </w:r>
    </w:p>
    <w:p w14:paraId="13615A68" w14:textId="77777777" w:rsidR="00A433F0" w:rsidRPr="00A433F0" w:rsidRDefault="00A433F0" w:rsidP="002428A0">
      <w:pPr>
        <w:ind w:firstLine="709"/>
        <w:rPr>
          <w:sz w:val="24"/>
          <w:szCs w:val="24"/>
          <w:lang w:val="tt-RU" w:eastAsia="en-US"/>
        </w:rPr>
      </w:pPr>
      <w:r w:rsidRPr="00A433F0">
        <w:rPr>
          <w:sz w:val="24"/>
          <w:szCs w:val="24"/>
          <w:lang w:val="tt-RU"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14:paraId="18D5FDE2" w14:textId="77777777" w:rsidR="00A433F0" w:rsidRPr="00A433F0" w:rsidRDefault="00A433F0" w:rsidP="00A433F0">
      <w:pPr>
        <w:ind w:firstLine="709"/>
        <w:rPr>
          <w:sz w:val="24"/>
          <w:szCs w:val="24"/>
          <w:lang w:val="tt-RU" w:eastAsia="en-US"/>
        </w:rPr>
      </w:pPr>
      <w:r w:rsidRPr="00A433F0">
        <w:rPr>
          <w:sz w:val="24"/>
          <w:szCs w:val="24"/>
          <w:lang w:val="tt-RU" w:eastAsia="en-US"/>
        </w:rPr>
        <w:t>овладение языковой и читательской культурой как средством познания мира;</w:t>
      </w:r>
    </w:p>
    <w:p w14:paraId="6479801F" w14:textId="77777777" w:rsidR="00A433F0" w:rsidRPr="00A433F0" w:rsidRDefault="00A433F0" w:rsidP="00A433F0">
      <w:pPr>
        <w:ind w:firstLine="709"/>
        <w:rPr>
          <w:sz w:val="24"/>
          <w:szCs w:val="24"/>
          <w:lang w:val="tt-RU" w:eastAsia="en-US"/>
        </w:rPr>
      </w:pPr>
      <w:r w:rsidRPr="00A433F0">
        <w:rPr>
          <w:sz w:val="24"/>
          <w:szCs w:val="24"/>
          <w:lang w:val="tt-RU" w:eastAsia="en-US"/>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3507DF" w14:textId="77777777" w:rsidR="00A433F0" w:rsidRPr="00A433F0" w:rsidRDefault="00A433F0" w:rsidP="00A433F0">
      <w:pPr>
        <w:ind w:firstLine="709"/>
        <w:rPr>
          <w:sz w:val="24"/>
          <w:szCs w:val="24"/>
          <w:lang w:val="tt-RU" w:eastAsia="en-US"/>
        </w:rPr>
      </w:pPr>
      <w:r w:rsidRPr="00A433F0">
        <w:rPr>
          <w:sz w:val="24"/>
          <w:szCs w:val="24"/>
          <w:lang w:val="tt-RU" w:eastAsia="en-US"/>
        </w:rPr>
        <w:t>9) обеспечение адаптации обучающегося к изменяющимся условиям социальной и природной среды:</w:t>
      </w:r>
    </w:p>
    <w:p w14:paraId="217BAAFD" w14:textId="77777777" w:rsidR="00A433F0" w:rsidRPr="00A433F0" w:rsidRDefault="00A433F0" w:rsidP="00A433F0">
      <w:pPr>
        <w:ind w:firstLine="709"/>
        <w:rPr>
          <w:sz w:val="24"/>
          <w:szCs w:val="24"/>
          <w:lang w:val="tt-RU" w:eastAsia="en-US"/>
        </w:rPr>
      </w:pPr>
      <w:r w:rsidRPr="00A433F0">
        <w:rPr>
          <w:sz w:val="24"/>
          <w:szCs w:val="24"/>
          <w:lang w:val="tt-RU"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05B6F7F" w14:textId="77777777" w:rsidR="00A433F0" w:rsidRPr="00A433F0" w:rsidRDefault="00A433F0" w:rsidP="00A433F0">
      <w:pPr>
        <w:ind w:firstLine="709"/>
        <w:rPr>
          <w:sz w:val="24"/>
          <w:szCs w:val="24"/>
          <w:lang w:val="tt-RU" w:eastAsia="en-US"/>
        </w:rPr>
      </w:pPr>
      <w:r w:rsidRPr="00A433F0">
        <w:rPr>
          <w:sz w:val="24"/>
          <w:szCs w:val="24"/>
          <w:lang w:val="tt-RU" w:eastAsia="en-US"/>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ED12ED4" w14:textId="77777777" w:rsidR="00A433F0" w:rsidRPr="00A433F0" w:rsidRDefault="00A433F0" w:rsidP="00A433F0">
      <w:pPr>
        <w:ind w:firstLine="709"/>
        <w:rPr>
          <w:sz w:val="24"/>
          <w:szCs w:val="24"/>
          <w:lang w:val="tt-RU" w:eastAsia="en-US"/>
        </w:rPr>
      </w:pPr>
      <w:r w:rsidRPr="00A433F0">
        <w:rPr>
          <w:sz w:val="24"/>
          <w:szCs w:val="24"/>
          <w:lang w:val="tt-RU"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9FE7718" w14:textId="77777777" w:rsidR="00A433F0" w:rsidRPr="00A433F0" w:rsidRDefault="00A433F0" w:rsidP="00A433F0">
      <w:pPr>
        <w:ind w:firstLine="709"/>
        <w:rPr>
          <w:sz w:val="24"/>
          <w:szCs w:val="24"/>
          <w:lang w:val="tt-RU" w:eastAsia="en-US"/>
        </w:rPr>
      </w:pPr>
      <w:r w:rsidRPr="00A433F0">
        <w:rPr>
          <w:sz w:val="24"/>
          <w:szCs w:val="24"/>
          <w:lang w:val="tt-RU" w:eastAsia="en-US"/>
        </w:rPr>
        <w:t xml:space="preserve">умение оперировать основными понятиями, терминамии представлениями в области концепции устойчивого развития; </w:t>
      </w:r>
    </w:p>
    <w:p w14:paraId="622BCC20" w14:textId="77777777" w:rsidR="00A433F0" w:rsidRPr="00A433F0" w:rsidRDefault="00A433F0" w:rsidP="00A433F0">
      <w:pPr>
        <w:ind w:firstLine="709"/>
        <w:rPr>
          <w:sz w:val="24"/>
          <w:szCs w:val="24"/>
          <w:lang w:val="tt-RU" w:eastAsia="en-US"/>
        </w:rPr>
      </w:pPr>
      <w:r w:rsidRPr="00A433F0">
        <w:rPr>
          <w:sz w:val="24"/>
          <w:szCs w:val="24"/>
          <w:lang w:val="tt-RU" w:eastAsia="en-US"/>
        </w:rPr>
        <w:t xml:space="preserve">умение анализировать и выявлять взаимосвязи природы, общества и экономики; </w:t>
      </w:r>
    </w:p>
    <w:p w14:paraId="4542E3DB" w14:textId="77777777" w:rsidR="00A433F0" w:rsidRPr="00A433F0" w:rsidRDefault="00A433F0" w:rsidP="00A433F0">
      <w:pPr>
        <w:ind w:firstLine="709"/>
        <w:rPr>
          <w:sz w:val="24"/>
          <w:szCs w:val="24"/>
          <w:lang w:val="tt-RU" w:eastAsia="en-US"/>
        </w:rPr>
      </w:pPr>
      <w:r w:rsidRPr="00A433F0">
        <w:rPr>
          <w:sz w:val="24"/>
          <w:szCs w:val="24"/>
          <w:lang w:val="tt-RU"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22C288B" w14:textId="77777777" w:rsidR="00A433F0" w:rsidRPr="00A433F0" w:rsidRDefault="00A433F0" w:rsidP="00A433F0">
      <w:pPr>
        <w:ind w:firstLine="709"/>
        <w:rPr>
          <w:sz w:val="24"/>
          <w:szCs w:val="24"/>
          <w:lang w:val="tt-RU" w:eastAsia="en-US"/>
        </w:rPr>
      </w:pPr>
      <w:r w:rsidRPr="00A433F0">
        <w:rPr>
          <w:sz w:val="24"/>
          <w:szCs w:val="24"/>
          <w:lang w:val="tt-RU"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631C2A1F" w14:textId="2F331E55" w:rsidR="00A433F0" w:rsidRPr="00A433F0" w:rsidRDefault="00A433F0" w:rsidP="00A433F0">
      <w:pPr>
        <w:ind w:firstLine="709"/>
        <w:rPr>
          <w:sz w:val="24"/>
          <w:szCs w:val="24"/>
          <w:lang w:eastAsia="en-US"/>
        </w:rPr>
      </w:pPr>
      <w:r w:rsidRPr="00A433F0">
        <w:rPr>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14:paraId="4A88C7FE" w14:textId="0E137B23"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C6D4837" w14:textId="77777777" w:rsidR="00A433F0" w:rsidRPr="00A433F0" w:rsidRDefault="00A433F0" w:rsidP="00A433F0">
      <w:pPr>
        <w:ind w:firstLine="709"/>
        <w:rPr>
          <w:sz w:val="24"/>
          <w:szCs w:val="24"/>
          <w:lang w:eastAsia="en-US"/>
        </w:rPr>
      </w:pPr>
      <w:r w:rsidRPr="00A433F0">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07786A3C" w14:textId="77777777" w:rsidR="00A433F0" w:rsidRPr="00A433F0" w:rsidRDefault="00A433F0" w:rsidP="00A433F0">
      <w:pPr>
        <w:ind w:firstLine="709"/>
        <w:rPr>
          <w:sz w:val="24"/>
          <w:szCs w:val="24"/>
          <w:lang w:eastAsia="en-US"/>
        </w:rPr>
      </w:pPr>
      <w:r w:rsidRPr="00A433F0">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19023D7" w14:textId="77777777" w:rsidR="00A433F0" w:rsidRPr="00A433F0" w:rsidRDefault="00A433F0" w:rsidP="00A433F0">
      <w:pPr>
        <w:ind w:firstLine="709"/>
        <w:rPr>
          <w:sz w:val="24"/>
          <w:szCs w:val="24"/>
          <w:lang w:eastAsia="en-US"/>
        </w:rPr>
      </w:pPr>
      <w:r w:rsidRPr="00A433F0">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14:paraId="01BBB0BF" w14:textId="77777777" w:rsidR="00A433F0" w:rsidRPr="00A433F0" w:rsidRDefault="00A433F0" w:rsidP="00A433F0">
      <w:pPr>
        <w:ind w:firstLine="709"/>
        <w:rPr>
          <w:sz w:val="24"/>
          <w:szCs w:val="24"/>
          <w:lang w:eastAsia="en-US"/>
        </w:rPr>
      </w:pPr>
      <w:r w:rsidRPr="00A433F0">
        <w:rPr>
          <w:sz w:val="24"/>
          <w:szCs w:val="24"/>
          <w:lang w:eastAsia="en-US"/>
        </w:rPr>
        <w:t>выявлять дефициты информации, данных, необходимых для решения поставленной учебной задачи;</w:t>
      </w:r>
    </w:p>
    <w:p w14:paraId="1878475C" w14:textId="77777777" w:rsidR="00A433F0" w:rsidRPr="00A433F0" w:rsidRDefault="00A433F0" w:rsidP="00A433F0">
      <w:pPr>
        <w:ind w:firstLine="709"/>
        <w:rPr>
          <w:sz w:val="24"/>
          <w:szCs w:val="24"/>
          <w:lang w:eastAsia="en-US"/>
        </w:rPr>
      </w:pPr>
      <w:r w:rsidRPr="00A433F0">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59566233"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2021DD6" w14:textId="04F3E317"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63F7662" w14:textId="77777777" w:rsidR="00A433F0" w:rsidRPr="00A433F0" w:rsidRDefault="00A433F0" w:rsidP="00A433F0">
      <w:pPr>
        <w:ind w:firstLine="709"/>
        <w:rPr>
          <w:sz w:val="24"/>
          <w:szCs w:val="24"/>
          <w:lang w:eastAsia="en-US"/>
        </w:rPr>
      </w:pPr>
      <w:r w:rsidRPr="00A433F0">
        <w:rPr>
          <w:sz w:val="24"/>
          <w:szCs w:val="24"/>
          <w:lang w:eastAsia="en-US"/>
        </w:rPr>
        <w:t>использовать вопросы как исследовательский инструмент познания в литературном образовании;</w:t>
      </w:r>
    </w:p>
    <w:p w14:paraId="4BAD46B2" w14:textId="77777777" w:rsidR="00A433F0" w:rsidRPr="00A433F0" w:rsidRDefault="00A433F0" w:rsidP="00A433F0">
      <w:pPr>
        <w:ind w:firstLine="709"/>
        <w:rPr>
          <w:sz w:val="24"/>
          <w:szCs w:val="24"/>
          <w:lang w:eastAsia="en-US"/>
        </w:rPr>
      </w:pPr>
      <w:r w:rsidRPr="00A433F0">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17E043D" w14:textId="77777777" w:rsidR="00A433F0" w:rsidRPr="00A433F0" w:rsidRDefault="00A433F0" w:rsidP="00A433F0">
      <w:pPr>
        <w:ind w:firstLine="709"/>
        <w:rPr>
          <w:sz w:val="24"/>
          <w:szCs w:val="24"/>
          <w:lang w:eastAsia="en-US"/>
        </w:rPr>
      </w:pPr>
      <w:r w:rsidRPr="00A433F0">
        <w:rPr>
          <w:sz w:val="24"/>
          <w:szCs w:val="24"/>
          <w:lang w:eastAsia="en-US"/>
        </w:rPr>
        <w:t>формировать гипотезу об истинности собственных суждений и суждений других, аргументировать свою позицию, мнение;</w:t>
      </w:r>
    </w:p>
    <w:p w14:paraId="6A756F60" w14:textId="77777777" w:rsidR="00A433F0" w:rsidRPr="00A433F0" w:rsidRDefault="00A433F0" w:rsidP="00A433F0">
      <w:pPr>
        <w:ind w:firstLine="709"/>
        <w:rPr>
          <w:sz w:val="24"/>
          <w:szCs w:val="24"/>
          <w:lang w:eastAsia="en-US"/>
        </w:rPr>
      </w:pPr>
      <w:r w:rsidRPr="00A433F0">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63EA033" w14:textId="77777777" w:rsidR="00A433F0" w:rsidRPr="00A433F0" w:rsidRDefault="00A433F0" w:rsidP="00A433F0">
      <w:pPr>
        <w:ind w:firstLine="709"/>
        <w:rPr>
          <w:sz w:val="24"/>
          <w:szCs w:val="24"/>
          <w:lang w:eastAsia="en-US"/>
        </w:rPr>
      </w:pPr>
      <w:r w:rsidRPr="00A433F0">
        <w:rPr>
          <w:sz w:val="24"/>
          <w:szCs w:val="24"/>
          <w:lang w:eastAsia="en-US"/>
        </w:rPr>
        <w:t>оценивать на применимость и достоверность информацию, полученную в ходе исследования (эксперимента);</w:t>
      </w:r>
    </w:p>
    <w:p w14:paraId="1B9494B4" w14:textId="77777777" w:rsidR="00A433F0" w:rsidRPr="00A433F0" w:rsidRDefault="00A433F0" w:rsidP="00A433F0">
      <w:pPr>
        <w:ind w:firstLine="709"/>
        <w:rPr>
          <w:sz w:val="24"/>
          <w:szCs w:val="24"/>
          <w:lang w:eastAsia="en-US"/>
        </w:rPr>
      </w:pPr>
      <w:r w:rsidRPr="00A433F0">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E197E81" w14:textId="77777777" w:rsidR="00A433F0" w:rsidRPr="00A433F0" w:rsidRDefault="00A433F0" w:rsidP="00A433F0">
      <w:pPr>
        <w:ind w:firstLine="709"/>
        <w:rPr>
          <w:sz w:val="24"/>
          <w:szCs w:val="24"/>
          <w:lang w:eastAsia="en-US"/>
        </w:rPr>
      </w:pPr>
      <w:r w:rsidRPr="00A433F0">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316EEC9" w14:textId="4222A305"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41D35948" w14:textId="77777777" w:rsidR="00A433F0" w:rsidRPr="00A433F0" w:rsidRDefault="00A433F0" w:rsidP="00A433F0">
      <w:pPr>
        <w:ind w:firstLine="709"/>
        <w:rPr>
          <w:sz w:val="24"/>
          <w:szCs w:val="24"/>
          <w:lang w:eastAsia="en-US"/>
        </w:rPr>
      </w:pPr>
      <w:r w:rsidRPr="00A433F0">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414E4D6" w14:textId="77777777" w:rsidR="00A433F0" w:rsidRPr="00A433F0" w:rsidRDefault="00A433F0" w:rsidP="00A433F0">
      <w:pPr>
        <w:ind w:firstLine="709"/>
        <w:rPr>
          <w:sz w:val="24"/>
          <w:szCs w:val="24"/>
          <w:lang w:eastAsia="en-US"/>
        </w:rPr>
      </w:pPr>
      <w:r w:rsidRPr="00A433F0">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14:paraId="109BE31A" w14:textId="77777777" w:rsidR="00A433F0" w:rsidRPr="00A433F0" w:rsidRDefault="00A433F0" w:rsidP="00A433F0">
      <w:pPr>
        <w:ind w:firstLine="709"/>
        <w:rPr>
          <w:sz w:val="24"/>
          <w:szCs w:val="24"/>
          <w:lang w:eastAsia="en-US"/>
        </w:rPr>
      </w:pPr>
      <w:r w:rsidRPr="00A433F0">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47640B80"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41A0A09" w14:textId="77777777" w:rsidR="00A433F0" w:rsidRPr="00A433F0" w:rsidRDefault="00A433F0" w:rsidP="00A433F0">
      <w:pPr>
        <w:ind w:firstLine="709"/>
        <w:rPr>
          <w:sz w:val="24"/>
          <w:szCs w:val="24"/>
          <w:lang w:eastAsia="en-US"/>
        </w:rPr>
      </w:pPr>
      <w:r w:rsidRPr="00A433F0">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14:paraId="55FFE19F" w14:textId="77777777" w:rsidR="00A433F0" w:rsidRPr="00A433F0" w:rsidRDefault="00A433F0" w:rsidP="00A433F0">
      <w:pPr>
        <w:ind w:firstLine="709"/>
        <w:rPr>
          <w:sz w:val="24"/>
          <w:szCs w:val="24"/>
          <w:lang w:eastAsia="en-US"/>
        </w:rPr>
      </w:pPr>
      <w:r w:rsidRPr="00A433F0">
        <w:rPr>
          <w:sz w:val="24"/>
          <w:szCs w:val="24"/>
          <w:lang w:eastAsia="en-US"/>
        </w:rPr>
        <w:t>эффективно запоминать и систематизировать информацию.</w:t>
      </w:r>
    </w:p>
    <w:p w14:paraId="547F6F3F" w14:textId="50F7D136"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общения как часть коммуникативных универсальных учебных действий:</w:t>
      </w:r>
    </w:p>
    <w:p w14:paraId="37DB9F9A" w14:textId="77777777" w:rsidR="00A433F0" w:rsidRPr="00A433F0" w:rsidRDefault="00A433F0" w:rsidP="00A433F0">
      <w:pPr>
        <w:ind w:firstLine="709"/>
        <w:rPr>
          <w:sz w:val="24"/>
          <w:szCs w:val="24"/>
          <w:lang w:eastAsia="en-US"/>
        </w:rPr>
      </w:pPr>
      <w:r w:rsidRPr="00A433F0">
        <w:rPr>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7F869701" w14:textId="77777777" w:rsidR="00A433F0" w:rsidRPr="00A433F0" w:rsidRDefault="00A433F0" w:rsidP="00A433F0">
      <w:pPr>
        <w:ind w:firstLine="709"/>
        <w:rPr>
          <w:sz w:val="24"/>
          <w:szCs w:val="24"/>
          <w:lang w:eastAsia="en-US"/>
        </w:rPr>
      </w:pPr>
      <w:r w:rsidRPr="00A433F0">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14:paraId="695C0D2D" w14:textId="77777777" w:rsidR="00A433F0" w:rsidRPr="00A433F0" w:rsidRDefault="00A433F0" w:rsidP="00A433F0">
      <w:pPr>
        <w:ind w:firstLine="709"/>
        <w:rPr>
          <w:sz w:val="24"/>
          <w:szCs w:val="24"/>
          <w:lang w:eastAsia="en-US"/>
        </w:rPr>
      </w:pPr>
      <w:r w:rsidRPr="00A433F0">
        <w:rPr>
          <w:sz w:val="24"/>
          <w:szCs w:val="24"/>
          <w:lang w:eastAsia="en-US"/>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14:paraId="0B727575" w14:textId="77777777" w:rsidR="00A433F0" w:rsidRPr="00A433F0" w:rsidRDefault="00A433F0" w:rsidP="00A433F0">
      <w:pPr>
        <w:ind w:firstLine="709"/>
        <w:rPr>
          <w:sz w:val="24"/>
          <w:szCs w:val="24"/>
          <w:lang w:eastAsia="en-US"/>
        </w:rPr>
      </w:pPr>
      <w:r w:rsidRPr="00A433F0">
        <w:rPr>
          <w:sz w:val="24"/>
          <w:szCs w:val="24"/>
          <w:lang w:eastAsia="en-US"/>
        </w:rPr>
        <w:t>публично представлять результаты выполненного опыта (литературоведческого эксперимента, исследования, проекта);</w:t>
      </w:r>
    </w:p>
    <w:p w14:paraId="4110B184"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876EEA5" w14:textId="792C17E1"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45ADF3AD" w14:textId="77777777" w:rsidR="00A433F0" w:rsidRPr="00A433F0" w:rsidRDefault="00A433F0" w:rsidP="00A433F0">
      <w:pPr>
        <w:ind w:firstLine="709"/>
        <w:rPr>
          <w:sz w:val="24"/>
          <w:szCs w:val="24"/>
          <w:lang w:eastAsia="en-US"/>
        </w:rPr>
      </w:pPr>
      <w:r w:rsidRPr="00A433F0">
        <w:rPr>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14:paraId="3D6A157B" w14:textId="77777777" w:rsidR="00A433F0" w:rsidRPr="00A433F0" w:rsidRDefault="00A433F0" w:rsidP="00A433F0">
      <w:pPr>
        <w:ind w:firstLine="709"/>
        <w:rPr>
          <w:sz w:val="24"/>
          <w:szCs w:val="24"/>
          <w:lang w:eastAsia="en-US"/>
        </w:rPr>
      </w:pPr>
      <w:r w:rsidRPr="00A433F0">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29C6DD29" w14:textId="77777777" w:rsidR="00A433F0" w:rsidRPr="00A433F0" w:rsidRDefault="00A433F0" w:rsidP="00A433F0">
      <w:pPr>
        <w:ind w:firstLine="709"/>
        <w:rPr>
          <w:sz w:val="24"/>
          <w:szCs w:val="24"/>
          <w:lang w:eastAsia="en-US"/>
        </w:rPr>
      </w:pPr>
      <w:r w:rsidRPr="00A433F0">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D1F40B1" w14:textId="77777777" w:rsidR="00A433F0" w:rsidRPr="00A433F0" w:rsidRDefault="00A433F0" w:rsidP="00A433F0">
      <w:pPr>
        <w:ind w:firstLine="709"/>
        <w:rPr>
          <w:sz w:val="24"/>
          <w:szCs w:val="24"/>
          <w:lang w:eastAsia="en-US"/>
        </w:rPr>
      </w:pPr>
      <w:r w:rsidRPr="00A433F0">
        <w:rPr>
          <w:sz w:val="24"/>
          <w:szCs w:val="24"/>
          <w:lang w:eastAsia="en-US"/>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14:paraId="43019520" w14:textId="77777777" w:rsidR="00A433F0" w:rsidRPr="00A433F0" w:rsidRDefault="00A433F0" w:rsidP="00A433F0">
      <w:pPr>
        <w:ind w:firstLine="709"/>
        <w:rPr>
          <w:sz w:val="24"/>
          <w:szCs w:val="24"/>
          <w:lang w:eastAsia="en-US"/>
        </w:rPr>
      </w:pPr>
      <w:r w:rsidRPr="00A433F0">
        <w:rPr>
          <w:sz w:val="24"/>
          <w:szCs w:val="24"/>
          <w:lang w:eastAsia="en-US"/>
        </w:rPr>
        <w:t>проводить выбор и брать ответственность за решение.</w:t>
      </w:r>
    </w:p>
    <w:p w14:paraId="2EC2C9C3" w14:textId="782984E3"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01C30F37" w14:textId="77777777" w:rsidR="00A433F0" w:rsidRPr="00A433F0" w:rsidRDefault="00A433F0" w:rsidP="00A433F0">
      <w:pPr>
        <w:ind w:firstLine="709"/>
        <w:rPr>
          <w:sz w:val="24"/>
          <w:szCs w:val="24"/>
          <w:lang w:eastAsia="en-US"/>
        </w:rPr>
      </w:pPr>
      <w:r w:rsidRPr="00A433F0">
        <w:rPr>
          <w:sz w:val="24"/>
          <w:szCs w:val="24"/>
          <w:lang w:eastAsia="en-US"/>
        </w:rPr>
        <w:t>владеть способами самоконтроля, самомотивации и рефлексии в литературном образовании;</w:t>
      </w:r>
    </w:p>
    <w:p w14:paraId="332B6E7F" w14:textId="77777777" w:rsidR="00A433F0" w:rsidRPr="00A433F0" w:rsidRDefault="00A433F0" w:rsidP="00A433F0">
      <w:pPr>
        <w:ind w:firstLine="709"/>
        <w:rPr>
          <w:sz w:val="24"/>
          <w:szCs w:val="24"/>
          <w:lang w:eastAsia="en-US"/>
        </w:rPr>
      </w:pPr>
      <w:r w:rsidRPr="00A433F0">
        <w:rPr>
          <w:sz w:val="24"/>
          <w:szCs w:val="24"/>
          <w:lang w:eastAsia="en-US"/>
        </w:rPr>
        <w:t xml:space="preserve">давать оценку учебной ситуации и предлагать план её изменения; </w:t>
      </w:r>
    </w:p>
    <w:p w14:paraId="243ADCDA" w14:textId="77777777" w:rsidR="00A433F0" w:rsidRPr="00A433F0" w:rsidRDefault="00A433F0" w:rsidP="00A433F0">
      <w:pPr>
        <w:ind w:firstLine="709"/>
        <w:rPr>
          <w:sz w:val="24"/>
          <w:szCs w:val="24"/>
          <w:lang w:eastAsia="en-US"/>
        </w:rPr>
      </w:pPr>
      <w:r w:rsidRPr="00A433F0">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1375218" w14:textId="77777777" w:rsidR="00A433F0" w:rsidRPr="00A433F0" w:rsidRDefault="00A433F0" w:rsidP="00A433F0">
      <w:pPr>
        <w:ind w:firstLine="709"/>
        <w:rPr>
          <w:sz w:val="24"/>
          <w:szCs w:val="24"/>
          <w:lang w:eastAsia="en-US"/>
        </w:rPr>
      </w:pPr>
      <w:r w:rsidRPr="00A433F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14:paraId="42550D5A" w14:textId="77777777" w:rsidR="00A433F0" w:rsidRPr="00A433F0" w:rsidRDefault="00A433F0" w:rsidP="00A433F0">
      <w:pPr>
        <w:ind w:firstLine="709"/>
        <w:rPr>
          <w:sz w:val="24"/>
          <w:szCs w:val="24"/>
          <w:lang w:eastAsia="en-US"/>
        </w:rPr>
      </w:pPr>
      <w:r w:rsidRPr="00A433F0">
        <w:rPr>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3EE1D19" w14:textId="77777777" w:rsidR="00A433F0" w:rsidRPr="00A433F0" w:rsidRDefault="00A433F0" w:rsidP="00A433F0">
      <w:pPr>
        <w:ind w:firstLine="709"/>
        <w:rPr>
          <w:sz w:val="24"/>
          <w:szCs w:val="24"/>
          <w:lang w:eastAsia="en-US"/>
        </w:rPr>
      </w:pPr>
      <w:r w:rsidRPr="00A433F0">
        <w:rPr>
          <w:sz w:val="24"/>
          <w:szCs w:val="24"/>
          <w:lang w:eastAsia="en-US"/>
        </w:rPr>
        <w:t xml:space="preserve">различать, называть и управлять собственными эмоциями и эмоциями других; </w:t>
      </w:r>
    </w:p>
    <w:p w14:paraId="70DF207F" w14:textId="77777777" w:rsidR="00A433F0" w:rsidRPr="00A433F0" w:rsidRDefault="00A433F0" w:rsidP="00A433F0">
      <w:pPr>
        <w:ind w:firstLine="709"/>
        <w:rPr>
          <w:sz w:val="24"/>
          <w:szCs w:val="24"/>
          <w:lang w:eastAsia="en-US"/>
        </w:rPr>
      </w:pPr>
      <w:r w:rsidRPr="00A433F0">
        <w:rPr>
          <w:sz w:val="24"/>
          <w:szCs w:val="24"/>
          <w:lang w:eastAsia="en-US"/>
        </w:rPr>
        <w:t>выявлять и анализировать причины эмоций;</w:t>
      </w:r>
    </w:p>
    <w:p w14:paraId="3AEE8EDD" w14:textId="77777777" w:rsidR="00A433F0" w:rsidRPr="00A433F0" w:rsidRDefault="00A433F0" w:rsidP="00A433F0">
      <w:pPr>
        <w:ind w:firstLine="709"/>
        <w:rPr>
          <w:sz w:val="24"/>
          <w:szCs w:val="24"/>
          <w:lang w:eastAsia="en-US"/>
        </w:rPr>
      </w:pPr>
      <w:r w:rsidRPr="00A433F0">
        <w:rPr>
          <w:sz w:val="24"/>
          <w:szCs w:val="24"/>
          <w:lang w:eastAsia="en-US"/>
        </w:rPr>
        <w:t xml:space="preserve">ставить себя на место другого человека, понимать мотивы и намерения другого, анализируя примеры из художественной литературы; </w:t>
      </w:r>
    </w:p>
    <w:p w14:paraId="6CEB8F52" w14:textId="77777777" w:rsidR="00A433F0" w:rsidRPr="00A433F0" w:rsidRDefault="00A433F0" w:rsidP="00A433F0">
      <w:pPr>
        <w:ind w:firstLine="709"/>
        <w:rPr>
          <w:sz w:val="24"/>
          <w:szCs w:val="24"/>
          <w:lang w:eastAsia="en-US"/>
        </w:rPr>
      </w:pPr>
      <w:r w:rsidRPr="00A433F0">
        <w:rPr>
          <w:sz w:val="24"/>
          <w:szCs w:val="24"/>
          <w:lang w:eastAsia="en-US"/>
        </w:rPr>
        <w:t>регулировать способ выражения своих эмоций;</w:t>
      </w:r>
    </w:p>
    <w:p w14:paraId="23E6313B" w14:textId="77777777" w:rsidR="00A433F0" w:rsidRPr="00A433F0" w:rsidRDefault="00A433F0" w:rsidP="00A433F0">
      <w:pPr>
        <w:ind w:firstLine="709"/>
        <w:rPr>
          <w:sz w:val="24"/>
          <w:szCs w:val="24"/>
          <w:lang w:eastAsia="en-US"/>
        </w:rPr>
      </w:pPr>
      <w:r w:rsidRPr="00A433F0">
        <w:rPr>
          <w:sz w:val="24"/>
          <w:szCs w:val="24"/>
          <w:lang w:eastAsia="en-US"/>
        </w:rPr>
        <w:t>осознанно относиться к другому человеку, его мнению, размышляя над взаимоотношениями литературных героев;</w:t>
      </w:r>
    </w:p>
    <w:p w14:paraId="50FB6266" w14:textId="77777777" w:rsidR="00A433F0" w:rsidRPr="00A433F0" w:rsidRDefault="00A433F0" w:rsidP="00A433F0">
      <w:pPr>
        <w:ind w:firstLine="709"/>
        <w:rPr>
          <w:sz w:val="24"/>
          <w:szCs w:val="24"/>
          <w:lang w:eastAsia="en-US"/>
        </w:rPr>
      </w:pPr>
      <w:r w:rsidRPr="00A433F0">
        <w:rPr>
          <w:sz w:val="24"/>
          <w:szCs w:val="24"/>
          <w:lang w:eastAsia="en-US"/>
        </w:rPr>
        <w:t>признавать своё право на ошибку и такое же право другого;</w:t>
      </w:r>
    </w:p>
    <w:p w14:paraId="56FAC536" w14:textId="77777777" w:rsidR="00A433F0" w:rsidRPr="00A433F0" w:rsidRDefault="00A433F0" w:rsidP="00A433F0">
      <w:pPr>
        <w:ind w:firstLine="709"/>
        <w:rPr>
          <w:sz w:val="24"/>
          <w:szCs w:val="24"/>
          <w:lang w:eastAsia="en-US"/>
        </w:rPr>
      </w:pPr>
      <w:r w:rsidRPr="00A433F0">
        <w:rPr>
          <w:sz w:val="24"/>
          <w:szCs w:val="24"/>
          <w:lang w:eastAsia="en-US"/>
        </w:rPr>
        <w:t xml:space="preserve">принимать себя и других, не осуждая; </w:t>
      </w:r>
    </w:p>
    <w:p w14:paraId="6D6C8081" w14:textId="77777777" w:rsidR="00A433F0" w:rsidRPr="00A433F0" w:rsidRDefault="00A433F0" w:rsidP="00A433F0">
      <w:pPr>
        <w:ind w:firstLine="709"/>
        <w:rPr>
          <w:sz w:val="24"/>
          <w:szCs w:val="24"/>
          <w:lang w:eastAsia="en-US"/>
        </w:rPr>
      </w:pPr>
      <w:r w:rsidRPr="00A433F0">
        <w:rPr>
          <w:sz w:val="24"/>
          <w:szCs w:val="24"/>
          <w:lang w:eastAsia="en-US"/>
        </w:rPr>
        <w:t xml:space="preserve">проявлять открытость себе и другим; </w:t>
      </w:r>
    </w:p>
    <w:p w14:paraId="768AD789" w14:textId="77777777" w:rsidR="00A433F0" w:rsidRPr="00A433F0" w:rsidRDefault="00A433F0" w:rsidP="00A433F0">
      <w:pPr>
        <w:ind w:firstLine="709"/>
        <w:rPr>
          <w:sz w:val="24"/>
          <w:szCs w:val="24"/>
          <w:lang w:eastAsia="en-US"/>
        </w:rPr>
      </w:pPr>
      <w:r w:rsidRPr="00A433F0">
        <w:rPr>
          <w:sz w:val="24"/>
          <w:szCs w:val="24"/>
          <w:lang w:eastAsia="en-US"/>
        </w:rPr>
        <w:t>осознавать невозможность контролировать всё вокруг.</w:t>
      </w:r>
    </w:p>
    <w:p w14:paraId="477B9A94" w14:textId="0F1DB6D2"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совместной деятельности:</w:t>
      </w:r>
    </w:p>
    <w:p w14:paraId="6BE60AB0" w14:textId="77777777" w:rsidR="00A433F0" w:rsidRPr="00A433F0" w:rsidRDefault="00A433F0" w:rsidP="00A433F0">
      <w:pPr>
        <w:ind w:firstLine="709"/>
        <w:rPr>
          <w:sz w:val="24"/>
          <w:szCs w:val="24"/>
          <w:lang w:eastAsia="en-US"/>
        </w:rPr>
      </w:pPr>
      <w:r w:rsidRPr="00A433F0">
        <w:rPr>
          <w:sz w:val="24"/>
          <w:szCs w:val="24"/>
          <w:lang w:eastAsia="en-US"/>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(чеченской) литературы, обосновывать необходимость применения групповых форм взаимодействия при решении поставленной задачи;</w:t>
      </w:r>
    </w:p>
    <w:p w14:paraId="7334E37E" w14:textId="77777777" w:rsidR="00A433F0" w:rsidRPr="00A433F0" w:rsidRDefault="00A433F0" w:rsidP="00A433F0">
      <w:pPr>
        <w:ind w:firstLine="709"/>
        <w:rPr>
          <w:sz w:val="24"/>
          <w:szCs w:val="24"/>
          <w:lang w:eastAsia="en-US"/>
        </w:rPr>
      </w:pPr>
      <w:r w:rsidRPr="00A433F0">
        <w:rPr>
          <w:sz w:val="24"/>
          <w:szCs w:val="24"/>
          <w:lang w:eastAsia="en-US"/>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F0845CB" w14:textId="77777777" w:rsidR="00A433F0" w:rsidRPr="00A433F0" w:rsidRDefault="00A433F0" w:rsidP="00A433F0">
      <w:pPr>
        <w:ind w:firstLine="709"/>
        <w:rPr>
          <w:sz w:val="24"/>
          <w:szCs w:val="24"/>
          <w:lang w:eastAsia="en-US"/>
        </w:rPr>
      </w:pPr>
      <w:r w:rsidRPr="00A433F0">
        <w:rPr>
          <w:sz w:val="24"/>
          <w:szCs w:val="24"/>
          <w:lang w:eastAsia="en-US"/>
        </w:rPr>
        <w:t xml:space="preserve">обобщать мнения нескольких человек, проявлять готовность руководить, выполнять поручения, подчиняться; </w:t>
      </w:r>
    </w:p>
    <w:p w14:paraId="0B6A61AE" w14:textId="77777777" w:rsidR="00A433F0" w:rsidRPr="00A433F0" w:rsidRDefault="00A433F0" w:rsidP="00A433F0">
      <w:pPr>
        <w:ind w:firstLine="709"/>
        <w:rPr>
          <w:sz w:val="24"/>
          <w:szCs w:val="24"/>
          <w:lang w:eastAsia="en-US"/>
        </w:rPr>
      </w:pPr>
      <w:r w:rsidRPr="00A433F0">
        <w:rPr>
          <w:sz w:val="24"/>
          <w:szCs w:val="24"/>
          <w:lang w:eastAsia="en-US"/>
        </w:rPr>
        <w:t>планировать организацию совместной работы на уроке родной (чеченской)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B31F707" w14:textId="77777777" w:rsidR="00A433F0" w:rsidRPr="00A433F0" w:rsidRDefault="00A433F0" w:rsidP="00A433F0">
      <w:pPr>
        <w:ind w:firstLine="709"/>
        <w:rPr>
          <w:sz w:val="24"/>
          <w:szCs w:val="24"/>
          <w:lang w:eastAsia="en-US"/>
        </w:rPr>
      </w:pPr>
      <w:r w:rsidRPr="00A433F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16DE7E78" w14:textId="77777777" w:rsidR="00A433F0" w:rsidRPr="00A433F0" w:rsidRDefault="00A433F0" w:rsidP="00A433F0">
      <w:pPr>
        <w:ind w:firstLine="709"/>
        <w:rPr>
          <w:sz w:val="24"/>
          <w:szCs w:val="24"/>
          <w:lang w:eastAsia="en-US"/>
        </w:rPr>
      </w:pPr>
      <w:r w:rsidRPr="00A433F0">
        <w:rPr>
          <w:sz w:val="24"/>
          <w:szCs w:val="24"/>
          <w:lang w:eastAsia="en-US"/>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14:paraId="70A67A89" w14:textId="77777777" w:rsidR="00A433F0" w:rsidRPr="00A433F0" w:rsidRDefault="00A433F0" w:rsidP="00A433F0">
      <w:pPr>
        <w:ind w:firstLine="709"/>
        <w:rPr>
          <w:sz w:val="24"/>
          <w:szCs w:val="24"/>
          <w:lang w:eastAsia="en-US"/>
        </w:rPr>
      </w:pPr>
      <w:r w:rsidRPr="00A433F0">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DB7DBC5" w14:textId="1288FE9B"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5 классе обучающийся научится:</w:t>
      </w:r>
    </w:p>
    <w:p w14:paraId="5176F419"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14:paraId="5B7F539F" w14:textId="77777777" w:rsidR="00A433F0" w:rsidRPr="00A433F0" w:rsidRDefault="00A433F0" w:rsidP="00A433F0">
      <w:pPr>
        <w:ind w:firstLine="709"/>
        <w:rPr>
          <w:sz w:val="24"/>
          <w:szCs w:val="24"/>
          <w:lang w:val="x-none" w:eastAsia="en-US"/>
        </w:rPr>
      </w:pPr>
      <w:r w:rsidRPr="00A433F0">
        <w:rPr>
          <w:sz w:val="24"/>
          <w:szCs w:val="24"/>
          <w:lang w:val="x-none" w:eastAsia="en-US"/>
        </w:rPr>
        <w:t>осознавать ключевые для чеченского национального сознания культурные и нравственные смыслы в произведениях о Родине и природе;</w:t>
      </w:r>
    </w:p>
    <w:p w14:paraId="3EB7F439" w14:textId="77777777" w:rsidR="00A433F0" w:rsidRPr="00A433F0" w:rsidRDefault="00A433F0" w:rsidP="00A433F0">
      <w:pPr>
        <w:ind w:firstLine="709"/>
        <w:rPr>
          <w:sz w:val="24"/>
          <w:szCs w:val="24"/>
          <w:lang w:val="x-none" w:eastAsia="en-US"/>
        </w:rPr>
      </w:pPr>
      <w:r w:rsidRPr="00A433F0">
        <w:rPr>
          <w:sz w:val="24"/>
          <w:szCs w:val="24"/>
          <w:lang w:eastAsia="en-US"/>
        </w:rPr>
        <w:t>иметь начальное представление</w:t>
      </w:r>
      <w:r w:rsidRPr="00A433F0">
        <w:rPr>
          <w:sz w:val="24"/>
          <w:szCs w:val="24"/>
          <w:lang w:val="x-none" w:eastAsia="en-US"/>
        </w:rPr>
        <w:t xml:space="preserve"> о богатстве чеченского фольклора, литературы и культуры в контексте культур народов России</w:t>
      </w:r>
      <w:r w:rsidRPr="00A433F0">
        <w:rPr>
          <w:sz w:val="24"/>
          <w:szCs w:val="24"/>
          <w:lang w:eastAsia="en-US"/>
        </w:rPr>
        <w:t>,</w:t>
      </w:r>
      <w:r w:rsidRPr="00A433F0">
        <w:rPr>
          <w:sz w:val="24"/>
          <w:szCs w:val="24"/>
          <w:lang w:val="x-none" w:eastAsia="en-US"/>
        </w:rPr>
        <w:t xml:space="preserve"> о чеченских национальных традициях в произведениях о семейных ценностях;</w:t>
      </w:r>
    </w:p>
    <w:p w14:paraId="3220F30B" w14:textId="77777777" w:rsidR="00A433F0" w:rsidRPr="00A433F0" w:rsidRDefault="00A433F0" w:rsidP="00A433F0">
      <w:pPr>
        <w:ind w:firstLine="709"/>
        <w:rPr>
          <w:sz w:val="24"/>
          <w:szCs w:val="24"/>
          <w:lang w:val="x-none" w:eastAsia="en-US"/>
        </w:rPr>
      </w:pPr>
      <w:r w:rsidRPr="00A433F0">
        <w:rPr>
          <w:sz w:val="24"/>
          <w:szCs w:val="24"/>
          <w:lang w:eastAsia="en-US"/>
        </w:rPr>
        <w:t xml:space="preserve">иметь представление </w:t>
      </w:r>
      <w:r w:rsidRPr="00A433F0">
        <w:rPr>
          <w:sz w:val="24"/>
          <w:szCs w:val="24"/>
          <w:lang w:val="x-none" w:eastAsia="en-US"/>
        </w:rPr>
        <w:t>о чеченском национальном характере, о своеобразии чеченского языка и родной речи;</w:t>
      </w:r>
    </w:p>
    <w:p w14:paraId="3518B9A6" w14:textId="77777777" w:rsidR="00A433F0" w:rsidRPr="00A433F0" w:rsidRDefault="00A433F0" w:rsidP="00A433F0">
      <w:pPr>
        <w:ind w:firstLine="709"/>
        <w:rPr>
          <w:sz w:val="24"/>
          <w:szCs w:val="24"/>
          <w:lang w:eastAsia="en-US"/>
        </w:rPr>
      </w:pPr>
      <w:r w:rsidRPr="00A433F0">
        <w:rPr>
          <w:sz w:val="24"/>
          <w:szCs w:val="24"/>
          <w:lang w:eastAsia="en-US"/>
        </w:rPr>
        <w:t>проводить</w:t>
      </w:r>
      <w:r w:rsidRPr="00A433F0">
        <w:rPr>
          <w:sz w:val="24"/>
          <w:szCs w:val="24"/>
          <w:lang w:val="x-none" w:eastAsia="en-US"/>
        </w:rPr>
        <w:t xml:space="preserve"> смысловой анализ фольклорного и литературного текста на основе наводящих вопросов; </w:t>
      </w:r>
    </w:p>
    <w:p w14:paraId="1096E82E" w14:textId="77777777" w:rsidR="00A433F0" w:rsidRPr="00A433F0" w:rsidRDefault="00A433F0" w:rsidP="00A433F0">
      <w:pPr>
        <w:ind w:firstLine="709"/>
        <w:rPr>
          <w:sz w:val="24"/>
          <w:szCs w:val="24"/>
          <w:lang w:val="x-none" w:eastAsia="en-US"/>
        </w:rPr>
      </w:pPr>
      <w:r w:rsidRPr="00A433F0">
        <w:rPr>
          <w:sz w:val="24"/>
          <w:szCs w:val="24"/>
          <w:lang w:val="x-none" w:eastAsia="en-US"/>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r w:rsidRPr="00A433F0">
        <w:rPr>
          <w:sz w:val="24"/>
          <w:szCs w:val="24"/>
          <w:lang w:eastAsia="en-US"/>
        </w:rPr>
        <w:t>;</w:t>
      </w:r>
      <w:r w:rsidRPr="00A433F0">
        <w:rPr>
          <w:sz w:val="24"/>
          <w:szCs w:val="24"/>
          <w:lang w:val="x-none" w:eastAsia="en-US"/>
        </w:rPr>
        <w:t xml:space="preserve"> </w:t>
      </w:r>
    </w:p>
    <w:p w14:paraId="0855DC25" w14:textId="77777777" w:rsidR="00A433F0" w:rsidRPr="00A433F0" w:rsidRDefault="00A433F0" w:rsidP="00A433F0">
      <w:pPr>
        <w:ind w:firstLine="709"/>
        <w:rPr>
          <w:sz w:val="24"/>
          <w:szCs w:val="24"/>
          <w:lang w:val="x-none" w:eastAsia="en-US"/>
        </w:rPr>
      </w:pPr>
      <w:r w:rsidRPr="00A433F0">
        <w:rPr>
          <w:sz w:val="24"/>
          <w:szCs w:val="24"/>
          <w:lang w:val="x-none" w:eastAsia="en-US"/>
        </w:rPr>
        <w:t>сопоставлять произведения словесного искусства с произведениями других искусств и отбирать произведения для самостоятельного чтения</w:t>
      </w:r>
      <w:r w:rsidRPr="00A433F0">
        <w:rPr>
          <w:sz w:val="24"/>
          <w:szCs w:val="24"/>
          <w:lang w:eastAsia="en-US"/>
        </w:rPr>
        <w:t>.</w:t>
      </w:r>
    </w:p>
    <w:p w14:paraId="60EB2A17" w14:textId="354E534E"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6 классе обучающийся научится:</w:t>
      </w:r>
    </w:p>
    <w:p w14:paraId="38BAAC77"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чеченских илли (эпических песен), нартских сказаний и сказок в фольклоре и чеченской литературе для развития представлений 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14:paraId="6C773196" w14:textId="77777777" w:rsidR="00A433F0" w:rsidRPr="00A433F0" w:rsidRDefault="00A433F0" w:rsidP="00A433F0">
      <w:pPr>
        <w:ind w:firstLine="709"/>
        <w:rPr>
          <w:sz w:val="24"/>
          <w:szCs w:val="24"/>
          <w:lang w:val="x-none" w:eastAsia="en-US"/>
        </w:rPr>
      </w:pPr>
      <w:r w:rsidRPr="00A433F0">
        <w:rPr>
          <w:sz w:val="24"/>
          <w:szCs w:val="24"/>
          <w:lang w:val="x-none" w:eastAsia="en-US"/>
        </w:rPr>
        <w:t>осознавать ключевые для чеченского национального сознания культурные и нравственные смыслы в произведениях о родной природе и родном крае;</w:t>
      </w:r>
    </w:p>
    <w:p w14:paraId="33B637F6" w14:textId="77777777" w:rsidR="00A433F0" w:rsidRPr="00A433F0" w:rsidRDefault="00A433F0" w:rsidP="00A433F0">
      <w:pPr>
        <w:ind w:firstLine="709"/>
        <w:rPr>
          <w:sz w:val="24"/>
          <w:szCs w:val="24"/>
          <w:lang w:val="x-none" w:eastAsia="en-US"/>
        </w:rPr>
      </w:pPr>
      <w:r w:rsidRPr="00A433F0">
        <w:rPr>
          <w:sz w:val="24"/>
          <w:szCs w:val="24"/>
          <w:lang w:eastAsia="en-US"/>
        </w:rPr>
        <w:t xml:space="preserve">иметь представление </w:t>
      </w:r>
      <w:r w:rsidRPr="00A433F0">
        <w:rPr>
          <w:sz w:val="24"/>
          <w:szCs w:val="24"/>
          <w:lang w:val="x-none" w:eastAsia="en-US"/>
        </w:rPr>
        <w:t>о чеченском национальном характере, значимости понятий «честь», «достоинство», «любовь к родной земле», «уважение к старшим» и других в чеченской оси нравственно-этических координат, о богатстве чеченского языка и родной речи;</w:t>
      </w:r>
    </w:p>
    <w:p w14:paraId="708DA491" w14:textId="77777777" w:rsidR="00A433F0" w:rsidRPr="00A433F0" w:rsidRDefault="00A433F0" w:rsidP="00A433F0">
      <w:pPr>
        <w:ind w:firstLine="709"/>
        <w:rPr>
          <w:sz w:val="24"/>
          <w:szCs w:val="24"/>
          <w:lang w:val="x-none" w:eastAsia="en-US"/>
        </w:rPr>
      </w:pPr>
      <w:r w:rsidRPr="00A433F0">
        <w:rPr>
          <w:sz w:val="24"/>
          <w:szCs w:val="24"/>
          <w:lang w:eastAsia="en-US"/>
        </w:rPr>
        <w:t>проводить с</w:t>
      </w:r>
      <w:r w:rsidRPr="00A433F0">
        <w:rPr>
          <w:sz w:val="24"/>
          <w:szCs w:val="24"/>
          <w:lang w:val="x-none" w:eastAsia="en-US"/>
        </w:rPr>
        <w:t>мысловой анализ фольклорного и литературного текста на основе наводящих вопросов или по предложенному плану;</w:t>
      </w:r>
    </w:p>
    <w:p w14:paraId="04EF4478" w14:textId="77777777" w:rsidR="00A433F0" w:rsidRPr="00A433F0" w:rsidRDefault="00A433F0" w:rsidP="00A433F0">
      <w:pPr>
        <w:ind w:firstLine="709"/>
        <w:rPr>
          <w:sz w:val="24"/>
          <w:szCs w:val="24"/>
          <w:lang w:val="x-none" w:eastAsia="en-US"/>
        </w:rPr>
      </w:pPr>
      <w:r w:rsidRPr="00A433F0">
        <w:rPr>
          <w:sz w:val="24"/>
          <w:szCs w:val="24"/>
          <w:lang w:val="x-none" w:eastAsia="en-US"/>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14:paraId="6A225162" w14:textId="77777777" w:rsidR="00A433F0" w:rsidRPr="00A433F0" w:rsidRDefault="00A433F0" w:rsidP="00A433F0">
      <w:pPr>
        <w:ind w:firstLine="709"/>
        <w:rPr>
          <w:sz w:val="24"/>
          <w:szCs w:val="24"/>
          <w:lang w:eastAsia="en-US"/>
        </w:rPr>
      </w:pPr>
      <w:r w:rsidRPr="00A433F0">
        <w:rPr>
          <w:sz w:val="24"/>
          <w:szCs w:val="24"/>
          <w:lang w:val="x-none" w:eastAsia="en-US"/>
        </w:rPr>
        <w:t>под руководством учителя сопоставлять произведения словесного искусства с произведениями других искусств</w:t>
      </w:r>
      <w:r w:rsidRPr="00A433F0">
        <w:rPr>
          <w:sz w:val="24"/>
          <w:szCs w:val="24"/>
          <w:lang w:eastAsia="en-US"/>
        </w:rPr>
        <w:t xml:space="preserve"> и </w:t>
      </w:r>
      <w:r w:rsidRPr="00A433F0">
        <w:rPr>
          <w:sz w:val="24"/>
          <w:szCs w:val="24"/>
          <w:lang w:val="x-none" w:eastAsia="en-US"/>
        </w:rPr>
        <w:t>отбирать произведения для внеклассного чтения</w:t>
      </w:r>
      <w:r w:rsidRPr="00A433F0">
        <w:rPr>
          <w:sz w:val="24"/>
          <w:szCs w:val="24"/>
          <w:lang w:eastAsia="en-US"/>
        </w:rPr>
        <w:t>.</w:t>
      </w:r>
    </w:p>
    <w:p w14:paraId="419919BB" w14:textId="0FB37DE8"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7 классе обучающийся научится:</w:t>
      </w:r>
    </w:p>
    <w:p w14:paraId="297D01D0"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и понимать эстетическое своеобразие чеченских народных песен (исторических и лирических), выявлять фольклорные сюжеты и мотивы в чеченской литературе для развития представлений о нравственном идеале чеченского народа;</w:t>
      </w:r>
    </w:p>
    <w:p w14:paraId="3BBB4B19" w14:textId="77777777" w:rsidR="00A433F0" w:rsidRPr="00A433F0" w:rsidRDefault="00A433F0" w:rsidP="00A433F0">
      <w:pPr>
        <w:ind w:firstLine="709"/>
        <w:rPr>
          <w:sz w:val="24"/>
          <w:szCs w:val="24"/>
          <w:lang w:val="x-none" w:eastAsia="en-US"/>
        </w:rPr>
      </w:pPr>
      <w:r w:rsidRPr="00A433F0">
        <w:rPr>
          <w:sz w:val="24"/>
          <w:szCs w:val="24"/>
          <w:lang w:val="x-none" w:eastAsia="en-US"/>
        </w:rPr>
        <w:t>иметь представление о чеченском национальном характере, истоках чеченского патриотизма и мужественности в произведениях о защите Родины</w:t>
      </w:r>
      <w:r w:rsidRPr="00A433F0">
        <w:rPr>
          <w:sz w:val="24"/>
          <w:szCs w:val="24"/>
          <w:lang w:eastAsia="en-US"/>
        </w:rPr>
        <w:t>,</w:t>
      </w:r>
      <w:r w:rsidRPr="00A433F0">
        <w:rPr>
          <w:sz w:val="24"/>
          <w:szCs w:val="24"/>
          <w:lang w:val="x-none" w:eastAsia="en-US"/>
        </w:rPr>
        <w:t xml:space="preserve"> об уникальности чеченского языка и родной речи;</w:t>
      </w:r>
    </w:p>
    <w:p w14:paraId="1B3CE350"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14:paraId="09E936C1" w14:textId="77777777" w:rsidR="00A433F0" w:rsidRPr="00A433F0" w:rsidRDefault="00A433F0" w:rsidP="00A433F0">
      <w:pPr>
        <w:ind w:firstLine="709"/>
        <w:rPr>
          <w:sz w:val="24"/>
          <w:szCs w:val="24"/>
          <w:lang w:eastAsia="en-US"/>
        </w:rPr>
      </w:pPr>
      <w:r w:rsidRPr="00A433F0">
        <w:rPr>
          <w:sz w:val="24"/>
          <w:szCs w:val="24"/>
          <w:lang w:eastAsia="en-US"/>
        </w:rPr>
        <w:t>проводить</w:t>
      </w:r>
      <w:r w:rsidRPr="00A433F0">
        <w:rPr>
          <w:sz w:val="24"/>
          <w:szCs w:val="24"/>
          <w:lang w:val="x-none" w:eastAsia="en-US"/>
        </w:rPr>
        <w:t xml:space="preserve">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w:t>
      </w:r>
      <w:r w:rsidRPr="00A433F0">
        <w:rPr>
          <w:sz w:val="24"/>
          <w:szCs w:val="24"/>
          <w:lang w:eastAsia="en-US"/>
        </w:rPr>
        <w:t>;</w:t>
      </w:r>
    </w:p>
    <w:p w14:paraId="52E6308D" w14:textId="77777777" w:rsidR="00A433F0" w:rsidRPr="00A433F0" w:rsidRDefault="00A433F0" w:rsidP="00A433F0">
      <w:pPr>
        <w:ind w:firstLine="709"/>
        <w:rPr>
          <w:sz w:val="24"/>
          <w:szCs w:val="24"/>
          <w:lang w:eastAsia="en-US"/>
        </w:rPr>
      </w:pPr>
      <w:r w:rsidRPr="00A433F0">
        <w:rPr>
          <w:sz w:val="24"/>
          <w:szCs w:val="24"/>
          <w:lang w:eastAsia="en-US"/>
        </w:rPr>
        <w:t>создавать устные и письменные монологические высказывания, отвечать на вопросы по тексту и самостоятельно их формулировать.</w:t>
      </w:r>
    </w:p>
    <w:p w14:paraId="63E17207" w14:textId="485CFEC0" w:rsidR="00A433F0" w:rsidRPr="002428A0" w:rsidRDefault="00A433F0" w:rsidP="00A433F0">
      <w:pPr>
        <w:ind w:firstLine="709"/>
        <w:rPr>
          <w:b/>
          <w:sz w:val="24"/>
          <w:szCs w:val="24"/>
          <w:lang w:val="x-none" w:eastAsia="en-US"/>
        </w:rPr>
      </w:pPr>
      <w:r w:rsidRPr="002428A0">
        <w:rPr>
          <w:b/>
          <w:sz w:val="24"/>
          <w:szCs w:val="24"/>
          <w:lang w:val="x-none" w:eastAsia="en-US"/>
        </w:rPr>
        <w:t>Предметные результаты изучения родной (чеченской) литературы. К концу обучения в 8 классе обучающийся научится:</w:t>
      </w:r>
    </w:p>
    <w:p w14:paraId="5AE06A75"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w:t>
      </w:r>
      <w:r w:rsidRPr="00A433F0">
        <w:rPr>
          <w:sz w:val="24"/>
          <w:szCs w:val="24"/>
          <w:lang w:eastAsia="en-US"/>
        </w:rPr>
        <w:t>,</w:t>
      </w:r>
      <w:r w:rsidRPr="00A433F0">
        <w:rPr>
          <w:sz w:val="24"/>
          <w:szCs w:val="24"/>
          <w:lang w:val="x-none" w:eastAsia="en-US"/>
        </w:rPr>
        <w:t xml:space="preserve"> осознавать ключевые для чеченского национального сознания культурные и нравственные смыслы;</w:t>
      </w:r>
    </w:p>
    <w:p w14:paraId="6E60E444" w14:textId="77777777" w:rsidR="00A433F0" w:rsidRPr="00A433F0" w:rsidRDefault="00A433F0" w:rsidP="00A433F0">
      <w:pPr>
        <w:ind w:firstLine="709"/>
        <w:rPr>
          <w:sz w:val="24"/>
          <w:szCs w:val="24"/>
          <w:lang w:eastAsia="en-US"/>
        </w:rPr>
      </w:pPr>
      <w:r w:rsidRPr="00A433F0">
        <w:rPr>
          <w:sz w:val="24"/>
          <w:szCs w:val="24"/>
          <w:lang w:val="x-none" w:eastAsia="en-US"/>
        </w:rPr>
        <w:t>иметь представление о чеченском национальном характере</w:t>
      </w:r>
      <w:r w:rsidRPr="00A433F0">
        <w:rPr>
          <w:sz w:val="24"/>
          <w:szCs w:val="24"/>
          <w:lang w:eastAsia="en-US"/>
        </w:rPr>
        <w:t xml:space="preserve">, </w:t>
      </w:r>
      <w:r w:rsidRPr="00A433F0">
        <w:rPr>
          <w:sz w:val="24"/>
          <w:szCs w:val="24"/>
          <w:lang w:val="x-none" w:eastAsia="en-US"/>
        </w:rPr>
        <w:t>о чеченском человеке как хранителе национального сознания</w:t>
      </w:r>
      <w:r w:rsidRPr="00A433F0">
        <w:rPr>
          <w:sz w:val="24"/>
          <w:szCs w:val="24"/>
          <w:lang w:eastAsia="en-US"/>
        </w:rPr>
        <w:t>, о</w:t>
      </w:r>
      <w:r w:rsidRPr="00A433F0">
        <w:rPr>
          <w:sz w:val="24"/>
          <w:szCs w:val="24"/>
          <w:lang w:val="x-none" w:eastAsia="en-US"/>
        </w:rPr>
        <w:t xml:space="preserve"> трудной поре взросления</w:t>
      </w:r>
      <w:r w:rsidRPr="00A433F0">
        <w:rPr>
          <w:sz w:val="24"/>
          <w:szCs w:val="24"/>
          <w:lang w:eastAsia="en-US"/>
        </w:rPr>
        <w:t>,</w:t>
      </w:r>
      <w:r w:rsidRPr="00A433F0">
        <w:rPr>
          <w:sz w:val="24"/>
          <w:szCs w:val="24"/>
          <w:lang w:val="x-none" w:eastAsia="en-US"/>
        </w:rPr>
        <w:t xml:space="preserve"> о языке чеченской поэзии;</w:t>
      </w:r>
    </w:p>
    <w:p w14:paraId="1621F5C6" w14:textId="77777777" w:rsidR="00A433F0" w:rsidRPr="00A433F0" w:rsidRDefault="00A433F0" w:rsidP="00A433F0">
      <w:pPr>
        <w:ind w:firstLine="709"/>
        <w:rPr>
          <w:sz w:val="24"/>
          <w:szCs w:val="24"/>
          <w:lang w:val="x-none" w:eastAsia="en-US"/>
        </w:rPr>
      </w:pPr>
      <w:r w:rsidRPr="00A433F0">
        <w:rPr>
          <w:sz w:val="24"/>
          <w:szCs w:val="24"/>
          <w:lang w:eastAsia="en-US"/>
        </w:rPr>
        <w:t>проводить</w:t>
      </w:r>
      <w:r w:rsidRPr="00A433F0">
        <w:rPr>
          <w:sz w:val="24"/>
          <w:szCs w:val="24"/>
          <w:lang w:val="x-none" w:eastAsia="en-US"/>
        </w:rPr>
        <w:t xml:space="preserve">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w:t>
      </w:r>
    </w:p>
    <w:p w14:paraId="2FDE6427"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 и определять их роль в тексте;</w:t>
      </w:r>
    </w:p>
    <w:p w14:paraId="01B500FE" w14:textId="77777777" w:rsidR="00A433F0" w:rsidRPr="00A433F0" w:rsidRDefault="00A433F0" w:rsidP="00A433F0">
      <w:pPr>
        <w:ind w:firstLine="709"/>
        <w:rPr>
          <w:sz w:val="24"/>
          <w:szCs w:val="24"/>
          <w:lang w:val="x-none" w:eastAsia="en-US"/>
        </w:rPr>
      </w:pPr>
      <w:r w:rsidRPr="00A433F0">
        <w:rPr>
          <w:sz w:val="24"/>
          <w:szCs w:val="24"/>
          <w:lang w:val="x-none" w:eastAsia="en-US"/>
        </w:rP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14:paraId="17F3B511" w14:textId="77777777" w:rsidR="00A433F0" w:rsidRPr="00A433F0" w:rsidRDefault="00A433F0" w:rsidP="00A433F0">
      <w:pPr>
        <w:ind w:firstLine="709"/>
        <w:rPr>
          <w:sz w:val="24"/>
          <w:szCs w:val="24"/>
          <w:lang w:val="x-none" w:eastAsia="en-US"/>
        </w:rPr>
      </w:pPr>
      <w:r w:rsidRPr="00A433F0">
        <w:rPr>
          <w:sz w:val="24"/>
          <w:szCs w:val="24"/>
          <w:lang w:val="x-none" w:eastAsia="en-US"/>
        </w:rPr>
        <w:t>самостоятельно сопоставлять произведения словесного искусства с произведениями других искусств</w:t>
      </w:r>
      <w:r w:rsidRPr="00A433F0">
        <w:rPr>
          <w:sz w:val="24"/>
          <w:szCs w:val="24"/>
          <w:lang w:eastAsia="en-US"/>
        </w:rPr>
        <w:t xml:space="preserve"> и </w:t>
      </w:r>
      <w:r w:rsidRPr="00A433F0">
        <w:rPr>
          <w:sz w:val="24"/>
          <w:szCs w:val="24"/>
          <w:lang w:val="x-none" w:eastAsia="en-US"/>
        </w:rPr>
        <w:t>отбирать произведения для внеклассного чтения</w:t>
      </w:r>
      <w:r w:rsidRPr="00A433F0">
        <w:rPr>
          <w:sz w:val="24"/>
          <w:szCs w:val="24"/>
          <w:lang w:eastAsia="en-US"/>
        </w:rPr>
        <w:t>.</w:t>
      </w:r>
    </w:p>
    <w:p w14:paraId="7B7607C5" w14:textId="427B2B15"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9 классе обучающийся научится:</w:t>
      </w:r>
    </w:p>
    <w:p w14:paraId="7A15030E" w14:textId="77777777" w:rsidR="00A433F0" w:rsidRPr="00A433F0" w:rsidRDefault="00A433F0" w:rsidP="00A433F0">
      <w:pPr>
        <w:ind w:firstLine="709"/>
        <w:rPr>
          <w:sz w:val="24"/>
          <w:szCs w:val="24"/>
          <w:lang w:eastAsia="en-US"/>
        </w:rPr>
      </w:pPr>
      <w:r w:rsidRPr="00A433F0">
        <w:rPr>
          <w:sz w:val="24"/>
          <w:szCs w:val="24"/>
          <w:lang w:val="x-none" w:eastAsia="en-US"/>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14:paraId="13231EE8" w14:textId="77777777" w:rsidR="00A433F0" w:rsidRPr="00A433F0" w:rsidRDefault="00A433F0" w:rsidP="00A433F0">
      <w:pPr>
        <w:ind w:firstLine="709"/>
        <w:rPr>
          <w:sz w:val="24"/>
          <w:szCs w:val="24"/>
          <w:lang w:val="x-none" w:eastAsia="en-US"/>
        </w:rPr>
      </w:pPr>
      <w:r w:rsidRPr="00A433F0">
        <w:rPr>
          <w:sz w:val="24"/>
          <w:szCs w:val="24"/>
          <w:lang w:eastAsia="en-US"/>
        </w:rPr>
        <w:t>выделять</w:t>
      </w:r>
      <w:r w:rsidRPr="00A433F0">
        <w:rPr>
          <w:sz w:val="24"/>
          <w:szCs w:val="24"/>
          <w:lang w:val="x-none" w:eastAsia="en-US"/>
        </w:rPr>
        <w:t xml:space="preserve"> ключевые для чеченского национального сознания культурные и нравственные смыслы на материале художественной словесности;</w:t>
      </w:r>
    </w:p>
    <w:p w14:paraId="456576A2" w14:textId="77777777" w:rsidR="00A433F0" w:rsidRPr="00A433F0" w:rsidRDefault="00A433F0" w:rsidP="00A433F0">
      <w:pPr>
        <w:ind w:firstLine="709"/>
        <w:rPr>
          <w:sz w:val="24"/>
          <w:szCs w:val="24"/>
          <w:lang w:eastAsia="en-US"/>
        </w:rPr>
      </w:pPr>
      <w:r w:rsidRPr="00A433F0">
        <w:rPr>
          <w:sz w:val="24"/>
          <w:szCs w:val="24"/>
          <w:lang w:val="x-none" w:eastAsia="en-US"/>
        </w:rPr>
        <w:t>понимать духовно-нравственную и культурно-эстетическую ценность чеченской литературы и культуры в контексте культур народов России</w:t>
      </w:r>
      <w:r w:rsidRPr="00A433F0">
        <w:rPr>
          <w:sz w:val="24"/>
          <w:szCs w:val="24"/>
          <w:lang w:eastAsia="en-US"/>
        </w:rPr>
        <w:t xml:space="preserve">, </w:t>
      </w:r>
      <w:r w:rsidRPr="00A433F0">
        <w:rPr>
          <w:sz w:val="24"/>
          <w:szCs w:val="24"/>
          <w:lang w:val="x-none" w:eastAsia="en-US"/>
        </w:rPr>
        <w:t>осознавать роль чеченских национальных традиций и обычаев;</w:t>
      </w:r>
    </w:p>
    <w:p w14:paraId="60850236"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14:paraId="69B2B7E4"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 и определять их роль в тексте, выявлять авторскую позицию в тексте;</w:t>
      </w:r>
    </w:p>
    <w:p w14:paraId="0845A3B6"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создавать </w:t>
      </w:r>
      <w:r w:rsidRPr="00A433F0">
        <w:rPr>
          <w:sz w:val="24"/>
          <w:szCs w:val="24"/>
          <w:lang w:eastAsia="en-US"/>
        </w:rPr>
        <w:t>развёрнутые</w:t>
      </w:r>
      <w:r w:rsidRPr="00A433F0">
        <w:rPr>
          <w:sz w:val="24"/>
          <w:szCs w:val="24"/>
          <w:lang w:val="x-none" w:eastAsia="en-US"/>
        </w:rPr>
        <w:t xml:space="preserve"> историко-культурные комментарии и собственные тексты интерпретирующего характера в различных форматах;</w:t>
      </w:r>
    </w:p>
    <w:p w14:paraId="72A63696" w14:textId="77777777" w:rsidR="00A433F0" w:rsidRPr="00A433F0" w:rsidRDefault="00A433F0" w:rsidP="00A433F0">
      <w:pPr>
        <w:ind w:firstLine="709"/>
        <w:rPr>
          <w:sz w:val="24"/>
          <w:szCs w:val="24"/>
          <w:lang w:val="x-none" w:eastAsia="en-US"/>
        </w:rPr>
      </w:pPr>
      <w:r w:rsidRPr="00A433F0">
        <w:rPr>
          <w:sz w:val="24"/>
          <w:szCs w:val="24"/>
          <w:lang w:val="x-none" w:eastAsia="en-US"/>
        </w:rPr>
        <w:t>самостоятельно сопоставлять произведения словесного искусства и их воплощение в других искусствах;</w:t>
      </w:r>
    </w:p>
    <w:p w14:paraId="6D88FE8B"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самостоятельно сопоставлять </w:t>
      </w:r>
      <w:r w:rsidRPr="00A433F0">
        <w:rPr>
          <w:sz w:val="24"/>
          <w:szCs w:val="24"/>
          <w:lang w:eastAsia="en-US"/>
        </w:rPr>
        <w:t xml:space="preserve">литературные </w:t>
      </w:r>
      <w:r w:rsidRPr="00A433F0">
        <w:rPr>
          <w:sz w:val="24"/>
          <w:szCs w:val="24"/>
          <w:lang w:val="x-none" w:eastAsia="en-US"/>
        </w:rPr>
        <w:t>произведения и их воплощение в других искусствах.</w:t>
      </w:r>
    </w:p>
    <w:p w14:paraId="40C8A82C" w14:textId="04973E5E" w:rsidR="004D0F58" w:rsidRPr="00A433F0" w:rsidRDefault="004D0F58" w:rsidP="0058549C">
      <w:pPr>
        <w:tabs>
          <w:tab w:val="left" w:pos="2788"/>
        </w:tabs>
        <w:spacing w:line="240" w:lineRule="auto"/>
        <w:ind w:right="6" w:firstLine="567"/>
        <w:rPr>
          <w:sz w:val="24"/>
          <w:szCs w:val="24"/>
          <w:lang w:val="x-none"/>
        </w:rPr>
      </w:pPr>
    </w:p>
    <w:p w14:paraId="352F3826" w14:textId="77777777" w:rsidR="00464412"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 xml:space="preserve">Тематическое планирование учебного предмета </w:t>
      </w:r>
    </w:p>
    <w:p w14:paraId="05B13A57" w14:textId="75400C92" w:rsidR="002428A0" w:rsidRPr="002428A0"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w:t>
      </w:r>
      <w:r w:rsidR="00464412">
        <w:rPr>
          <w:rFonts w:eastAsia="Calibri" w:cs="Times New Roman"/>
          <w:b/>
          <w:sz w:val="24"/>
          <w:szCs w:val="24"/>
          <w:lang w:eastAsia="en-US"/>
        </w:rPr>
        <w:t>Родная (чеченская) литература</w:t>
      </w:r>
      <w:r w:rsidRPr="002428A0">
        <w:rPr>
          <w:rFonts w:eastAsia="Calibri" w:cs="Times New Roman"/>
          <w:b/>
          <w:sz w:val="24"/>
          <w:szCs w:val="24"/>
          <w:lang w:eastAsia="en-US"/>
        </w:rPr>
        <w:t>»</w:t>
      </w:r>
    </w:p>
    <w:p w14:paraId="7B17D167" w14:textId="77777777" w:rsidR="002428A0" w:rsidRPr="002428A0" w:rsidRDefault="002428A0" w:rsidP="002428A0">
      <w:pPr>
        <w:spacing w:line="240" w:lineRule="auto"/>
        <w:ind w:left="540" w:firstLine="0"/>
        <w:contextualSpacing/>
        <w:jc w:val="center"/>
        <w:rPr>
          <w:rFonts w:eastAsia="SchoolBookSanPin" w:cs="Times New Roman"/>
          <w:b/>
          <w:sz w:val="24"/>
          <w:szCs w:val="24"/>
          <w:lang w:eastAsia="en-US"/>
        </w:rPr>
      </w:pPr>
    </w:p>
    <w:p w14:paraId="12ECBDFD" w14:textId="70CA6817"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3C913F2" w14:textId="05EF4DE7"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39A780C" w14:textId="1B4F7F08" w:rsidR="002428A0" w:rsidRPr="002428A0" w:rsidRDefault="002428A0" w:rsidP="00201AB0">
      <w:pPr>
        <w:widowControl w:val="0"/>
        <w:spacing w:line="240" w:lineRule="auto"/>
        <w:ind w:firstLine="709"/>
        <w:rPr>
          <w:rFonts w:eastAsia="SchoolBookSanPin" w:cs="Times New Roman"/>
          <w:sz w:val="24"/>
          <w:szCs w:val="24"/>
          <w:lang w:eastAsia="en-US"/>
        </w:rPr>
      </w:pPr>
      <w:r w:rsidRPr="002428A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w:t>
      </w:r>
      <w:r w:rsidR="00201AB0">
        <w:rPr>
          <w:rFonts w:eastAsia="SchoolBookSanPin" w:cs="Times New Roman"/>
          <w:sz w:val="24"/>
          <w:szCs w:val="24"/>
          <w:lang w:eastAsia="en-US"/>
        </w:rPr>
        <w:t>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2428A0" w:rsidRPr="002428A0" w14:paraId="1297D8A7" w14:textId="77777777" w:rsidTr="000D4D37">
        <w:trPr>
          <w:trHeight w:val="575"/>
        </w:trPr>
        <w:tc>
          <w:tcPr>
            <w:tcW w:w="993" w:type="dxa"/>
          </w:tcPr>
          <w:p w14:paraId="67FC452A" w14:textId="77777777" w:rsidR="002428A0" w:rsidRPr="002428A0" w:rsidRDefault="002428A0" w:rsidP="002428A0">
            <w:pPr>
              <w:spacing w:line="240" w:lineRule="auto"/>
              <w:ind w:left="142" w:right="354" w:firstLine="96"/>
              <w:jc w:val="center"/>
              <w:rPr>
                <w:rFonts w:eastAsia="Times New Roman"/>
                <w:sz w:val="24"/>
                <w:szCs w:val="24"/>
                <w:lang w:eastAsia="en-US"/>
              </w:rPr>
            </w:pPr>
            <w:r w:rsidRPr="002428A0">
              <w:rPr>
                <w:rFonts w:eastAsia="Times New Roman"/>
                <w:sz w:val="24"/>
                <w:szCs w:val="24"/>
                <w:lang w:eastAsia="en-US"/>
              </w:rPr>
              <w:t>№</w:t>
            </w:r>
            <w:r w:rsidRPr="002428A0">
              <w:rPr>
                <w:rFonts w:eastAsia="Times New Roman"/>
                <w:spacing w:val="-57"/>
                <w:sz w:val="24"/>
                <w:szCs w:val="24"/>
                <w:lang w:eastAsia="en-US"/>
              </w:rPr>
              <w:t xml:space="preserve"> </w:t>
            </w:r>
            <w:r w:rsidRPr="002428A0">
              <w:rPr>
                <w:rFonts w:eastAsia="Times New Roman"/>
                <w:sz w:val="24"/>
                <w:szCs w:val="24"/>
                <w:lang w:eastAsia="en-US"/>
              </w:rPr>
              <w:t>п/п</w:t>
            </w:r>
          </w:p>
        </w:tc>
        <w:tc>
          <w:tcPr>
            <w:tcW w:w="4394" w:type="dxa"/>
          </w:tcPr>
          <w:p w14:paraId="53F6502C" w14:textId="77777777" w:rsidR="002428A0" w:rsidRPr="002428A0" w:rsidRDefault="002428A0" w:rsidP="002428A0">
            <w:pPr>
              <w:spacing w:line="240" w:lineRule="auto"/>
              <w:ind w:left="142" w:firstLine="0"/>
              <w:jc w:val="center"/>
              <w:rPr>
                <w:rFonts w:eastAsia="Times New Roman"/>
                <w:sz w:val="24"/>
                <w:szCs w:val="24"/>
                <w:lang w:eastAsia="en-US"/>
              </w:rPr>
            </w:pPr>
            <w:r w:rsidRPr="002428A0">
              <w:rPr>
                <w:rFonts w:eastAsia="Times New Roman"/>
                <w:sz w:val="24"/>
                <w:szCs w:val="24"/>
                <w:lang w:eastAsia="en-US"/>
              </w:rPr>
              <w:t>Тема</w:t>
            </w:r>
          </w:p>
        </w:tc>
        <w:tc>
          <w:tcPr>
            <w:tcW w:w="2126" w:type="dxa"/>
          </w:tcPr>
          <w:p w14:paraId="2B6E81C0" w14:textId="77777777" w:rsidR="002428A0" w:rsidRPr="002428A0" w:rsidRDefault="002428A0" w:rsidP="002428A0">
            <w:pPr>
              <w:spacing w:line="240" w:lineRule="auto"/>
              <w:ind w:left="142" w:right="27" w:hanging="72"/>
              <w:jc w:val="center"/>
              <w:rPr>
                <w:rFonts w:eastAsia="Times New Roman"/>
                <w:sz w:val="24"/>
                <w:szCs w:val="24"/>
                <w:lang w:val="ru-RU" w:eastAsia="en-US"/>
              </w:rPr>
            </w:pPr>
            <w:r w:rsidRPr="002428A0">
              <w:rPr>
                <w:rFonts w:eastAsia="Times New Roman"/>
                <w:spacing w:val="-1"/>
                <w:sz w:val="24"/>
                <w:szCs w:val="24"/>
                <w:lang w:val="ru-RU" w:eastAsia="en-US"/>
              </w:rPr>
              <w:t>Количество часов, отводимых на освоение каждой темы</w:t>
            </w:r>
          </w:p>
        </w:tc>
        <w:tc>
          <w:tcPr>
            <w:tcW w:w="2126" w:type="dxa"/>
          </w:tcPr>
          <w:p w14:paraId="49746D74" w14:textId="77777777" w:rsidR="002428A0" w:rsidRPr="002428A0" w:rsidRDefault="002428A0" w:rsidP="002428A0">
            <w:pPr>
              <w:spacing w:line="240" w:lineRule="auto"/>
              <w:ind w:left="142" w:right="27" w:hanging="72"/>
              <w:jc w:val="center"/>
              <w:rPr>
                <w:rFonts w:eastAsia="Times New Roman"/>
                <w:spacing w:val="-1"/>
                <w:sz w:val="24"/>
                <w:szCs w:val="24"/>
                <w:lang w:eastAsia="en-US"/>
              </w:rPr>
            </w:pPr>
            <w:r w:rsidRPr="002428A0">
              <w:rPr>
                <w:rFonts w:eastAsia="Times New Roman"/>
                <w:spacing w:val="-1"/>
                <w:sz w:val="24"/>
                <w:szCs w:val="24"/>
                <w:lang w:eastAsia="en-US"/>
              </w:rPr>
              <w:t xml:space="preserve">Э(Ц)ОР </w:t>
            </w:r>
          </w:p>
        </w:tc>
      </w:tr>
      <w:tr w:rsidR="002428A0" w:rsidRPr="002428A0" w14:paraId="3B70D594" w14:textId="77777777" w:rsidTr="000D4D37">
        <w:trPr>
          <w:trHeight w:val="2227"/>
        </w:trPr>
        <w:tc>
          <w:tcPr>
            <w:tcW w:w="993" w:type="dxa"/>
          </w:tcPr>
          <w:p w14:paraId="665F4C84" w14:textId="77777777" w:rsidR="002428A0" w:rsidRPr="002428A0" w:rsidRDefault="002428A0" w:rsidP="002428A0">
            <w:pPr>
              <w:spacing w:line="240" w:lineRule="auto"/>
              <w:ind w:left="142" w:firstLine="0"/>
              <w:jc w:val="left"/>
              <w:rPr>
                <w:rFonts w:eastAsia="Times New Roman"/>
                <w:sz w:val="24"/>
                <w:szCs w:val="24"/>
                <w:lang w:eastAsia="en-US"/>
              </w:rPr>
            </w:pPr>
            <w:r w:rsidRPr="002428A0">
              <w:rPr>
                <w:rFonts w:eastAsia="Times New Roman"/>
                <w:sz w:val="24"/>
                <w:szCs w:val="24"/>
                <w:lang w:eastAsia="en-US"/>
              </w:rPr>
              <w:t>1.</w:t>
            </w:r>
          </w:p>
        </w:tc>
        <w:tc>
          <w:tcPr>
            <w:tcW w:w="4394" w:type="dxa"/>
          </w:tcPr>
          <w:p w14:paraId="78727E42" w14:textId="0AF15FDA" w:rsidR="00847A8E" w:rsidRDefault="00847A8E" w:rsidP="00847A8E">
            <w:pPr>
              <w:rPr>
                <w:rFonts w:eastAsia="OfficinaSansBoldITC"/>
                <w:sz w:val="24"/>
                <w:szCs w:val="28"/>
                <w:lang w:val="ru-RU" w:eastAsia="en-US"/>
              </w:rPr>
            </w:pPr>
            <w:r>
              <w:rPr>
                <w:rFonts w:eastAsia="OfficinaSansBoldITC"/>
                <w:sz w:val="24"/>
                <w:szCs w:val="28"/>
                <w:lang w:val="ru-RU" w:eastAsia="en-US"/>
              </w:rPr>
              <w:t>5 класс</w:t>
            </w:r>
          </w:p>
          <w:p w14:paraId="52923A71" w14:textId="5938F096"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128.6.1. Устное народное творчество.</w:t>
            </w:r>
          </w:p>
          <w:p w14:paraId="4ED8E18F" w14:textId="77777777"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Чеченские народные сказки. Сказки: бытовые, волшебные, о животных.</w:t>
            </w:r>
          </w:p>
          <w:p w14:paraId="715202FD" w14:textId="77777777"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«Кхо ваша» («Три брата»). Фантастические элементы в сказке, гуманистический пафос сказки.</w:t>
            </w:r>
          </w:p>
          <w:p w14:paraId="72498E28" w14:textId="77777777"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«Тамашийна олхазар» («Чудесная птица») – народная сказка на бытовую тему. Социальные мотивы сказки.</w:t>
            </w:r>
          </w:p>
          <w:p w14:paraId="0ADF8441" w14:textId="77777777"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«Кхо ваша а, саьрмик» («Три брата и дракон»). Элементы волшебных сказок.</w:t>
            </w:r>
          </w:p>
          <w:p w14:paraId="3BE15E7F" w14:textId="77777777" w:rsidR="00847A8E" w:rsidRPr="00847A8E"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«Доьшуш хилла кIант» («Мальчик, который учился»). Бытовая сказка как жанр. Общечеловеческие ценности в контексте сказочного сюжета.</w:t>
            </w:r>
          </w:p>
          <w:p w14:paraId="0FA02ABE" w14:textId="4FF30068" w:rsidR="002428A0" w:rsidRPr="002428A0" w:rsidRDefault="00847A8E" w:rsidP="00847A8E">
            <w:pPr>
              <w:rPr>
                <w:rFonts w:eastAsia="OfficinaSansBoldITC"/>
                <w:sz w:val="24"/>
                <w:szCs w:val="28"/>
                <w:lang w:val="ru-RU" w:eastAsia="en-US"/>
              </w:rPr>
            </w:pPr>
            <w:r w:rsidRPr="00847A8E">
              <w:rPr>
                <w:rFonts w:eastAsia="OfficinaSansBoldITC"/>
                <w:sz w:val="24"/>
                <w:szCs w:val="28"/>
                <w:lang w:val="ru-RU" w:eastAsia="en-US"/>
              </w:rPr>
              <w:t>Сказка о животных «Барзо Iахарца мохк къовсар» («Волк и ягненок»).</w:t>
            </w:r>
          </w:p>
        </w:tc>
        <w:tc>
          <w:tcPr>
            <w:tcW w:w="2126" w:type="dxa"/>
            <w:vMerge w:val="restart"/>
          </w:tcPr>
          <w:p w14:paraId="0E94691C" w14:textId="77777777"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E90FF7B" w14:textId="77777777"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BA6073F" w14:textId="77777777" w:rsidR="002428A0" w:rsidRPr="002428A0" w:rsidRDefault="002428A0" w:rsidP="002428A0">
            <w:pPr>
              <w:spacing w:line="240" w:lineRule="auto"/>
              <w:ind w:firstLine="0"/>
              <w:jc w:val="center"/>
              <w:rPr>
                <w:rFonts w:eastAsia="Times New Roman"/>
                <w:i/>
                <w:sz w:val="24"/>
                <w:szCs w:val="24"/>
                <w:lang w:val="ru-RU" w:eastAsia="en-US"/>
              </w:rPr>
            </w:pPr>
            <w:r w:rsidRPr="002428A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28A0" w:rsidRPr="002428A0" w14:paraId="673EF70C" w14:textId="77777777" w:rsidTr="000A45C1">
        <w:trPr>
          <w:trHeight w:val="1096"/>
        </w:trPr>
        <w:tc>
          <w:tcPr>
            <w:tcW w:w="993" w:type="dxa"/>
          </w:tcPr>
          <w:p w14:paraId="72BE527F" w14:textId="77777777" w:rsidR="002428A0" w:rsidRPr="002428A0" w:rsidRDefault="002428A0" w:rsidP="002428A0">
            <w:pPr>
              <w:spacing w:line="240" w:lineRule="auto"/>
              <w:ind w:left="142" w:firstLine="0"/>
              <w:jc w:val="left"/>
              <w:rPr>
                <w:rFonts w:eastAsia="Times New Roman"/>
                <w:sz w:val="24"/>
                <w:szCs w:val="24"/>
                <w:lang w:eastAsia="en-US"/>
              </w:rPr>
            </w:pPr>
            <w:r w:rsidRPr="002428A0">
              <w:rPr>
                <w:rFonts w:eastAsia="Times New Roman"/>
                <w:sz w:val="24"/>
                <w:szCs w:val="24"/>
                <w:lang w:eastAsia="en-US"/>
              </w:rPr>
              <w:t>2.</w:t>
            </w:r>
          </w:p>
        </w:tc>
        <w:tc>
          <w:tcPr>
            <w:tcW w:w="4394" w:type="dxa"/>
          </w:tcPr>
          <w:p w14:paraId="6821EA3A"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128.6.2. Произведения чеченских писателей.</w:t>
            </w:r>
          </w:p>
          <w:p w14:paraId="782394A0"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128.6.2.1. Литературные сказки.</w:t>
            </w:r>
          </w:p>
          <w:p w14:paraId="0809AB00"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Б. Саидов. Сказка «Майра к</w:t>
            </w:r>
            <w:r w:rsidRPr="000D4D37">
              <w:rPr>
                <w:rFonts w:eastAsia="OfficinaSansBoldITC"/>
                <w:sz w:val="24"/>
                <w:szCs w:val="28"/>
                <w:lang w:eastAsia="en-US"/>
              </w:rPr>
              <w:t>I</w:t>
            </w:r>
            <w:r w:rsidRPr="000D4D37">
              <w:rPr>
                <w:rFonts w:eastAsia="OfficinaSansBoldITC"/>
                <w:sz w:val="24"/>
                <w:szCs w:val="28"/>
                <w:lang w:val="ru-RU" w:eastAsia="en-US"/>
              </w:rPr>
              <w:t xml:space="preserve">ант Сулима» («Храбрый мальчик Сулима») (в сокращении). </w:t>
            </w:r>
          </w:p>
          <w:p w14:paraId="75F1CFA0"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Мусаев. Сказка «Ц</w:t>
            </w:r>
            <w:r w:rsidRPr="000D4D37">
              <w:rPr>
                <w:rFonts w:eastAsia="OfficinaSansBoldITC"/>
                <w:sz w:val="24"/>
                <w:szCs w:val="28"/>
                <w:lang w:eastAsia="en-US"/>
              </w:rPr>
              <w:t>I</w:t>
            </w:r>
            <w:r w:rsidRPr="000D4D37">
              <w:rPr>
                <w:rFonts w:eastAsia="OfficinaSansBoldITC"/>
                <w:sz w:val="24"/>
                <w:szCs w:val="28"/>
                <w:lang w:val="ru-RU" w:eastAsia="en-US"/>
              </w:rPr>
              <w:t xml:space="preserve">ен маьхьси» («Красный ичиг»). </w:t>
            </w:r>
          </w:p>
          <w:p w14:paraId="58B728E8"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С. Гацаев. Сказка «Чкъоьрдиг» («Чордиг») (в сокращении). </w:t>
            </w:r>
          </w:p>
          <w:p w14:paraId="05A928D2"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А. Исмаилов. Сказка «Бирдолаг» («Летучая мышь»). </w:t>
            </w:r>
          </w:p>
          <w:p w14:paraId="458FC047"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128.6.2.2. Чеченская литература </w:t>
            </w:r>
            <w:r w:rsidRPr="000D4D37">
              <w:rPr>
                <w:rFonts w:eastAsia="OfficinaSansBoldITC"/>
                <w:sz w:val="24"/>
                <w:szCs w:val="28"/>
                <w:lang w:eastAsia="en-US"/>
              </w:rPr>
              <w:t>XX</w:t>
            </w:r>
            <w:r w:rsidRPr="000D4D37">
              <w:rPr>
                <w:rFonts w:eastAsia="OfficinaSansBoldITC"/>
                <w:sz w:val="24"/>
                <w:szCs w:val="28"/>
                <w:lang w:val="ru-RU" w:eastAsia="en-US"/>
              </w:rPr>
              <w:t xml:space="preserve"> века.</w:t>
            </w:r>
          </w:p>
          <w:p w14:paraId="36D04247"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С. Бадуев. Рассказ «Зайнди» («Зайнди»). </w:t>
            </w:r>
          </w:p>
          <w:p w14:paraId="6E8B7981"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М. Мамакаев. Рассказ «Баппа» («Одуванчик»). </w:t>
            </w:r>
          </w:p>
          <w:p w14:paraId="77C1304A"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А. Мамакаев. Стихотворение «Садаьржаш» («Перед рассветом»). </w:t>
            </w:r>
          </w:p>
          <w:p w14:paraId="49666C69"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М. Сулаев. Стихотворение «Ламанан хи» («Горная речка»). </w:t>
            </w:r>
          </w:p>
          <w:p w14:paraId="7959D6C7"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У. Гайсултанов. Повесть «Александр Чеченский», отрывок из повести «Кегий йийсарш» («Маленькие пленники»). </w:t>
            </w:r>
          </w:p>
          <w:p w14:paraId="069179F2"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А. Сулейманов. Стихотворение «Борз ю уг</w:t>
            </w:r>
            <w:r w:rsidRPr="000D4D37">
              <w:rPr>
                <w:rFonts w:eastAsia="OfficinaSansBoldITC"/>
                <w:sz w:val="24"/>
                <w:szCs w:val="28"/>
                <w:lang w:eastAsia="en-US"/>
              </w:rPr>
              <w:t>I</w:t>
            </w:r>
            <w:r w:rsidRPr="000D4D37">
              <w:rPr>
                <w:rFonts w:eastAsia="OfficinaSansBoldITC"/>
                <w:sz w:val="24"/>
                <w:szCs w:val="28"/>
                <w:lang w:val="ru-RU" w:eastAsia="en-US"/>
              </w:rPr>
              <w:t xml:space="preserve">уш» («Вой волка»). </w:t>
            </w:r>
          </w:p>
          <w:p w14:paraId="15FFF0E3"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Саракаев. Рассказ «Баьпкан чкъуьйриг» («Кусок хлеба»). </w:t>
            </w:r>
          </w:p>
          <w:p w14:paraId="16C9023E"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Ш. Арсанукаев. Стихотворение «Баьпкан юьхк» («Кусок хлеба»). </w:t>
            </w:r>
          </w:p>
          <w:p w14:paraId="3867CCD4"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Д. Кагерманов. Рассказ «Доттаг</w:t>
            </w:r>
            <w:r w:rsidRPr="000D4D37">
              <w:rPr>
                <w:rFonts w:eastAsia="OfficinaSansBoldITC"/>
                <w:sz w:val="24"/>
                <w:szCs w:val="28"/>
                <w:lang w:eastAsia="en-US"/>
              </w:rPr>
              <w:t>I</w:t>
            </w:r>
            <w:r w:rsidRPr="000D4D37">
              <w:rPr>
                <w:rFonts w:eastAsia="OfficinaSansBoldITC"/>
                <w:sz w:val="24"/>
                <w:szCs w:val="28"/>
                <w:lang w:val="ru-RU" w:eastAsia="en-US"/>
              </w:rPr>
              <w:t xml:space="preserve">алла» («Дружба»). </w:t>
            </w:r>
          </w:p>
          <w:p w14:paraId="0129C5B9"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Сатуев. Стихотворение «Лаьмнийн къоналла» («Молодость гор»). </w:t>
            </w:r>
          </w:p>
          <w:p w14:paraId="3A93027B"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Ж. Махмаев. Рассказ «Буьйсанан г</w:t>
            </w:r>
            <w:r w:rsidRPr="000D4D37">
              <w:rPr>
                <w:rFonts w:eastAsia="OfficinaSansBoldITC"/>
                <w:sz w:val="24"/>
                <w:szCs w:val="28"/>
                <w:lang w:eastAsia="en-US"/>
              </w:rPr>
              <w:t>I</w:t>
            </w:r>
            <w:r w:rsidRPr="000D4D37">
              <w:rPr>
                <w:rFonts w:eastAsia="OfficinaSansBoldITC"/>
                <w:sz w:val="24"/>
                <w:szCs w:val="28"/>
                <w:lang w:val="ru-RU" w:eastAsia="en-US"/>
              </w:rPr>
              <w:t xml:space="preserve">улчаш» («Шаги в ночи»). </w:t>
            </w:r>
          </w:p>
          <w:p w14:paraId="34D2EBF9"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В.-Х. Амаев. Рассказ «Малх чубаре хьоьжура иза» («Он ждал, когда заглянет солнце»). </w:t>
            </w:r>
          </w:p>
          <w:p w14:paraId="1AB372BF"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128.6.2.3. Чеченская литература </w:t>
            </w:r>
            <w:r w:rsidRPr="000D4D37">
              <w:rPr>
                <w:rFonts w:eastAsia="OfficinaSansBoldITC"/>
                <w:sz w:val="24"/>
                <w:szCs w:val="28"/>
                <w:lang w:eastAsia="en-US"/>
              </w:rPr>
              <w:t>XXI</w:t>
            </w:r>
            <w:r w:rsidRPr="000D4D37">
              <w:rPr>
                <w:rFonts w:eastAsia="OfficinaSansBoldITC"/>
                <w:sz w:val="24"/>
                <w:szCs w:val="28"/>
                <w:lang w:val="ru-RU" w:eastAsia="en-US"/>
              </w:rPr>
              <w:t xml:space="preserve"> века.</w:t>
            </w:r>
          </w:p>
          <w:p w14:paraId="7145C135"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Бексултанов. Рассказ «Цакхетта хестор» («Непонятая похвала»).</w:t>
            </w:r>
          </w:p>
          <w:p w14:paraId="1C11F475"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128.6.3. Произведения для самостоятельного чтения.</w:t>
            </w:r>
          </w:p>
          <w:p w14:paraId="77DBFD0C"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«Хьекъал долу йоӀ а, кхелахо а» («Умная девочка и судья») (из устного народного творчества).</w:t>
            </w:r>
          </w:p>
          <w:p w14:paraId="4D87BFAD"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«Лулахой» («Соседи») (из устного народного творчества).</w:t>
            </w:r>
          </w:p>
          <w:p w14:paraId="6BD135AC"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Сулаев. Сказка «ТӀехтохар» («Издевка»).</w:t>
            </w:r>
          </w:p>
          <w:p w14:paraId="540501EB"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С. Бадуев. Рассказ «Кемсаш» («Виноград»).</w:t>
            </w:r>
          </w:p>
          <w:p w14:paraId="5F2766B7"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У. Гайсултанов. «КӀанталг» («Сыночек»).</w:t>
            </w:r>
          </w:p>
          <w:p w14:paraId="059C6C3A"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Х-Д. Берсанов. «Берзалой» («Волки»).</w:t>
            </w:r>
          </w:p>
          <w:p w14:paraId="5CF09634"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 xml:space="preserve">Х. Хасаев. «Лаьмнашкахь» («В горах»). </w:t>
            </w:r>
          </w:p>
          <w:p w14:paraId="14BF3E62" w14:textId="77777777" w:rsidR="000D4D37" w:rsidRPr="00F32A5A" w:rsidRDefault="000D4D37" w:rsidP="000D4D37">
            <w:pPr>
              <w:rPr>
                <w:rFonts w:eastAsia="OfficinaSansBoldITC"/>
                <w:sz w:val="24"/>
                <w:szCs w:val="28"/>
                <w:lang w:val="ru-RU" w:eastAsia="en-US"/>
              </w:rPr>
            </w:pPr>
            <w:r w:rsidRPr="00F32A5A">
              <w:rPr>
                <w:rFonts w:eastAsia="OfficinaSansBoldITC"/>
                <w:sz w:val="24"/>
                <w:szCs w:val="28"/>
                <w:lang w:val="ru-RU" w:eastAsia="en-US"/>
              </w:rPr>
              <w:t>Д. Кагерманов. «ТӀай» («Мост»).</w:t>
            </w:r>
          </w:p>
          <w:p w14:paraId="07C8E1E3" w14:textId="77777777" w:rsidR="000D4D37" w:rsidRPr="000D4D37" w:rsidRDefault="000D4D37" w:rsidP="000D4D37">
            <w:pPr>
              <w:rPr>
                <w:rFonts w:eastAsia="OfficinaSansBoldITC"/>
                <w:sz w:val="24"/>
                <w:szCs w:val="28"/>
                <w:lang w:val="ru-RU" w:eastAsia="en-US"/>
              </w:rPr>
            </w:pPr>
            <w:r w:rsidRPr="000D4D37">
              <w:rPr>
                <w:rFonts w:eastAsia="OfficinaSansBoldITC"/>
                <w:sz w:val="24"/>
                <w:szCs w:val="28"/>
                <w:lang w:val="ru-RU" w:eastAsia="en-US"/>
              </w:rPr>
              <w:t>М. Бексултанов. «Мархийн кӀайн гӀаргӀулеш» («Журавли из белых облаков»).</w:t>
            </w:r>
          </w:p>
          <w:p w14:paraId="255C9C15" w14:textId="408E825A" w:rsidR="002428A0" w:rsidRPr="002428A0" w:rsidRDefault="000D4D37" w:rsidP="000D4D37">
            <w:pPr>
              <w:rPr>
                <w:rFonts w:eastAsia="OfficinaSansBoldITC"/>
                <w:sz w:val="24"/>
                <w:szCs w:val="28"/>
                <w:lang w:eastAsia="en-US"/>
              </w:rPr>
            </w:pPr>
            <w:r w:rsidRPr="000D4D37">
              <w:rPr>
                <w:rFonts w:eastAsia="OfficinaSansBoldITC"/>
                <w:sz w:val="24"/>
                <w:szCs w:val="28"/>
                <w:lang w:eastAsia="en-US"/>
              </w:rPr>
              <w:t>А. Эдильсултанов. «Догдика» («Сердечный»).</w:t>
            </w:r>
          </w:p>
        </w:tc>
        <w:tc>
          <w:tcPr>
            <w:tcW w:w="2126" w:type="dxa"/>
            <w:vMerge/>
          </w:tcPr>
          <w:p w14:paraId="6CDC9224" w14:textId="77777777" w:rsidR="002428A0" w:rsidRPr="002428A0" w:rsidRDefault="002428A0" w:rsidP="002428A0">
            <w:pPr>
              <w:spacing w:line="240" w:lineRule="auto"/>
              <w:ind w:firstLine="0"/>
              <w:jc w:val="center"/>
              <w:rPr>
                <w:rFonts w:eastAsia="Times New Roman"/>
                <w:i/>
                <w:sz w:val="24"/>
                <w:szCs w:val="24"/>
                <w:lang w:eastAsia="en-US"/>
              </w:rPr>
            </w:pPr>
          </w:p>
        </w:tc>
        <w:tc>
          <w:tcPr>
            <w:tcW w:w="2126" w:type="dxa"/>
            <w:vMerge/>
          </w:tcPr>
          <w:p w14:paraId="64DF57FA" w14:textId="77777777" w:rsidR="002428A0" w:rsidRPr="002428A0" w:rsidRDefault="002428A0" w:rsidP="002428A0">
            <w:pPr>
              <w:spacing w:line="240" w:lineRule="auto"/>
              <w:ind w:firstLine="0"/>
              <w:jc w:val="center"/>
              <w:rPr>
                <w:rFonts w:eastAsia="Times New Roman"/>
                <w:i/>
                <w:sz w:val="24"/>
                <w:szCs w:val="24"/>
                <w:lang w:eastAsia="en-US"/>
              </w:rPr>
            </w:pPr>
          </w:p>
        </w:tc>
      </w:tr>
      <w:tr w:rsidR="002428A0" w:rsidRPr="002428A0" w14:paraId="56C974CD" w14:textId="77777777" w:rsidTr="009A3342">
        <w:trPr>
          <w:trHeight w:val="2230"/>
        </w:trPr>
        <w:tc>
          <w:tcPr>
            <w:tcW w:w="993" w:type="dxa"/>
          </w:tcPr>
          <w:p w14:paraId="75987068" w14:textId="77777777" w:rsidR="002428A0" w:rsidRPr="002428A0" w:rsidRDefault="002428A0" w:rsidP="002428A0">
            <w:pPr>
              <w:spacing w:line="240" w:lineRule="auto"/>
              <w:ind w:left="227" w:firstLine="0"/>
              <w:contextualSpacing/>
              <w:jc w:val="left"/>
              <w:rPr>
                <w:rFonts w:eastAsia="Times New Roman"/>
                <w:sz w:val="24"/>
                <w:szCs w:val="24"/>
                <w:lang w:eastAsia="en-US"/>
              </w:rPr>
            </w:pPr>
            <w:r w:rsidRPr="002428A0">
              <w:rPr>
                <w:rFonts w:eastAsia="Times New Roman"/>
                <w:sz w:val="24"/>
                <w:szCs w:val="24"/>
                <w:lang w:eastAsia="en-US"/>
              </w:rPr>
              <w:t>3.</w:t>
            </w:r>
          </w:p>
        </w:tc>
        <w:tc>
          <w:tcPr>
            <w:tcW w:w="4394" w:type="dxa"/>
          </w:tcPr>
          <w:p w14:paraId="67C5EB82" w14:textId="28E60016" w:rsidR="000A45C1" w:rsidRDefault="000A45C1" w:rsidP="000A45C1">
            <w:pPr>
              <w:rPr>
                <w:rFonts w:eastAsia="OfficinaSansBoldITC"/>
                <w:sz w:val="24"/>
                <w:szCs w:val="28"/>
                <w:lang w:val="ru-RU" w:eastAsia="en-US"/>
              </w:rPr>
            </w:pPr>
            <w:r>
              <w:rPr>
                <w:rFonts w:eastAsia="OfficinaSansBoldITC"/>
                <w:sz w:val="24"/>
                <w:szCs w:val="28"/>
                <w:lang w:val="ru-RU" w:eastAsia="en-US"/>
              </w:rPr>
              <w:t>6 класс</w:t>
            </w:r>
          </w:p>
          <w:p w14:paraId="5F4CCC9E" w14:textId="6A33FEE1"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128.7.1. Устное народное творчество.</w:t>
            </w:r>
          </w:p>
          <w:p w14:paraId="2052B53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Эвтархойн Ахьмадан илли (Илли о Автуринском Ахмаде).</w:t>
            </w:r>
          </w:p>
          <w:p w14:paraId="1FFF0DC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Таймин Бийболатан илли (Илли о Бибулате Таймиеве).</w:t>
            </w:r>
          </w:p>
          <w:p w14:paraId="16C1068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Нартиада как эпос о героях-богатырях Кавказа. Чеченские сказания о нартах.</w:t>
            </w:r>
          </w:p>
          <w:p w14:paraId="0624447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«Нарт-орстхойн паччахь Наураз» («Падишах нарт-орстхойцев Наураз»).</w:t>
            </w:r>
          </w:p>
          <w:p w14:paraId="3863070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«Ницкъ болу Солса» («Силач Солса»).</w:t>
            </w:r>
          </w:p>
          <w:p w14:paraId="4A129A0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«Гермачигара наьрташ» («Нарты из Герменчука»).</w:t>
            </w:r>
          </w:p>
          <w:p w14:paraId="46ABAE4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Сказание «Наьрт-аьрстхой кхерор» («Бегство нарт-орстхойцев»).</w:t>
            </w:r>
          </w:p>
          <w:p w14:paraId="434981F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128.7.2. Произведения чеченских писателей.</w:t>
            </w:r>
          </w:p>
          <w:p w14:paraId="760B554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У. Гайсултанов. Басни «Нийса кхиэл» («Праведный суд»), «Барзо амалш ца хуьйцу» («Волк не меняет повадки»). </w:t>
            </w:r>
          </w:p>
          <w:p w14:paraId="2BD2F39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Сатуев. Басня «Ломмий, цхьогаллий» («Лев и лиса»). </w:t>
            </w:r>
          </w:p>
          <w:p w14:paraId="56D6977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Сходства и различия басен У. Гайсултанова, Х. Сатуева, И.А. Крылова. </w:t>
            </w:r>
          </w:p>
          <w:p w14:paraId="017E1E0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«Дарта» («Дрофа»).</w:t>
            </w:r>
          </w:p>
          <w:p w14:paraId="5E53C6C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Ошаев. Рассказ «Чайра» («Чайра»). </w:t>
            </w:r>
          </w:p>
          <w:p w14:paraId="4EFE2D11"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Мамакаев. Стихотворение «Дагалецамаш» («Воспоминания»). </w:t>
            </w:r>
          </w:p>
          <w:p w14:paraId="0813C9E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Сайдуллаев. Поэма «Ненан б</w:t>
            </w:r>
            <w:r w:rsidRPr="000A45C1">
              <w:rPr>
                <w:rFonts w:eastAsia="OfficinaSansBoldITC"/>
                <w:sz w:val="24"/>
                <w:szCs w:val="28"/>
                <w:lang w:eastAsia="en-US"/>
              </w:rPr>
              <w:t>I</w:t>
            </w:r>
            <w:r w:rsidRPr="000A45C1">
              <w:rPr>
                <w:rFonts w:eastAsia="OfficinaSansBoldITC"/>
                <w:sz w:val="24"/>
                <w:szCs w:val="28"/>
                <w:lang w:val="ru-RU" w:eastAsia="en-US"/>
              </w:rPr>
              <w:t xml:space="preserve">аьрхиш» («Слёзы матери»). </w:t>
            </w:r>
          </w:p>
          <w:p w14:paraId="7A349B5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Сулаев. Стихотворение «К</w:t>
            </w:r>
            <w:r w:rsidRPr="000A45C1">
              <w:rPr>
                <w:rFonts w:eastAsia="OfficinaSansBoldITC"/>
                <w:sz w:val="24"/>
                <w:szCs w:val="28"/>
                <w:lang w:eastAsia="en-US"/>
              </w:rPr>
              <w:t>I</w:t>
            </w:r>
            <w:r w:rsidRPr="000A45C1">
              <w:rPr>
                <w:rFonts w:eastAsia="OfficinaSansBoldITC"/>
                <w:sz w:val="24"/>
                <w:szCs w:val="28"/>
                <w:lang w:val="ru-RU" w:eastAsia="en-US"/>
              </w:rPr>
              <w:t xml:space="preserve">анте» («Сыну»). </w:t>
            </w:r>
          </w:p>
          <w:p w14:paraId="4F39752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Эдилов. Стихотворение «Ненан безам» («Любовь матери»). </w:t>
            </w:r>
          </w:p>
          <w:p w14:paraId="6A50843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У. Ахмадов. «Воккха Дада» («Дедушка»).</w:t>
            </w:r>
          </w:p>
          <w:p w14:paraId="2DED993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Айдамиров. Стихотворение «Вина мохк» («Отчизна»). </w:t>
            </w:r>
          </w:p>
          <w:p w14:paraId="0F1B74E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Р. Ахматова. Стихотворение «Ма хала ду цунах кхета» («Как трудно это понять»). </w:t>
            </w:r>
          </w:p>
          <w:p w14:paraId="2B616671"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Саракаев. Рассказ «Ирсе б</w:t>
            </w:r>
            <w:r w:rsidRPr="000A45C1">
              <w:rPr>
                <w:rFonts w:eastAsia="OfficinaSansBoldITC"/>
                <w:sz w:val="24"/>
                <w:szCs w:val="28"/>
                <w:lang w:eastAsia="en-US"/>
              </w:rPr>
              <w:t>I</w:t>
            </w:r>
            <w:r w:rsidRPr="000A45C1">
              <w:rPr>
                <w:rFonts w:eastAsia="OfficinaSansBoldITC"/>
                <w:sz w:val="24"/>
                <w:szCs w:val="28"/>
                <w:lang w:val="ru-RU" w:eastAsia="en-US"/>
              </w:rPr>
              <w:t xml:space="preserve">аьрхиш» («Слёзы счастья»). </w:t>
            </w:r>
          </w:p>
          <w:p w14:paraId="52A3B55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Стихотворение «Мохкбегор» («Землетрясение»). </w:t>
            </w:r>
          </w:p>
          <w:p w14:paraId="6D6FF46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Окуев. Стихотворение «Б</w:t>
            </w:r>
            <w:r w:rsidRPr="000A45C1">
              <w:rPr>
                <w:rFonts w:eastAsia="OfficinaSansBoldITC"/>
                <w:sz w:val="24"/>
                <w:szCs w:val="28"/>
                <w:lang w:eastAsia="en-US"/>
              </w:rPr>
              <w:t>I</w:t>
            </w:r>
            <w:r w:rsidRPr="000A45C1">
              <w:rPr>
                <w:rFonts w:eastAsia="OfficinaSansBoldITC"/>
                <w:sz w:val="24"/>
                <w:szCs w:val="28"/>
                <w:lang w:val="ru-RU" w:eastAsia="en-US"/>
              </w:rPr>
              <w:t xml:space="preserve">аьсте» («Весна»). </w:t>
            </w:r>
          </w:p>
          <w:p w14:paraId="7B014AD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Кибиев. Стихотворение «Меттан сий» («Слава языка»). </w:t>
            </w:r>
          </w:p>
          <w:p w14:paraId="7BA2334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«Къинхетаме Нохчийчоь» («Милая Чечня»).</w:t>
            </w:r>
          </w:p>
          <w:p w14:paraId="1896757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Стихотворение «Ломара ц</w:t>
            </w:r>
            <w:r w:rsidRPr="000A45C1">
              <w:rPr>
                <w:rFonts w:eastAsia="OfficinaSansBoldITC"/>
                <w:sz w:val="24"/>
                <w:szCs w:val="28"/>
                <w:lang w:eastAsia="en-US"/>
              </w:rPr>
              <w:t>I</w:t>
            </w:r>
            <w:r w:rsidRPr="000A45C1">
              <w:rPr>
                <w:rFonts w:eastAsia="OfficinaSansBoldITC"/>
                <w:sz w:val="24"/>
                <w:szCs w:val="28"/>
                <w:lang w:val="ru-RU" w:eastAsia="en-US"/>
              </w:rPr>
              <w:t xml:space="preserve">е» («Огонь на горе»). </w:t>
            </w:r>
          </w:p>
          <w:p w14:paraId="5F2589D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Э. Мамакаев. Стихотворение «Х</w:t>
            </w:r>
            <w:r w:rsidRPr="000A45C1">
              <w:rPr>
                <w:rFonts w:eastAsia="OfficinaSansBoldITC"/>
                <w:sz w:val="24"/>
                <w:szCs w:val="28"/>
                <w:lang w:eastAsia="en-US"/>
              </w:rPr>
              <w:t>I</w:t>
            </w:r>
            <w:r w:rsidRPr="000A45C1">
              <w:rPr>
                <w:rFonts w:eastAsia="OfficinaSansBoldITC"/>
                <w:sz w:val="24"/>
                <w:szCs w:val="28"/>
                <w:lang w:val="ru-RU" w:eastAsia="en-US"/>
              </w:rPr>
              <w:t xml:space="preserve">орд» («Море»). </w:t>
            </w:r>
          </w:p>
          <w:p w14:paraId="3E25994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Ж. Махмаев. Рассказ «</w:t>
            </w:r>
            <w:r w:rsidRPr="000A45C1">
              <w:rPr>
                <w:rFonts w:eastAsia="OfficinaSansBoldITC"/>
                <w:sz w:val="24"/>
                <w:szCs w:val="28"/>
                <w:lang w:eastAsia="en-US"/>
              </w:rPr>
              <w:t>I</w:t>
            </w:r>
            <w:r w:rsidRPr="000A45C1">
              <w:rPr>
                <w:rFonts w:eastAsia="OfficinaSansBoldITC"/>
                <w:sz w:val="24"/>
                <w:szCs w:val="28"/>
                <w:lang w:val="ru-RU" w:eastAsia="en-US"/>
              </w:rPr>
              <w:t xml:space="preserve">аьржачу баьпкан юьхк» («Кусок черствого хлеба»). </w:t>
            </w:r>
          </w:p>
          <w:p w14:paraId="43761E0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С-Х. Нунуев. «Хьайбаха» («Хайбах»).</w:t>
            </w:r>
          </w:p>
          <w:p w14:paraId="256A8ED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Л. Яхъяев. «Даркеш» («Дарка»).</w:t>
            </w:r>
          </w:p>
          <w:p w14:paraId="03F7A77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 «Некълацар» («Перекрытие дороги»). </w:t>
            </w:r>
          </w:p>
          <w:p w14:paraId="4EDFC79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Рассказ «Телефон» («Телефон»).</w:t>
            </w:r>
          </w:p>
          <w:p w14:paraId="79F8930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128.7.3. Произведения для самостоятельного чтения.</w:t>
            </w:r>
          </w:p>
          <w:p w14:paraId="502DE6C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Мадин Жаьммирзин, Таймин Бийболатан илли (Илли о Жамирзе Мадиеве и Бибулате Таймиеве).</w:t>
            </w:r>
          </w:p>
          <w:p w14:paraId="0BFA91B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Къеначу Адин илли (Илли о Старом Аде).</w:t>
            </w:r>
          </w:p>
          <w:p w14:paraId="26B41EC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«Наьрт-аьрстхойл тоьлла Куллуби» («Куллуб победивший Нартов»).</w:t>
            </w:r>
          </w:p>
          <w:p w14:paraId="670C715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Саидов. «Ненан мотт» («Родной язык»).</w:t>
            </w:r>
          </w:p>
          <w:p w14:paraId="6365A67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Саракаев Х. «Ширачу гӀопехь» («В старой крепости»).</w:t>
            </w:r>
          </w:p>
          <w:p w14:paraId="4DAF3CF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Шамсудинов. «Жималлин суьйренаш» («Вечера молодости»).</w:t>
            </w:r>
          </w:p>
          <w:p w14:paraId="56C238C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С-С. Саидов. «Мажйелла кехатан цуьрг» («Пожелтевший клочок бумаги»).</w:t>
            </w:r>
          </w:p>
          <w:p w14:paraId="7409FA5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«Сан Даймохк» («Моя Родина»).</w:t>
            </w:r>
          </w:p>
          <w:p w14:paraId="3DD5F50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«Пондаран аз» («Звук гармони»).</w:t>
            </w:r>
          </w:p>
          <w:p w14:paraId="54271A4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Х-А. Берсанов. «Ши кӀант, а, зу а» («Два мальчика и ёжик»).</w:t>
            </w:r>
          </w:p>
          <w:p w14:paraId="7B285A8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Бексултанов. «Генара а, гергара а денош» («Далекие и близкие дни»).</w:t>
            </w:r>
          </w:p>
          <w:p w14:paraId="5626D2F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Хасаев. «Ӏаьнан чиллахь» («Зимняя пора»).</w:t>
            </w:r>
          </w:p>
          <w:p w14:paraId="2A788F1F" w14:textId="77777777" w:rsidR="000A45C1" w:rsidRPr="00F32A5A" w:rsidRDefault="000A45C1" w:rsidP="000A45C1">
            <w:pPr>
              <w:rPr>
                <w:rFonts w:eastAsia="OfficinaSansBoldITC"/>
                <w:sz w:val="24"/>
                <w:szCs w:val="28"/>
                <w:lang w:val="ru-RU" w:eastAsia="en-US"/>
              </w:rPr>
            </w:pPr>
            <w:r w:rsidRPr="00F32A5A">
              <w:rPr>
                <w:rFonts w:eastAsia="OfficinaSansBoldITC"/>
                <w:sz w:val="24"/>
                <w:szCs w:val="28"/>
                <w:lang w:val="ru-RU" w:eastAsia="en-US"/>
              </w:rPr>
              <w:t>Сулейманова З. «Пхьармат» («Прометей»).</w:t>
            </w:r>
          </w:p>
          <w:p w14:paraId="38D47061" w14:textId="6E176AFB" w:rsidR="002428A0" w:rsidRPr="00F32A5A" w:rsidRDefault="000A45C1" w:rsidP="000A45C1">
            <w:pPr>
              <w:rPr>
                <w:rFonts w:eastAsia="OfficinaSansBoldITC"/>
                <w:sz w:val="24"/>
                <w:szCs w:val="28"/>
                <w:lang w:val="ru-RU" w:eastAsia="en-US"/>
              </w:rPr>
            </w:pPr>
            <w:r w:rsidRPr="00F32A5A">
              <w:rPr>
                <w:rFonts w:eastAsia="OfficinaSansBoldITC"/>
                <w:sz w:val="24"/>
                <w:szCs w:val="28"/>
                <w:lang w:val="ru-RU" w:eastAsia="en-US"/>
              </w:rPr>
              <w:t>Словарь литературных терминов.</w:t>
            </w:r>
          </w:p>
        </w:tc>
        <w:tc>
          <w:tcPr>
            <w:tcW w:w="2126" w:type="dxa"/>
          </w:tcPr>
          <w:p w14:paraId="48E801FF" w14:textId="77777777" w:rsidR="002428A0" w:rsidRPr="00F32A5A" w:rsidRDefault="002428A0" w:rsidP="002428A0">
            <w:pPr>
              <w:spacing w:line="240" w:lineRule="auto"/>
              <w:ind w:firstLine="0"/>
              <w:jc w:val="center"/>
              <w:rPr>
                <w:rFonts w:eastAsia="Times New Roman"/>
                <w:i/>
                <w:sz w:val="24"/>
                <w:szCs w:val="24"/>
                <w:lang w:val="ru-RU" w:eastAsia="en-US"/>
              </w:rPr>
            </w:pPr>
          </w:p>
        </w:tc>
        <w:tc>
          <w:tcPr>
            <w:tcW w:w="2126" w:type="dxa"/>
            <w:vMerge/>
          </w:tcPr>
          <w:p w14:paraId="07A16C6E" w14:textId="77777777" w:rsidR="002428A0" w:rsidRPr="00F32A5A" w:rsidRDefault="002428A0" w:rsidP="002428A0">
            <w:pPr>
              <w:spacing w:line="240" w:lineRule="auto"/>
              <w:ind w:firstLine="0"/>
              <w:jc w:val="center"/>
              <w:rPr>
                <w:rFonts w:eastAsia="Times New Roman"/>
                <w:i/>
                <w:sz w:val="24"/>
                <w:szCs w:val="24"/>
                <w:lang w:val="ru-RU" w:eastAsia="en-US"/>
              </w:rPr>
            </w:pPr>
          </w:p>
        </w:tc>
      </w:tr>
      <w:tr w:rsidR="000A45C1" w:rsidRPr="002428A0" w14:paraId="04759310" w14:textId="77777777" w:rsidTr="000D4D37">
        <w:trPr>
          <w:trHeight w:val="2980"/>
        </w:trPr>
        <w:tc>
          <w:tcPr>
            <w:tcW w:w="993" w:type="dxa"/>
          </w:tcPr>
          <w:p w14:paraId="7974040D" w14:textId="3833A493" w:rsidR="000A45C1" w:rsidRPr="000A45C1" w:rsidRDefault="000A45C1" w:rsidP="002428A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14:paraId="3DCC3992" w14:textId="77777777" w:rsidR="000A45C1" w:rsidRDefault="000A45C1" w:rsidP="000A45C1">
            <w:pPr>
              <w:rPr>
                <w:rFonts w:eastAsia="OfficinaSansBoldITC"/>
                <w:sz w:val="24"/>
                <w:szCs w:val="28"/>
                <w:lang w:val="ru-RU" w:eastAsia="en-US"/>
              </w:rPr>
            </w:pPr>
            <w:r>
              <w:rPr>
                <w:rFonts w:eastAsia="OfficinaSansBoldITC"/>
                <w:sz w:val="24"/>
                <w:szCs w:val="28"/>
                <w:lang w:val="ru-RU" w:eastAsia="en-US"/>
              </w:rPr>
              <w:t>7 класс</w:t>
            </w:r>
          </w:p>
          <w:p w14:paraId="5391AE3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128.8.1. Устное народное творчество.</w:t>
            </w:r>
          </w:p>
          <w:p w14:paraId="16D61A2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Бабин Эсин, ворхӀ вешин йишин илли (Илли о сестре семерых братьев и Эсе).</w:t>
            </w:r>
          </w:p>
          <w:p w14:paraId="2EB6024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Ваша воцучу Сайлахин илли (Илли о Сайлахе).</w:t>
            </w:r>
          </w:p>
          <w:p w14:paraId="1782AC9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«Дади-юрт» («Песня о покорении Дады-юрта»). </w:t>
            </w:r>
          </w:p>
          <w:p w14:paraId="0B2429A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«Нохчийн шира илли» («Старая чеченская песня-илли»). </w:t>
            </w:r>
          </w:p>
          <w:p w14:paraId="055E846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Илли «Сай» («Олень»). </w:t>
            </w:r>
          </w:p>
          <w:p w14:paraId="1609EE4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Лирические песни о тяжелой, безрадостной жизни в эпоху Кавказской войны XIX века.</w:t>
            </w:r>
          </w:p>
          <w:p w14:paraId="160726F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128.8.2. Произведения чеченских писателей.</w:t>
            </w:r>
          </w:p>
          <w:p w14:paraId="2B6E66F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Мамакаев. Стихотворение «Даймехкан косташ» («Заветы Родины»). </w:t>
            </w:r>
          </w:p>
          <w:p w14:paraId="456FC82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«Ирча суьрташ» («Ужасные события»).</w:t>
            </w:r>
          </w:p>
          <w:p w14:paraId="6C5F28A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Курумова. Повесть «Дохк» («Туман») (отрывок). </w:t>
            </w:r>
          </w:p>
          <w:p w14:paraId="19A7ABB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Мамакаев. Стихотворение «Берзан бекхам» («Месть волчицы»). </w:t>
            </w:r>
          </w:p>
          <w:p w14:paraId="507380E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Ошаев. Очерк «Иччархо Абухьаьжа Идрисов» («Снайпер Абухаджи Идрисов»). </w:t>
            </w:r>
          </w:p>
          <w:p w14:paraId="7A249CD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Сулейманов. Стихотворение «Шуьнехь дош» («Слово на трапезе»). </w:t>
            </w:r>
          </w:p>
          <w:p w14:paraId="69A2DC0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У. Гайсултанов. Поэма «Болат-гIала йожар» («Падение Болат-калы») (в сокращении). </w:t>
            </w:r>
          </w:p>
          <w:p w14:paraId="27DF90E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Айдамиров. Отрывок из романа «Долгие ночи» – «МухIажарш» («Изгнанники»). </w:t>
            </w:r>
          </w:p>
          <w:p w14:paraId="46C67C4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Стихотворение «Иманах дузийта дегнаш» («Пусть верой наполнятся сердца»). </w:t>
            </w:r>
          </w:p>
          <w:p w14:paraId="479B9161"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Кибиев. Стихотворение «Дош» («Слово»). </w:t>
            </w:r>
          </w:p>
          <w:p w14:paraId="3625164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Басня «Зов» («Звон»). Мораль басни. Притворство, побеждённое хитростью.</w:t>
            </w:r>
          </w:p>
          <w:p w14:paraId="47D5363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Окуев. «Мацалла» («Голод»).</w:t>
            </w:r>
          </w:p>
          <w:p w14:paraId="598D458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С.-Х. Нунуев. Рассказ «Юнус» («Юнус»). </w:t>
            </w:r>
          </w:p>
          <w:p w14:paraId="1BB02CD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Гацаев. Стихотворение «Дарц» («Метель»). </w:t>
            </w:r>
          </w:p>
          <w:p w14:paraId="50B44EA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Кусаев. Стихотворение «Амалехь диканиг» («Хорошее в характере»). </w:t>
            </w:r>
          </w:p>
          <w:p w14:paraId="303A38C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Рашидов. Поэма «Ден весет» («Завет отца»). </w:t>
            </w:r>
          </w:p>
          <w:p w14:paraId="44A0270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Дикаев. Стихотворение «Нохчо ву со» («Я чеченец»). </w:t>
            </w:r>
          </w:p>
          <w:p w14:paraId="4F05BBA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Шайхиев. Баллада «ЧIагIо» («Крепость»). </w:t>
            </w:r>
          </w:p>
          <w:p w14:paraId="29FD423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Яшуркаев. «Напсат» («Напсат»).</w:t>
            </w:r>
          </w:p>
          <w:p w14:paraId="73E259E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Бисултанов. Стихотворение «Хьайбахахь язйина байташ» («Стихи, написанные в Хайбахе»). </w:t>
            </w:r>
          </w:p>
          <w:p w14:paraId="4D9FBA8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В-Х. Амаев. Рассказ «Генарчу денойн туьйра» («Сказка далеких дней»). </w:t>
            </w:r>
          </w:p>
          <w:p w14:paraId="03C47F9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128.8.3. Литература других народов.</w:t>
            </w:r>
          </w:p>
          <w:p w14:paraId="245F07C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С. Пушкин. Стихотворение «Iаьнан Iуьйре» («Зимнее утро») (перевод А. Сулейманова).</w:t>
            </w:r>
          </w:p>
          <w:p w14:paraId="6CB9AA1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128.8.4. Произведения для самостоятельного чтения.</w:t>
            </w:r>
          </w:p>
          <w:p w14:paraId="29C0186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Жерочун кӀентан, гуьржийн кӀентан илли (Илли о грузинском сыне и о сыне вдовы).</w:t>
            </w:r>
          </w:p>
          <w:p w14:paraId="49757A5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Девлатгирин-Эвла йоккхуш даьккхина илли (Илли о ауле Давлетгирея).</w:t>
            </w:r>
          </w:p>
          <w:p w14:paraId="3AE341A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Исмайлин Дудин илли (Илли о Дуде Исмаила).</w:t>
            </w:r>
          </w:p>
          <w:p w14:paraId="3B5AB302" w14:textId="4BB517DA"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«Бӏаьстенан Ӏуьйре» («Весеннее утро»).</w:t>
            </w:r>
          </w:p>
          <w:p w14:paraId="2192199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Б. Саидов. «Меттиган сурт» («Образ местности»).</w:t>
            </w:r>
          </w:p>
          <w:p w14:paraId="7CEB67E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Мусаев. Отрывок из романа «Таймин Бийболат» («Бибулат Таймиев»).</w:t>
            </w:r>
          </w:p>
          <w:p w14:paraId="6DFCEFE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Хамидов. Рассказ «Абубешар» («Абубашир»).</w:t>
            </w:r>
          </w:p>
          <w:p w14:paraId="1B8CC17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Айдамиров. Отрывок из повестии «Кхолламан цхьа де» («Один день жизни»).</w:t>
            </w:r>
          </w:p>
          <w:p w14:paraId="01E5F96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«Аренаш, тӀеэца хӀинца» («Примите просторы теперь»).</w:t>
            </w:r>
          </w:p>
          <w:p w14:paraId="6E9C8BD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Ш. Рашидов. «Ламанан басах» («На склонах гор»).</w:t>
            </w:r>
          </w:p>
          <w:p w14:paraId="06AEEC7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Дикаев. «Стеган цӀе» («Имя человека»).</w:t>
            </w:r>
          </w:p>
          <w:p w14:paraId="7FB264C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Шайхиев. «Куйнах дош» («Слово о папахе»).</w:t>
            </w:r>
          </w:p>
          <w:p w14:paraId="79D0EE1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Р. Ахмаров. «Кешнашкахь» («На могиле»).</w:t>
            </w:r>
          </w:p>
          <w:p w14:paraId="5F4A295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Мутаев. «Кемсийн гарс» («Гроздь винограда»).</w:t>
            </w:r>
          </w:p>
          <w:p w14:paraId="3B20D1BC" w14:textId="08E4266B"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Бексултанов. «Кӏелхьара ца велира» («Не удалось спастись»).</w:t>
            </w:r>
          </w:p>
          <w:p w14:paraId="72CC65CC" w14:textId="751AFF0C"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В-Х. Амаев. «Цхьа де» («Один день»).</w:t>
            </w:r>
          </w:p>
        </w:tc>
        <w:tc>
          <w:tcPr>
            <w:tcW w:w="2126" w:type="dxa"/>
          </w:tcPr>
          <w:p w14:paraId="266A45B6" w14:textId="77777777"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14:paraId="560121AB" w14:textId="77777777" w:rsidR="000A45C1" w:rsidRPr="000A45C1" w:rsidRDefault="000A45C1" w:rsidP="002428A0">
            <w:pPr>
              <w:spacing w:line="240" w:lineRule="auto"/>
              <w:ind w:firstLine="0"/>
              <w:jc w:val="center"/>
              <w:rPr>
                <w:rFonts w:eastAsia="Times New Roman"/>
                <w:i/>
                <w:sz w:val="24"/>
                <w:szCs w:val="24"/>
                <w:lang w:val="ru-RU" w:eastAsia="en-US"/>
              </w:rPr>
            </w:pPr>
          </w:p>
        </w:tc>
      </w:tr>
      <w:tr w:rsidR="000A45C1" w:rsidRPr="002428A0" w14:paraId="2ADBB84A" w14:textId="77777777" w:rsidTr="000D4D37">
        <w:trPr>
          <w:trHeight w:val="2980"/>
        </w:trPr>
        <w:tc>
          <w:tcPr>
            <w:tcW w:w="993" w:type="dxa"/>
          </w:tcPr>
          <w:p w14:paraId="540551E0" w14:textId="23B65FFB" w:rsidR="000A45C1" w:rsidRPr="000A45C1" w:rsidRDefault="000A45C1" w:rsidP="000A45C1">
            <w:pPr>
              <w:pStyle w:val="ac"/>
              <w:spacing w:line="240" w:lineRule="auto"/>
              <w:ind w:left="587" w:firstLine="0"/>
              <w:jc w:val="left"/>
              <w:rPr>
                <w:rFonts w:eastAsia="Times New Roman"/>
                <w:sz w:val="24"/>
                <w:szCs w:val="24"/>
                <w:lang w:val="ru-RU" w:eastAsia="en-US"/>
              </w:rPr>
            </w:pPr>
            <w:r>
              <w:rPr>
                <w:rFonts w:eastAsia="Times New Roman"/>
                <w:sz w:val="24"/>
                <w:szCs w:val="24"/>
                <w:lang w:val="ru-RU" w:eastAsia="en-US"/>
              </w:rPr>
              <w:t>4.</w:t>
            </w:r>
          </w:p>
        </w:tc>
        <w:tc>
          <w:tcPr>
            <w:tcW w:w="4394" w:type="dxa"/>
          </w:tcPr>
          <w:p w14:paraId="44D3A065" w14:textId="36A781A1" w:rsidR="000A45C1" w:rsidRDefault="000A45C1" w:rsidP="000A45C1">
            <w:pPr>
              <w:rPr>
                <w:rFonts w:eastAsia="OfficinaSansBoldITC"/>
                <w:sz w:val="24"/>
                <w:szCs w:val="28"/>
                <w:lang w:val="ru-RU" w:eastAsia="en-US"/>
              </w:rPr>
            </w:pPr>
            <w:r>
              <w:rPr>
                <w:rFonts w:eastAsia="OfficinaSansBoldITC"/>
                <w:sz w:val="24"/>
                <w:szCs w:val="28"/>
                <w:lang w:val="ru-RU" w:eastAsia="en-US"/>
              </w:rPr>
              <w:t>8 класс</w:t>
            </w:r>
          </w:p>
          <w:p w14:paraId="535D6188" w14:textId="5F4713E8"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128.9.1. Произведения чеченских писателей.</w:t>
            </w:r>
          </w:p>
          <w:p w14:paraId="407387D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Бадуев. Рассказ «Олдум» («Олдум»). </w:t>
            </w:r>
          </w:p>
          <w:p w14:paraId="2B2EBFA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Мамакаев. Стихотворения «Лаьмнийн дийцар» («Рассказ гор»), «Пондар» («Пандур»). </w:t>
            </w:r>
          </w:p>
          <w:p w14:paraId="3B7B829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Ясаев. «Хьоме йурт» («Любимое село»).</w:t>
            </w:r>
          </w:p>
          <w:p w14:paraId="0C4DF70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Хамидов. Рассказ «ДIа – коч, схьа – коч» («Туда – платье, сюда – платье»). </w:t>
            </w:r>
          </w:p>
          <w:p w14:paraId="2609CFE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Сулаев. Стихотворения «Цавевза доттагI» («Незнакомый друг»), «Органан йистехь» («На берегу Аргуна»). </w:t>
            </w:r>
          </w:p>
          <w:p w14:paraId="6178E7D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Сулейманов. «Дахаран генаш» («Ветви жизни»).</w:t>
            </w:r>
          </w:p>
          <w:p w14:paraId="7664168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Эдилов. «Сийделахь, Латта!» («Гордись, Земля!»).</w:t>
            </w:r>
          </w:p>
          <w:p w14:paraId="78C0FB9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Ш. Арсанукаев. Драма «Тимуран тур» («Сабля Тимура»). </w:t>
            </w:r>
          </w:p>
          <w:p w14:paraId="1E8041F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Я. Хасбулатов. Стихотворения «Дош» («Слово»), «Стаг хилла ваьллахь хьо ара» («Ты вышел в путь мужчиной»). </w:t>
            </w:r>
          </w:p>
          <w:p w14:paraId="3970966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«Кавказ» («Кавказ»).</w:t>
            </w:r>
          </w:p>
          <w:p w14:paraId="2F469AD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Сатуев. «Нашхахь» («Нашхой»).</w:t>
            </w:r>
          </w:p>
          <w:p w14:paraId="42AE6D5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Яшуркаев. Повесть «МаьркIаж-бодан тIехь кIайн хьоькх» («Белое пятно на сумерках») (в сокращении). </w:t>
            </w:r>
          </w:p>
          <w:p w14:paraId="38A57088"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Шайхиев. «Дарцан буса» («Ночью в метель»).</w:t>
            </w:r>
          </w:p>
          <w:p w14:paraId="3DDAE7A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Л. Абдулаев. Поэма «Маьлхан каш» («Солнечный склеп»). </w:t>
            </w:r>
          </w:p>
          <w:p w14:paraId="11F5A7C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Рассказы «Дика ду-кх хьо волуш» («Хорошо, что ты есть»), «Дари» («Шелк»). </w:t>
            </w:r>
          </w:p>
          <w:p w14:paraId="1831E99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«Лаьтта тӀехь лаьмнаш а хӀиттош» («Возводя горы на земле»).</w:t>
            </w:r>
          </w:p>
          <w:p w14:paraId="4DDB0219"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 Бисултанов. Стихотворения «ДегIаста» («Родина»), «Халкъан илланчина» («Певцу народа»). </w:t>
            </w:r>
          </w:p>
          <w:p w14:paraId="65EC546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Ахмадов. Повесть «Лаьтта тIехь лаьмнаш а хIиттош» («Воздвигая горы на земле»). </w:t>
            </w:r>
          </w:p>
          <w:p w14:paraId="366F76D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128.9.2. Произведения для самостоятельного чтения.</w:t>
            </w:r>
          </w:p>
          <w:p w14:paraId="6D2E29F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Мамакаев. «Пондар» («Гармонь»).</w:t>
            </w:r>
          </w:p>
          <w:p w14:paraId="1F0D7E4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Ахмадов. Рассказ «БӀоча» («Боча»).</w:t>
            </w:r>
          </w:p>
          <w:p w14:paraId="63B1C8B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 Гацаев. Легенда «Чурт» («Памятник»).</w:t>
            </w:r>
          </w:p>
          <w:p w14:paraId="366F439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Бексултанов. Рассказ «Дика ду хьо волуш» («Хорошо, что ты есть»). </w:t>
            </w:r>
          </w:p>
          <w:p w14:paraId="6581E461"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М.-С. Гадаев. «РегӀара поп» («Бук на хребте»).</w:t>
            </w:r>
          </w:p>
          <w:p w14:paraId="4323513A"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А.-Х. Хамидов. Рассказ «Экзамен хаттар» («Сдать экзамен»).</w:t>
            </w:r>
          </w:p>
          <w:p w14:paraId="6B22D6A3" w14:textId="3CEFFECE"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Бисултанов, «Гой шуна, доттагӀий» («Видите, друзья»).</w:t>
            </w:r>
          </w:p>
        </w:tc>
        <w:tc>
          <w:tcPr>
            <w:tcW w:w="2126" w:type="dxa"/>
          </w:tcPr>
          <w:p w14:paraId="32912A5F" w14:textId="77777777"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14:paraId="06133B6F" w14:textId="77777777" w:rsidR="000A45C1" w:rsidRPr="000A45C1" w:rsidRDefault="000A45C1" w:rsidP="002428A0">
            <w:pPr>
              <w:spacing w:line="240" w:lineRule="auto"/>
              <w:ind w:firstLine="0"/>
              <w:jc w:val="center"/>
              <w:rPr>
                <w:rFonts w:eastAsia="Times New Roman"/>
                <w:i/>
                <w:sz w:val="24"/>
                <w:szCs w:val="24"/>
                <w:lang w:val="ru-RU" w:eastAsia="en-US"/>
              </w:rPr>
            </w:pPr>
          </w:p>
        </w:tc>
      </w:tr>
      <w:tr w:rsidR="000A45C1" w:rsidRPr="002428A0" w14:paraId="1C348C5B" w14:textId="77777777" w:rsidTr="000D4D37">
        <w:trPr>
          <w:trHeight w:val="2980"/>
        </w:trPr>
        <w:tc>
          <w:tcPr>
            <w:tcW w:w="993" w:type="dxa"/>
          </w:tcPr>
          <w:p w14:paraId="209F8E9E" w14:textId="518B4F17" w:rsidR="000A45C1" w:rsidRPr="000A45C1" w:rsidRDefault="000A45C1" w:rsidP="000A45C1">
            <w:pPr>
              <w:pStyle w:val="ac"/>
              <w:spacing w:line="240" w:lineRule="auto"/>
              <w:ind w:left="587" w:firstLine="0"/>
              <w:jc w:val="left"/>
              <w:rPr>
                <w:rFonts w:eastAsia="Times New Roman"/>
                <w:sz w:val="24"/>
                <w:szCs w:val="24"/>
                <w:lang w:val="ru-RU" w:eastAsia="en-US"/>
              </w:rPr>
            </w:pPr>
            <w:r>
              <w:rPr>
                <w:rFonts w:eastAsia="Times New Roman"/>
                <w:sz w:val="24"/>
                <w:szCs w:val="24"/>
                <w:lang w:val="ru-RU" w:eastAsia="en-US"/>
              </w:rPr>
              <w:t>5.</w:t>
            </w:r>
          </w:p>
        </w:tc>
        <w:tc>
          <w:tcPr>
            <w:tcW w:w="4394" w:type="dxa"/>
          </w:tcPr>
          <w:p w14:paraId="7588C5E0" w14:textId="77777777" w:rsidR="000A45C1" w:rsidRDefault="000A45C1" w:rsidP="000A45C1">
            <w:pPr>
              <w:rPr>
                <w:rFonts w:eastAsia="OfficinaSansBoldITC"/>
                <w:sz w:val="24"/>
                <w:szCs w:val="28"/>
                <w:lang w:val="ru-RU" w:eastAsia="en-US"/>
              </w:rPr>
            </w:pPr>
            <w:r>
              <w:rPr>
                <w:rFonts w:eastAsia="OfficinaSansBoldITC"/>
                <w:sz w:val="24"/>
                <w:szCs w:val="28"/>
                <w:lang w:val="ru-RU" w:eastAsia="en-US"/>
              </w:rPr>
              <w:t xml:space="preserve">9 класс </w:t>
            </w:r>
          </w:p>
          <w:p w14:paraId="6B8E155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128.10.1. Устное народное творчество.</w:t>
            </w:r>
          </w:p>
          <w:p w14:paraId="44D6842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Героические песни-илли «Теркаца хьала-охьа вехаш хиллачу Эла Мусосотан, Адин Сурхон илли» («Илли о князе Мусосте и Адин Сурхо»).</w:t>
            </w:r>
          </w:p>
          <w:p w14:paraId="749981B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Предания «Къиза Iадат» («Жестокий обычай»), «Шатойн Аьстамар» («Астамир из Шатоя»), «Исмаилийн Дуда» («Дуда, сын Исмаила»). </w:t>
            </w:r>
          </w:p>
          <w:p w14:paraId="4011713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«Аьккхийн Жанхотан илли» («Илли о Жанхоте Аккинском»).</w:t>
            </w:r>
          </w:p>
          <w:p w14:paraId="7831260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Назманаш (Песни духовного содержания).</w:t>
            </w:r>
          </w:p>
          <w:p w14:paraId="108C5BE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128.10.2. Произведения чеченских писателей.</w:t>
            </w:r>
          </w:p>
          <w:p w14:paraId="73AE1E27"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Творчество писателей – основоположников чеченской литературы: А. Дудаева, М. Сальмурзаева, А. Нажаева, Ш. Айсханова. Обзор поэзии, прозы.</w:t>
            </w:r>
          </w:p>
          <w:p w14:paraId="79C7C6AF"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Бадуев. Повесть «Бешто» («Бешто»). Быт и нравы общества. </w:t>
            </w:r>
          </w:p>
          <w:p w14:paraId="001E25F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Произведения о Великой Отечественной войне.</w:t>
            </w:r>
          </w:p>
          <w:p w14:paraId="1FA3D22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Стихотворения «Дерриге а тIамна» («Все для войны»), «Даймехкан тIом болчохь» («Там, где война за Родину»), очерк «Турпалчу танкистан доьзал» («Семья героя-танкиста»).</w:t>
            </w:r>
          </w:p>
          <w:p w14:paraId="6AC1A59D"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Мамакаев. Стихотворения «И йоьлхуш яц» («Она не плачет»), «КIиллочунна» («Трусу»).</w:t>
            </w:r>
          </w:p>
          <w:p w14:paraId="21FB6DE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Сулаев. Стихотворения «ГIовтта» («Вставайте»), «Малх тоьлурбу» («Солнце победит»).</w:t>
            </w:r>
          </w:p>
          <w:p w14:paraId="45B3DFAE"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Х. Эдилов. Стихотворения «Суьрте» («Портрету»), «Кавказан аьрзу» («Орел Кавказа»), «ТIемало – хьуна» («Воин – тебе»).</w:t>
            </w:r>
          </w:p>
          <w:p w14:paraId="2098E8DC"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А. Мамакаев. Стихотворения «Кавказа латта» («Земля Кавказа»), «ЙоIе» («Девушке»), «Даге» («Сердцу»), «Сай кIанте» («Моему сыну»), поэма «Нохчийн лаьмнашкахь» («В горах Чечни»).</w:t>
            </w:r>
          </w:p>
          <w:p w14:paraId="252A00D0"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Сулаев. Стихотворения «Сай» («Олень»), «Сох муха эр ду адам» («Как можно сказать обо мне, что я человек?») «ДоIа» («Молитва»), главы из романа «Лаьмнаша ца дицдо» («Горы не забудут»). </w:t>
            </w:r>
          </w:p>
          <w:p w14:paraId="576DEA9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А.-Х. Хамидов. Драма «Лийрбоцурш («Бессмертные»). </w:t>
            </w:r>
          </w:p>
          <w:p w14:paraId="2ECD006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 Гацаев. Стихотворения «Буьйса хаза, буьйса тийна» («Ночь спокойная, ночь тихая»), «БIаьсте кхечи» («Пришла весна»), «ХIай, йоI, делхьа, собарде» («Эй, девушка, подожди»). </w:t>
            </w:r>
          </w:p>
          <w:p w14:paraId="0994C0E4"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Р. Супаев. Стихотворение «Вайнехан халкъан иллеш» («Илли нашего народа»). </w:t>
            </w:r>
          </w:p>
          <w:p w14:paraId="2AB8A606"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Стихотворение «Буьйса ю беттасе» («Лунная ночь»). Красота ночной природы. Пейзажная лирика.</w:t>
            </w:r>
          </w:p>
          <w:p w14:paraId="08C5FAB1"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Х. Талхадов. Стихотворение «Шийла дарц цIевзинчохь» («Вопреки холодному ветру»). </w:t>
            </w:r>
          </w:p>
          <w:p w14:paraId="2E2F08DB"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Стихотворение «Сан ненан маттахь ас язйо» («На языке матери я пишу»). </w:t>
            </w:r>
          </w:p>
          <w:p w14:paraId="5D738802"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М. Гадаев. Стихотворение «Даймехкан лоьмашка» («К львам Отчизны»). Тема героизма и любви к Отчизне. Стихотворение «ДоттагIашка» («Друзьям»). </w:t>
            </w:r>
          </w:p>
          <w:p w14:paraId="34359563"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 xml:space="preserve">Б. Гайтукаева. Стихотворение «Зама» («Время»), стихотворение в прозе «Хьан цIийнах яра-кха со, Нохчийчоь, хьан цIийнах яра» («Я была твоей, Чечня»). </w:t>
            </w:r>
          </w:p>
          <w:p w14:paraId="06B0B695" w14:textId="77777777"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128.10.3. Литература других народов.</w:t>
            </w:r>
          </w:p>
          <w:p w14:paraId="242EF647" w14:textId="44592DC6" w:rsidR="000A45C1" w:rsidRPr="000A45C1" w:rsidRDefault="000A45C1" w:rsidP="000A45C1">
            <w:pPr>
              <w:rPr>
                <w:rFonts w:eastAsia="OfficinaSansBoldITC"/>
                <w:sz w:val="24"/>
                <w:szCs w:val="28"/>
                <w:lang w:val="ru-RU" w:eastAsia="en-US"/>
              </w:rPr>
            </w:pPr>
            <w:r w:rsidRPr="000A45C1">
              <w:rPr>
                <w:rFonts w:eastAsia="OfficinaSansBoldITC"/>
                <w:sz w:val="24"/>
                <w:szCs w:val="28"/>
                <w:lang w:val="ru-RU" w:eastAsia="en-US"/>
              </w:rPr>
              <w:t>М. Ю. Лермонтов. Стихотворение «Валерик» (перевод А. Кусаева).</w:t>
            </w:r>
          </w:p>
        </w:tc>
        <w:tc>
          <w:tcPr>
            <w:tcW w:w="2126" w:type="dxa"/>
          </w:tcPr>
          <w:p w14:paraId="38AAC215" w14:textId="77777777" w:rsidR="000A45C1" w:rsidRPr="000A45C1" w:rsidRDefault="000A45C1" w:rsidP="002428A0">
            <w:pPr>
              <w:spacing w:line="240" w:lineRule="auto"/>
              <w:ind w:firstLine="0"/>
              <w:jc w:val="center"/>
              <w:rPr>
                <w:rFonts w:eastAsia="Times New Roman"/>
                <w:i/>
                <w:sz w:val="24"/>
                <w:szCs w:val="24"/>
                <w:lang w:val="ru-RU" w:eastAsia="en-US"/>
              </w:rPr>
            </w:pPr>
          </w:p>
        </w:tc>
        <w:tc>
          <w:tcPr>
            <w:tcW w:w="2126" w:type="dxa"/>
          </w:tcPr>
          <w:p w14:paraId="09E473A1" w14:textId="77777777" w:rsidR="000A45C1" w:rsidRPr="000A45C1" w:rsidRDefault="000A45C1" w:rsidP="002428A0">
            <w:pPr>
              <w:spacing w:line="240" w:lineRule="auto"/>
              <w:ind w:firstLine="0"/>
              <w:jc w:val="center"/>
              <w:rPr>
                <w:rFonts w:eastAsia="Times New Roman"/>
                <w:i/>
                <w:sz w:val="24"/>
                <w:szCs w:val="24"/>
                <w:lang w:val="ru-RU" w:eastAsia="en-US"/>
              </w:rPr>
            </w:pPr>
          </w:p>
        </w:tc>
      </w:tr>
    </w:tbl>
    <w:p w14:paraId="0992C932" w14:textId="77777777" w:rsidR="002428A0" w:rsidRPr="002428A0" w:rsidRDefault="002428A0" w:rsidP="002428A0">
      <w:pPr>
        <w:spacing w:after="160" w:line="259" w:lineRule="auto"/>
        <w:ind w:firstLine="708"/>
        <w:jc w:val="left"/>
        <w:rPr>
          <w:rFonts w:ascii="Calibri" w:eastAsia="Calibri" w:hAnsi="Calibri" w:cs="Times New Roman"/>
          <w:sz w:val="22"/>
          <w:lang w:eastAsia="en-US"/>
        </w:rPr>
      </w:pPr>
    </w:p>
    <w:p w14:paraId="267B40B7" w14:textId="5C5CB456" w:rsidR="004D0F58" w:rsidRPr="00553E63" w:rsidRDefault="004D0F58" w:rsidP="001B1425">
      <w:pPr>
        <w:spacing w:line="240" w:lineRule="auto"/>
        <w:ind w:right="6" w:firstLine="567"/>
        <w:rPr>
          <w:sz w:val="24"/>
          <w:szCs w:val="24"/>
        </w:rPr>
      </w:pPr>
    </w:p>
    <w:p w14:paraId="6F476922" w14:textId="4C635B35" w:rsidR="009854CE" w:rsidRPr="009A3342" w:rsidRDefault="009A3342" w:rsidP="009A3342">
      <w:pPr>
        <w:pStyle w:val="ac"/>
        <w:numPr>
          <w:ilvl w:val="2"/>
          <w:numId w:val="1"/>
        </w:numPr>
        <w:jc w:val="center"/>
        <w:rPr>
          <w:b/>
          <w:sz w:val="24"/>
          <w:szCs w:val="24"/>
          <w:lang w:eastAsia="x-none"/>
        </w:rPr>
      </w:pPr>
      <w:r>
        <w:rPr>
          <w:b/>
          <w:sz w:val="24"/>
          <w:szCs w:val="24"/>
          <w:lang w:eastAsia="x-none"/>
        </w:rPr>
        <w:t>Р</w:t>
      </w:r>
      <w:r w:rsidR="009854CE" w:rsidRPr="009A3342">
        <w:rPr>
          <w:b/>
          <w:sz w:val="24"/>
          <w:szCs w:val="24"/>
          <w:lang w:eastAsia="x-none"/>
        </w:rPr>
        <w:t xml:space="preserve">абочая программа по учебному предмету </w:t>
      </w:r>
    </w:p>
    <w:p w14:paraId="58F8944D" w14:textId="21C30037" w:rsidR="009854CE" w:rsidRPr="009854CE" w:rsidRDefault="009854CE" w:rsidP="009854CE">
      <w:pPr>
        <w:ind w:firstLine="709"/>
        <w:jc w:val="center"/>
        <w:rPr>
          <w:b/>
          <w:sz w:val="24"/>
          <w:szCs w:val="24"/>
          <w:lang w:eastAsia="x-none"/>
        </w:rPr>
      </w:pPr>
      <w:r w:rsidRPr="009854CE">
        <w:rPr>
          <w:b/>
          <w:sz w:val="24"/>
          <w:szCs w:val="24"/>
          <w:lang w:eastAsia="x-none"/>
        </w:rPr>
        <w:t>«Иностранный (английский) язык»</w:t>
      </w:r>
    </w:p>
    <w:p w14:paraId="1C53C4B3" w14:textId="77777777" w:rsidR="009854CE" w:rsidRDefault="009854CE" w:rsidP="009854CE">
      <w:pPr>
        <w:ind w:firstLine="709"/>
        <w:rPr>
          <w:sz w:val="24"/>
          <w:szCs w:val="24"/>
          <w:lang w:eastAsia="en-US"/>
        </w:rPr>
      </w:pPr>
    </w:p>
    <w:p w14:paraId="68686E36" w14:textId="6892FDCD" w:rsidR="00B67768" w:rsidRDefault="009854CE" w:rsidP="009A3342">
      <w:pPr>
        <w:ind w:firstLine="709"/>
        <w:rPr>
          <w:sz w:val="24"/>
          <w:szCs w:val="24"/>
          <w:lang w:eastAsia="en-US"/>
        </w:rPr>
      </w:pPr>
      <w:r w:rsidRPr="009854CE">
        <w:rPr>
          <w:sz w:val="24"/>
          <w:szCs w:val="24"/>
          <w:lang w:eastAsia="en-US"/>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w:t>
      </w:r>
      <w:r w:rsidR="009775FF">
        <w:rPr>
          <w:sz w:val="24"/>
          <w:szCs w:val="24"/>
          <w:lang w:eastAsia="en-US"/>
        </w:rPr>
        <w:t>н</w:t>
      </w:r>
      <w:r w:rsidR="00251200">
        <w:rPr>
          <w:sz w:val="24"/>
          <w:szCs w:val="24"/>
          <w:lang w:eastAsia="en-US"/>
        </w:rPr>
        <w:t>остранному (английскому) языку и</w:t>
      </w:r>
      <w:r w:rsidR="009775FF">
        <w:rPr>
          <w:sz w:val="24"/>
          <w:szCs w:val="24"/>
          <w:lang w:eastAsia="en-US"/>
        </w:rPr>
        <w:t xml:space="preserve"> </w:t>
      </w:r>
      <w:r w:rsidR="009A3342"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0BC978E7" w14:textId="555E9EFE" w:rsidR="009A3342" w:rsidRPr="009A3342" w:rsidRDefault="009A3342" w:rsidP="009A3342">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sidR="00B67768">
        <w:rPr>
          <w:sz w:val="24"/>
          <w:szCs w:val="24"/>
          <w:lang w:eastAsia="en-US"/>
        </w:rPr>
        <w:t>английскому</w:t>
      </w:r>
      <w:r w:rsidRPr="009A3342">
        <w:rPr>
          <w:sz w:val="24"/>
          <w:szCs w:val="24"/>
          <w:lang w:eastAsia="en-US"/>
        </w:rPr>
        <w:t xml:space="preserve"> языку.</w:t>
      </w:r>
    </w:p>
    <w:p w14:paraId="4B2FFCA6" w14:textId="77777777" w:rsidR="009A3342" w:rsidRPr="009A3342" w:rsidRDefault="009A3342" w:rsidP="009A3342">
      <w:pPr>
        <w:ind w:firstLine="709"/>
        <w:rPr>
          <w:sz w:val="24"/>
          <w:szCs w:val="24"/>
          <w:lang w:eastAsia="en-US"/>
        </w:rPr>
      </w:pPr>
    </w:p>
    <w:p w14:paraId="5531A2AD" w14:textId="28F9A206" w:rsidR="009775FF" w:rsidRDefault="009775FF" w:rsidP="009854CE">
      <w:pPr>
        <w:ind w:firstLine="709"/>
        <w:rPr>
          <w:sz w:val="24"/>
          <w:szCs w:val="24"/>
          <w:lang w:eastAsia="en-US"/>
        </w:rPr>
      </w:pPr>
    </w:p>
    <w:p w14:paraId="5D9D4E92" w14:textId="6164AB75" w:rsidR="009854CE" w:rsidRDefault="009775FF" w:rsidP="009775FF">
      <w:pPr>
        <w:ind w:firstLine="709"/>
        <w:jc w:val="center"/>
        <w:rPr>
          <w:sz w:val="24"/>
          <w:szCs w:val="24"/>
          <w:lang w:eastAsia="en-US"/>
        </w:rPr>
      </w:pPr>
      <w:r>
        <w:rPr>
          <w:sz w:val="24"/>
          <w:szCs w:val="24"/>
          <w:lang w:eastAsia="en-US"/>
        </w:rPr>
        <w:t>Пояснительная записка</w:t>
      </w:r>
    </w:p>
    <w:p w14:paraId="6E128FA7" w14:textId="77777777" w:rsidR="009775FF" w:rsidRPr="009854CE" w:rsidRDefault="009775FF" w:rsidP="009775FF">
      <w:pPr>
        <w:ind w:firstLine="709"/>
        <w:jc w:val="center"/>
        <w:rPr>
          <w:sz w:val="24"/>
          <w:szCs w:val="24"/>
          <w:lang w:eastAsia="en-US"/>
        </w:rPr>
      </w:pPr>
    </w:p>
    <w:p w14:paraId="74F328B9" w14:textId="677CA21F" w:rsidR="009854CE" w:rsidRPr="009854CE" w:rsidRDefault="009854CE" w:rsidP="009775FF">
      <w:pPr>
        <w:ind w:firstLine="709"/>
        <w:rPr>
          <w:sz w:val="24"/>
          <w:szCs w:val="24"/>
          <w:lang w:val="x-none" w:eastAsia="en-US"/>
        </w:rPr>
      </w:pPr>
      <w:r w:rsidRPr="009854CE">
        <w:rPr>
          <w:sz w:val="24"/>
          <w:szCs w:val="24"/>
          <w:lang w:eastAsia="en-US"/>
        </w:rPr>
        <w:t>П</w:t>
      </w:r>
      <w:r w:rsidRPr="009854CE">
        <w:rPr>
          <w:sz w:val="24"/>
          <w:szCs w:val="24"/>
          <w:lang w:val="x-none" w:eastAsia="en-US"/>
        </w:rPr>
        <w:t xml:space="preserve">рограмма по </w:t>
      </w:r>
      <w:r w:rsidRPr="009854CE">
        <w:rPr>
          <w:sz w:val="24"/>
          <w:szCs w:val="24"/>
          <w:lang w:eastAsia="en-US"/>
        </w:rPr>
        <w:t>иностранному (</w:t>
      </w:r>
      <w:r w:rsidRPr="009854CE">
        <w:rPr>
          <w:sz w:val="24"/>
          <w:szCs w:val="24"/>
          <w:lang w:val="x-none" w:eastAsia="en-US"/>
        </w:rPr>
        <w:t>английскому</w:t>
      </w:r>
      <w:r w:rsidRPr="009854CE">
        <w:rPr>
          <w:sz w:val="24"/>
          <w:szCs w:val="24"/>
          <w:lang w:eastAsia="en-US"/>
        </w:rPr>
        <w:t>)</w:t>
      </w:r>
      <w:r w:rsidRPr="009854CE">
        <w:rPr>
          <w:sz w:val="24"/>
          <w:szCs w:val="24"/>
          <w:lang w:val="x-none" w:eastAsia="en-US"/>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9854CE">
        <w:rPr>
          <w:sz w:val="24"/>
          <w:szCs w:val="24"/>
          <w:lang w:eastAsia="en-US"/>
        </w:rPr>
        <w:t>,</w:t>
      </w:r>
      <w:r w:rsidRPr="009854CE">
        <w:rPr>
          <w:sz w:val="24"/>
          <w:szCs w:val="24"/>
          <w:lang w:val="x-none" w:eastAsia="en-US"/>
        </w:rPr>
        <w:t xml:space="preserve"> </w:t>
      </w:r>
      <w:r w:rsidRPr="009854CE">
        <w:rPr>
          <w:sz w:val="24"/>
          <w:szCs w:val="24"/>
          <w:lang w:eastAsia="en-US"/>
        </w:rPr>
        <w:t xml:space="preserve">а </w:t>
      </w:r>
      <w:r w:rsidRPr="009854CE">
        <w:rPr>
          <w:sz w:val="24"/>
          <w:szCs w:val="24"/>
          <w:lang w:val="x-none" w:eastAsia="en-US"/>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9854CE">
        <w:rPr>
          <w:sz w:val="24"/>
          <w:szCs w:val="24"/>
          <w:lang w:eastAsia="en-US"/>
        </w:rPr>
        <w:t>федеральной</w:t>
      </w:r>
      <w:r w:rsidRPr="009854CE">
        <w:rPr>
          <w:sz w:val="24"/>
          <w:szCs w:val="24"/>
          <w:lang w:val="x-none" w:eastAsia="en-US"/>
        </w:rPr>
        <w:t xml:space="preserve"> </w:t>
      </w:r>
      <w:r w:rsidRPr="009854CE">
        <w:rPr>
          <w:sz w:val="24"/>
          <w:szCs w:val="24"/>
          <w:lang w:eastAsia="en-US"/>
        </w:rPr>
        <w:t xml:space="preserve">рабочей </w:t>
      </w:r>
      <w:r w:rsidRPr="009854CE">
        <w:rPr>
          <w:sz w:val="24"/>
          <w:szCs w:val="24"/>
          <w:lang w:val="x-none" w:eastAsia="en-US"/>
        </w:rPr>
        <w:t>программе воспитания.</w:t>
      </w:r>
    </w:p>
    <w:p w14:paraId="2F6E4681" w14:textId="37CE753A" w:rsidR="009854CE" w:rsidRPr="009854CE" w:rsidRDefault="009854CE" w:rsidP="009854CE">
      <w:pPr>
        <w:ind w:firstLine="709"/>
        <w:rPr>
          <w:sz w:val="24"/>
          <w:szCs w:val="24"/>
          <w:lang w:eastAsia="en-US"/>
        </w:rPr>
      </w:pPr>
      <w:r w:rsidRPr="009854CE">
        <w:rPr>
          <w:sz w:val="24"/>
          <w:szCs w:val="24"/>
          <w:lang w:val="x-none" w:eastAsia="en-US"/>
        </w:rPr>
        <w:t xml:space="preserve">Изучение иностранного </w:t>
      </w:r>
      <w:r w:rsidRPr="009854CE">
        <w:rPr>
          <w:sz w:val="24"/>
          <w:szCs w:val="24"/>
          <w:lang w:eastAsia="en-US"/>
        </w:rPr>
        <w:t xml:space="preserve">(английского) </w:t>
      </w:r>
      <w:r w:rsidRPr="009854CE">
        <w:rPr>
          <w:sz w:val="24"/>
          <w:szCs w:val="24"/>
          <w:lang w:val="x-none" w:eastAsia="en-US"/>
        </w:rPr>
        <w:t xml:space="preserve">языка направлено на формирование коммуникативной культуры обучающихся, осознание роли </w:t>
      </w:r>
      <w:r w:rsidRPr="009854CE">
        <w:rPr>
          <w:sz w:val="24"/>
          <w:szCs w:val="24"/>
          <w:lang w:eastAsia="en-US"/>
        </w:rPr>
        <w:t xml:space="preserve">иностранного </w:t>
      </w:r>
      <w:r w:rsidRPr="009854CE">
        <w:rPr>
          <w:sz w:val="24"/>
          <w:szCs w:val="24"/>
          <w:lang w:val="x-none" w:eastAsia="en-US"/>
        </w:rPr>
        <w:t>язык</w:t>
      </w:r>
      <w:r w:rsidRPr="009854CE">
        <w:rPr>
          <w:sz w:val="24"/>
          <w:szCs w:val="24"/>
          <w:lang w:eastAsia="en-US"/>
        </w:rPr>
        <w:t>а</w:t>
      </w:r>
      <w:r w:rsidRPr="009854CE">
        <w:rPr>
          <w:sz w:val="24"/>
          <w:szCs w:val="24"/>
          <w:lang w:val="x-none" w:eastAsia="en-US"/>
        </w:rPr>
        <w:t xml:space="preserve"> как инструмента межличностного и межкультурного взаимодействия, способствует общему речевому развитию</w:t>
      </w:r>
      <w:r w:rsidRPr="009854CE">
        <w:rPr>
          <w:sz w:val="24"/>
          <w:szCs w:val="24"/>
          <w:lang w:eastAsia="en-US"/>
        </w:rPr>
        <w:t xml:space="preserve"> обучающихся</w:t>
      </w:r>
      <w:r w:rsidRPr="009854CE">
        <w:rPr>
          <w:sz w:val="24"/>
          <w:szCs w:val="24"/>
          <w:lang w:val="x-none" w:eastAsia="en-US"/>
        </w:rPr>
        <w:t xml:space="preserve">, воспитанию гражданской идентичности, расширению кругозора, воспитанию чувств и эмоций. </w:t>
      </w:r>
    </w:p>
    <w:p w14:paraId="3493A219" w14:textId="0EBFA715" w:rsidR="009854CE" w:rsidRPr="009854CE" w:rsidRDefault="009854CE" w:rsidP="009854CE">
      <w:pPr>
        <w:ind w:firstLine="709"/>
        <w:rPr>
          <w:sz w:val="24"/>
          <w:szCs w:val="24"/>
          <w:lang w:val="x-none" w:eastAsia="en-US"/>
        </w:rPr>
      </w:pPr>
      <w:r w:rsidRPr="009854CE">
        <w:rPr>
          <w:sz w:val="24"/>
          <w:szCs w:val="24"/>
          <w:lang w:val="x-none" w:eastAsia="en-US"/>
        </w:rPr>
        <w:t xml:space="preserve">Построение программы </w:t>
      </w:r>
      <w:r w:rsidRPr="009854CE">
        <w:rPr>
          <w:sz w:val="24"/>
          <w:szCs w:val="24"/>
          <w:lang w:eastAsia="en-US"/>
        </w:rPr>
        <w:t>по иностранному (английскому) языку</w:t>
      </w:r>
      <w:r w:rsidRPr="009854CE">
        <w:rPr>
          <w:sz w:val="24"/>
          <w:szCs w:val="24"/>
          <w:lang w:val="x-none" w:eastAsia="en-US"/>
        </w:rPr>
        <w:t xml:space="preserve"> имеет нелинейный характер и основано на концентрическом принципе. В каждом классе даются новые элементы содержания и </w:t>
      </w:r>
      <w:r w:rsidRPr="009854CE">
        <w:rPr>
          <w:sz w:val="24"/>
          <w:szCs w:val="24"/>
          <w:lang w:eastAsia="en-US"/>
        </w:rPr>
        <w:t xml:space="preserve">определяются </w:t>
      </w:r>
      <w:r w:rsidRPr="009854CE">
        <w:rPr>
          <w:sz w:val="24"/>
          <w:szCs w:val="24"/>
          <w:lang w:val="x-none" w:eastAsia="en-US"/>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A854255" w14:textId="77777777" w:rsidR="009854CE" w:rsidRPr="009854CE" w:rsidRDefault="009854CE" w:rsidP="009854CE">
      <w:pPr>
        <w:ind w:firstLine="709"/>
        <w:rPr>
          <w:sz w:val="24"/>
          <w:szCs w:val="24"/>
          <w:lang w:eastAsia="en-US"/>
        </w:rPr>
      </w:pPr>
      <w:r w:rsidRPr="009854CE">
        <w:rPr>
          <w:sz w:val="24"/>
          <w:szCs w:val="24"/>
          <w:lang w:eastAsia="en-US"/>
        </w:rPr>
        <w:t>Ц</w:t>
      </w:r>
      <w:r w:rsidRPr="009854CE">
        <w:rPr>
          <w:sz w:val="24"/>
          <w:szCs w:val="24"/>
          <w:lang w:val="x-none" w:eastAsia="en-US"/>
        </w:rPr>
        <w:t>ели иноязычного образования формулируются на ценностном, когнитивном и прагматическом уровнях и</w:t>
      </w:r>
      <w:r w:rsidRPr="009854CE">
        <w:rPr>
          <w:sz w:val="24"/>
          <w:szCs w:val="24"/>
          <w:lang w:eastAsia="en-US"/>
        </w:rPr>
        <w:t xml:space="preserve"> </w:t>
      </w:r>
      <w:r w:rsidRPr="009854CE">
        <w:rPr>
          <w:sz w:val="24"/>
          <w:szCs w:val="24"/>
          <w:lang w:val="x-none" w:eastAsia="en-US"/>
        </w:rPr>
        <w:t xml:space="preserve">воплощаются в личностных, метапредметных и предметных результатах обучения. </w:t>
      </w:r>
      <w:r w:rsidRPr="009854CE">
        <w:rPr>
          <w:sz w:val="24"/>
          <w:szCs w:val="24"/>
          <w:lang w:eastAsia="en-US"/>
        </w:rPr>
        <w:t>И</w:t>
      </w:r>
      <w:r w:rsidRPr="009854CE">
        <w:rPr>
          <w:sz w:val="24"/>
          <w:szCs w:val="24"/>
          <w:lang w:val="x-none" w:eastAsia="en-US"/>
        </w:rPr>
        <w:t xml:space="preserve">ностранные языки </w:t>
      </w:r>
      <w:r w:rsidRPr="009854CE">
        <w:rPr>
          <w:sz w:val="24"/>
          <w:szCs w:val="24"/>
          <w:lang w:eastAsia="en-US"/>
        </w:rPr>
        <w:t xml:space="preserve">являются </w:t>
      </w:r>
      <w:r w:rsidRPr="009854CE">
        <w:rPr>
          <w:sz w:val="24"/>
          <w:szCs w:val="24"/>
          <w:lang w:val="x-none" w:eastAsia="en-US"/>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9854CE">
        <w:rPr>
          <w:sz w:val="24"/>
          <w:szCs w:val="24"/>
          <w:lang w:eastAsia="en-US"/>
        </w:rPr>
        <w:t>.</w:t>
      </w:r>
    </w:p>
    <w:p w14:paraId="354E79B7" w14:textId="151026B5" w:rsidR="009854CE" w:rsidRPr="009854CE" w:rsidRDefault="009854CE" w:rsidP="009854CE">
      <w:pPr>
        <w:ind w:firstLine="709"/>
        <w:rPr>
          <w:sz w:val="24"/>
          <w:szCs w:val="24"/>
          <w:lang w:val="x-none" w:eastAsia="en-US"/>
        </w:rPr>
      </w:pPr>
      <w:r w:rsidRPr="009854CE">
        <w:rPr>
          <w:sz w:val="24"/>
          <w:szCs w:val="24"/>
          <w:lang w:eastAsia="en-US"/>
        </w:rPr>
        <w:t>Ц</w:t>
      </w:r>
      <w:r w:rsidRPr="009854CE">
        <w:rPr>
          <w:sz w:val="24"/>
          <w:szCs w:val="24"/>
          <w:lang w:val="x-none" w:eastAsia="en-US"/>
        </w:rPr>
        <w:t xml:space="preserve">елью иноязычного образования </w:t>
      </w:r>
      <w:r w:rsidRPr="009854CE">
        <w:rPr>
          <w:sz w:val="24"/>
          <w:szCs w:val="24"/>
          <w:lang w:eastAsia="en-US"/>
        </w:rPr>
        <w:t xml:space="preserve">является </w:t>
      </w:r>
      <w:r w:rsidRPr="009854CE">
        <w:rPr>
          <w:sz w:val="24"/>
          <w:szCs w:val="24"/>
          <w:lang w:val="x-none" w:eastAsia="en-US"/>
        </w:rPr>
        <w:t>формирование коммуникативной компетенции обучающихся в единстве таких её составляющих, как</w:t>
      </w:r>
      <w:r w:rsidRPr="009854CE">
        <w:rPr>
          <w:sz w:val="24"/>
          <w:szCs w:val="24"/>
          <w:lang w:eastAsia="en-US"/>
        </w:rPr>
        <w:t>:</w:t>
      </w:r>
    </w:p>
    <w:p w14:paraId="1EA03C39" w14:textId="77777777" w:rsidR="009854CE" w:rsidRPr="009854CE" w:rsidRDefault="009854CE" w:rsidP="009854CE">
      <w:pPr>
        <w:ind w:firstLine="709"/>
        <w:rPr>
          <w:sz w:val="24"/>
          <w:szCs w:val="24"/>
          <w:lang w:val="x-none" w:eastAsia="en-US"/>
        </w:rPr>
      </w:pPr>
      <w:r w:rsidRPr="009854CE">
        <w:rPr>
          <w:sz w:val="24"/>
          <w:szCs w:val="24"/>
          <w:lang w:val="x-none"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043308EA"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4E9A0F2" w14:textId="77777777" w:rsidR="009854CE" w:rsidRPr="009854CE" w:rsidRDefault="009854CE" w:rsidP="009854CE">
      <w:pPr>
        <w:ind w:firstLine="709"/>
        <w:rPr>
          <w:sz w:val="24"/>
          <w:szCs w:val="24"/>
          <w:lang w:val="x-none" w:eastAsia="en-US"/>
        </w:rPr>
      </w:pPr>
      <w:r w:rsidRPr="009854CE">
        <w:rPr>
          <w:sz w:val="24"/>
          <w:szCs w:val="24"/>
          <w:lang w:val="x-none" w:eastAsia="en-US"/>
        </w:rPr>
        <w:t>социокультурная (межкультурная</w:t>
      </w:r>
      <w:r w:rsidRPr="009854CE">
        <w:rPr>
          <w:sz w:val="24"/>
          <w:szCs w:val="24"/>
          <w:lang w:eastAsia="en-US"/>
        </w:rPr>
        <w:t>)</w:t>
      </w:r>
      <w:r w:rsidRPr="009854CE">
        <w:rPr>
          <w:sz w:val="24"/>
          <w:szCs w:val="24"/>
          <w:lang w:val="x-none" w:eastAsia="en-US"/>
        </w:rPr>
        <w:t xml:space="preserve"> компетенция – приобщение к культуре, традициям</w:t>
      </w:r>
      <w:r w:rsidRPr="009854CE">
        <w:rPr>
          <w:sz w:val="24"/>
          <w:szCs w:val="24"/>
          <w:lang w:eastAsia="en-US"/>
        </w:rPr>
        <w:t xml:space="preserve"> </w:t>
      </w:r>
      <w:r w:rsidRPr="009854CE">
        <w:rPr>
          <w:sz w:val="24"/>
          <w:szCs w:val="24"/>
          <w:lang w:val="x-none" w:eastAsia="en-US"/>
        </w:rPr>
        <w:t xml:space="preserve">стран (страны) изучаемого языка в рамках тем и ситуаций общения, отвечающих опыту, интересам, психологическим особенностям </w:t>
      </w:r>
      <w:r w:rsidRPr="009854CE">
        <w:rPr>
          <w:sz w:val="24"/>
          <w:szCs w:val="24"/>
          <w:lang w:eastAsia="en-US"/>
        </w:rPr>
        <w:t>об</w:t>
      </w:r>
      <w:r w:rsidRPr="009854CE">
        <w:rPr>
          <w:sz w:val="24"/>
          <w:szCs w:val="24"/>
          <w:lang w:val="x-none" w:eastAsia="en-US"/>
        </w:rPr>
        <w:t>уча</w:t>
      </w:r>
      <w:r w:rsidRPr="009854CE">
        <w:rPr>
          <w:sz w:val="24"/>
          <w:szCs w:val="24"/>
          <w:lang w:eastAsia="en-US"/>
        </w:rPr>
        <w:t>ю</w:t>
      </w:r>
      <w:r w:rsidRPr="009854CE">
        <w:rPr>
          <w:sz w:val="24"/>
          <w:szCs w:val="24"/>
          <w:lang w:val="x-none" w:eastAsia="en-US"/>
        </w:rPr>
        <w:t xml:space="preserve">щихся </w:t>
      </w:r>
      <w:r w:rsidRPr="009854CE">
        <w:rPr>
          <w:sz w:val="24"/>
          <w:szCs w:val="24"/>
          <w:lang w:eastAsia="en-US"/>
        </w:rPr>
        <w:t>5–9 классов на разных этапах (5–7 и 8–9 классы)</w:t>
      </w:r>
      <w:r w:rsidRPr="009854CE">
        <w:rPr>
          <w:sz w:val="24"/>
          <w:szCs w:val="24"/>
          <w:lang w:val="x-none" w:eastAsia="en-US"/>
        </w:rPr>
        <w:t>, формирование умения представлять свою страну, её культуру в условиях межкультурного общения;</w:t>
      </w:r>
    </w:p>
    <w:p w14:paraId="01D036A4" w14:textId="77777777" w:rsidR="009854CE" w:rsidRPr="009854CE" w:rsidRDefault="009854CE" w:rsidP="009854CE">
      <w:pPr>
        <w:ind w:firstLine="709"/>
        <w:rPr>
          <w:sz w:val="24"/>
          <w:szCs w:val="24"/>
          <w:lang w:val="x-none" w:eastAsia="en-US"/>
        </w:rPr>
      </w:pPr>
      <w:r w:rsidRPr="009854CE">
        <w:rPr>
          <w:sz w:val="24"/>
          <w:szCs w:val="24"/>
          <w:lang w:val="x-none" w:eastAsia="en-US"/>
        </w:rPr>
        <w:t>свою страну, её культуру в условиях межкультурного общения;</w:t>
      </w:r>
    </w:p>
    <w:p w14:paraId="2BCCD313" w14:textId="77777777" w:rsidR="009854CE" w:rsidRPr="009854CE" w:rsidRDefault="009854CE" w:rsidP="009854CE">
      <w:pPr>
        <w:ind w:firstLine="709"/>
        <w:rPr>
          <w:sz w:val="24"/>
          <w:szCs w:val="24"/>
          <w:lang w:eastAsia="en-US"/>
        </w:rPr>
      </w:pPr>
      <w:r w:rsidRPr="009854CE">
        <w:rPr>
          <w:sz w:val="24"/>
          <w:szCs w:val="24"/>
          <w:lang w:val="x-none" w:eastAsia="en-US"/>
        </w:rPr>
        <w:t>компенсаторная компетенция – развитие умений выходить из положения в условиях дефицита языковых средств при получении и передаче инф</w:t>
      </w:r>
      <w:r w:rsidRPr="009854CE">
        <w:rPr>
          <w:sz w:val="24"/>
          <w:szCs w:val="24"/>
          <w:lang w:eastAsia="en-US"/>
        </w:rPr>
        <w:t>ормации.</w:t>
      </w:r>
    </w:p>
    <w:p w14:paraId="6BCA3ACC" w14:textId="2476AE36" w:rsidR="009854CE" w:rsidRPr="009854CE" w:rsidRDefault="009854CE" w:rsidP="009854CE">
      <w:pPr>
        <w:ind w:firstLine="709"/>
        <w:rPr>
          <w:sz w:val="24"/>
          <w:szCs w:val="24"/>
          <w:lang w:val="x-none" w:eastAsia="en-US"/>
        </w:rPr>
      </w:pPr>
      <w:r w:rsidRPr="009854CE">
        <w:rPr>
          <w:sz w:val="24"/>
          <w:szCs w:val="24"/>
          <w:lang w:eastAsia="en-US"/>
        </w:rPr>
        <w:t> </w:t>
      </w:r>
      <w:r w:rsidRPr="009854CE">
        <w:rPr>
          <w:sz w:val="24"/>
          <w:szCs w:val="24"/>
          <w:lang w:val="x-none" w:eastAsia="en-US"/>
        </w:rPr>
        <w:t xml:space="preserve">Наряду с иноязычной коммуникативной компетенцией средствами иностранного </w:t>
      </w:r>
      <w:r w:rsidRPr="009854CE">
        <w:rPr>
          <w:sz w:val="24"/>
          <w:szCs w:val="24"/>
          <w:lang w:eastAsia="en-US"/>
        </w:rPr>
        <w:t xml:space="preserve">(английского) </w:t>
      </w:r>
      <w:r w:rsidRPr="009854CE">
        <w:rPr>
          <w:sz w:val="24"/>
          <w:szCs w:val="24"/>
          <w:lang w:val="x-none" w:eastAsia="en-US"/>
        </w:rPr>
        <w:t>языка формируются компетенции</w:t>
      </w:r>
      <w:r w:rsidRPr="009854CE">
        <w:rPr>
          <w:sz w:val="24"/>
          <w:szCs w:val="24"/>
          <w:lang w:eastAsia="en-US"/>
        </w:rPr>
        <w:t>:</w:t>
      </w:r>
      <w:r w:rsidRPr="009854CE">
        <w:rPr>
          <w:sz w:val="24"/>
          <w:szCs w:val="24"/>
          <w:lang w:val="x-none" w:eastAsia="en-US"/>
        </w:rPr>
        <w:t xml:space="preserve"> образовательн</w:t>
      </w:r>
      <w:r w:rsidRPr="009854CE">
        <w:rPr>
          <w:sz w:val="24"/>
          <w:szCs w:val="24"/>
          <w:lang w:eastAsia="en-US"/>
        </w:rPr>
        <w:t>ая</w:t>
      </w:r>
      <w:r w:rsidRPr="009854CE">
        <w:rPr>
          <w:sz w:val="24"/>
          <w:szCs w:val="24"/>
          <w:lang w:val="x-none" w:eastAsia="en-US"/>
        </w:rPr>
        <w:t>, ценностно-ориентационн</w:t>
      </w:r>
      <w:r w:rsidRPr="009854CE">
        <w:rPr>
          <w:sz w:val="24"/>
          <w:szCs w:val="24"/>
          <w:lang w:eastAsia="en-US"/>
        </w:rPr>
        <w:t>ая</w:t>
      </w:r>
      <w:r w:rsidRPr="009854CE">
        <w:rPr>
          <w:sz w:val="24"/>
          <w:szCs w:val="24"/>
          <w:lang w:val="x-none" w:eastAsia="en-US"/>
        </w:rPr>
        <w:t>, общекультурн</w:t>
      </w:r>
      <w:r w:rsidRPr="009854CE">
        <w:rPr>
          <w:sz w:val="24"/>
          <w:szCs w:val="24"/>
          <w:lang w:eastAsia="en-US"/>
        </w:rPr>
        <w:t>ая</w:t>
      </w:r>
      <w:r w:rsidRPr="009854CE">
        <w:rPr>
          <w:sz w:val="24"/>
          <w:szCs w:val="24"/>
          <w:lang w:val="x-none" w:eastAsia="en-US"/>
        </w:rPr>
        <w:t>, учебно-познавательн</w:t>
      </w:r>
      <w:r w:rsidRPr="009854CE">
        <w:rPr>
          <w:sz w:val="24"/>
          <w:szCs w:val="24"/>
          <w:lang w:eastAsia="en-US"/>
        </w:rPr>
        <w:t>ая</w:t>
      </w:r>
      <w:r w:rsidRPr="009854CE">
        <w:rPr>
          <w:sz w:val="24"/>
          <w:szCs w:val="24"/>
          <w:lang w:val="x-none" w:eastAsia="en-US"/>
        </w:rPr>
        <w:t>, информационн</w:t>
      </w:r>
      <w:r w:rsidRPr="009854CE">
        <w:rPr>
          <w:sz w:val="24"/>
          <w:szCs w:val="24"/>
          <w:lang w:eastAsia="en-US"/>
        </w:rPr>
        <w:t>ая</w:t>
      </w:r>
      <w:r w:rsidRPr="009854CE">
        <w:rPr>
          <w:sz w:val="24"/>
          <w:szCs w:val="24"/>
          <w:lang w:val="x-none" w:eastAsia="en-US"/>
        </w:rPr>
        <w:t>, социально-трудов</w:t>
      </w:r>
      <w:r w:rsidRPr="009854CE">
        <w:rPr>
          <w:sz w:val="24"/>
          <w:szCs w:val="24"/>
          <w:lang w:eastAsia="en-US"/>
        </w:rPr>
        <w:t>ая</w:t>
      </w:r>
      <w:r w:rsidRPr="009854CE">
        <w:rPr>
          <w:sz w:val="24"/>
          <w:szCs w:val="24"/>
          <w:lang w:val="x-none" w:eastAsia="en-US"/>
        </w:rPr>
        <w:t xml:space="preserve"> и компетенци</w:t>
      </w:r>
      <w:r w:rsidRPr="009854CE">
        <w:rPr>
          <w:sz w:val="24"/>
          <w:szCs w:val="24"/>
          <w:lang w:eastAsia="en-US"/>
        </w:rPr>
        <w:t>я</w:t>
      </w:r>
      <w:r w:rsidRPr="009854CE">
        <w:rPr>
          <w:sz w:val="24"/>
          <w:szCs w:val="24"/>
          <w:lang w:val="x-none" w:eastAsia="en-US"/>
        </w:rPr>
        <w:t xml:space="preserve"> личностного самосовершенствования.</w:t>
      </w:r>
    </w:p>
    <w:p w14:paraId="483E8C1C" w14:textId="479125B6" w:rsidR="009854CE" w:rsidRPr="009854CE" w:rsidRDefault="009854CE" w:rsidP="009854CE">
      <w:pPr>
        <w:ind w:firstLine="709"/>
        <w:rPr>
          <w:sz w:val="24"/>
          <w:szCs w:val="24"/>
          <w:lang w:val="x-none" w:eastAsia="en-US"/>
        </w:rPr>
      </w:pPr>
      <w:r w:rsidRPr="009854CE">
        <w:rPr>
          <w:sz w:val="24"/>
          <w:szCs w:val="24"/>
          <w:lang w:eastAsia="en-US"/>
        </w:rPr>
        <w:t>О</w:t>
      </w:r>
      <w:r w:rsidRPr="009854CE">
        <w:rPr>
          <w:sz w:val="24"/>
          <w:szCs w:val="24"/>
          <w:lang w:val="x-none" w:eastAsia="en-US"/>
        </w:rPr>
        <w:t>сновными подходами к обучению иностранн</w:t>
      </w:r>
      <w:r w:rsidRPr="009854CE">
        <w:rPr>
          <w:sz w:val="24"/>
          <w:szCs w:val="24"/>
          <w:lang w:eastAsia="en-US"/>
        </w:rPr>
        <w:t>ому</w:t>
      </w:r>
      <w:r w:rsidRPr="009854CE">
        <w:rPr>
          <w:sz w:val="24"/>
          <w:szCs w:val="24"/>
          <w:lang w:val="x-none" w:eastAsia="en-US"/>
        </w:rPr>
        <w:t xml:space="preserve"> </w:t>
      </w:r>
      <w:r w:rsidRPr="009854CE">
        <w:rPr>
          <w:sz w:val="24"/>
          <w:szCs w:val="24"/>
          <w:lang w:eastAsia="en-US"/>
        </w:rPr>
        <w:t xml:space="preserve">(английскому) </w:t>
      </w:r>
      <w:r w:rsidRPr="009854CE">
        <w:rPr>
          <w:sz w:val="24"/>
          <w:szCs w:val="24"/>
          <w:lang w:val="x-none" w:eastAsia="en-US"/>
        </w:rPr>
        <w:t>язык</w:t>
      </w:r>
      <w:r w:rsidRPr="009854CE">
        <w:rPr>
          <w:sz w:val="24"/>
          <w:szCs w:val="24"/>
          <w:lang w:eastAsia="en-US"/>
        </w:rPr>
        <w:t xml:space="preserve">у </w:t>
      </w:r>
      <w:r w:rsidRPr="009854CE">
        <w:rPr>
          <w:sz w:val="24"/>
          <w:szCs w:val="24"/>
          <w:lang w:val="x-none" w:eastAsia="en-US"/>
        </w:rPr>
        <w:t>признаются компетентностный, системно-деятельностный, межкультурный и коммуникативно-когнитивный</w:t>
      </w:r>
      <w:r w:rsidRPr="009854CE">
        <w:rPr>
          <w:sz w:val="24"/>
          <w:szCs w:val="24"/>
          <w:lang w:eastAsia="en-US"/>
        </w:rPr>
        <w:t>,</w:t>
      </w:r>
      <w:r w:rsidRPr="009854CE">
        <w:rPr>
          <w:sz w:val="24"/>
          <w:szCs w:val="24"/>
          <w:lang w:val="x-none" w:eastAsia="en-US"/>
        </w:rPr>
        <w:t xml:space="preserve"> </w:t>
      </w:r>
      <w:r w:rsidRPr="009854CE">
        <w:rPr>
          <w:sz w:val="24"/>
          <w:szCs w:val="24"/>
          <w:lang w:eastAsia="en-US"/>
        </w:rPr>
        <w:t xml:space="preserve">что </w:t>
      </w:r>
      <w:r w:rsidRPr="009854CE">
        <w:rPr>
          <w:sz w:val="24"/>
          <w:szCs w:val="24"/>
          <w:lang w:val="x-none" w:eastAsia="en-US"/>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Pr="009854CE">
        <w:rPr>
          <w:sz w:val="24"/>
          <w:szCs w:val="24"/>
          <w:lang w:eastAsia="en-US"/>
        </w:rPr>
        <w:t>основного общего образования</w:t>
      </w:r>
      <w:r w:rsidRPr="009854CE">
        <w:rPr>
          <w:sz w:val="24"/>
          <w:szCs w:val="24"/>
          <w:lang w:val="x-none" w:eastAsia="en-US"/>
        </w:rPr>
        <w:t>, использования новых педагогических технологий (дифференциация, индивидуализация, проектная деятельность и други</w:t>
      </w:r>
      <w:r w:rsidRPr="009854CE">
        <w:rPr>
          <w:sz w:val="24"/>
          <w:szCs w:val="24"/>
          <w:lang w:eastAsia="en-US"/>
        </w:rPr>
        <w:t>е</w:t>
      </w:r>
      <w:r w:rsidRPr="009854CE">
        <w:rPr>
          <w:sz w:val="24"/>
          <w:szCs w:val="24"/>
          <w:lang w:val="x-none" w:eastAsia="en-US"/>
        </w:rPr>
        <w:t>) и использования современных средств обучения.</w:t>
      </w:r>
    </w:p>
    <w:p w14:paraId="2291EC82" w14:textId="412FF274" w:rsidR="009854CE" w:rsidRPr="009854CE" w:rsidRDefault="009775FF" w:rsidP="009854CE">
      <w:pPr>
        <w:ind w:firstLine="709"/>
        <w:rPr>
          <w:sz w:val="24"/>
          <w:szCs w:val="24"/>
          <w:lang w:eastAsia="en-US"/>
        </w:rPr>
      </w:pPr>
      <w:r>
        <w:rPr>
          <w:sz w:val="24"/>
          <w:szCs w:val="24"/>
          <w:lang w:eastAsia="en-US"/>
        </w:rPr>
        <w:t>Общее количество часов на освоение учебного предмета определяется учебным планом на текущий учебный год.</w:t>
      </w:r>
    </w:p>
    <w:p w14:paraId="532B0500" w14:textId="77777777" w:rsidR="009854CE" w:rsidRPr="009854CE" w:rsidRDefault="009854CE" w:rsidP="009854CE">
      <w:pPr>
        <w:ind w:firstLine="709"/>
        <w:rPr>
          <w:sz w:val="24"/>
          <w:szCs w:val="24"/>
          <w:lang w:eastAsia="en-US"/>
        </w:rPr>
      </w:pPr>
      <w:r w:rsidRPr="009854CE">
        <w:rPr>
          <w:sz w:val="24"/>
          <w:szCs w:val="24"/>
          <w:lang w:eastAsia="en-US"/>
        </w:rPr>
        <w:t>136.</w:t>
      </w:r>
      <w:r w:rsidRPr="009854CE">
        <w:rPr>
          <w:sz w:val="24"/>
          <w:szCs w:val="24"/>
          <w:lang w:val="x-none" w:eastAsia="en-US"/>
        </w:rPr>
        <w:t>2.1</w:t>
      </w:r>
      <w:r w:rsidRPr="009854CE">
        <w:rPr>
          <w:sz w:val="24"/>
          <w:szCs w:val="24"/>
          <w:lang w:eastAsia="en-US"/>
        </w:rPr>
        <w:t>0</w:t>
      </w:r>
      <w:r w:rsidRPr="009854CE">
        <w:rPr>
          <w:sz w:val="24"/>
          <w:szCs w:val="24"/>
          <w:lang w:val="x-none" w:eastAsia="en-US"/>
        </w:rPr>
        <w:t>.</w:t>
      </w:r>
      <w:r w:rsidRPr="009854CE">
        <w:rPr>
          <w:sz w:val="24"/>
          <w:szCs w:val="24"/>
          <w:lang w:eastAsia="en-US"/>
        </w:rPr>
        <w:t> </w:t>
      </w:r>
      <w:r w:rsidRPr="009854CE">
        <w:rPr>
          <w:sz w:val="24"/>
          <w:szCs w:val="24"/>
          <w:lang w:val="x-none" w:eastAsia="en-US"/>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9854CE">
        <w:rPr>
          <w:sz w:val="24"/>
          <w:szCs w:val="24"/>
          <w:lang w:eastAsia="en-US"/>
        </w:rPr>
        <w:t xml:space="preserve">, что </w:t>
      </w:r>
      <w:r w:rsidRPr="009854CE">
        <w:rPr>
          <w:sz w:val="24"/>
          <w:szCs w:val="24"/>
          <w:lang w:val="x-none" w:eastAsia="en-US"/>
        </w:rPr>
        <w:t xml:space="preserve">позволит выпускникам </w:t>
      </w:r>
      <w:r w:rsidRPr="009854CE">
        <w:rPr>
          <w:sz w:val="24"/>
          <w:szCs w:val="24"/>
          <w:lang w:eastAsia="en-US"/>
        </w:rPr>
        <w:t>9 классов</w:t>
      </w:r>
      <w:r w:rsidRPr="009854CE">
        <w:rPr>
          <w:sz w:val="24"/>
          <w:szCs w:val="24"/>
          <w:lang w:val="x-none" w:eastAsia="en-US"/>
        </w:rPr>
        <w:t xml:space="preserve"> использовать иностранный </w:t>
      </w:r>
      <w:r w:rsidRPr="009854CE">
        <w:rPr>
          <w:sz w:val="24"/>
          <w:szCs w:val="24"/>
          <w:lang w:eastAsia="en-US"/>
        </w:rPr>
        <w:t xml:space="preserve">(английский) </w:t>
      </w:r>
      <w:r w:rsidRPr="009854CE">
        <w:rPr>
          <w:sz w:val="24"/>
          <w:szCs w:val="24"/>
          <w:lang w:val="x-none" w:eastAsia="en-US"/>
        </w:rPr>
        <w:t xml:space="preserve">язык для продолжения образования на </w:t>
      </w:r>
      <w:r w:rsidRPr="009854CE">
        <w:rPr>
          <w:sz w:val="24"/>
          <w:szCs w:val="24"/>
          <w:lang w:eastAsia="en-US"/>
        </w:rPr>
        <w:t>уровне среднего общего образования</w:t>
      </w:r>
      <w:r w:rsidRPr="009854CE">
        <w:rPr>
          <w:sz w:val="24"/>
          <w:szCs w:val="24"/>
          <w:lang w:val="x-none" w:eastAsia="en-US"/>
        </w:rPr>
        <w:t xml:space="preserve"> и для дальнейшего самообразования.</w:t>
      </w:r>
    </w:p>
    <w:p w14:paraId="31B1728B" w14:textId="6A8E42B0" w:rsidR="009775FF" w:rsidRDefault="009775FF" w:rsidP="009854CE">
      <w:pPr>
        <w:ind w:firstLine="709"/>
        <w:rPr>
          <w:sz w:val="24"/>
          <w:szCs w:val="24"/>
          <w:lang w:eastAsia="en-US"/>
        </w:rPr>
      </w:pPr>
    </w:p>
    <w:p w14:paraId="6EA1515F" w14:textId="2AC60F85" w:rsidR="005A638C" w:rsidRDefault="005A638C" w:rsidP="009854CE">
      <w:pPr>
        <w:ind w:firstLine="709"/>
        <w:rPr>
          <w:sz w:val="24"/>
          <w:szCs w:val="24"/>
          <w:lang w:eastAsia="en-US"/>
        </w:rPr>
      </w:pPr>
    </w:p>
    <w:p w14:paraId="0B4E389D" w14:textId="681170C0" w:rsidR="005A638C" w:rsidRDefault="005A638C" w:rsidP="009854CE">
      <w:pPr>
        <w:ind w:firstLine="709"/>
        <w:rPr>
          <w:sz w:val="24"/>
          <w:szCs w:val="24"/>
          <w:lang w:eastAsia="en-US"/>
        </w:rPr>
      </w:pPr>
    </w:p>
    <w:p w14:paraId="001F60E7" w14:textId="77777777" w:rsidR="005A638C" w:rsidRDefault="005A638C" w:rsidP="009854CE">
      <w:pPr>
        <w:ind w:firstLine="709"/>
        <w:rPr>
          <w:sz w:val="24"/>
          <w:szCs w:val="24"/>
          <w:lang w:eastAsia="en-US"/>
        </w:rPr>
      </w:pPr>
    </w:p>
    <w:p w14:paraId="346BBFAC" w14:textId="0B1B882A"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5 классе</w:t>
      </w:r>
    </w:p>
    <w:p w14:paraId="3A4367C9" w14:textId="77777777" w:rsidR="009775FF" w:rsidRPr="009854CE" w:rsidRDefault="009775FF" w:rsidP="009854CE">
      <w:pPr>
        <w:ind w:firstLine="709"/>
        <w:rPr>
          <w:sz w:val="24"/>
          <w:szCs w:val="24"/>
          <w:lang w:eastAsia="en-US"/>
        </w:rPr>
      </w:pPr>
    </w:p>
    <w:p w14:paraId="24A4E7D4" w14:textId="19F9194E"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655E6849"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3A22A" w14:textId="77777777" w:rsidR="009854CE" w:rsidRPr="009854CE" w:rsidRDefault="009854CE" w:rsidP="009854CE">
      <w:pPr>
        <w:ind w:firstLine="709"/>
        <w:rPr>
          <w:sz w:val="24"/>
          <w:szCs w:val="24"/>
          <w:lang w:val="x-none" w:eastAsia="en-US"/>
        </w:rPr>
      </w:pPr>
      <w:r w:rsidRPr="009854CE">
        <w:rPr>
          <w:sz w:val="24"/>
          <w:szCs w:val="24"/>
          <w:lang w:val="x-none" w:eastAsia="en-US"/>
        </w:rPr>
        <w:t>Моя семья. Мои друзья. Семейные праздники: день рождения, Новый год.</w:t>
      </w:r>
    </w:p>
    <w:p w14:paraId="5F0129CE"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4AADAA1D"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спорт).</w:t>
      </w:r>
    </w:p>
    <w:p w14:paraId="0363F20E"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здоровое питание.</w:t>
      </w:r>
    </w:p>
    <w:p w14:paraId="2C49BC8F"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23D379A4"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Переписка с иностранными сверстниками.</w:t>
      </w:r>
    </w:p>
    <w:p w14:paraId="02EE4B32"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w:t>
      </w:r>
    </w:p>
    <w:p w14:paraId="0AC75CA3"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Погода.</w:t>
      </w:r>
    </w:p>
    <w:p w14:paraId="1D3997C9" w14:textId="77777777" w:rsidR="009854CE" w:rsidRPr="009854CE" w:rsidRDefault="009854CE" w:rsidP="009854CE">
      <w:pPr>
        <w:ind w:firstLine="709"/>
        <w:rPr>
          <w:sz w:val="24"/>
          <w:szCs w:val="24"/>
          <w:lang w:val="x-none" w:eastAsia="en-US"/>
        </w:rPr>
      </w:pPr>
      <w:r w:rsidRPr="009854CE">
        <w:rPr>
          <w:sz w:val="24"/>
          <w:szCs w:val="24"/>
          <w:lang w:val="x-none" w:eastAsia="en-US"/>
        </w:rPr>
        <w:t>Родной город (село). Транспорт.</w:t>
      </w:r>
    </w:p>
    <w:p w14:paraId="4580B7D3"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761904FC"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писатели, поэты.</w:t>
      </w:r>
    </w:p>
    <w:p w14:paraId="38E12C49" w14:textId="7D0AB0D7" w:rsidR="009854CE" w:rsidRPr="009775FF" w:rsidRDefault="009854CE" w:rsidP="009854CE">
      <w:pPr>
        <w:ind w:firstLine="709"/>
        <w:rPr>
          <w:b/>
          <w:sz w:val="24"/>
          <w:szCs w:val="24"/>
          <w:lang w:eastAsia="en-US"/>
        </w:rPr>
      </w:pPr>
      <w:r w:rsidRPr="009775FF">
        <w:rPr>
          <w:b/>
          <w:sz w:val="24"/>
          <w:szCs w:val="24"/>
          <w:lang w:eastAsia="en-US"/>
        </w:rPr>
        <w:t>Говорение.</w:t>
      </w:r>
    </w:p>
    <w:p w14:paraId="316CC65C" w14:textId="4372DE23"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диалогической речи</w:t>
      </w:r>
      <w:r w:rsidRPr="009854CE">
        <w:rPr>
          <w:sz w:val="24"/>
          <w:szCs w:val="24"/>
          <w:lang w:eastAsia="en-US"/>
        </w:rPr>
        <w:t xml:space="preserve"> на базе умений, сформированных на уровне начального общего образования:</w:t>
      </w:r>
    </w:p>
    <w:p w14:paraId="35028918"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D52371C" w14:textId="77777777" w:rsidR="009854CE" w:rsidRPr="009854CE" w:rsidRDefault="009854CE" w:rsidP="009854CE">
      <w:pPr>
        <w:ind w:firstLine="709"/>
        <w:rPr>
          <w:sz w:val="24"/>
          <w:szCs w:val="24"/>
          <w:lang w:val="x-none" w:eastAsia="en-US"/>
        </w:rPr>
      </w:pPr>
      <w:r w:rsidRPr="009854CE">
        <w:rPr>
          <w:sz w:val="24"/>
          <w:szCs w:val="24"/>
          <w:lang w:val="x-none"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618FB66"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запрашивать интересующую информацию.</w:t>
      </w:r>
    </w:p>
    <w:p w14:paraId="577143C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Вышеперечисленные умения диалогической речи развиваются в стандартных ситуациях неофициального общения с </w:t>
      </w:r>
      <w:r w:rsidRPr="009854CE">
        <w:rPr>
          <w:sz w:val="24"/>
          <w:szCs w:val="24"/>
          <w:lang w:eastAsia="en-US"/>
        </w:rPr>
        <w:t>использованием</w:t>
      </w:r>
      <w:r w:rsidRPr="009854CE">
        <w:rPr>
          <w:sz w:val="24"/>
          <w:szCs w:val="24"/>
          <w:lang w:val="x-none" w:eastAsia="en-US"/>
        </w:rPr>
        <w:t xml:space="preserve"> речевы</w:t>
      </w:r>
      <w:r w:rsidRPr="009854CE">
        <w:rPr>
          <w:sz w:val="24"/>
          <w:szCs w:val="24"/>
          <w:lang w:eastAsia="en-US"/>
        </w:rPr>
        <w:t>х</w:t>
      </w:r>
      <w:r w:rsidRPr="009854CE">
        <w:rPr>
          <w:sz w:val="24"/>
          <w:szCs w:val="24"/>
          <w:lang w:val="x-none" w:eastAsia="en-US"/>
        </w:rPr>
        <w:t xml:space="preserve"> ситуаци</w:t>
      </w:r>
      <w:r w:rsidRPr="009854CE">
        <w:rPr>
          <w:sz w:val="24"/>
          <w:szCs w:val="24"/>
          <w:lang w:eastAsia="en-US"/>
        </w:rPr>
        <w:t>й</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xml:space="preserve"> с соблюдением норм речевого этикета, принятых в стране (странах) изучаемого языка.</w:t>
      </w:r>
    </w:p>
    <w:p w14:paraId="2F43282E"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5 реплик со стороны каждого собеседника.</w:t>
      </w:r>
    </w:p>
    <w:p w14:paraId="3E69273B" w14:textId="7308EA0F"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монологической речи</w:t>
      </w:r>
      <w:r w:rsidRPr="009854CE">
        <w:rPr>
          <w:sz w:val="24"/>
          <w:szCs w:val="24"/>
          <w:lang w:eastAsia="en-US"/>
        </w:rPr>
        <w:t xml:space="preserve"> на базе умений, сформированных на уровне начального общего образования:</w:t>
      </w:r>
    </w:p>
    <w:p w14:paraId="6312D6F3"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64CD2448"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F5CF99"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6D29FA92"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текста;</w:t>
      </w:r>
    </w:p>
    <w:p w14:paraId="7E7E92A5"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58CCBB7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 xml:space="preserve"> слов, вопрос</w:t>
      </w:r>
      <w:r w:rsidRPr="009854CE">
        <w:rPr>
          <w:sz w:val="24"/>
          <w:szCs w:val="24"/>
          <w:lang w:eastAsia="en-US"/>
        </w:rPr>
        <w:t>ов</w:t>
      </w:r>
      <w:r w:rsidRPr="009854CE">
        <w:rPr>
          <w:sz w:val="24"/>
          <w:szCs w:val="24"/>
          <w:lang w:val="x-none" w:eastAsia="en-US"/>
        </w:rPr>
        <w:t>, план</w:t>
      </w:r>
      <w:r w:rsidRPr="009854CE">
        <w:rPr>
          <w:sz w:val="24"/>
          <w:szCs w:val="24"/>
          <w:lang w:eastAsia="en-US"/>
        </w:rPr>
        <w:t>а</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w:t>
      </w:r>
    </w:p>
    <w:p w14:paraId="41402031"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5–6 фраз.</w:t>
      </w:r>
    </w:p>
    <w:p w14:paraId="541FC37A" w14:textId="1618E603" w:rsidR="009854CE" w:rsidRPr="009775FF" w:rsidRDefault="009854CE" w:rsidP="009854CE">
      <w:pPr>
        <w:ind w:firstLine="709"/>
        <w:rPr>
          <w:b/>
          <w:sz w:val="24"/>
          <w:szCs w:val="24"/>
          <w:lang w:eastAsia="en-US"/>
        </w:rPr>
      </w:pPr>
      <w:r w:rsidRPr="009775FF">
        <w:rPr>
          <w:b/>
          <w:sz w:val="24"/>
          <w:szCs w:val="24"/>
          <w:lang w:eastAsia="en-US"/>
        </w:rPr>
        <w:t>Аудирование.</w:t>
      </w:r>
    </w:p>
    <w:p w14:paraId="619B0AB1"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коммуникативных умений аудирования на базе умений, сформированных </w:t>
      </w:r>
      <w:r w:rsidRPr="009854CE">
        <w:rPr>
          <w:sz w:val="24"/>
          <w:szCs w:val="24"/>
          <w:lang w:eastAsia="en-US"/>
        </w:rPr>
        <w:t>на уровне начального общего образования</w:t>
      </w:r>
      <w:r w:rsidRPr="009854CE">
        <w:rPr>
          <w:sz w:val="24"/>
          <w:szCs w:val="24"/>
          <w:lang w:val="x-none" w:eastAsia="en-US"/>
        </w:rPr>
        <w:t>:</w:t>
      </w:r>
    </w:p>
    <w:p w14:paraId="13F60D4F"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61693D7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sidRPr="009854CE">
        <w:rPr>
          <w:sz w:val="24"/>
          <w:szCs w:val="24"/>
          <w:lang w:eastAsia="en-US"/>
        </w:rPr>
        <w:t xml:space="preserve">использованием </w:t>
      </w:r>
      <w:r w:rsidRPr="009854CE">
        <w:rPr>
          <w:sz w:val="24"/>
          <w:szCs w:val="24"/>
          <w:lang w:val="x-none" w:eastAsia="en-US"/>
        </w:rPr>
        <w:t xml:space="preserve">и без </w:t>
      </w:r>
      <w:r w:rsidRPr="009854CE">
        <w:rPr>
          <w:sz w:val="24"/>
          <w:szCs w:val="24"/>
          <w:lang w:eastAsia="en-US"/>
        </w:rPr>
        <w:t>использования</w:t>
      </w:r>
      <w:r w:rsidRPr="009854CE">
        <w:rPr>
          <w:sz w:val="24"/>
          <w:szCs w:val="24"/>
          <w:lang w:val="x-none" w:eastAsia="en-US"/>
        </w:rPr>
        <w:t xml:space="preserve"> иллюстраци</w:t>
      </w:r>
      <w:r w:rsidRPr="009854CE">
        <w:rPr>
          <w:sz w:val="24"/>
          <w:szCs w:val="24"/>
          <w:lang w:eastAsia="en-US"/>
        </w:rPr>
        <w:t>й</w:t>
      </w:r>
      <w:r w:rsidRPr="009854CE">
        <w:rPr>
          <w:sz w:val="24"/>
          <w:szCs w:val="24"/>
          <w:lang w:val="x-none" w:eastAsia="en-US"/>
        </w:rPr>
        <w:t>.</w:t>
      </w:r>
    </w:p>
    <w:p w14:paraId="1D6870DA"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ABE1484"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925E41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DAB5165"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 минуты.</w:t>
      </w:r>
    </w:p>
    <w:p w14:paraId="705E54D9" w14:textId="69851F19"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6DE9FBC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сформированных </w:t>
      </w:r>
      <w:r w:rsidRPr="009854CE">
        <w:rPr>
          <w:sz w:val="24"/>
          <w:szCs w:val="24"/>
          <w:lang w:eastAsia="en-US"/>
        </w:rPr>
        <w:t>на уровне начального общего образования</w:t>
      </w:r>
      <w:r w:rsidRPr="009854CE">
        <w:rPr>
          <w:sz w:val="24"/>
          <w:szCs w:val="24"/>
          <w:lang w:val="x-none" w:eastAsia="en-US"/>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46CA6FB"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174ED31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605B08A"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и понимание представленной в них информации.</w:t>
      </w:r>
    </w:p>
    <w:p w14:paraId="63527007"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CA0AAD6"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180–200 слов.</w:t>
      </w:r>
    </w:p>
    <w:p w14:paraId="6AC6BBF7" w14:textId="61391E74"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6525E60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умений письменной речи на базе умений, сформированных </w:t>
      </w:r>
      <w:r w:rsidRPr="009854CE">
        <w:rPr>
          <w:sz w:val="24"/>
          <w:szCs w:val="24"/>
          <w:lang w:eastAsia="en-US"/>
        </w:rPr>
        <w:t>на уровне начального общего образования</w:t>
      </w:r>
      <w:r w:rsidRPr="009854CE">
        <w:rPr>
          <w:sz w:val="24"/>
          <w:szCs w:val="24"/>
          <w:lang w:val="x-none" w:eastAsia="en-US"/>
        </w:rPr>
        <w:t>:</w:t>
      </w:r>
    </w:p>
    <w:p w14:paraId="79F722D0"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w:t>
      </w:r>
    </w:p>
    <w:p w14:paraId="18FF783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написание коротких поздравлений с праздниками (с Новым годом, Рождеством, </w:t>
      </w:r>
      <w:r w:rsidRPr="009854CE">
        <w:rPr>
          <w:sz w:val="24"/>
          <w:szCs w:val="24"/>
          <w:lang w:eastAsia="en-US"/>
        </w:rPr>
        <w:t>д</w:t>
      </w:r>
      <w:r w:rsidRPr="009854CE">
        <w:rPr>
          <w:sz w:val="24"/>
          <w:szCs w:val="24"/>
          <w:lang w:val="x-none" w:eastAsia="en-US"/>
        </w:rPr>
        <w:t>нём рождения);</w:t>
      </w:r>
    </w:p>
    <w:p w14:paraId="1BB3396F"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5AF294C"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BD01782" w14:textId="75C4BE56"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922BA55" w14:textId="5B61A47F"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34531C22"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36B023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B41DFB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беседа (диалог), рассказ, отрывок из статьи научно-популярного характера, сообщение информационного характера.</w:t>
      </w:r>
    </w:p>
    <w:p w14:paraId="59302534"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90 слов.</w:t>
      </w:r>
    </w:p>
    <w:p w14:paraId="27101EDF" w14:textId="76CD25FE"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307D28D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4C94225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9F6F8FD"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BAEC62" w14:textId="65D019F6"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180B49B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417AA5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Объём изучаемой лексики: 625 лексических единиц для продуктивного использования (включая 500 лексических единиц, изученных в </w:t>
      </w:r>
      <w:r w:rsidRPr="009854CE">
        <w:rPr>
          <w:sz w:val="24"/>
          <w:szCs w:val="24"/>
          <w:lang w:eastAsia="en-US"/>
        </w:rPr>
        <w:t>2–4 классах</w:t>
      </w:r>
      <w:r w:rsidRPr="009854CE">
        <w:rPr>
          <w:sz w:val="24"/>
          <w:szCs w:val="24"/>
          <w:lang w:val="x-none" w:eastAsia="en-US"/>
        </w:rPr>
        <w:t>) и 675 лексических единиц для рецептивного усвоения (включая 625 лексических единиц продуктивного минимума).</w:t>
      </w:r>
    </w:p>
    <w:p w14:paraId="1AEF135E"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60C6BA5D"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42E86AFC" w14:textId="77777777" w:rsidR="009854CE" w:rsidRPr="009854CE" w:rsidRDefault="009854CE" w:rsidP="009854CE">
      <w:pPr>
        <w:ind w:firstLine="709"/>
        <w:rPr>
          <w:sz w:val="24"/>
          <w:szCs w:val="24"/>
          <w:lang w:val="en-US" w:eastAsia="en-US"/>
        </w:rPr>
      </w:pPr>
      <w:r w:rsidRPr="009854CE">
        <w:rPr>
          <w:sz w:val="24"/>
          <w:szCs w:val="24"/>
          <w:lang w:val="x-none" w:eastAsia="en-US"/>
        </w:rPr>
        <w:t>образование имён существительных при помощи суффиксов</w:t>
      </w:r>
      <w:r w:rsidRPr="009854CE">
        <w:rPr>
          <w:sz w:val="24"/>
          <w:szCs w:val="24"/>
          <w:lang w:val="en-US" w:eastAsia="en-US"/>
        </w:rPr>
        <w:t xml:space="preserve"> -er/-or (teacher/visitor), -ist (scientist, tourist), -sion/-tion (discussion/invitation);</w:t>
      </w:r>
    </w:p>
    <w:p w14:paraId="695D2048" w14:textId="77777777" w:rsidR="009854CE" w:rsidRPr="009854CE" w:rsidRDefault="009854CE" w:rsidP="009854CE">
      <w:pPr>
        <w:ind w:firstLine="709"/>
        <w:rPr>
          <w:sz w:val="24"/>
          <w:szCs w:val="24"/>
          <w:lang w:val="en-US" w:eastAsia="en-US"/>
        </w:rPr>
      </w:pPr>
      <w:r w:rsidRPr="009854CE">
        <w:rPr>
          <w:sz w:val="24"/>
          <w:szCs w:val="24"/>
          <w:lang w:val="x-none" w:eastAsia="en-US"/>
        </w:rPr>
        <w:t>образование имён прилагательных при помощи суффиксов</w:t>
      </w:r>
      <w:r w:rsidRPr="009854CE">
        <w:rPr>
          <w:sz w:val="24"/>
          <w:szCs w:val="24"/>
          <w:lang w:val="en-US" w:eastAsia="en-US"/>
        </w:rPr>
        <w:t xml:space="preserve"> -ful (wonderful), -ian/-an (Russian/American);</w:t>
      </w:r>
    </w:p>
    <w:p w14:paraId="34AC6916"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наречий при помощи суффикса -ly (recently);</w:t>
      </w:r>
    </w:p>
    <w:p w14:paraId="55483F4B"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имён прилагательных, имён существительных и наречий при помощи отрицательного префикса un</w:t>
      </w:r>
      <w:r w:rsidRPr="009854CE">
        <w:rPr>
          <w:sz w:val="24"/>
          <w:szCs w:val="24"/>
          <w:lang w:eastAsia="en-US"/>
        </w:rPr>
        <w:t xml:space="preserve"> </w:t>
      </w:r>
      <w:r w:rsidRPr="009854CE">
        <w:rPr>
          <w:sz w:val="24"/>
          <w:szCs w:val="24"/>
          <w:lang w:val="x-none" w:eastAsia="en-US"/>
        </w:rPr>
        <w:t>(unhappy, unreality, unusually).</w:t>
      </w:r>
    </w:p>
    <w:p w14:paraId="4FB0F2F7" w14:textId="1E723A3E" w:rsidR="009854CE" w:rsidRPr="009775FF" w:rsidRDefault="009854CE" w:rsidP="009854CE">
      <w:pPr>
        <w:ind w:firstLine="709"/>
        <w:rPr>
          <w:b/>
          <w:sz w:val="24"/>
          <w:szCs w:val="24"/>
          <w:lang w:eastAsia="en-US"/>
        </w:rPr>
      </w:pPr>
      <w:r w:rsidRPr="009775FF">
        <w:rPr>
          <w:b/>
          <w:sz w:val="24"/>
          <w:szCs w:val="24"/>
          <w:lang w:val="x-none" w:eastAsia="en-US"/>
        </w:rPr>
        <w:t>Грамматическая сторона речи</w:t>
      </w:r>
      <w:r w:rsidRPr="009775FF">
        <w:rPr>
          <w:b/>
          <w:sz w:val="24"/>
          <w:szCs w:val="24"/>
          <w:lang w:eastAsia="en-US"/>
        </w:rPr>
        <w:t>.</w:t>
      </w:r>
    </w:p>
    <w:p w14:paraId="5265DBF3"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8B3DA89"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несколькими обстоятельствами, следующими в определённом порядке.</w:t>
      </w:r>
    </w:p>
    <w:p w14:paraId="16D38AC5" w14:textId="77777777" w:rsidR="009854CE" w:rsidRPr="009854CE" w:rsidRDefault="009854CE" w:rsidP="009854CE">
      <w:pPr>
        <w:ind w:firstLine="709"/>
        <w:rPr>
          <w:sz w:val="24"/>
          <w:szCs w:val="24"/>
          <w:lang w:val="x-none" w:eastAsia="en-US"/>
        </w:rPr>
      </w:pPr>
      <w:r w:rsidRPr="009854CE">
        <w:rPr>
          <w:sz w:val="24"/>
          <w:szCs w:val="24"/>
          <w:lang w:val="x-none" w:eastAsia="en-US"/>
        </w:rPr>
        <w:t>Вопросительные предложения (альтернативный и разделительный вопросы в Present/Past/Future Simple Tense).</w:t>
      </w:r>
    </w:p>
    <w:p w14:paraId="4C7F689B"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4EDCCF42"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во множественном числе, в том числе имена существительные, имеющие форму только множественного числа.</w:t>
      </w:r>
    </w:p>
    <w:p w14:paraId="080805B9"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с причастиями настоящего и прошедшего времени.</w:t>
      </w:r>
    </w:p>
    <w:p w14:paraId="36D04F84"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в положительной, сравнительной и превосходной степенях, образованные по правилу, и исключения.</w:t>
      </w:r>
    </w:p>
    <w:p w14:paraId="70875577" w14:textId="17B1A583"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12E6A042"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49EB85A"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8132D4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Знание социокультурного портрета родной страны и страны </w:t>
      </w:r>
      <w:r w:rsidRPr="009854CE">
        <w:rPr>
          <w:sz w:val="24"/>
          <w:szCs w:val="24"/>
          <w:lang w:eastAsia="en-US"/>
        </w:rPr>
        <w:t>(</w:t>
      </w:r>
      <w:r w:rsidRPr="009854CE">
        <w:rPr>
          <w:sz w:val="24"/>
          <w:szCs w:val="24"/>
          <w:lang w:val="x-none" w:eastAsia="en-US"/>
        </w:rPr>
        <w:t>стран</w:t>
      </w:r>
      <w:r w:rsidRPr="009854CE">
        <w:rPr>
          <w:sz w:val="24"/>
          <w:szCs w:val="24"/>
          <w:lang w:eastAsia="en-US"/>
        </w:rPr>
        <w:t>)</w:t>
      </w:r>
      <w:r w:rsidRPr="009854CE">
        <w:rPr>
          <w:sz w:val="24"/>
          <w:szCs w:val="24"/>
          <w:lang w:val="x-none" w:eastAsia="en-US"/>
        </w:rPr>
        <w:t xml:space="preserve"> изучаемого языка: знакомство с традициями проведения основных национальных праздников (Рождества, Нового года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(достопримечательностя</w:t>
      </w:r>
      <w:r w:rsidRPr="009854CE">
        <w:rPr>
          <w:sz w:val="24"/>
          <w:szCs w:val="24"/>
          <w:lang w:eastAsia="en-US"/>
        </w:rPr>
        <w:t>ми</w:t>
      </w:r>
      <w:r w:rsidRPr="009854CE">
        <w:rPr>
          <w:sz w:val="24"/>
          <w:szCs w:val="24"/>
          <w:lang w:val="x-none" w:eastAsia="en-US"/>
        </w:rPr>
        <w:t>, выдающи</w:t>
      </w:r>
      <w:r w:rsidRPr="009854CE">
        <w:rPr>
          <w:sz w:val="24"/>
          <w:szCs w:val="24"/>
          <w:lang w:eastAsia="en-US"/>
        </w:rPr>
        <w:t>ми</w:t>
      </w:r>
      <w:r w:rsidRPr="009854CE">
        <w:rPr>
          <w:sz w:val="24"/>
          <w:szCs w:val="24"/>
          <w:lang w:val="x-none" w:eastAsia="en-US"/>
        </w:rPr>
        <w:t>ся люд</w:t>
      </w:r>
      <w:r w:rsidRPr="009854CE">
        <w:rPr>
          <w:sz w:val="24"/>
          <w:szCs w:val="24"/>
          <w:lang w:eastAsia="en-US"/>
        </w:rPr>
        <w:t>ьми и другое</w:t>
      </w:r>
      <w:r w:rsidRPr="009854CE">
        <w:rPr>
          <w:sz w:val="24"/>
          <w:szCs w:val="24"/>
          <w:lang w:val="x-none" w:eastAsia="en-US"/>
        </w:rPr>
        <w:t>), с доступными в языковом отношении образцами детской поэзии и прозы на английском языке.</w:t>
      </w:r>
    </w:p>
    <w:p w14:paraId="22BC31A4"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умений:</w:t>
      </w:r>
    </w:p>
    <w:p w14:paraId="28C9334D"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49C1D8D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 формуляре);</w:t>
      </w:r>
    </w:p>
    <w:p w14:paraId="2CA81E46"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489E346D"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84E20FF" w14:textId="6E3392B8" w:rsidR="009854CE" w:rsidRPr="009775FF" w:rsidRDefault="009854CE" w:rsidP="009854CE">
      <w:pPr>
        <w:ind w:firstLine="709"/>
        <w:rPr>
          <w:b/>
          <w:sz w:val="24"/>
          <w:szCs w:val="24"/>
          <w:lang w:eastAsia="en-US"/>
        </w:rPr>
      </w:pPr>
      <w:r w:rsidRPr="009775FF">
        <w:rPr>
          <w:b/>
          <w:sz w:val="24"/>
          <w:szCs w:val="24"/>
          <w:lang w:val="x-none" w:eastAsia="en-US"/>
        </w:rPr>
        <w:t>Компенсаторные умения</w:t>
      </w:r>
      <w:r w:rsidRPr="009775FF">
        <w:rPr>
          <w:b/>
          <w:sz w:val="24"/>
          <w:szCs w:val="24"/>
          <w:lang w:eastAsia="en-US"/>
        </w:rPr>
        <w:t>.</w:t>
      </w:r>
    </w:p>
    <w:p w14:paraId="6854C9F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w:t>
      </w:r>
    </w:p>
    <w:p w14:paraId="17D45E1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при </w:t>
      </w:r>
      <w:r w:rsidRPr="009854CE">
        <w:rPr>
          <w:sz w:val="24"/>
          <w:szCs w:val="24"/>
          <w:lang w:eastAsia="en-US"/>
        </w:rPr>
        <w:t>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492AB15C"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A3FC41F" w14:textId="77777777" w:rsidR="009775FF" w:rsidRDefault="009775FF" w:rsidP="009854CE">
      <w:pPr>
        <w:ind w:firstLine="709"/>
        <w:rPr>
          <w:sz w:val="24"/>
          <w:szCs w:val="24"/>
          <w:lang w:eastAsia="en-US"/>
        </w:rPr>
      </w:pPr>
    </w:p>
    <w:p w14:paraId="05E2ECD1" w14:textId="52E604C1"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6 классе</w:t>
      </w:r>
    </w:p>
    <w:p w14:paraId="5D5144D1" w14:textId="77777777" w:rsidR="009775FF" w:rsidRPr="009854CE" w:rsidRDefault="009775FF" w:rsidP="009854CE">
      <w:pPr>
        <w:ind w:firstLine="709"/>
        <w:rPr>
          <w:sz w:val="24"/>
          <w:szCs w:val="24"/>
          <w:lang w:eastAsia="en-US"/>
        </w:rPr>
      </w:pPr>
    </w:p>
    <w:p w14:paraId="6DA3D1F5" w14:textId="4FCB0D3A"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40BAA182"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D2DBA8"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Семейные праздники.</w:t>
      </w:r>
    </w:p>
    <w:p w14:paraId="7E41974A"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3555FB3A"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спорт).</w:t>
      </w:r>
    </w:p>
    <w:p w14:paraId="3E93B7F6"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w:t>
      </w:r>
    </w:p>
    <w:p w14:paraId="440534AE"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16C2C8A9"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4998BFE1" w14:textId="77777777" w:rsidR="009854CE" w:rsidRPr="009854CE" w:rsidRDefault="009854CE" w:rsidP="009854CE">
      <w:pPr>
        <w:ind w:firstLine="709"/>
        <w:rPr>
          <w:sz w:val="24"/>
          <w:szCs w:val="24"/>
          <w:lang w:val="x-none" w:eastAsia="en-US"/>
        </w:rPr>
      </w:pPr>
      <w:r w:rsidRPr="009854CE">
        <w:rPr>
          <w:sz w:val="24"/>
          <w:szCs w:val="24"/>
          <w:lang w:val="x-none" w:eastAsia="en-US"/>
        </w:rPr>
        <w:t>Переписка с иностранными сверстниками.</w:t>
      </w:r>
    </w:p>
    <w:p w14:paraId="0405F555"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w:t>
      </w:r>
    </w:p>
    <w:p w14:paraId="73A16224" w14:textId="77777777" w:rsidR="009854CE" w:rsidRPr="009854CE" w:rsidRDefault="009854CE" w:rsidP="009854CE">
      <w:pPr>
        <w:ind w:firstLine="709"/>
        <w:rPr>
          <w:sz w:val="24"/>
          <w:szCs w:val="24"/>
          <w:lang w:val="x-none" w:eastAsia="en-US"/>
        </w:rPr>
      </w:pPr>
      <w:r w:rsidRPr="009854CE">
        <w:rPr>
          <w:sz w:val="24"/>
          <w:szCs w:val="24"/>
          <w:lang w:val="x-none" w:eastAsia="en-US"/>
        </w:rPr>
        <w:t>Путешествия по России и иностранным странам.</w:t>
      </w:r>
    </w:p>
    <w:p w14:paraId="113EFBFD"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Климат, погода.</w:t>
      </w:r>
    </w:p>
    <w:p w14:paraId="3855C498" w14:textId="77777777" w:rsidR="009854CE" w:rsidRPr="009854CE" w:rsidRDefault="009854CE" w:rsidP="009854CE">
      <w:pPr>
        <w:ind w:firstLine="709"/>
        <w:rPr>
          <w:sz w:val="24"/>
          <w:szCs w:val="24"/>
          <w:lang w:val="x-none" w:eastAsia="en-US"/>
        </w:rPr>
      </w:pPr>
      <w:r w:rsidRPr="009854CE">
        <w:rPr>
          <w:sz w:val="24"/>
          <w:szCs w:val="24"/>
          <w:lang w:val="x-none" w:eastAsia="en-US"/>
        </w:rPr>
        <w:t>Жизнь в городе и сельской местности. Описание родного города (села</w:t>
      </w:r>
      <w:r w:rsidRPr="009854CE">
        <w:rPr>
          <w:sz w:val="24"/>
          <w:szCs w:val="24"/>
          <w:lang w:eastAsia="en-US"/>
        </w:rPr>
        <w:t>)</w:t>
      </w:r>
      <w:r w:rsidRPr="009854CE">
        <w:rPr>
          <w:sz w:val="24"/>
          <w:szCs w:val="24"/>
          <w:lang w:val="x-none" w:eastAsia="en-US"/>
        </w:rPr>
        <w:t>. Транспорт.</w:t>
      </w:r>
    </w:p>
    <w:p w14:paraId="4D63D116"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95918FB"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писатели, поэты, учёные.</w:t>
      </w:r>
    </w:p>
    <w:p w14:paraId="3A1FFC72" w14:textId="1E5CA29E" w:rsidR="009854CE" w:rsidRPr="009775FF" w:rsidRDefault="009854CE" w:rsidP="009854CE">
      <w:pPr>
        <w:ind w:firstLine="709"/>
        <w:rPr>
          <w:b/>
          <w:sz w:val="24"/>
          <w:szCs w:val="24"/>
          <w:lang w:eastAsia="en-US"/>
        </w:rPr>
      </w:pPr>
      <w:r w:rsidRPr="009775FF">
        <w:rPr>
          <w:b/>
          <w:sz w:val="24"/>
          <w:szCs w:val="24"/>
          <w:lang w:eastAsia="en-US"/>
        </w:rPr>
        <w:t>Говорение.</w:t>
      </w:r>
    </w:p>
    <w:p w14:paraId="78248225" w14:textId="2942E78E"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диалогической речи, а именно умений вести:</w:t>
      </w:r>
    </w:p>
    <w:p w14:paraId="2BA1B264"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5455DFF" w14:textId="77777777" w:rsidR="009854CE" w:rsidRPr="009854CE" w:rsidRDefault="009854CE" w:rsidP="009854CE">
      <w:pPr>
        <w:ind w:firstLine="709"/>
        <w:rPr>
          <w:sz w:val="24"/>
          <w:szCs w:val="24"/>
          <w:lang w:val="x-none" w:eastAsia="en-US"/>
        </w:rPr>
      </w:pPr>
      <w:r w:rsidRPr="009854CE">
        <w:rPr>
          <w:sz w:val="24"/>
          <w:szCs w:val="24"/>
          <w:lang w:val="x-none"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133FE45"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2AE4FA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речевы</w:t>
      </w:r>
      <w:r w:rsidRPr="009854CE">
        <w:rPr>
          <w:sz w:val="24"/>
          <w:szCs w:val="24"/>
          <w:lang w:eastAsia="en-US"/>
        </w:rPr>
        <w:t>х</w:t>
      </w:r>
      <w:r w:rsidRPr="009854CE">
        <w:rPr>
          <w:sz w:val="24"/>
          <w:szCs w:val="24"/>
          <w:lang w:val="x-none" w:eastAsia="en-US"/>
        </w:rPr>
        <w:t xml:space="preserve"> ситуаци</w:t>
      </w:r>
      <w:r w:rsidRPr="009854CE">
        <w:rPr>
          <w:sz w:val="24"/>
          <w:szCs w:val="24"/>
          <w:lang w:eastAsia="en-US"/>
        </w:rPr>
        <w:t>й</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 xml:space="preserve">й </w:t>
      </w:r>
      <w:r w:rsidRPr="009854CE">
        <w:rPr>
          <w:sz w:val="24"/>
          <w:szCs w:val="24"/>
          <w:lang w:val="x-none" w:eastAsia="en-US"/>
        </w:rPr>
        <w:t>с соблюдением норм речевого этикета, принятых в стране (странах) изучаемого языка.</w:t>
      </w:r>
    </w:p>
    <w:p w14:paraId="343237B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Объём диалога – до 5 реплик со стороны каждого собеседника. </w:t>
      </w:r>
    </w:p>
    <w:p w14:paraId="05907DCA" w14:textId="12263806" w:rsidR="009854CE" w:rsidRPr="009775FF" w:rsidRDefault="009854CE" w:rsidP="009854CE">
      <w:pPr>
        <w:ind w:firstLine="709"/>
        <w:rPr>
          <w:b/>
          <w:sz w:val="24"/>
          <w:szCs w:val="24"/>
          <w:lang w:val="x-none" w:eastAsia="en-US"/>
        </w:rPr>
      </w:pPr>
      <w:r w:rsidRPr="009775FF">
        <w:rPr>
          <w:b/>
          <w:sz w:val="24"/>
          <w:szCs w:val="24"/>
          <w:lang w:val="x-none" w:eastAsia="en-US"/>
        </w:rPr>
        <w:t>Развитие коммуникативных умений монологической речи:</w:t>
      </w:r>
    </w:p>
    <w:p w14:paraId="13367019"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2A772E06"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92D65D6"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1DA88B6D"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текста;</w:t>
      </w:r>
    </w:p>
    <w:p w14:paraId="65F98F6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31FFC5E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а</w:t>
      </w:r>
      <w:r w:rsidRPr="009854CE">
        <w:rPr>
          <w:sz w:val="24"/>
          <w:szCs w:val="24"/>
          <w:lang w:val="x-none" w:eastAsia="en-US"/>
        </w:rPr>
        <w:t>, вопрос</w:t>
      </w:r>
      <w:r w:rsidRPr="009854CE">
        <w:rPr>
          <w:sz w:val="24"/>
          <w:szCs w:val="24"/>
          <w:lang w:eastAsia="en-US"/>
        </w:rPr>
        <w:t>ов</w:t>
      </w:r>
      <w:r w:rsidRPr="009854CE">
        <w:rPr>
          <w:sz w:val="24"/>
          <w:szCs w:val="24"/>
          <w:lang w:val="x-none" w:eastAsia="en-US"/>
        </w:rPr>
        <w:t>, таблиц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w:t>
      </w:r>
    </w:p>
    <w:p w14:paraId="3C57F414"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7–8 фраз.</w:t>
      </w:r>
    </w:p>
    <w:p w14:paraId="153B6FD8" w14:textId="1E543BDD" w:rsidR="009854CE" w:rsidRPr="009775FF" w:rsidRDefault="009854CE" w:rsidP="009854CE">
      <w:pPr>
        <w:ind w:firstLine="709"/>
        <w:rPr>
          <w:b/>
          <w:sz w:val="24"/>
          <w:szCs w:val="24"/>
          <w:lang w:eastAsia="en-US"/>
        </w:rPr>
      </w:pPr>
      <w:r w:rsidRPr="009775FF">
        <w:rPr>
          <w:b/>
          <w:sz w:val="24"/>
          <w:szCs w:val="24"/>
          <w:lang w:eastAsia="en-US"/>
        </w:rPr>
        <w:t>Аудирование.</w:t>
      </w:r>
    </w:p>
    <w:p w14:paraId="243E7D60"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0C5C7F6E"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391513D"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8E6666F"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9F45890"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DF6548A"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1,5 минуты.</w:t>
      </w:r>
    </w:p>
    <w:p w14:paraId="6E16363B" w14:textId="00AD1E21"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652B5843"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AE5F2A8"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29AFB95"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и понимание представленной в них информации.</w:t>
      </w:r>
    </w:p>
    <w:p w14:paraId="3EB27A3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0067567"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250–300 слов.</w:t>
      </w:r>
    </w:p>
    <w:p w14:paraId="72D2D4D2" w14:textId="6496A164"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1D3B656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0AAE675B"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w:t>
      </w:r>
    </w:p>
    <w:p w14:paraId="5FBFCB59"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англоговорящих странах;</w:t>
      </w:r>
    </w:p>
    <w:p w14:paraId="5BE90580"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70 слов;</w:t>
      </w:r>
    </w:p>
    <w:p w14:paraId="1584D61F"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иллюстраци</w:t>
      </w:r>
      <w:r w:rsidRPr="009854CE">
        <w:rPr>
          <w:sz w:val="24"/>
          <w:szCs w:val="24"/>
          <w:lang w:eastAsia="en-US"/>
        </w:rPr>
        <w:t>й</w:t>
      </w:r>
      <w:r w:rsidRPr="009854CE">
        <w:rPr>
          <w:sz w:val="24"/>
          <w:szCs w:val="24"/>
          <w:lang w:val="x-none" w:eastAsia="en-US"/>
        </w:rPr>
        <w:t>. Объём письменного высказывания – до 70 слов.</w:t>
      </w:r>
    </w:p>
    <w:p w14:paraId="241715D7" w14:textId="252090DE"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4ADA3E3" w14:textId="17BBDA03"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3474F995"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69792D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FE9D19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4819AB1A"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95 слов.</w:t>
      </w:r>
    </w:p>
    <w:p w14:paraId="1BC5CF00" w14:textId="3387C995"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0EA3029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1EA6977F"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80EB1A9" w14:textId="77777777" w:rsidR="009854CE" w:rsidRPr="009854CE" w:rsidRDefault="009854CE" w:rsidP="009854CE">
      <w:pPr>
        <w:ind w:firstLine="709"/>
        <w:rPr>
          <w:sz w:val="24"/>
          <w:szCs w:val="24"/>
          <w:lang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6C28805" w14:textId="3B3F46F2" w:rsidR="009854CE" w:rsidRPr="009775FF" w:rsidRDefault="009854CE" w:rsidP="009854CE">
      <w:pPr>
        <w:ind w:firstLine="709"/>
        <w:rPr>
          <w:b/>
          <w:sz w:val="24"/>
          <w:szCs w:val="24"/>
          <w:lang w:val="x-none" w:eastAsia="en-US"/>
        </w:rPr>
      </w:pPr>
      <w:r w:rsidRPr="009775FF">
        <w:rPr>
          <w:b/>
          <w:sz w:val="24"/>
          <w:szCs w:val="24"/>
          <w:lang w:eastAsia="en-US"/>
        </w:rPr>
        <w:t>Лексическая сторона речи.</w:t>
      </w:r>
    </w:p>
    <w:p w14:paraId="4FE909B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A27CDB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40C8DF9" w14:textId="77777777" w:rsidR="009854CE" w:rsidRPr="009854CE" w:rsidRDefault="009854CE" w:rsidP="009854CE">
      <w:pPr>
        <w:ind w:firstLine="709"/>
        <w:rPr>
          <w:sz w:val="24"/>
          <w:szCs w:val="24"/>
          <w:lang w:val="x-none" w:eastAsia="en-US"/>
        </w:rPr>
      </w:pPr>
      <w:r w:rsidRPr="009854CE">
        <w:rPr>
          <w:sz w:val="24"/>
          <w:szCs w:val="24"/>
          <w:lang w:val="x-none"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10AF59C9"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32141CB5"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489E176E"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существительных при помощи суффикса</w:t>
      </w:r>
      <w:r w:rsidRPr="009854CE">
        <w:rPr>
          <w:sz w:val="24"/>
          <w:szCs w:val="24"/>
          <w:lang w:eastAsia="en-US"/>
        </w:rPr>
        <w:t xml:space="preserve"> </w:t>
      </w:r>
      <w:r w:rsidRPr="009854CE">
        <w:rPr>
          <w:sz w:val="24"/>
          <w:szCs w:val="24"/>
          <w:lang w:val="x-none" w:eastAsia="en-US"/>
        </w:rPr>
        <w:t>-ing (reading);</w:t>
      </w:r>
    </w:p>
    <w:p w14:paraId="73F5C255"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прилагательных при помощи суффиксов</w:t>
      </w:r>
      <w:r w:rsidRPr="009854CE">
        <w:rPr>
          <w:sz w:val="24"/>
          <w:szCs w:val="24"/>
          <w:lang w:eastAsia="en-US"/>
        </w:rPr>
        <w:t xml:space="preserve"> -</w:t>
      </w:r>
      <w:r w:rsidRPr="009854CE">
        <w:rPr>
          <w:sz w:val="24"/>
          <w:szCs w:val="24"/>
          <w:lang w:val="en-US" w:eastAsia="en-US"/>
        </w:rPr>
        <w:t>al</w:t>
      </w:r>
      <w:r w:rsidRPr="009854CE">
        <w:rPr>
          <w:sz w:val="24"/>
          <w:szCs w:val="24"/>
          <w:lang w:eastAsia="en-US"/>
        </w:rPr>
        <w:t xml:space="preserve"> (</w:t>
      </w:r>
      <w:r w:rsidRPr="009854CE">
        <w:rPr>
          <w:sz w:val="24"/>
          <w:szCs w:val="24"/>
          <w:lang w:val="en-US" w:eastAsia="en-US"/>
        </w:rPr>
        <w:t>typical</w:t>
      </w:r>
      <w:r w:rsidRPr="009854CE">
        <w:rPr>
          <w:sz w:val="24"/>
          <w:szCs w:val="24"/>
          <w:lang w:eastAsia="en-US"/>
        </w:rPr>
        <w:t>), -</w:t>
      </w:r>
      <w:r w:rsidRPr="009854CE">
        <w:rPr>
          <w:sz w:val="24"/>
          <w:szCs w:val="24"/>
          <w:lang w:val="en-US" w:eastAsia="en-US"/>
        </w:rPr>
        <w:t>ing</w:t>
      </w:r>
      <w:r w:rsidRPr="009854CE">
        <w:rPr>
          <w:sz w:val="24"/>
          <w:szCs w:val="24"/>
          <w:lang w:eastAsia="en-US"/>
        </w:rPr>
        <w:t xml:space="preserve"> (</w:t>
      </w:r>
      <w:r w:rsidRPr="009854CE">
        <w:rPr>
          <w:sz w:val="24"/>
          <w:szCs w:val="24"/>
          <w:lang w:val="en-US" w:eastAsia="en-US"/>
        </w:rPr>
        <w:t>amazing</w:t>
      </w:r>
      <w:r w:rsidRPr="009854CE">
        <w:rPr>
          <w:sz w:val="24"/>
          <w:szCs w:val="24"/>
          <w:lang w:eastAsia="en-US"/>
        </w:rPr>
        <w:t>), -</w:t>
      </w:r>
      <w:r w:rsidRPr="009854CE">
        <w:rPr>
          <w:sz w:val="24"/>
          <w:szCs w:val="24"/>
          <w:lang w:val="en-US" w:eastAsia="en-US"/>
        </w:rPr>
        <w:t>less</w:t>
      </w:r>
      <w:r w:rsidRPr="009854CE">
        <w:rPr>
          <w:sz w:val="24"/>
          <w:szCs w:val="24"/>
          <w:lang w:eastAsia="en-US"/>
        </w:rPr>
        <w:t xml:space="preserve"> (</w:t>
      </w:r>
      <w:r w:rsidRPr="009854CE">
        <w:rPr>
          <w:sz w:val="24"/>
          <w:szCs w:val="24"/>
          <w:lang w:val="en-US" w:eastAsia="en-US"/>
        </w:rPr>
        <w:t>useless</w:t>
      </w:r>
      <w:r w:rsidRPr="009854CE">
        <w:rPr>
          <w:sz w:val="24"/>
          <w:szCs w:val="24"/>
          <w:lang w:eastAsia="en-US"/>
        </w:rPr>
        <w:t>), -</w:t>
      </w:r>
      <w:r w:rsidRPr="009854CE">
        <w:rPr>
          <w:sz w:val="24"/>
          <w:szCs w:val="24"/>
          <w:lang w:val="en-US" w:eastAsia="en-US"/>
        </w:rPr>
        <w:t>ive</w:t>
      </w:r>
      <w:r w:rsidRPr="009854CE">
        <w:rPr>
          <w:sz w:val="24"/>
          <w:szCs w:val="24"/>
          <w:lang w:eastAsia="en-US"/>
        </w:rPr>
        <w:t xml:space="preserve"> (</w:t>
      </w:r>
      <w:r w:rsidRPr="009854CE">
        <w:rPr>
          <w:sz w:val="24"/>
          <w:szCs w:val="24"/>
          <w:lang w:val="en-US" w:eastAsia="en-US"/>
        </w:rPr>
        <w:t>impressive</w:t>
      </w:r>
      <w:r w:rsidRPr="009854CE">
        <w:rPr>
          <w:sz w:val="24"/>
          <w:szCs w:val="24"/>
          <w:lang w:eastAsia="en-US"/>
        </w:rPr>
        <w:t>).</w:t>
      </w:r>
    </w:p>
    <w:p w14:paraId="362D1BE2" w14:textId="77777777" w:rsidR="009854CE" w:rsidRPr="009854CE" w:rsidRDefault="009854CE" w:rsidP="009854CE">
      <w:pPr>
        <w:ind w:firstLine="709"/>
        <w:rPr>
          <w:sz w:val="24"/>
          <w:szCs w:val="24"/>
          <w:lang w:val="x-none" w:eastAsia="en-US"/>
        </w:rPr>
      </w:pPr>
      <w:r w:rsidRPr="009854CE">
        <w:rPr>
          <w:sz w:val="24"/>
          <w:szCs w:val="24"/>
          <w:lang w:val="x-none" w:eastAsia="en-US"/>
        </w:rPr>
        <w:t>Синонимы. Антонимы. Интернациональные слова.</w:t>
      </w:r>
    </w:p>
    <w:p w14:paraId="7B93813E" w14:textId="5FA91BF2"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14:paraId="64D2270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D30FD8E"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определительными с союзными словами who, which, that.</w:t>
      </w:r>
    </w:p>
    <w:p w14:paraId="0B7C16A4"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времени с союзами for, since.</w:t>
      </w:r>
    </w:p>
    <w:p w14:paraId="327D5457"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конструкциями as … as, not so … as.</w:t>
      </w:r>
    </w:p>
    <w:p w14:paraId="0D196161"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(общий, специальный, альтернативный, разделительный вопросы) в Present/Past Continuous Tense.</w:t>
      </w:r>
    </w:p>
    <w:p w14:paraId="21B97C90"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Present/Past Continuous Tense.</w:t>
      </w:r>
    </w:p>
    <w:p w14:paraId="63EC6E3C" w14:textId="77777777" w:rsidR="009854CE" w:rsidRPr="009854CE" w:rsidRDefault="009854CE" w:rsidP="009854CE">
      <w:pPr>
        <w:ind w:firstLine="709"/>
        <w:rPr>
          <w:sz w:val="24"/>
          <w:szCs w:val="24"/>
          <w:lang w:val="en-US" w:eastAsia="en-US"/>
        </w:rPr>
      </w:pPr>
      <w:r w:rsidRPr="009854CE">
        <w:rPr>
          <w:sz w:val="24"/>
          <w:szCs w:val="24"/>
          <w:lang w:val="x-none" w:eastAsia="en-US"/>
        </w:rPr>
        <w:t>Модальные</w:t>
      </w:r>
      <w:r w:rsidRPr="009854CE">
        <w:rPr>
          <w:sz w:val="24"/>
          <w:szCs w:val="24"/>
          <w:lang w:val="en-US" w:eastAsia="en-US"/>
        </w:rPr>
        <w:t xml:space="preserve"> </w:t>
      </w:r>
      <w:r w:rsidRPr="009854CE">
        <w:rPr>
          <w:sz w:val="24"/>
          <w:szCs w:val="24"/>
          <w:lang w:val="x-none" w:eastAsia="en-US"/>
        </w:rPr>
        <w:t>глаголы</w:t>
      </w:r>
      <w:r w:rsidRPr="009854CE">
        <w:rPr>
          <w:sz w:val="24"/>
          <w:szCs w:val="24"/>
          <w:lang w:val="en-US" w:eastAsia="en-US"/>
        </w:rPr>
        <w:t xml:space="preserve"> </w:t>
      </w:r>
      <w:r w:rsidRPr="009854CE">
        <w:rPr>
          <w:sz w:val="24"/>
          <w:szCs w:val="24"/>
          <w:lang w:val="x-none" w:eastAsia="en-US"/>
        </w:rPr>
        <w:t>и</w:t>
      </w:r>
      <w:r w:rsidRPr="009854CE">
        <w:rPr>
          <w:sz w:val="24"/>
          <w:szCs w:val="24"/>
          <w:lang w:val="en-US" w:eastAsia="en-US"/>
        </w:rPr>
        <w:t xml:space="preserve"> </w:t>
      </w:r>
      <w:r w:rsidRPr="009854CE">
        <w:rPr>
          <w:sz w:val="24"/>
          <w:szCs w:val="24"/>
          <w:lang w:val="x-none" w:eastAsia="en-US"/>
        </w:rPr>
        <w:t>их</w:t>
      </w:r>
      <w:r w:rsidRPr="009854CE">
        <w:rPr>
          <w:sz w:val="24"/>
          <w:szCs w:val="24"/>
          <w:lang w:val="en-US" w:eastAsia="en-US"/>
        </w:rPr>
        <w:t xml:space="preserve"> </w:t>
      </w:r>
      <w:r w:rsidRPr="009854CE">
        <w:rPr>
          <w:sz w:val="24"/>
          <w:szCs w:val="24"/>
          <w:lang w:val="x-none" w:eastAsia="en-US"/>
        </w:rPr>
        <w:t>эквиваленты</w:t>
      </w:r>
      <w:r w:rsidRPr="009854CE">
        <w:rPr>
          <w:sz w:val="24"/>
          <w:szCs w:val="24"/>
          <w:lang w:val="en-US" w:eastAsia="en-US"/>
        </w:rPr>
        <w:t xml:space="preserve"> (can/be able to, must/have to, may, should, need).</w:t>
      </w:r>
    </w:p>
    <w:p w14:paraId="004DF068" w14:textId="77777777" w:rsidR="009854CE" w:rsidRPr="009854CE" w:rsidRDefault="009854CE" w:rsidP="009854CE">
      <w:pPr>
        <w:ind w:firstLine="709"/>
        <w:rPr>
          <w:sz w:val="24"/>
          <w:szCs w:val="24"/>
          <w:lang w:val="en-US" w:eastAsia="en-US"/>
        </w:rPr>
      </w:pPr>
      <w:r w:rsidRPr="009854CE">
        <w:rPr>
          <w:sz w:val="24"/>
          <w:szCs w:val="24"/>
          <w:lang w:val="x-none" w:eastAsia="en-US"/>
        </w:rPr>
        <w:t>Слова</w:t>
      </w:r>
      <w:r w:rsidRPr="009854CE">
        <w:rPr>
          <w:sz w:val="24"/>
          <w:szCs w:val="24"/>
          <w:lang w:val="en-US" w:eastAsia="en-US"/>
        </w:rPr>
        <w:t xml:space="preserve">, </w:t>
      </w:r>
      <w:r w:rsidRPr="009854CE">
        <w:rPr>
          <w:sz w:val="24"/>
          <w:szCs w:val="24"/>
          <w:lang w:val="x-none" w:eastAsia="en-US"/>
        </w:rPr>
        <w:t>выражающие</w:t>
      </w:r>
      <w:r w:rsidRPr="009854CE">
        <w:rPr>
          <w:sz w:val="24"/>
          <w:szCs w:val="24"/>
          <w:lang w:val="en-US" w:eastAsia="en-US"/>
        </w:rPr>
        <w:t xml:space="preserve"> </w:t>
      </w:r>
      <w:r w:rsidRPr="009854CE">
        <w:rPr>
          <w:sz w:val="24"/>
          <w:szCs w:val="24"/>
          <w:lang w:val="x-none" w:eastAsia="en-US"/>
        </w:rPr>
        <w:t>количество</w:t>
      </w:r>
      <w:r w:rsidRPr="009854CE">
        <w:rPr>
          <w:sz w:val="24"/>
          <w:szCs w:val="24"/>
          <w:lang w:val="en-US" w:eastAsia="en-US"/>
        </w:rPr>
        <w:t xml:space="preserve"> (little/a little, few/a few).</w:t>
      </w:r>
    </w:p>
    <w:p w14:paraId="490C7BE1"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Возвратные, неопределённые местоимения (some, any) и их производные (somebody, anybody; something, anything </w:t>
      </w:r>
      <w:r w:rsidRPr="009854CE">
        <w:rPr>
          <w:sz w:val="24"/>
          <w:szCs w:val="24"/>
          <w:lang w:eastAsia="en-US"/>
        </w:rPr>
        <w:t>и другие</w:t>
      </w:r>
      <w:r w:rsidRPr="009854CE">
        <w:rPr>
          <w:sz w:val="24"/>
          <w:szCs w:val="24"/>
          <w:lang w:val="x-none" w:eastAsia="en-US"/>
        </w:rPr>
        <w:t xml:space="preserve">) every и производные (everybody, everything </w:t>
      </w:r>
      <w:r w:rsidRPr="009854CE">
        <w:rPr>
          <w:sz w:val="24"/>
          <w:szCs w:val="24"/>
          <w:lang w:eastAsia="en-US"/>
        </w:rPr>
        <w:t>и другие</w:t>
      </w:r>
      <w:r w:rsidRPr="009854CE">
        <w:rPr>
          <w:sz w:val="24"/>
          <w:szCs w:val="24"/>
          <w:lang w:val="x-none" w:eastAsia="en-US"/>
        </w:rPr>
        <w:t>) в повествовательных (утвердительных и отрицательных) и вопросительных предложениях.</w:t>
      </w:r>
    </w:p>
    <w:p w14:paraId="7EF9461F" w14:textId="77777777" w:rsidR="009854CE" w:rsidRPr="009854CE" w:rsidRDefault="009854CE" w:rsidP="009854CE">
      <w:pPr>
        <w:ind w:firstLine="709"/>
        <w:rPr>
          <w:sz w:val="24"/>
          <w:szCs w:val="24"/>
          <w:lang w:val="x-none" w:eastAsia="en-US"/>
        </w:rPr>
      </w:pPr>
      <w:r w:rsidRPr="009854CE">
        <w:rPr>
          <w:sz w:val="24"/>
          <w:szCs w:val="24"/>
          <w:lang w:val="x-none" w:eastAsia="en-US"/>
        </w:rPr>
        <w:t>Числительные для обозначения дат и больших чисел (100–1000).</w:t>
      </w:r>
    </w:p>
    <w:p w14:paraId="3C040441" w14:textId="48A24804"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01240829"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E59B880"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3307FBC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w:t>
      </w:r>
      <w:r w:rsidRPr="009854CE">
        <w:rPr>
          <w:sz w:val="24"/>
          <w:szCs w:val="24"/>
          <w:lang w:eastAsia="en-US"/>
        </w:rPr>
        <w:t>,</w:t>
      </w:r>
      <w:r w:rsidRPr="009854CE">
        <w:rPr>
          <w:sz w:val="24"/>
          <w:szCs w:val="24"/>
          <w:lang w:val="x-none" w:eastAsia="en-US"/>
        </w:rPr>
        <w:t xml:space="preserve"> с доступными в языковом отношении образцами детской поэзии и прозы на английском языке.</w:t>
      </w:r>
    </w:p>
    <w:p w14:paraId="54525768"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75F01C60"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177D88C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 формуляре);</w:t>
      </w:r>
    </w:p>
    <w:p w14:paraId="45F54EE0"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6EDFC8A1"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A20BFD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рассказывать о выдающихся людях родной страны и страны (стран) изучаемого языка (учёных, писателях, поэтах).</w:t>
      </w:r>
    </w:p>
    <w:p w14:paraId="756CCF4E" w14:textId="69381F53" w:rsidR="009854CE" w:rsidRPr="009775FF" w:rsidRDefault="009854CE" w:rsidP="009854CE">
      <w:pPr>
        <w:ind w:firstLine="709"/>
        <w:rPr>
          <w:b/>
          <w:sz w:val="24"/>
          <w:szCs w:val="24"/>
          <w:lang w:eastAsia="en-US"/>
        </w:rPr>
      </w:pPr>
      <w:r w:rsidRPr="009775FF">
        <w:rPr>
          <w:b/>
          <w:sz w:val="24"/>
          <w:szCs w:val="24"/>
          <w:lang w:val="x-none" w:eastAsia="en-US"/>
        </w:rPr>
        <w:t>Компенсаторные умения</w:t>
      </w:r>
      <w:r w:rsidRPr="009775FF">
        <w:rPr>
          <w:b/>
          <w:sz w:val="24"/>
          <w:szCs w:val="24"/>
          <w:lang w:eastAsia="en-US"/>
        </w:rPr>
        <w:t>.</w:t>
      </w:r>
    </w:p>
    <w:p w14:paraId="6A59DD9E"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догадки, в том числе контекстуальной.</w:t>
      </w:r>
    </w:p>
    <w:p w14:paraId="1497E106"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21A068DD"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1E3BD47"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4CDE27C" w14:textId="77777777" w:rsidR="009775FF" w:rsidRDefault="009775FF" w:rsidP="009854CE">
      <w:pPr>
        <w:ind w:firstLine="709"/>
        <w:rPr>
          <w:sz w:val="24"/>
          <w:szCs w:val="24"/>
          <w:lang w:eastAsia="en-US"/>
        </w:rPr>
      </w:pPr>
    </w:p>
    <w:p w14:paraId="38E12236" w14:textId="71C21124"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7 классе</w:t>
      </w:r>
    </w:p>
    <w:p w14:paraId="3D188458" w14:textId="77777777" w:rsidR="009775FF" w:rsidRPr="009854CE" w:rsidRDefault="009775FF" w:rsidP="009854CE">
      <w:pPr>
        <w:ind w:firstLine="709"/>
        <w:rPr>
          <w:sz w:val="24"/>
          <w:szCs w:val="24"/>
          <w:lang w:eastAsia="en-US"/>
        </w:rPr>
      </w:pPr>
    </w:p>
    <w:p w14:paraId="2FEA4E28" w14:textId="59309A67"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4AC51485"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B110CE"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Семейные праздники. Обязанности по дому.</w:t>
      </w:r>
    </w:p>
    <w:p w14:paraId="74DE642F"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12B64581"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музей, спорт, музыка).</w:t>
      </w:r>
    </w:p>
    <w:p w14:paraId="75952506"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w:t>
      </w:r>
    </w:p>
    <w:p w14:paraId="75BA5C19"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096C3448"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9854CE">
        <w:rPr>
          <w:sz w:val="24"/>
          <w:szCs w:val="24"/>
          <w:lang w:eastAsia="en-US"/>
        </w:rPr>
        <w:t>)</w:t>
      </w:r>
      <w:r w:rsidRPr="009854CE">
        <w:rPr>
          <w:sz w:val="24"/>
          <w:szCs w:val="24"/>
          <w:lang w:val="x-none" w:eastAsia="en-US"/>
        </w:rPr>
        <w:t>. Переписка с иностранными сверстниками.</w:t>
      </w:r>
    </w:p>
    <w:p w14:paraId="171E51C0"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 Путешествия по России и иностранным странам.</w:t>
      </w:r>
    </w:p>
    <w:p w14:paraId="0132F0F2"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Климат, погода.</w:t>
      </w:r>
    </w:p>
    <w:p w14:paraId="1A521E40" w14:textId="77777777" w:rsidR="009854CE" w:rsidRPr="009854CE" w:rsidRDefault="009854CE" w:rsidP="009854CE">
      <w:pPr>
        <w:ind w:firstLine="709"/>
        <w:rPr>
          <w:sz w:val="24"/>
          <w:szCs w:val="24"/>
          <w:lang w:val="x-none" w:eastAsia="en-US"/>
        </w:rPr>
      </w:pPr>
      <w:r w:rsidRPr="009854CE">
        <w:rPr>
          <w:sz w:val="24"/>
          <w:szCs w:val="24"/>
          <w:lang w:val="x-none" w:eastAsia="en-US"/>
        </w:rPr>
        <w:t>Жизнь в городе и сельской местности. Описание родного города (села). Транспорт.</w:t>
      </w:r>
    </w:p>
    <w:p w14:paraId="5B5F48C7"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журналы, Интернет).</w:t>
      </w:r>
    </w:p>
    <w:p w14:paraId="7177E33A"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F552401"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учёные, писатели, поэты, спортсмены.</w:t>
      </w:r>
    </w:p>
    <w:p w14:paraId="2052FEA0" w14:textId="191FFF06" w:rsidR="009854CE" w:rsidRPr="009775FF" w:rsidRDefault="009854CE" w:rsidP="009854CE">
      <w:pPr>
        <w:ind w:firstLine="709"/>
        <w:rPr>
          <w:b/>
          <w:sz w:val="24"/>
          <w:szCs w:val="24"/>
          <w:lang w:eastAsia="en-US"/>
        </w:rPr>
      </w:pPr>
      <w:r w:rsidRPr="009775FF">
        <w:rPr>
          <w:b/>
          <w:sz w:val="24"/>
          <w:szCs w:val="24"/>
          <w:lang w:eastAsia="en-US"/>
        </w:rPr>
        <w:t>Говорение.</w:t>
      </w:r>
    </w:p>
    <w:p w14:paraId="2AFF05CF" w14:textId="0259D189"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диалогической речи, а именно умений вести: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комбинированный диалог, включающий различные виды диалогов:</w:t>
      </w:r>
    </w:p>
    <w:p w14:paraId="148EAD32"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0970638"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D66EE0"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9689417" w14:textId="77777777" w:rsidR="009854CE" w:rsidRPr="009854CE" w:rsidRDefault="009854CE" w:rsidP="009854CE">
      <w:pPr>
        <w:ind w:firstLine="709"/>
        <w:rPr>
          <w:sz w:val="24"/>
          <w:szCs w:val="24"/>
          <w:lang w:val="x-none" w:eastAsia="en-US"/>
        </w:rPr>
      </w:pPr>
      <w:r w:rsidRPr="009854CE">
        <w:rPr>
          <w:sz w:val="24"/>
          <w:szCs w:val="24"/>
          <w:lang w:eastAsia="en-US"/>
        </w:rPr>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4C0614FD"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6 реплик со стороны каждого собеседника.</w:t>
      </w:r>
    </w:p>
    <w:p w14:paraId="20601790" w14:textId="16B963E5"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монологической речи:</w:t>
      </w:r>
    </w:p>
    <w:p w14:paraId="2174A723"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133CA98F"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9417D23"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006A654F"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w:t>
      </w:r>
    </w:p>
    <w:p w14:paraId="0CBD4704"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545A2A96"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е слов, план</w:t>
      </w:r>
      <w:r w:rsidRPr="009854CE">
        <w:rPr>
          <w:sz w:val="24"/>
          <w:szCs w:val="24"/>
          <w:lang w:eastAsia="en-US"/>
        </w:rPr>
        <w:t>ов</w:t>
      </w:r>
      <w:r w:rsidRPr="009854CE">
        <w:rPr>
          <w:sz w:val="24"/>
          <w:szCs w:val="24"/>
          <w:lang w:val="x-none" w:eastAsia="en-US"/>
        </w:rPr>
        <w:t>, вопрос</w:t>
      </w:r>
      <w:r w:rsidRPr="009854CE">
        <w:rPr>
          <w:sz w:val="24"/>
          <w:szCs w:val="24"/>
          <w:lang w:eastAsia="en-US"/>
        </w:rPr>
        <w:t>ов</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p>
    <w:p w14:paraId="2220A26F"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8–9 фраз.</w:t>
      </w:r>
    </w:p>
    <w:p w14:paraId="590447B3" w14:textId="5AF3EB81" w:rsidR="009854CE" w:rsidRPr="009775FF" w:rsidRDefault="009854CE" w:rsidP="009854CE">
      <w:pPr>
        <w:ind w:firstLine="709"/>
        <w:rPr>
          <w:b/>
          <w:sz w:val="24"/>
          <w:szCs w:val="24"/>
          <w:lang w:eastAsia="en-US"/>
        </w:rPr>
      </w:pPr>
      <w:r w:rsidRPr="009775FF">
        <w:rPr>
          <w:b/>
          <w:sz w:val="24"/>
          <w:szCs w:val="24"/>
          <w:lang w:eastAsia="en-US"/>
        </w:rPr>
        <w:t>Аудирование.</w:t>
      </w:r>
    </w:p>
    <w:p w14:paraId="143F93E4"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661960F3"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A9434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6872EC5"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B1A2119"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747447"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1,5 минуты.</w:t>
      </w:r>
    </w:p>
    <w:p w14:paraId="129DAA7A" w14:textId="7D9D8018"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45A1C643"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A3FDE2A"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F3AEBB1"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270B780"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предполагает полное и точное понимание информации, представленной в тексте, в эксплицитной (явной) форме.</w:t>
      </w:r>
    </w:p>
    <w:p w14:paraId="393C66F1"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и понимание представленной в них информации.</w:t>
      </w:r>
    </w:p>
    <w:p w14:paraId="5D46034B"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1F9399F"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до 350 слов.</w:t>
      </w:r>
    </w:p>
    <w:p w14:paraId="31247FC0" w14:textId="10CBB850"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6045AD4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6C169141"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8CF577C"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55C070B"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90 слов;</w:t>
      </w:r>
    </w:p>
    <w:p w14:paraId="3686E00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 xml:space="preserve">использованием </w:t>
      </w:r>
      <w:r w:rsidRPr="009854CE">
        <w:rPr>
          <w:sz w:val="24"/>
          <w:szCs w:val="24"/>
          <w:lang w:val="x-none" w:eastAsia="en-US"/>
        </w:rPr>
        <w:t>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Объём письменного высказывания – до 90 слов.</w:t>
      </w:r>
    </w:p>
    <w:p w14:paraId="6F4E2F42" w14:textId="6590C4A3"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577DD55" w14:textId="77CBED4E"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0272BE27"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6F5A175"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FBD5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диалог (беседа), рассказ, сообщение информационного характера, отрывок из статьи научно-популярного характера.</w:t>
      </w:r>
    </w:p>
    <w:p w14:paraId="604F1659"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100 слов.</w:t>
      </w:r>
    </w:p>
    <w:p w14:paraId="551932EE" w14:textId="470C4EA2"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42C3A77B"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66FCFD6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2929C49"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D8248A8" w14:textId="624FA774"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2A2A07FC"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98115C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Распознавание в </w:t>
      </w:r>
      <w:r w:rsidRPr="009854CE">
        <w:rPr>
          <w:sz w:val="24"/>
          <w:szCs w:val="24"/>
          <w:lang w:eastAsia="en-US"/>
        </w:rPr>
        <w:t>устной речи</w:t>
      </w:r>
      <w:r w:rsidRPr="009854CE">
        <w:rPr>
          <w:sz w:val="24"/>
          <w:szCs w:val="24"/>
          <w:lang w:val="x-none" w:eastAsia="en-US"/>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82E4FB5" w14:textId="77777777" w:rsidR="009854CE" w:rsidRPr="009854CE" w:rsidRDefault="009854CE" w:rsidP="009854CE">
      <w:pPr>
        <w:ind w:firstLine="709"/>
        <w:rPr>
          <w:sz w:val="24"/>
          <w:szCs w:val="24"/>
          <w:lang w:val="x-none" w:eastAsia="en-US"/>
        </w:rPr>
      </w:pPr>
      <w:r w:rsidRPr="009854CE">
        <w:rPr>
          <w:sz w:val="24"/>
          <w:szCs w:val="24"/>
          <w:lang w:val="x-none"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3B4C4B9"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48EBAB3F"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14157904"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имён существительных при помощи префикса un</w:t>
      </w:r>
      <w:r w:rsidRPr="009854CE">
        <w:rPr>
          <w:sz w:val="24"/>
          <w:szCs w:val="24"/>
          <w:lang w:eastAsia="en-US"/>
        </w:rPr>
        <w:t xml:space="preserve"> </w:t>
      </w:r>
      <w:r w:rsidRPr="009854CE">
        <w:rPr>
          <w:sz w:val="24"/>
          <w:szCs w:val="24"/>
          <w:lang w:val="x-none" w:eastAsia="en-US"/>
        </w:rPr>
        <w:t>(unreality) и при помощи суффиксов: -ment (development),</w:t>
      </w:r>
      <w:r w:rsidRPr="009854CE">
        <w:rPr>
          <w:sz w:val="24"/>
          <w:szCs w:val="24"/>
          <w:lang w:eastAsia="en-US"/>
        </w:rPr>
        <w:t xml:space="preserve"> </w:t>
      </w:r>
      <w:r w:rsidRPr="009854CE">
        <w:rPr>
          <w:sz w:val="24"/>
          <w:szCs w:val="24"/>
          <w:lang w:val="x-none" w:eastAsia="en-US"/>
        </w:rPr>
        <w:t>-ness (darkness);</w:t>
      </w:r>
    </w:p>
    <w:p w14:paraId="16D03BDD"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прилагательных при помощи суффиксов</w:t>
      </w:r>
      <w:r w:rsidRPr="009854CE">
        <w:rPr>
          <w:sz w:val="24"/>
          <w:szCs w:val="24"/>
          <w:lang w:eastAsia="en-US"/>
        </w:rPr>
        <w:t xml:space="preserve"> -</w:t>
      </w:r>
      <w:r w:rsidRPr="009854CE">
        <w:rPr>
          <w:sz w:val="24"/>
          <w:szCs w:val="24"/>
          <w:lang w:val="en-US" w:eastAsia="en-US"/>
        </w:rPr>
        <w:t>ly</w:t>
      </w:r>
      <w:r w:rsidRPr="009854CE">
        <w:rPr>
          <w:sz w:val="24"/>
          <w:szCs w:val="24"/>
          <w:lang w:eastAsia="en-US"/>
        </w:rPr>
        <w:t xml:space="preserve"> (</w:t>
      </w:r>
      <w:r w:rsidRPr="009854CE">
        <w:rPr>
          <w:sz w:val="24"/>
          <w:szCs w:val="24"/>
          <w:lang w:val="en-US" w:eastAsia="en-US"/>
        </w:rPr>
        <w:t>friendly</w:t>
      </w:r>
      <w:r w:rsidRPr="009854CE">
        <w:rPr>
          <w:sz w:val="24"/>
          <w:szCs w:val="24"/>
          <w:lang w:eastAsia="en-US"/>
        </w:rPr>
        <w:t>), -</w:t>
      </w:r>
      <w:r w:rsidRPr="009854CE">
        <w:rPr>
          <w:sz w:val="24"/>
          <w:szCs w:val="24"/>
          <w:lang w:val="en-US" w:eastAsia="en-US"/>
        </w:rPr>
        <w:t>ous</w:t>
      </w:r>
      <w:r w:rsidRPr="009854CE">
        <w:rPr>
          <w:sz w:val="24"/>
          <w:szCs w:val="24"/>
          <w:lang w:eastAsia="en-US"/>
        </w:rPr>
        <w:t xml:space="preserve"> (</w:t>
      </w:r>
      <w:r w:rsidRPr="009854CE">
        <w:rPr>
          <w:sz w:val="24"/>
          <w:szCs w:val="24"/>
          <w:lang w:val="en-US" w:eastAsia="en-US"/>
        </w:rPr>
        <w:t>famous</w:t>
      </w:r>
      <w:r w:rsidRPr="009854CE">
        <w:rPr>
          <w:sz w:val="24"/>
          <w:szCs w:val="24"/>
          <w:lang w:eastAsia="en-US"/>
        </w:rPr>
        <w:t>), -</w:t>
      </w:r>
      <w:r w:rsidRPr="009854CE">
        <w:rPr>
          <w:sz w:val="24"/>
          <w:szCs w:val="24"/>
          <w:lang w:val="en-US" w:eastAsia="en-US"/>
        </w:rPr>
        <w:t>y</w:t>
      </w:r>
      <w:r w:rsidRPr="009854CE">
        <w:rPr>
          <w:sz w:val="24"/>
          <w:szCs w:val="24"/>
          <w:lang w:eastAsia="en-US"/>
        </w:rPr>
        <w:t xml:space="preserve"> (</w:t>
      </w:r>
      <w:r w:rsidRPr="009854CE">
        <w:rPr>
          <w:sz w:val="24"/>
          <w:szCs w:val="24"/>
          <w:lang w:val="en-US" w:eastAsia="en-US"/>
        </w:rPr>
        <w:t>busy</w:t>
      </w:r>
      <w:r w:rsidRPr="009854CE">
        <w:rPr>
          <w:sz w:val="24"/>
          <w:szCs w:val="24"/>
          <w:lang w:eastAsia="en-US"/>
        </w:rPr>
        <w:t>);</w:t>
      </w:r>
    </w:p>
    <w:p w14:paraId="4D95439C" w14:textId="77777777" w:rsidR="009854CE" w:rsidRPr="009854CE" w:rsidRDefault="009854CE" w:rsidP="009854CE">
      <w:pPr>
        <w:ind w:firstLine="709"/>
        <w:rPr>
          <w:sz w:val="24"/>
          <w:szCs w:val="24"/>
          <w:lang w:eastAsia="en-US"/>
        </w:rPr>
      </w:pPr>
      <w:r w:rsidRPr="009854CE">
        <w:rPr>
          <w:sz w:val="24"/>
          <w:szCs w:val="24"/>
          <w:lang w:val="x-none" w:eastAsia="en-US"/>
        </w:rPr>
        <w:t>образование</w:t>
      </w:r>
      <w:r w:rsidRPr="009854CE">
        <w:rPr>
          <w:sz w:val="24"/>
          <w:szCs w:val="24"/>
          <w:lang w:eastAsia="en-US"/>
        </w:rPr>
        <w:t xml:space="preserve"> </w:t>
      </w:r>
      <w:r w:rsidRPr="009854CE">
        <w:rPr>
          <w:sz w:val="24"/>
          <w:szCs w:val="24"/>
          <w:lang w:val="x-none" w:eastAsia="en-US"/>
        </w:rPr>
        <w:t>имён</w:t>
      </w:r>
      <w:r w:rsidRPr="009854CE">
        <w:rPr>
          <w:sz w:val="24"/>
          <w:szCs w:val="24"/>
          <w:lang w:eastAsia="en-US"/>
        </w:rPr>
        <w:t xml:space="preserve"> </w:t>
      </w:r>
      <w:r w:rsidRPr="009854CE">
        <w:rPr>
          <w:sz w:val="24"/>
          <w:szCs w:val="24"/>
          <w:lang w:val="x-none" w:eastAsia="en-US"/>
        </w:rPr>
        <w:t>прилагательных</w:t>
      </w:r>
      <w:r w:rsidRPr="009854CE">
        <w:rPr>
          <w:sz w:val="24"/>
          <w:szCs w:val="24"/>
          <w:lang w:eastAsia="en-US"/>
        </w:rPr>
        <w:t xml:space="preserve"> </w:t>
      </w:r>
      <w:r w:rsidRPr="009854CE">
        <w:rPr>
          <w:sz w:val="24"/>
          <w:szCs w:val="24"/>
          <w:lang w:val="x-none" w:eastAsia="en-US"/>
        </w:rPr>
        <w:t>и</w:t>
      </w:r>
      <w:r w:rsidRPr="009854CE">
        <w:rPr>
          <w:sz w:val="24"/>
          <w:szCs w:val="24"/>
          <w:lang w:eastAsia="en-US"/>
        </w:rPr>
        <w:t xml:space="preserve"> </w:t>
      </w:r>
      <w:r w:rsidRPr="009854CE">
        <w:rPr>
          <w:sz w:val="24"/>
          <w:szCs w:val="24"/>
          <w:lang w:val="x-none" w:eastAsia="en-US"/>
        </w:rPr>
        <w:t>наречий</w:t>
      </w:r>
      <w:r w:rsidRPr="009854CE">
        <w:rPr>
          <w:sz w:val="24"/>
          <w:szCs w:val="24"/>
          <w:lang w:eastAsia="en-US"/>
        </w:rPr>
        <w:t xml:space="preserve"> </w:t>
      </w:r>
      <w:r w:rsidRPr="009854CE">
        <w:rPr>
          <w:sz w:val="24"/>
          <w:szCs w:val="24"/>
          <w:lang w:val="x-none" w:eastAsia="en-US"/>
        </w:rPr>
        <w:t>при</w:t>
      </w:r>
      <w:r w:rsidRPr="009854CE">
        <w:rPr>
          <w:sz w:val="24"/>
          <w:szCs w:val="24"/>
          <w:lang w:eastAsia="en-US"/>
        </w:rPr>
        <w:t xml:space="preserve"> </w:t>
      </w:r>
      <w:r w:rsidRPr="009854CE">
        <w:rPr>
          <w:sz w:val="24"/>
          <w:szCs w:val="24"/>
          <w:lang w:val="x-none" w:eastAsia="en-US"/>
        </w:rPr>
        <w:t>помощи</w:t>
      </w:r>
      <w:r w:rsidRPr="009854CE">
        <w:rPr>
          <w:sz w:val="24"/>
          <w:szCs w:val="24"/>
          <w:lang w:eastAsia="en-US"/>
        </w:rPr>
        <w:t xml:space="preserve"> </w:t>
      </w:r>
      <w:r w:rsidRPr="009854CE">
        <w:rPr>
          <w:sz w:val="24"/>
          <w:szCs w:val="24"/>
          <w:lang w:val="x-none" w:eastAsia="en-US"/>
        </w:rPr>
        <w:t>префиксов</w:t>
      </w:r>
      <w:r w:rsidRPr="009854CE">
        <w:rPr>
          <w:sz w:val="24"/>
          <w:szCs w:val="24"/>
          <w:lang w:eastAsia="en-US"/>
        </w:rPr>
        <w:t xml:space="preserve"> </w:t>
      </w:r>
      <w:r w:rsidRPr="009854CE">
        <w:rPr>
          <w:sz w:val="24"/>
          <w:szCs w:val="24"/>
          <w:lang w:val="en-US" w:eastAsia="en-US"/>
        </w:rPr>
        <w:t>in</w:t>
      </w:r>
      <w:r w:rsidRPr="009854CE">
        <w:rPr>
          <w:sz w:val="24"/>
          <w:szCs w:val="24"/>
          <w:lang w:eastAsia="en-US"/>
        </w:rPr>
        <w:t>-/</w:t>
      </w:r>
      <w:r w:rsidRPr="009854CE">
        <w:rPr>
          <w:sz w:val="24"/>
          <w:szCs w:val="24"/>
          <w:lang w:val="en-US" w:eastAsia="en-US"/>
        </w:rPr>
        <w:t>im</w:t>
      </w:r>
      <w:r w:rsidRPr="009854CE">
        <w:rPr>
          <w:sz w:val="24"/>
          <w:szCs w:val="24"/>
          <w:lang w:eastAsia="en-US"/>
        </w:rPr>
        <w:t>- (</w:t>
      </w:r>
      <w:r w:rsidRPr="009854CE">
        <w:rPr>
          <w:sz w:val="24"/>
          <w:szCs w:val="24"/>
          <w:lang w:val="en-US" w:eastAsia="en-US"/>
        </w:rPr>
        <w:t>informal</w:t>
      </w:r>
      <w:r w:rsidRPr="009854CE">
        <w:rPr>
          <w:sz w:val="24"/>
          <w:szCs w:val="24"/>
          <w:lang w:eastAsia="en-US"/>
        </w:rPr>
        <w:t xml:space="preserve">, </w:t>
      </w:r>
      <w:r w:rsidRPr="009854CE">
        <w:rPr>
          <w:sz w:val="24"/>
          <w:szCs w:val="24"/>
          <w:lang w:val="en-US" w:eastAsia="en-US"/>
        </w:rPr>
        <w:t>independently</w:t>
      </w:r>
      <w:r w:rsidRPr="009854CE">
        <w:rPr>
          <w:sz w:val="24"/>
          <w:szCs w:val="24"/>
          <w:lang w:eastAsia="en-US"/>
        </w:rPr>
        <w:t xml:space="preserve">, </w:t>
      </w:r>
      <w:r w:rsidRPr="009854CE">
        <w:rPr>
          <w:sz w:val="24"/>
          <w:szCs w:val="24"/>
          <w:lang w:val="en-US" w:eastAsia="en-US"/>
        </w:rPr>
        <w:t>impossible</w:t>
      </w:r>
      <w:r w:rsidRPr="009854CE">
        <w:rPr>
          <w:sz w:val="24"/>
          <w:szCs w:val="24"/>
          <w:lang w:eastAsia="en-US"/>
        </w:rPr>
        <w:t>);</w:t>
      </w:r>
    </w:p>
    <w:p w14:paraId="724F8598" w14:textId="77777777" w:rsidR="009854CE" w:rsidRPr="009854CE" w:rsidRDefault="009854CE" w:rsidP="009854CE">
      <w:pPr>
        <w:ind w:firstLine="709"/>
        <w:rPr>
          <w:sz w:val="24"/>
          <w:szCs w:val="24"/>
          <w:lang w:val="x-none" w:eastAsia="en-US"/>
        </w:rPr>
      </w:pPr>
      <w:r w:rsidRPr="009854CE">
        <w:rPr>
          <w:sz w:val="24"/>
          <w:szCs w:val="24"/>
          <w:lang w:val="x-none" w:eastAsia="en-US"/>
        </w:rPr>
        <w:t>словосложение:</w:t>
      </w:r>
    </w:p>
    <w:p w14:paraId="6FC514D2"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существительного с добавлением суффикса -ed (blue-eyed).</w:t>
      </w:r>
    </w:p>
    <w:p w14:paraId="76BCBF30" w14:textId="77777777" w:rsidR="009854CE" w:rsidRPr="009854CE" w:rsidRDefault="009854CE" w:rsidP="009854CE">
      <w:pPr>
        <w:ind w:firstLine="709"/>
        <w:rPr>
          <w:sz w:val="24"/>
          <w:szCs w:val="24"/>
          <w:lang w:val="x-none" w:eastAsia="en-US"/>
        </w:rPr>
      </w:pPr>
      <w:r w:rsidRPr="009854CE">
        <w:rPr>
          <w:sz w:val="24"/>
          <w:szCs w:val="24"/>
          <w:lang w:val="x-none" w:eastAsia="en-US"/>
        </w:rPr>
        <w:t>Многозначные лексические единицы. Синонимы. Антонимы. Интернациональные слова. Наиболее частотные фразовые глаголы.</w:t>
      </w:r>
    </w:p>
    <w:p w14:paraId="41FF7ADD" w14:textId="6129C243"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14:paraId="011955D1"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3FDEB1F"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 Условные предложения реального (Conditional 0, Conditional I) характера.</w:t>
      </w:r>
    </w:p>
    <w:p w14:paraId="7F31E6F1"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to be going to + инфинитив и формы Future Simple Tense и Present Continuous Tense для выражения будущего действия.</w:t>
      </w:r>
    </w:p>
    <w:p w14:paraId="38759952"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Конструкция used to + инфинитив глагола.</w:t>
      </w:r>
    </w:p>
    <w:p w14:paraId="1287BCAD"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наиболее употребительных формах страдательного залога (Present/Past Simple Passive).</w:t>
      </w:r>
    </w:p>
    <w:p w14:paraId="7C5E032C"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Предлоги, употребляемые с глаголами в страдательном залоге.</w:t>
      </w:r>
    </w:p>
    <w:p w14:paraId="3DACB661"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Модальный глагол might.</w:t>
      </w:r>
    </w:p>
    <w:p w14:paraId="25DD89C5"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совпадающие по форме с прилагательными (fast, high; early).</w:t>
      </w:r>
    </w:p>
    <w:p w14:paraId="3EFB1EF0" w14:textId="77777777" w:rsidR="009854CE" w:rsidRPr="009854CE" w:rsidRDefault="009854CE" w:rsidP="009854CE">
      <w:pPr>
        <w:ind w:firstLine="709"/>
        <w:rPr>
          <w:sz w:val="24"/>
          <w:szCs w:val="24"/>
          <w:lang w:val="en-US" w:eastAsia="en-US"/>
        </w:rPr>
      </w:pPr>
      <w:r w:rsidRPr="009854CE">
        <w:rPr>
          <w:sz w:val="24"/>
          <w:szCs w:val="24"/>
          <w:lang w:val="x-none" w:eastAsia="en-US"/>
        </w:rPr>
        <w:t>Местоимения</w:t>
      </w:r>
      <w:r w:rsidRPr="009854CE">
        <w:rPr>
          <w:sz w:val="24"/>
          <w:szCs w:val="24"/>
          <w:lang w:val="en-US" w:eastAsia="en-US"/>
        </w:rPr>
        <w:t xml:space="preserve"> other/another, both, all, one.</w:t>
      </w:r>
    </w:p>
    <w:p w14:paraId="42DEA4E5" w14:textId="77777777" w:rsidR="009854CE" w:rsidRPr="009854CE" w:rsidRDefault="009854CE" w:rsidP="009854CE">
      <w:pPr>
        <w:ind w:firstLine="709"/>
        <w:rPr>
          <w:sz w:val="24"/>
          <w:szCs w:val="24"/>
          <w:lang w:val="x-none" w:eastAsia="en-US"/>
        </w:rPr>
      </w:pPr>
      <w:r w:rsidRPr="009854CE">
        <w:rPr>
          <w:sz w:val="24"/>
          <w:szCs w:val="24"/>
          <w:lang w:val="x-none" w:eastAsia="en-US"/>
        </w:rPr>
        <w:t>Количественные числительные для обозначения больших чисел (до 1 000 000).</w:t>
      </w:r>
    </w:p>
    <w:p w14:paraId="7268B882" w14:textId="5F079A32"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367B52D5"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42575BE"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C22D4F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F51B503"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7C9A42C0"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44FFB9F5"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w:t>
      </w:r>
    </w:p>
    <w:p w14:paraId="218DCFB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8673012"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09ABF50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4E43396"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рассказывать о выдающихся людях родной страны и страны (стран) изучаемого языка (учёных, писателях, поэтах, спортсменах).</w:t>
      </w:r>
    </w:p>
    <w:p w14:paraId="619BC8BF" w14:textId="4ACA0A69" w:rsidR="009854CE" w:rsidRPr="009775FF" w:rsidRDefault="009854CE" w:rsidP="009854CE">
      <w:pPr>
        <w:ind w:firstLine="709"/>
        <w:rPr>
          <w:b/>
          <w:sz w:val="24"/>
          <w:szCs w:val="24"/>
          <w:lang w:eastAsia="en-US"/>
        </w:rPr>
      </w:pPr>
      <w:r w:rsidRPr="009775FF">
        <w:rPr>
          <w:b/>
          <w:sz w:val="24"/>
          <w:szCs w:val="24"/>
          <w:lang w:eastAsia="en-US"/>
        </w:rPr>
        <w:t> </w:t>
      </w:r>
      <w:r w:rsidRPr="009775FF">
        <w:rPr>
          <w:b/>
          <w:sz w:val="24"/>
          <w:szCs w:val="24"/>
          <w:lang w:val="x-none" w:eastAsia="en-US"/>
        </w:rPr>
        <w:t>Компенсаторные умения</w:t>
      </w:r>
      <w:r w:rsidRPr="009775FF">
        <w:rPr>
          <w:b/>
          <w:sz w:val="24"/>
          <w:szCs w:val="24"/>
          <w:lang w:eastAsia="en-US"/>
        </w:rPr>
        <w:t>.</w:t>
      </w:r>
    </w:p>
    <w:p w14:paraId="30713DA0"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355EEBB"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12B439FA"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2720EE95"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6D9DE6"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DB06CDF" w14:textId="77777777" w:rsidR="009775FF" w:rsidRDefault="009775FF" w:rsidP="009854CE">
      <w:pPr>
        <w:ind w:firstLine="709"/>
        <w:rPr>
          <w:sz w:val="24"/>
          <w:szCs w:val="24"/>
          <w:lang w:eastAsia="en-US"/>
        </w:rPr>
      </w:pPr>
    </w:p>
    <w:p w14:paraId="494F5D3E" w14:textId="77FFDC39"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8 классе</w:t>
      </w:r>
    </w:p>
    <w:p w14:paraId="525BD264" w14:textId="77777777" w:rsidR="009775FF" w:rsidRPr="009854CE" w:rsidRDefault="009775FF" w:rsidP="009854CE">
      <w:pPr>
        <w:ind w:firstLine="709"/>
        <w:rPr>
          <w:sz w:val="24"/>
          <w:szCs w:val="24"/>
          <w:lang w:eastAsia="en-US"/>
        </w:rPr>
      </w:pPr>
    </w:p>
    <w:p w14:paraId="04B8E174" w14:textId="348807F4" w:rsidR="009854CE" w:rsidRPr="009854CE" w:rsidRDefault="009854CE" w:rsidP="009854CE">
      <w:pPr>
        <w:ind w:firstLine="709"/>
        <w:rPr>
          <w:sz w:val="24"/>
          <w:szCs w:val="24"/>
          <w:lang w:eastAsia="en-US"/>
        </w:rPr>
      </w:pPr>
      <w:r w:rsidRPr="009854CE">
        <w:rPr>
          <w:sz w:val="24"/>
          <w:szCs w:val="24"/>
          <w:lang w:val="x-none" w:eastAsia="en-US"/>
        </w:rPr>
        <w:t>Коммуникативные умения</w:t>
      </w:r>
      <w:r w:rsidRPr="009854CE">
        <w:rPr>
          <w:sz w:val="24"/>
          <w:szCs w:val="24"/>
          <w:lang w:eastAsia="en-US"/>
        </w:rPr>
        <w:t>.</w:t>
      </w:r>
    </w:p>
    <w:p w14:paraId="43ADCF05"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DEBCF46"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w:t>
      </w:r>
    </w:p>
    <w:p w14:paraId="5A7BB62D"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5708BF07"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музей, спорт, музыка).</w:t>
      </w:r>
    </w:p>
    <w:p w14:paraId="059551DA"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 Посещение врача.</w:t>
      </w:r>
    </w:p>
    <w:p w14:paraId="4C71D7A9"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 Карманные деньги.</w:t>
      </w:r>
    </w:p>
    <w:p w14:paraId="466B4277"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1BE1A16E" w14:textId="77777777" w:rsidR="009854CE" w:rsidRPr="009854CE" w:rsidRDefault="009854CE" w:rsidP="009854CE">
      <w:pPr>
        <w:ind w:firstLine="709"/>
        <w:rPr>
          <w:sz w:val="24"/>
          <w:szCs w:val="24"/>
          <w:lang w:val="x-none" w:eastAsia="en-US"/>
        </w:rPr>
      </w:pPr>
      <w:r w:rsidRPr="009854CE">
        <w:rPr>
          <w:sz w:val="24"/>
          <w:szCs w:val="24"/>
          <w:lang w:val="x-none" w:eastAsia="en-US"/>
        </w:rPr>
        <w:t>Виды отдыха в различное время года. Путешествия по России и иностранным странам.</w:t>
      </w:r>
    </w:p>
    <w:p w14:paraId="39FAB667"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флора и фауна. Проблемы экологии. Климат, погода. Стихийные бедствия.</w:t>
      </w:r>
    </w:p>
    <w:p w14:paraId="62346528" w14:textId="77777777" w:rsidR="009854CE" w:rsidRPr="009854CE" w:rsidRDefault="009854CE" w:rsidP="009854CE">
      <w:pPr>
        <w:ind w:firstLine="709"/>
        <w:rPr>
          <w:sz w:val="24"/>
          <w:szCs w:val="24"/>
          <w:lang w:val="x-none" w:eastAsia="en-US"/>
        </w:rPr>
      </w:pPr>
      <w:r w:rsidRPr="009854CE">
        <w:rPr>
          <w:sz w:val="24"/>
          <w:szCs w:val="24"/>
          <w:lang w:val="x-none" w:eastAsia="en-US"/>
        </w:rPr>
        <w:t>Условия проживания в городской (сельской) местности.</w:t>
      </w:r>
      <w:r w:rsidRPr="009854CE">
        <w:rPr>
          <w:sz w:val="24"/>
          <w:szCs w:val="24"/>
          <w:lang w:eastAsia="en-US"/>
        </w:rPr>
        <w:t xml:space="preserve"> </w:t>
      </w:r>
      <w:r w:rsidRPr="009854CE">
        <w:rPr>
          <w:sz w:val="24"/>
          <w:szCs w:val="24"/>
          <w:lang w:val="x-none" w:eastAsia="en-US"/>
        </w:rPr>
        <w:t>Транспорт.</w:t>
      </w:r>
    </w:p>
    <w:p w14:paraId="0F19A446"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BFC4C1"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учёные, писатели, поэты, художники, музыканты, спортсмены.</w:t>
      </w:r>
    </w:p>
    <w:p w14:paraId="08EC0A37" w14:textId="7BC0E418" w:rsidR="009854CE" w:rsidRPr="009775FF" w:rsidRDefault="009854CE" w:rsidP="009854CE">
      <w:pPr>
        <w:ind w:firstLine="709"/>
        <w:rPr>
          <w:b/>
          <w:sz w:val="24"/>
          <w:szCs w:val="24"/>
          <w:lang w:eastAsia="en-US"/>
        </w:rPr>
      </w:pPr>
      <w:r w:rsidRPr="009775FF">
        <w:rPr>
          <w:b/>
          <w:sz w:val="24"/>
          <w:szCs w:val="24"/>
          <w:lang w:eastAsia="en-US"/>
        </w:rPr>
        <w:t>Говорение.</w:t>
      </w:r>
    </w:p>
    <w:p w14:paraId="62509B3F" w14:textId="08CA5DD8"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960B3BA"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DDBB95E"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16319FA"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E84298" w14:textId="77777777" w:rsidR="009854CE" w:rsidRPr="009854CE" w:rsidRDefault="009854CE" w:rsidP="009854CE">
      <w:pPr>
        <w:ind w:firstLine="709"/>
        <w:rPr>
          <w:sz w:val="24"/>
          <w:szCs w:val="24"/>
          <w:lang w:val="x-none" w:eastAsia="en-US"/>
        </w:rPr>
      </w:pPr>
      <w:r w:rsidRPr="009854CE">
        <w:rPr>
          <w:sz w:val="24"/>
          <w:szCs w:val="24"/>
          <w:lang w:eastAsia="en-US"/>
        </w:rPr>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64F9297"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7 реплик со стороны каждого собеседника.</w:t>
      </w:r>
    </w:p>
    <w:p w14:paraId="15B78EBD" w14:textId="54753197"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14:paraId="3DEBA102"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138C93FC"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315DE40"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48FBFD77"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и аргументирование своего мнения по отношению к услышанному (прочитанному);</w:t>
      </w:r>
    </w:p>
    <w:p w14:paraId="06378B43"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w:t>
      </w:r>
    </w:p>
    <w:p w14:paraId="1BE63254"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рассказа по картинкам;</w:t>
      </w:r>
    </w:p>
    <w:p w14:paraId="692581B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изложение результатов выполненной проектной работы. </w:t>
      </w:r>
    </w:p>
    <w:p w14:paraId="5EEDB14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вопрос</w:t>
      </w:r>
      <w:r w:rsidRPr="009854CE">
        <w:rPr>
          <w:sz w:val="24"/>
          <w:szCs w:val="24"/>
          <w:lang w:eastAsia="en-US"/>
        </w:rPr>
        <w:t>ов</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ов</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p>
    <w:p w14:paraId="5FB6D74B"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9–10 фраз.</w:t>
      </w:r>
    </w:p>
    <w:p w14:paraId="046E44AC" w14:textId="48C311A4" w:rsidR="009854CE" w:rsidRPr="009775FF" w:rsidRDefault="009854CE" w:rsidP="009854CE">
      <w:pPr>
        <w:ind w:firstLine="709"/>
        <w:rPr>
          <w:b/>
          <w:sz w:val="24"/>
          <w:szCs w:val="24"/>
          <w:lang w:eastAsia="en-US"/>
        </w:rPr>
      </w:pPr>
      <w:r w:rsidRPr="009775FF">
        <w:rPr>
          <w:b/>
          <w:sz w:val="24"/>
          <w:szCs w:val="24"/>
          <w:lang w:eastAsia="en-US"/>
        </w:rPr>
        <w:t>Аудирование.</w:t>
      </w:r>
    </w:p>
    <w:p w14:paraId="154D2798"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BF4B308"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585185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sidRPr="009854CE">
        <w:rPr>
          <w:sz w:val="24"/>
          <w:szCs w:val="24"/>
          <w:lang w:eastAsia="en-US"/>
        </w:rPr>
        <w:t>аудирования</w:t>
      </w:r>
      <w:r w:rsidRPr="009854CE">
        <w:rPr>
          <w:sz w:val="24"/>
          <w:szCs w:val="24"/>
          <w:lang w:val="x-none" w:eastAsia="en-US"/>
        </w:rPr>
        <w:t>, игнорировать незнакомые слова, не существенные для понимания основного содержания.</w:t>
      </w:r>
    </w:p>
    <w:p w14:paraId="5E02B02B"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нужной (интересующей, запрашиваемой) информации предполагает умение выделять нужную (интересующую, запрашиваемую</w:t>
      </w:r>
      <w:r w:rsidRPr="009854CE">
        <w:rPr>
          <w:sz w:val="24"/>
          <w:szCs w:val="24"/>
          <w:lang w:eastAsia="en-US"/>
        </w:rPr>
        <w:t>)</w:t>
      </w:r>
      <w:r w:rsidRPr="009854CE">
        <w:rPr>
          <w:sz w:val="24"/>
          <w:szCs w:val="24"/>
          <w:lang w:val="x-none" w:eastAsia="en-US"/>
        </w:rPr>
        <w:t xml:space="preserve"> информацию, представленную в эксплицитной (явной) форме, в воспринимаемом на слух тексте.</w:t>
      </w:r>
    </w:p>
    <w:p w14:paraId="282D4C2C"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CCFF2B2"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2 минут.</w:t>
      </w:r>
    </w:p>
    <w:p w14:paraId="1A2228E2" w14:textId="77777777" w:rsidR="009775FF" w:rsidRDefault="009775FF" w:rsidP="009854CE">
      <w:pPr>
        <w:ind w:firstLine="709"/>
        <w:rPr>
          <w:b/>
          <w:sz w:val="24"/>
          <w:szCs w:val="24"/>
          <w:lang w:eastAsia="en-US"/>
        </w:rPr>
      </w:pPr>
    </w:p>
    <w:p w14:paraId="3D74BC6E" w14:textId="77777777" w:rsidR="009775FF" w:rsidRDefault="009775FF" w:rsidP="009854CE">
      <w:pPr>
        <w:ind w:firstLine="709"/>
        <w:rPr>
          <w:b/>
          <w:sz w:val="24"/>
          <w:szCs w:val="24"/>
          <w:lang w:eastAsia="en-US"/>
        </w:rPr>
      </w:pPr>
    </w:p>
    <w:p w14:paraId="009E9825" w14:textId="6BE7FA28"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5F3F721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2009EF53"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82EFCD9" w14:textId="77777777"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DA6E56C"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схем) и понимание представленной в них информации.</w:t>
      </w:r>
    </w:p>
    <w:p w14:paraId="06BC6336"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436D594"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46AC42C4"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350–500 слов.</w:t>
      </w:r>
    </w:p>
    <w:p w14:paraId="598A354A" w14:textId="53AA85B2"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262B3AC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637B283B"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плана (тезисов) устного или письменного сообщения;</w:t>
      </w:r>
    </w:p>
    <w:p w14:paraId="06C338E7"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A6AA4C0"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110 слов;</w:t>
      </w:r>
    </w:p>
    <w:p w14:paraId="383F216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Объём письменного высказывания – до 110 слов.</w:t>
      </w:r>
    </w:p>
    <w:p w14:paraId="68F078F4" w14:textId="4E0663FA"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6C5D0600" w14:textId="5A85AB1F"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47BC1447"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62BF63"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54F968"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3EF0C65A"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110 слов.</w:t>
      </w:r>
    </w:p>
    <w:p w14:paraId="35F62DAF" w14:textId="1156C60E"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404354E3"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721C58C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854CE">
        <w:rPr>
          <w:sz w:val="24"/>
          <w:szCs w:val="24"/>
          <w:lang w:val="en-US" w:eastAsia="en-US"/>
        </w:rPr>
        <w:t>firstly</w:t>
      </w:r>
      <w:r w:rsidRPr="009854CE">
        <w:rPr>
          <w:sz w:val="24"/>
          <w:szCs w:val="24"/>
          <w:lang w:val="x-none" w:eastAsia="en-US"/>
        </w:rPr>
        <w:t>/</w:t>
      </w:r>
      <w:r w:rsidRPr="009854CE">
        <w:rPr>
          <w:sz w:val="24"/>
          <w:szCs w:val="24"/>
          <w:lang w:val="en-US" w:eastAsia="en-US"/>
        </w:rPr>
        <w:t>first</w:t>
      </w:r>
      <w:r w:rsidRPr="009854CE">
        <w:rPr>
          <w:sz w:val="24"/>
          <w:szCs w:val="24"/>
          <w:lang w:val="x-none" w:eastAsia="en-US"/>
        </w:rPr>
        <w:t xml:space="preserve"> </w:t>
      </w:r>
      <w:r w:rsidRPr="009854CE">
        <w:rPr>
          <w:sz w:val="24"/>
          <w:szCs w:val="24"/>
          <w:lang w:val="en-US" w:eastAsia="en-US"/>
        </w:rPr>
        <w:t>of</w:t>
      </w:r>
      <w:r w:rsidRPr="009854CE">
        <w:rPr>
          <w:sz w:val="24"/>
          <w:szCs w:val="24"/>
          <w:lang w:val="x-none" w:eastAsia="en-US"/>
        </w:rPr>
        <w:t xml:space="preserve"> </w:t>
      </w:r>
      <w:r w:rsidRPr="009854CE">
        <w:rPr>
          <w:sz w:val="24"/>
          <w:szCs w:val="24"/>
          <w:lang w:val="en-US" w:eastAsia="en-US"/>
        </w:rPr>
        <w:t>all</w:t>
      </w:r>
      <w:r w:rsidRPr="009854CE">
        <w:rPr>
          <w:sz w:val="24"/>
          <w:szCs w:val="24"/>
          <w:lang w:val="x-none" w:eastAsia="en-US"/>
        </w:rPr>
        <w:t xml:space="preserve">, </w:t>
      </w:r>
      <w:r w:rsidRPr="009854CE">
        <w:rPr>
          <w:sz w:val="24"/>
          <w:szCs w:val="24"/>
          <w:lang w:val="en-US" w:eastAsia="en-US"/>
        </w:rPr>
        <w:t>secondly</w:t>
      </w:r>
      <w:r w:rsidRPr="009854CE">
        <w:rPr>
          <w:sz w:val="24"/>
          <w:szCs w:val="24"/>
          <w:lang w:val="x-none" w:eastAsia="en-US"/>
        </w:rPr>
        <w:t xml:space="preserve">, </w:t>
      </w:r>
      <w:r w:rsidRPr="009854CE">
        <w:rPr>
          <w:sz w:val="24"/>
          <w:szCs w:val="24"/>
          <w:lang w:val="en-US" w:eastAsia="en-US"/>
        </w:rPr>
        <w:t>finally</w:t>
      </w:r>
      <w:r w:rsidRPr="009854CE">
        <w:rPr>
          <w:sz w:val="24"/>
          <w:szCs w:val="24"/>
          <w:lang w:val="x-none" w:eastAsia="en-US"/>
        </w:rPr>
        <w:t xml:space="preserve">; </w:t>
      </w:r>
      <w:r w:rsidRPr="009854CE">
        <w:rPr>
          <w:sz w:val="24"/>
          <w:szCs w:val="24"/>
          <w:lang w:val="en-US" w:eastAsia="en-US"/>
        </w:rPr>
        <w:t>on</w:t>
      </w:r>
      <w:r w:rsidRPr="009854CE">
        <w:rPr>
          <w:sz w:val="24"/>
          <w:szCs w:val="24"/>
          <w:lang w:val="x-none" w:eastAsia="en-US"/>
        </w:rPr>
        <w:t xml:space="preserve"> </w:t>
      </w:r>
      <w:r w:rsidRPr="009854CE">
        <w:rPr>
          <w:sz w:val="24"/>
          <w:szCs w:val="24"/>
          <w:lang w:val="en-US" w:eastAsia="en-US"/>
        </w:rPr>
        <w:t>the</w:t>
      </w:r>
      <w:r w:rsidRPr="009854CE">
        <w:rPr>
          <w:sz w:val="24"/>
          <w:szCs w:val="24"/>
          <w:lang w:val="x-none" w:eastAsia="en-US"/>
        </w:rPr>
        <w:t xml:space="preserve"> </w:t>
      </w:r>
      <w:r w:rsidRPr="009854CE">
        <w:rPr>
          <w:sz w:val="24"/>
          <w:szCs w:val="24"/>
          <w:lang w:val="en-US" w:eastAsia="en-US"/>
        </w:rPr>
        <w:t>one</w:t>
      </w:r>
      <w:r w:rsidRPr="009854CE">
        <w:rPr>
          <w:sz w:val="24"/>
          <w:szCs w:val="24"/>
          <w:lang w:val="x-none" w:eastAsia="en-US"/>
        </w:rPr>
        <w:t xml:space="preserve"> </w:t>
      </w:r>
      <w:r w:rsidRPr="009854CE">
        <w:rPr>
          <w:sz w:val="24"/>
          <w:szCs w:val="24"/>
          <w:lang w:val="en-US" w:eastAsia="en-US"/>
        </w:rPr>
        <w:t>hand</w:t>
      </w:r>
      <w:r w:rsidRPr="009854CE">
        <w:rPr>
          <w:sz w:val="24"/>
          <w:szCs w:val="24"/>
          <w:lang w:val="x-none" w:eastAsia="en-US"/>
        </w:rPr>
        <w:t xml:space="preserve">, </w:t>
      </w:r>
      <w:r w:rsidRPr="009854CE">
        <w:rPr>
          <w:sz w:val="24"/>
          <w:szCs w:val="24"/>
          <w:lang w:val="en-US" w:eastAsia="en-US"/>
        </w:rPr>
        <w:t>on</w:t>
      </w:r>
      <w:r w:rsidRPr="009854CE">
        <w:rPr>
          <w:sz w:val="24"/>
          <w:szCs w:val="24"/>
          <w:lang w:val="x-none" w:eastAsia="en-US"/>
        </w:rPr>
        <w:t xml:space="preserve"> </w:t>
      </w:r>
      <w:r w:rsidRPr="009854CE">
        <w:rPr>
          <w:sz w:val="24"/>
          <w:szCs w:val="24"/>
          <w:lang w:val="en-US" w:eastAsia="en-US"/>
        </w:rPr>
        <w:t>the</w:t>
      </w:r>
      <w:r w:rsidRPr="009854CE">
        <w:rPr>
          <w:sz w:val="24"/>
          <w:szCs w:val="24"/>
          <w:lang w:val="x-none" w:eastAsia="en-US"/>
        </w:rPr>
        <w:t xml:space="preserve"> </w:t>
      </w:r>
      <w:r w:rsidRPr="009854CE">
        <w:rPr>
          <w:sz w:val="24"/>
          <w:szCs w:val="24"/>
          <w:lang w:val="en-US" w:eastAsia="en-US"/>
        </w:rPr>
        <w:t>other</w:t>
      </w:r>
      <w:r w:rsidRPr="009854CE">
        <w:rPr>
          <w:sz w:val="24"/>
          <w:szCs w:val="24"/>
          <w:lang w:val="x-none" w:eastAsia="en-US"/>
        </w:rPr>
        <w:t xml:space="preserve"> </w:t>
      </w:r>
      <w:r w:rsidRPr="009854CE">
        <w:rPr>
          <w:sz w:val="24"/>
          <w:szCs w:val="24"/>
          <w:lang w:val="en-US" w:eastAsia="en-US"/>
        </w:rPr>
        <w:t>hand</w:t>
      </w:r>
      <w:r w:rsidRPr="009854CE">
        <w:rPr>
          <w:sz w:val="24"/>
          <w:szCs w:val="24"/>
          <w:lang w:val="x-none" w:eastAsia="en-US"/>
        </w:rPr>
        <w:t>), апострофа.</w:t>
      </w:r>
    </w:p>
    <w:p w14:paraId="44870C6F"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BF4CA15" w14:textId="31AED173"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48F92D3E"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A498469" w14:textId="77777777" w:rsidR="009854CE" w:rsidRPr="009854CE" w:rsidRDefault="009854CE" w:rsidP="009854CE">
      <w:pPr>
        <w:ind w:firstLine="709"/>
        <w:rPr>
          <w:sz w:val="24"/>
          <w:szCs w:val="24"/>
          <w:lang w:val="x-none" w:eastAsia="en-US"/>
        </w:rPr>
      </w:pPr>
      <w:r w:rsidRPr="009854CE">
        <w:rPr>
          <w:sz w:val="24"/>
          <w:szCs w:val="24"/>
          <w:lang w:val="x-none"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1695E4E"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1253859E"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2939C97A"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существительных при помощи суффиксов:</w:t>
      </w:r>
      <w:r w:rsidRPr="009854CE">
        <w:rPr>
          <w:sz w:val="24"/>
          <w:szCs w:val="24"/>
          <w:lang w:val="en-US" w:eastAsia="en-US"/>
        </w:rPr>
        <w:t xml:space="preserve"> -ance/-ence (performance/residence), -ity (activity); -ship (friendship);</w:t>
      </w:r>
    </w:p>
    <w:p w14:paraId="28F32750"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прилагательных при помощи префикса inter</w:t>
      </w:r>
      <w:r w:rsidRPr="009854CE">
        <w:rPr>
          <w:sz w:val="24"/>
          <w:szCs w:val="24"/>
          <w:lang w:eastAsia="en-US"/>
        </w:rPr>
        <w:t xml:space="preserve">- </w:t>
      </w:r>
      <w:r w:rsidRPr="009854CE">
        <w:rPr>
          <w:sz w:val="24"/>
          <w:szCs w:val="24"/>
          <w:lang w:val="x-none" w:eastAsia="en-US"/>
        </w:rPr>
        <w:t>(international);</w:t>
      </w:r>
    </w:p>
    <w:p w14:paraId="1337E150"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прилагательных при помощи -ed и -ing (interested/interesting);</w:t>
      </w:r>
    </w:p>
    <w:p w14:paraId="61CB64D8" w14:textId="77777777" w:rsidR="009854CE" w:rsidRPr="009854CE" w:rsidRDefault="009854CE" w:rsidP="009854CE">
      <w:pPr>
        <w:ind w:firstLine="709"/>
        <w:rPr>
          <w:sz w:val="24"/>
          <w:szCs w:val="24"/>
          <w:lang w:val="x-none" w:eastAsia="en-US"/>
        </w:rPr>
      </w:pPr>
      <w:r w:rsidRPr="009854CE">
        <w:rPr>
          <w:sz w:val="24"/>
          <w:szCs w:val="24"/>
          <w:lang w:val="x-none" w:eastAsia="en-US"/>
        </w:rPr>
        <w:t>конверсия:</w:t>
      </w:r>
    </w:p>
    <w:p w14:paraId="52E8A7CE"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имени существительного от неопределённой формы глагола (to walk – a walk);</w:t>
      </w:r>
    </w:p>
    <w:p w14:paraId="427A74E9"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глагола от имени существительного (a present – to present);</w:t>
      </w:r>
    </w:p>
    <w:p w14:paraId="6EE3D7C6"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имени существительного от прилагательного (rich – the rich);</w:t>
      </w:r>
    </w:p>
    <w:p w14:paraId="35D9AB8F" w14:textId="77777777" w:rsidR="009854CE" w:rsidRPr="009854CE" w:rsidRDefault="009854CE" w:rsidP="009854CE">
      <w:pPr>
        <w:ind w:firstLine="709"/>
        <w:rPr>
          <w:sz w:val="24"/>
          <w:szCs w:val="24"/>
          <w:lang w:val="x-none" w:eastAsia="en-US"/>
        </w:rPr>
      </w:pPr>
      <w:r w:rsidRPr="009854CE">
        <w:rPr>
          <w:sz w:val="24"/>
          <w:szCs w:val="24"/>
          <w:lang w:val="x-none"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A9764B0"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Различные средства связи в тексте для обеспечения его целостности (firstly, however, finally, at last, etc.).</w:t>
      </w:r>
    </w:p>
    <w:p w14:paraId="1CFEA8AE" w14:textId="77777777" w:rsidR="009854CE" w:rsidRPr="009854CE" w:rsidRDefault="009854CE" w:rsidP="009854CE">
      <w:pPr>
        <w:ind w:firstLine="709"/>
        <w:rPr>
          <w:sz w:val="24"/>
          <w:szCs w:val="24"/>
          <w:lang w:eastAsia="en-US"/>
        </w:rPr>
      </w:pPr>
      <w:r w:rsidRPr="009854CE">
        <w:rPr>
          <w:sz w:val="24"/>
          <w:szCs w:val="24"/>
          <w:lang w:eastAsia="en-US"/>
        </w:rPr>
        <w:t>136.6.2.4. Грамматическая сторона речи.</w:t>
      </w:r>
    </w:p>
    <w:p w14:paraId="7099CEA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79B079C" w14:textId="77777777" w:rsidR="009854CE" w:rsidRPr="009854CE" w:rsidRDefault="009854CE" w:rsidP="009854CE">
      <w:pPr>
        <w:ind w:firstLine="709"/>
        <w:rPr>
          <w:sz w:val="24"/>
          <w:szCs w:val="24"/>
          <w:lang w:val="en-US" w:eastAsia="en-US"/>
        </w:rPr>
      </w:pPr>
      <w:r w:rsidRPr="009854CE">
        <w:rPr>
          <w:sz w:val="24"/>
          <w:szCs w:val="24"/>
          <w:lang w:val="x-none" w:eastAsia="en-US"/>
        </w:rPr>
        <w:t>Предложения</w:t>
      </w:r>
      <w:r w:rsidRPr="009854CE">
        <w:rPr>
          <w:sz w:val="24"/>
          <w:szCs w:val="24"/>
          <w:lang w:val="en-US" w:eastAsia="en-US"/>
        </w:rPr>
        <w:t xml:space="preserve"> </w:t>
      </w:r>
      <w:r w:rsidRPr="009854CE">
        <w:rPr>
          <w:sz w:val="24"/>
          <w:szCs w:val="24"/>
          <w:lang w:val="x-none" w:eastAsia="en-US"/>
        </w:rPr>
        <w:t>со</w:t>
      </w:r>
      <w:r w:rsidRPr="009854CE">
        <w:rPr>
          <w:sz w:val="24"/>
          <w:szCs w:val="24"/>
          <w:lang w:val="en-US" w:eastAsia="en-US"/>
        </w:rPr>
        <w:t xml:space="preserve"> </w:t>
      </w:r>
      <w:r w:rsidRPr="009854CE">
        <w:rPr>
          <w:sz w:val="24"/>
          <w:szCs w:val="24"/>
          <w:lang w:val="x-none" w:eastAsia="en-US"/>
        </w:rPr>
        <w:t>сложным</w:t>
      </w:r>
      <w:r w:rsidRPr="009854CE">
        <w:rPr>
          <w:sz w:val="24"/>
          <w:szCs w:val="24"/>
          <w:lang w:val="en-US" w:eastAsia="en-US"/>
        </w:rPr>
        <w:t xml:space="preserve"> </w:t>
      </w:r>
      <w:r w:rsidRPr="009854CE">
        <w:rPr>
          <w:sz w:val="24"/>
          <w:szCs w:val="24"/>
          <w:lang w:val="x-none" w:eastAsia="en-US"/>
        </w:rPr>
        <w:t>дополнением</w:t>
      </w:r>
      <w:r w:rsidRPr="009854CE">
        <w:rPr>
          <w:sz w:val="24"/>
          <w:szCs w:val="24"/>
          <w:lang w:val="en-US" w:eastAsia="en-US"/>
        </w:rPr>
        <w:t xml:space="preserve"> (Complex Object) (I saw her cross/crossing the road.).</w:t>
      </w:r>
    </w:p>
    <w:p w14:paraId="717FC535"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DBD84C7"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в Past Perfect Tense. Согласование времен в рамках сложного предложения.</w:t>
      </w:r>
    </w:p>
    <w:p w14:paraId="7A9BB050"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подлежащего, выраженного собирательным существительным (family, police) со сказуемым.</w:t>
      </w:r>
    </w:p>
    <w:p w14:paraId="41C7EE17"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w:t>
      </w:r>
      <w:r w:rsidRPr="009854CE">
        <w:rPr>
          <w:sz w:val="24"/>
          <w:szCs w:val="24"/>
          <w:lang w:val="x-none" w:eastAsia="en-US"/>
        </w:rPr>
        <w:t>с</w:t>
      </w:r>
      <w:r w:rsidRPr="009854CE">
        <w:rPr>
          <w:sz w:val="24"/>
          <w:szCs w:val="24"/>
          <w:lang w:val="en-US" w:eastAsia="en-US"/>
        </w:rPr>
        <w:t xml:space="preserve"> </w:t>
      </w:r>
      <w:r w:rsidRPr="009854CE">
        <w:rPr>
          <w:sz w:val="24"/>
          <w:szCs w:val="24"/>
          <w:lang w:val="x-none" w:eastAsia="en-US"/>
        </w:rPr>
        <w:t>глаголами</w:t>
      </w:r>
      <w:r w:rsidRPr="009854CE">
        <w:rPr>
          <w:sz w:val="24"/>
          <w:szCs w:val="24"/>
          <w:lang w:val="en-US" w:eastAsia="en-US"/>
        </w:rPr>
        <w:t xml:space="preserve"> </w:t>
      </w:r>
      <w:r w:rsidRPr="009854CE">
        <w:rPr>
          <w:sz w:val="24"/>
          <w:szCs w:val="24"/>
          <w:lang w:val="x-none" w:eastAsia="en-US"/>
        </w:rPr>
        <w:t>на</w:t>
      </w:r>
      <w:r w:rsidRPr="009854CE">
        <w:rPr>
          <w:sz w:val="24"/>
          <w:szCs w:val="24"/>
          <w:lang w:val="en-US" w:eastAsia="en-US"/>
        </w:rPr>
        <w:t xml:space="preserve"> -ing: to love/hate doing something.</w:t>
      </w:r>
    </w:p>
    <w:p w14:paraId="2E05BA1B"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w:t>
      </w:r>
      <w:r w:rsidRPr="009854CE">
        <w:rPr>
          <w:sz w:val="24"/>
          <w:szCs w:val="24"/>
          <w:lang w:val="x-none" w:eastAsia="en-US"/>
        </w:rPr>
        <w:t>содержащие</w:t>
      </w:r>
      <w:r w:rsidRPr="009854CE">
        <w:rPr>
          <w:sz w:val="24"/>
          <w:szCs w:val="24"/>
          <w:lang w:val="en-US" w:eastAsia="en-US"/>
        </w:rPr>
        <w:t xml:space="preserve"> </w:t>
      </w:r>
      <w:r w:rsidRPr="009854CE">
        <w:rPr>
          <w:sz w:val="24"/>
          <w:szCs w:val="24"/>
          <w:lang w:val="x-none" w:eastAsia="en-US"/>
        </w:rPr>
        <w:t>глаголы</w:t>
      </w:r>
      <w:r w:rsidRPr="009854CE">
        <w:rPr>
          <w:sz w:val="24"/>
          <w:szCs w:val="24"/>
          <w:lang w:val="en-US" w:eastAsia="en-US"/>
        </w:rPr>
        <w:t>-</w:t>
      </w:r>
      <w:r w:rsidRPr="009854CE">
        <w:rPr>
          <w:sz w:val="24"/>
          <w:szCs w:val="24"/>
          <w:lang w:val="x-none" w:eastAsia="en-US"/>
        </w:rPr>
        <w:t>связки</w:t>
      </w:r>
      <w:r w:rsidRPr="009854CE">
        <w:rPr>
          <w:sz w:val="24"/>
          <w:szCs w:val="24"/>
          <w:lang w:val="en-US" w:eastAsia="en-US"/>
        </w:rPr>
        <w:t xml:space="preserve"> to be/to look/to feel/to seem.</w:t>
      </w:r>
    </w:p>
    <w:p w14:paraId="2CC157CE"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be/get used to + </w:t>
      </w:r>
      <w:r w:rsidRPr="009854CE">
        <w:rPr>
          <w:sz w:val="24"/>
          <w:szCs w:val="24"/>
          <w:lang w:val="x-none" w:eastAsia="en-US"/>
        </w:rPr>
        <w:t>инфинитив</w:t>
      </w:r>
      <w:r w:rsidRPr="009854CE">
        <w:rPr>
          <w:sz w:val="24"/>
          <w:szCs w:val="24"/>
          <w:lang w:val="en-US" w:eastAsia="en-US"/>
        </w:rPr>
        <w:t xml:space="preserve"> </w:t>
      </w:r>
      <w:r w:rsidRPr="009854CE">
        <w:rPr>
          <w:sz w:val="24"/>
          <w:szCs w:val="24"/>
          <w:lang w:val="x-none" w:eastAsia="en-US"/>
        </w:rPr>
        <w:t>глагола</w:t>
      </w:r>
      <w:r w:rsidRPr="009854CE">
        <w:rPr>
          <w:sz w:val="24"/>
          <w:szCs w:val="24"/>
          <w:lang w:val="en-US" w:eastAsia="en-US"/>
        </w:rPr>
        <w:t xml:space="preserve">, be/get used to + </w:t>
      </w:r>
      <w:r w:rsidRPr="009854CE">
        <w:rPr>
          <w:sz w:val="24"/>
          <w:szCs w:val="24"/>
          <w:lang w:val="x-none" w:eastAsia="en-US"/>
        </w:rPr>
        <w:t>инфинитив</w:t>
      </w:r>
      <w:r w:rsidRPr="009854CE">
        <w:rPr>
          <w:sz w:val="24"/>
          <w:szCs w:val="24"/>
          <w:lang w:val="en-US" w:eastAsia="en-US"/>
        </w:rPr>
        <w:t xml:space="preserve"> </w:t>
      </w:r>
      <w:r w:rsidRPr="009854CE">
        <w:rPr>
          <w:sz w:val="24"/>
          <w:szCs w:val="24"/>
          <w:lang w:val="x-none" w:eastAsia="en-US"/>
        </w:rPr>
        <w:t>глагол</w:t>
      </w:r>
      <w:r w:rsidRPr="009854CE">
        <w:rPr>
          <w:sz w:val="24"/>
          <w:szCs w:val="24"/>
          <w:lang w:val="en-US" w:eastAsia="en-US"/>
        </w:rPr>
        <w:t>, be/get used to doing something, be/get used to something.</w:t>
      </w:r>
    </w:p>
    <w:p w14:paraId="105243F1"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Конструкция</w:t>
      </w:r>
      <w:r w:rsidRPr="009854CE">
        <w:rPr>
          <w:sz w:val="24"/>
          <w:szCs w:val="24"/>
          <w:lang w:val="en-US" w:eastAsia="en-US"/>
        </w:rPr>
        <w:t xml:space="preserve"> both … and ….</w:t>
      </w:r>
    </w:p>
    <w:p w14:paraId="3F0540AE"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c </w:t>
      </w:r>
      <w:r w:rsidRPr="009854CE">
        <w:rPr>
          <w:sz w:val="24"/>
          <w:szCs w:val="24"/>
          <w:lang w:val="x-none" w:eastAsia="en-US"/>
        </w:rPr>
        <w:t>глаголами</w:t>
      </w:r>
      <w:r w:rsidRPr="009854CE">
        <w:rPr>
          <w:sz w:val="24"/>
          <w:szCs w:val="24"/>
          <w:lang w:val="en-US" w:eastAsia="en-US"/>
        </w:rPr>
        <w:t xml:space="preserve"> to stop, to remember, to forget (</w:t>
      </w:r>
      <w:r w:rsidRPr="009854CE">
        <w:rPr>
          <w:sz w:val="24"/>
          <w:szCs w:val="24"/>
          <w:lang w:val="x-none" w:eastAsia="en-US"/>
        </w:rPr>
        <w:t>разница</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значении</w:t>
      </w:r>
      <w:r w:rsidRPr="009854CE">
        <w:rPr>
          <w:sz w:val="24"/>
          <w:szCs w:val="24"/>
          <w:lang w:val="en-US" w:eastAsia="en-US"/>
        </w:rPr>
        <w:t xml:space="preserve"> to stop doing smth </w:t>
      </w:r>
      <w:r w:rsidRPr="009854CE">
        <w:rPr>
          <w:sz w:val="24"/>
          <w:szCs w:val="24"/>
          <w:lang w:val="x-none" w:eastAsia="en-US"/>
        </w:rPr>
        <w:t>и</w:t>
      </w:r>
      <w:r w:rsidRPr="009854CE">
        <w:rPr>
          <w:sz w:val="24"/>
          <w:szCs w:val="24"/>
          <w:lang w:val="en-US" w:eastAsia="en-US"/>
        </w:rPr>
        <w:t xml:space="preserve"> to stop to do smth).</w:t>
      </w:r>
    </w:p>
    <w:p w14:paraId="478F1BAB" w14:textId="77777777" w:rsidR="009854CE" w:rsidRPr="009854CE" w:rsidRDefault="009854CE" w:rsidP="009854CE">
      <w:pPr>
        <w:ind w:firstLine="709"/>
        <w:rPr>
          <w:sz w:val="24"/>
          <w:szCs w:val="24"/>
          <w:lang w:val="en-US" w:eastAsia="en-US"/>
        </w:rPr>
      </w:pPr>
      <w:r w:rsidRPr="009854CE">
        <w:rPr>
          <w:sz w:val="24"/>
          <w:szCs w:val="24"/>
          <w:lang w:val="x-none" w:eastAsia="en-US"/>
        </w:rPr>
        <w:t>Глаголы</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видо</w:t>
      </w:r>
      <w:r w:rsidRPr="009854CE">
        <w:rPr>
          <w:sz w:val="24"/>
          <w:szCs w:val="24"/>
          <w:lang w:val="en-US" w:eastAsia="en-US"/>
        </w:rPr>
        <w:t>-</w:t>
      </w:r>
      <w:r w:rsidRPr="009854CE">
        <w:rPr>
          <w:sz w:val="24"/>
          <w:szCs w:val="24"/>
          <w:lang w:val="x-none" w:eastAsia="en-US"/>
        </w:rPr>
        <w:t>временных</w:t>
      </w:r>
      <w:r w:rsidRPr="009854CE">
        <w:rPr>
          <w:sz w:val="24"/>
          <w:szCs w:val="24"/>
          <w:lang w:val="en-US" w:eastAsia="en-US"/>
        </w:rPr>
        <w:t xml:space="preserve"> </w:t>
      </w:r>
      <w:r w:rsidRPr="009854CE">
        <w:rPr>
          <w:sz w:val="24"/>
          <w:szCs w:val="24"/>
          <w:lang w:val="x-none" w:eastAsia="en-US"/>
        </w:rPr>
        <w:t>формах</w:t>
      </w:r>
      <w:r w:rsidRPr="009854CE">
        <w:rPr>
          <w:sz w:val="24"/>
          <w:szCs w:val="24"/>
          <w:lang w:val="en-US" w:eastAsia="en-US"/>
        </w:rPr>
        <w:t xml:space="preserve"> </w:t>
      </w:r>
      <w:r w:rsidRPr="009854CE">
        <w:rPr>
          <w:sz w:val="24"/>
          <w:szCs w:val="24"/>
          <w:lang w:val="x-none" w:eastAsia="en-US"/>
        </w:rPr>
        <w:t>действительного</w:t>
      </w:r>
      <w:r w:rsidRPr="009854CE">
        <w:rPr>
          <w:sz w:val="24"/>
          <w:szCs w:val="24"/>
          <w:lang w:val="en-US" w:eastAsia="en-US"/>
        </w:rPr>
        <w:t xml:space="preserve"> </w:t>
      </w:r>
      <w:r w:rsidRPr="009854CE">
        <w:rPr>
          <w:sz w:val="24"/>
          <w:szCs w:val="24"/>
          <w:lang w:val="x-none" w:eastAsia="en-US"/>
        </w:rPr>
        <w:t>залога</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изъявительном</w:t>
      </w:r>
      <w:r w:rsidRPr="009854CE">
        <w:rPr>
          <w:sz w:val="24"/>
          <w:szCs w:val="24"/>
          <w:lang w:val="en-US" w:eastAsia="en-US"/>
        </w:rPr>
        <w:t xml:space="preserve"> </w:t>
      </w:r>
      <w:r w:rsidRPr="009854CE">
        <w:rPr>
          <w:sz w:val="24"/>
          <w:szCs w:val="24"/>
          <w:lang w:val="x-none" w:eastAsia="en-US"/>
        </w:rPr>
        <w:t>наклонении</w:t>
      </w:r>
      <w:r w:rsidRPr="009854CE">
        <w:rPr>
          <w:sz w:val="24"/>
          <w:szCs w:val="24"/>
          <w:lang w:val="en-US" w:eastAsia="en-US"/>
        </w:rPr>
        <w:t xml:space="preserve"> (Past Perfect Tense, Present Perfect Continuous Tense, Future-in-the-Past).</w:t>
      </w:r>
    </w:p>
    <w:p w14:paraId="58253B66"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в косвенной речи в настоящем и прошедшем времени.</w:t>
      </w:r>
    </w:p>
    <w:p w14:paraId="27648E73" w14:textId="77777777" w:rsidR="009854CE" w:rsidRPr="009854CE" w:rsidRDefault="009854CE" w:rsidP="009854CE">
      <w:pPr>
        <w:ind w:firstLine="709"/>
        <w:rPr>
          <w:sz w:val="24"/>
          <w:szCs w:val="24"/>
          <w:lang w:val="x-none" w:eastAsia="en-US"/>
        </w:rPr>
      </w:pPr>
      <w:r w:rsidRPr="009854CE">
        <w:rPr>
          <w:sz w:val="24"/>
          <w:szCs w:val="24"/>
          <w:lang w:val="x-none" w:eastAsia="en-US"/>
        </w:rPr>
        <w:t>Неличные формы глагола (инфинитив, герундий, причастия настоящего и прошедшего времени).</w:t>
      </w:r>
    </w:p>
    <w:p w14:paraId="57B995D0"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too – enough.</w:t>
      </w:r>
    </w:p>
    <w:p w14:paraId="05B523B5" w14:textId="77777777" w:rsidR="009854CE" w:rsidRPr="009854CE" w:rsidRDefault="009854CE" w:rsidP="009854CE">
      <w:pPr>
        <w:ind w:firstLine="709"/>
        <w:rPr>
          <w:sz w:val="24"/>
          <w:szCs w:val="24"/>
          <w:lang w:val="x-none" w:eastAsia="en-US"/>
        </w:rPr>
      </w:pPr>
      <w:r w:rsidRPr="009854CE">
        <w:rPr>
          <w:sz w:val="24"/>
          <w:szCs w:val="24"/>
          <w:lang w:val="x-none" w:eastAsia="en-US"/>
        </w:rPr>
        <w:t>Отрицательные местоимения no (и его производные nobody, nothing</w:t>
      </w:r>
      <w:r w:rsidRPr="009854CE">
        <w:rPr>
          <w:sz w:val="24"/>
          <w:szCs w:val="24"/>
          <w:lang w:eastAsia="en-US"/>
        </w:rPr>
        <w:t xml:space="preserve"> и другие</w:t>
      </w:r>
      <w:r w:rsidRPr="009854CE">
        <w:rPr>
          <w:sz w:val="24"/>
          <w:szCs w:val="24"/>
          <w:lang w:val="x-none" w:eastAsia="en-US"/>
        </w:rPr>
        <w:t>), none.</w:t>
      </w:r>
    </w:p>
    <w:p w14:paraId="112793C0" w14:textId="01B0540A"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365BDAAF"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7CE12C4F"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56DD080"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0E4BDCE"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252529E" w14:textId="77777777" w:rsidR="009854CE" w:rsidRPr="009854CE" w:rsidRDefault="009854CE" w:rsidP="009854CE">
      <w:pPr>
        <w:ind w:firstLine="709"/>
        <w:rPr>
          <w:sz w:val="24"/>
          <w:szCs w:val="24"/>
          <w:lang w:val="x-none" w:eastAsia="en-US"/>
        </w:rPr>
      </w:pPr>
      <w:r w:rsidRPr="009854CE">
        <w:rPr>
          <w:sz w:val="24"/>
          <w:szCs w:val="24"/>
          <w:lang w:val="x-none" w:eastAsia="en-US"/>
        </w:rPr>
        <w:t>Соблюдение нормы вежливости в межкультурном общении.</w:t>
      </w:r>
    </w:p>
    <w:p w14:paraId="4B383583"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669D2A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64C45339"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 (культурные явления, события, достопримечательности);</w:t>
      </w:r>
    </w:p>
    <w:p w14:paraId="5AB98EC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sidRPr="009854CE">
        <w:rPr>
          <w:sz w:val="24"/>
          <w:szCs w:val="24"/>
          <w:lang w:eastAsia="en-US"/>
        </w:rPr>
        <w:t>других людях</w:t>
      </w:r>
      <w:r w:rsidRPr="009854CE">
        <w:rPr>
          <w:sz w:val="24"/>
          <w:szCs w:val="24"/>
          <w:lang w:val="x-none" w:eastAsia="en-US"/>
        </w:rPr>
        <w:t>);</w:t>
      </w:r>
    </w:p>
    <w:p w14:paraId="1BA6E5F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оказывать помощь </w:t>
      </w:r>
      <w:r w:rsidRPr="009854CE">
        <w:rPr>
          <w:sz w:val="24"/>
          <w:szCs w:val="24"/>
          <w:lang w:eastAsia="en-US"/>
        </w:rPr>
        <w:t>иностранным</w:t>
      </w:r>
      <w:r w:rsidRPr="009854CE">
        <w:rPr>
          <w:sz w:val="24"/>
          <w:szCs w:val="24"/>
          <w:lang w:val="x-none" w:eastAsia="en-US"/>
        </w:rPr>
        <w:t xml:space="preserve"> гостям в ситуациях повседневного общения (объяснить местонахождение объекта, сообщить возможный маршрут</w:t>
      </w:r>
      <w:r w:rsidRPr="009854CE">
        <w:rPr>
          <w:sz w:val="24"/>
          <w:szCs w:val="24"/>
          <w:lang w:eastAsia="en-US"/>
        </w:rPr>
        <w:t xml:space="preserve"> и другие ситуации</w:t>
      </w:r>
      <w:r w:rsidRPr="009854CE">
        <w:rPr>
          <w:sz w:val="24"/>
          <w:szCs w:val="24"/>
          <w:lang w:val="x-none" w:eastAsia="en-US"/>
        </w:rPr>
        <w:t>).</w:t>
      </w:r>
    </w:p>
    <w:p w14:paraId="35BAAFBE" w14:textId="77777777" w:rsidR="00897C9D" w:rsidRDefault="00897C9D" w:rsidP="009854CE">
      <w:pPr>
        <w:ind w:firstLine="709"/>
        <w:rPr>
          <w:sz w:val="24"/>
          <w:szCs w:val="24"/>
          <w:lang w:eastAsia="en-US"/>
        </w:rPr>
      </w:pPr>
    </w:p>
    <w:p w14:paraId="6CD14318" w14:textId="45A71418" w:rsidR="009854CE" w:rsidRPr="00897C9D" w:rsidRDefault="009854CE" w:rsidP="009854CE">
      <w:pPr>
        <w:ind w:firstLine="709"/>
        <w:rPr>
          <w:b/>
          <w:sz w:val="24"/>
          <w:szCs w:val="24"/>
          <w:lang w:val="x-none" w:eastAsia="en-US"/>
        </w:rPr>
      </w:pPr>
      <w:r w:rsidRPr="00897C9D">
        <w:rPr>
          <w:b/>
          <w:sz w:val="24"/>
          <w:szCs w:val="24"/>
          <w:lang w:val="x-none" w:eastAsia="en-US"/>
        </w:rPr>
        <w:t>Компенсаторные умения.</w:t>
      </w:r>
    </w:p>
    <w:p w14:paraId="3307CE0E"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D78BCF0"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2BF5127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73D21972"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272FC9"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7CA5B38" w14:textId="77777777" w:rsidR="00897C9D" w:rsidRDefault="00897C9D" w:rsidP="009854CE">
      <w:pPr>
        <w:ind w:firstLine="709"/>
        <w:rPr>
          <w:sz w:val="24"/>
          <w:szCs w:val="24"/>
          <w:lang w:eastAsia="en-US"/>
        </w:rPr>
      </w:pPr>
    </w:p>
    <w:p w14:paraId="20611826" w14:textId="56001F8B" w:rsidR="009854CE" w:rsidRPr="00897C9D" w:rsidRDefault="00897C9D" w:rsidP="00897C9D">
      <w:pPr>
        <w:ind w:firstLine="709"/>
        <w:jc w:val="center"/>
        <w:rPr>
          <w:b/>
          <w:sz w:val="24"/>
          <w:szCs w:val="24"/>
          <w:lang w:eastAsia="en-US"/>
        </w:rPr>
      </w:pPr>
      <w:r w:rsidRPr="00897C9D">
        <w:rPr>
          <w:b/>
          <w:sz w:val="24"/>
          <w:szCs w:val="24"/>
          <w:lang w:eastAsia="en-US"/>
        </w:rPr>
        <w:t>Содержание обучения в 9 классе</w:t>
      </w:r>
    </w:p>
    <w:p w14:paraId="5DC7033E" w14:textId="77777777" w:rsidR="00897C9D" w:rsidRPr="009854CE" w:rsidRDefault="00897C9D" w:rsidP="009854CE">
      <w:pPr>
        <w:ind w:firstLine="709"/>
        <w:rPr>
          <w:sz w:val="24"/>
          <w:szCs w:val="24"/>
          <w:lang w:eastAsia="en-US"/>
        </w:rPr>
      </w:pPr>
    </w:p>
    <w:p w14:paraId="47E83362" w14:textId="25C28719" w:rsidR="009854CE" w:rsidRPr="00897C9D" w:rsidRDefault="009854CE" w:rsidP="009854CE">
      <w:pPr>
        <w:ind w:firstLine="709"/>
        <w:rPr>
          <w:b/>
          <w:sz w:val="24"/>
          <w:szCs w:val="24"/>
          <w:lang w:eastAsia="en-US"/>
        </w:rPr>
      </w:pPr>
      <w:r w:rsidRPr="00897C9D">
        <w:rPr>
          <w:b/>
          <w:sz w:val="24"/>
          <w:szCs w:val="24"/>
          <w:lang w:val="x-none" w:eastAsia="en-US"/>
        </w:rPr>
        <w:t>Коммуникативные умения</w:t>
      </w:r>
      <w:r w:rsidRPr="00897C9D">
        <w:rPr>
          <w:b/>
          <w:sz w:val="24"/>
          <w:szCs w:val="24"/>
          <w:lang w:eastAsia="en-US"/>
        </w:rPr>
        <w:t>.</w:t>
      </w:r>
    </w:p>
    <w:p w14:paraId="32081EAE"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C8DB826"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Конфликты и их разрешение.</w:t>
      </w:r>
    </w:p>
    <w:p w14:paraId="63DE79D2"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68F45C68"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музыка, музей, спорт, живопись; компьютерные игры). Роль книги в жизни подростка.</w:t>
      </w:r>
    </w:p>
    <w:p w14:paraId="0189E9F0"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 Посещение врача.</w:t>
      </w:r>
    </w:p>
    <w:p w14:paraId="22E03BBC"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 Карманные деньги. Молодёжная мода.</w:t>
      </w:r>
    </w:p>
    <w:p w14:paraId="0F6060D6"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7F6F9FEF" w14:textId="77777777" w:rsidR="009854CE" w:rsidRPr="009854CE" w:rsidRDefault="009854CE" w:rsidP="009854CE">
      <w:pPr>
        <w:ind w:firstLine="709"/>
        <w:rPr>
          <w:sz w:val="24"/>
          <w:szCs w:val="24"/>
          <w:lang w:val="x-none" w:eastAsia="en-US"/>
        </w:rPr>
      </w:pPr>
      <w:r w:rsidRPr="009854CE">
        <w:rPr>
          <w:sz w:val="24"/>
          <w:szCs w:val="24"/>
          <w:lang w:val="x-none" w:eastAsia="en-US"/>
        </w:rPr>
        <w:t>Виды отдыха в различное время года. Путешествия по России и иностранным странам. Транспорт.</w:t>
      </w:r>
    </w:p>
    <w:p w14:paraId="78578021"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флора и фауна. Проблемы экологии. Защита окружающей среды. Климат, погода. Стихийные бедствия.</w:t>
      </w:r>
    </w:p>
    <w:p w14:paraId="4FDB7496"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радио, пресса, Интернет).</w:t>
      </w:r>
    </w:p>
    <w:p w14:paraId="31148F69"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CCE7EB7"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18E02EF0" w14:textId="3136FD1D" w:rsidR="009854CE" w:rsidRPr="00897C9D" w:rsidRDefault="009854CE" w:rsidP="009854CE">
      <w:pPr>
        <w:ind w:firstLine="709"/>
        <w:rPr>
          <w:b/>
          <w:sz w:val="24"/>
          <w:szCs w:val="24"/>
          <w:lang w:eastAsia="en-US"/>
        </w:rPr>
      </w:pPr>
      <w:r w:rsidRPr="00897C9D">
        <w:rPr>
          <w:b/>
          <w:sz w:val="24"/>
          <w:szCs w:val="24"/>
          <w:lang w:eastAsia="en-US"/>
        </w:rPr>
        <w:t>Говорение.</w:t>
      </w:r>
    </w:p>
    <w:p w14:paraId="6B757BC9" w14:textId="42D4E926" w:rsidR="009854CE" w:rsidRPr="009854CE" w:rsidRDefault="009854CE" w:rsidP="009854CE">
      <w:pPr>
        <w:ind w:firstLine="709"/>
        <w:rPr>
          <w:sz w:val="24"/>
          <w:szCs w:val="24"/>
          <w:lang w:val="x-none" w:eastAsia="en-US"/>
        </w:rPr>
      </w:pPr>
      <w:r w:rsidRPr="00897C9D">
        <w:rPr>
          <w:b/>
          <w:sz w:val="24"/>
          <w:szCs w:val="24"/>
          <w:lang w:val="x-none" w:eastAsia="en-US"/>
        </w:rPr>
        <w:t>Развитие коммуникативных умений диалогической речи,</w:t>
      </w:r>
      <w:r w:rsidRPr="009854CE">
        <w:rPr>
          <w:sz w:val="24"/>
          <w:szCs w:val="24"/>
          <w:lang w:val="x-none" w:eastAsia="en-US"/>
        </w:rPr>
        <w:t xml:space="preserve"> а именно умений вести комбинированный диалог, включающий различные виды диалогов (этикетный диалог, диалог</w:t>
      </w:r>
      <w:r w:rsidRPr="009854CE">
        <w:rPr>
          <w:sz w:val="24"/>
          <w:szCs w:val="24"/>
          <w:lang w:eastAsia="en-US"/>
        </w:rPr>
        <w:t>-</w:t>
      </w:r>
      <w:r w:rsidRPr="009854CE">
        <w:rPr>
          <w:sz w:val="24"/>
          <w:szCs w:val="24"/>
          <w:lang w:val="x-none" w:eastAsia="en-US"/>
        </w:rPr>
        <w:t>побуждение к действию, диалог-расспрос), диалог</w:t>
      </w:r>
      <w:r w:rsidRPr="009854CE">
        <w:rPr>
          <w:sz w:val="24"/>
          <w:szCs w:val="24"/>
          <w:lang w:eastAsia="en-US"/>
        </w:rPr>
        <w:t>-</w:t>
      </w:r>
      <w:r w:rsidRPr="009854CE">
        <w:rPr>
          <w:sz w:val="24"/>
          <w:szCs w:val="24"/>
          <w:lang w:val="x-none" w:eastAsia="en-US"/>
        </w:rPr>
        <w:t>обмен мнениями:</w:t>
      </w:r>
    </w:p>
    <w:p w14:paraId="151ABC9E"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DC2B0C5"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045852"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EBD2B10" w14:textId="77777777" w:rsidR="009854CE" w:rsidRPr="009854CE" w:rsidRDefault="009854CE" w:rsidP="009854CE">
      <w:pPr>
        <w:ind w:firstLine="709"/>
        <w:rPr>
          <w:sz w:val="24"/>
          <w:szCs w:val="24"/>
          <w:lang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9854CE">
        <w:rPr>
          <w:sz w:val="24"/>
          <w:szCs w:val="24"/>
          <w:lang w:eastAsia="en-US"/>
        </w:rPr>
        <w:t>и так далее.</w:t>
      </w:r>
    </w:p>
    <w:p w14:paraId="4A29E698" w14:textId="77777777" w:rsidR="009854CE" w:rsidRPr="009854CE" w:rsidRDefault="009854CE" w:rsidP="009854CE">
      <w:pPr>
        <w:ind w:firstLine="709"/>
        <w:rPr>
          <w:sz w:val="24"/>
          <w:szCs w:val="24"/>
          <w:lang w:val="x-none" w:eastAsia="en-US"/>
        </w:rPr>
      </w:pPr>
      <w:r w:rsidRPr="009854CE">
        <w:rPr>
          <w:sz w:val="24"/>
          <w:szCs w:val="24"/>
          <w:lang w:eastAsia="en-US"/>
        </w:rPr>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sidRPr="009854CE">
        <w:rPr>
          <w:sz w:val="24"/>
          <w:szCs w:val="24"/>
          <w:lang w:eastAsia="en-US"/>
        </w:rPr>
        <w:t>их использования</w:t>
      </w:r>
      <w:r w:rsidRPr="009854CE">
        <w:rPr>
          <w:sz w:val="24"/>
          <w:szCs w:val="24"/>
          <w:lang w:val="x-none" w:eastAsia="en-US"/>
        </w:rPr>
        <w:t xml:space="preserve"> с соблюдением норм речевого этикета, принятых в стране (странах) изучаемого языка.</w:t>
      </w:r>
    </w:p>
    <w:p w14:paraId="448030A2"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9854CE">
        <w:rPr>
          <w:sz w:val="24"/>
          <w:szCs w:val="24"/>
          <w:lang w:eastAsia="en-US"/>
        </w:rPr>
        <w:t>-</w:t>
      </w:r>
      <w:r w:rsidRPr="009854CE">
        <w:rPr>
          <w:sz w:val="24"/>
          <w:szCs w:val="24"/>
          <w:lang w:val="x-none" w:eastAsia="en-US"/>
        </w:rPr>
        <w:t>обмена мнениями.</w:t>
      </w:r>
    </w:p>
    <w:p w14:paraId="04D68169" w14:textId="29424C8A" w:rsidR="009854CE" w:rsidRPr="009854CE" w:rsidRDefault="009854CE" w:rsidP="009854CE">
      <w:pPr>
        <w:ind w:firstLine="709"/>
        <w:rPr>
          <w:sz w:val="24"/>
          <w:szCs w:val="24"/>
          <w:lang w:val="x-none" w:eastAsia="en-US"/>
        </w:rPr>
      </w:pPr>
      <w:r w:rsidRPr="00897C9D">
        <w:rPr>
          <w:b/>
          <w:sz w:val="24"/>
          <w:szCs w:val="24"/>
          <w:lang w:val="x-none" w:eastAsia="en-US"/>
        </w:rPr>
        <w:t>Развитие коммуникативных умений монологической речи: создание устных связных</w:t>
      </w:r>
      <w:r w:rsidRPr="009854CE">
        <w:rPr>
          <w:sz w:val="24"/>
          <w:szCs w:val="24"/>
          <w:lang w:val="x-none" w:eastAsia="en-US"/>
        </w:rPr>
        <w:t xml:space="preserve"> монологических высказываний</w:t>
      </w:r>
      <w:r w:rsidRPr="009854CE">
        <w:rPr>
          <w:sz w:val="24"/>
          <w:szCs w:val="24"/>
          <w:lang w:eastAsia="en-US"/>
        </w:rPr>
        <w:t xml:space="preserve"> </w:t>
      </w:r>
      <w:r w:rsidRPr="009854CE">
        <w:rPr>
          <w:sz w:val="24"/>
          <w:szCs w:val="24"/>
          <w:lang w:val="x-none" w:eastAsia="en-US"/>
        </w:rPr>
        <w:t>с использованием основных коммуникативных типов речи:</w:t>
      </w:r>
    </w:p>
    <w:p w14:paraId="342F425B"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4117327"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7C7B6DB1" w14:textId="77777777" w:rsidR="009854CE" w:rsidRPr="009854CE" w:rsidRDefault="009854CE" w:rsidP="009854CE">
      <w:pPr>
        <w:ind w:firstLine="709"/>
        <w:rPr>
          <w:sz w:val="24"/>
          <w:szCs w:val="24"/>
          <w:lang w:val="x-none" w:eastAsia="en-US"/>
        </w:rPr>
      </w:pPr>
      <w:r w:rsidRPr="009854CE">
        <w:rPr>
          <w:sz w:val="24"/>
          <w:szCs w:val="24"/>
          <w:lang w:val="x-none" w:eastAsia="en-US"/>
        </w:rPr>
        <w:t>рассуждение;</w:t>
      </w:r>
    </w:p>
    <w:p w14:paraId="262C06EE"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и краткое аргументирование своего мнения по отношению к услышанному (прочитанному);</w:t>
      </w:r>
    </w:p>
    <w:p w14:paraId="02129408"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1DC5B9E5"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рассказа по картинкам;</w:t>
      </w:r>
    </w:p>
    <w:p w14:paraId="45794881"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результатов выполненной проектной работы.</w:t>
      </w:r>
    </w:p>
    <w:p w14:paraId="58DF6430"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вопрос</w:t>
      </w:r>
      <w:r w:rsidRPr="009854CE">
        <w:rPr>
          <w:sz w:val="24"/>
          <w:szCs w:val="24"/>
          <w:lang w:eastAsia="en-US"/>
        </w:rPr>
        <w:t>ов</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а</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r w:rsidRPr="009854CE">
        <w:rPr>
          <w:sz w:val="24"/>
          <w:szCs w:val="24"/>
          <w:lang w:eastAsia="en-US"/>
        </w:rPr>
        <w:t xml:space="preserve"> </w:t>
      </w:r>
      <w:r w:rsidRPr="009854CE">
        <w:rPr>
          <w:sz w:val="24"/>
          <w:szCs w:val="24"/>
          <w:lang w:val="x-none" w:eastAsia="en-US"/>
        </w:rPr>
        <w:t xml:space="preserve">или без </w:t>
      </w:r>
      <w:r w:rsidRPr="009854CE">
        <w:rPr>
          <w:sz w:val="24"/>
          <w:szCs w:val="24"/>
          <w:lang w:eastAsia="en-US"/>
        </w:rPr>
        <w:t>их использования</w:t>
      </w:r>
      <w:r w:rsidRPr="009854CE">
        <w:rPr>
          <w:sz w:val="24"/>
          <w:szCs w:val="24"/>
          <w:lang w:val="x-none" w:eastAsia="en-US"/>
        </w:rPr>
        <w:t>.</w:t>
      </w:r>
    </w:p>
    <w:p w14:paraId="0D1371CA"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10–12 фраз.</w:t>
      </w:r>
    </w:p>
    <w:p w14:paraId="3E00F886" w14:textId="58D18E6E" w:rsidR="009854CE" w:rsidRPr="00897C9D" w:rsidRDefault="009854CE" w:rsidP="009854CE">
      <w:pPr>
        <w:ind w:firstLine="709"/>
        <w:rPr>
          <w:b/>
          <w:sz w:val="24"/>
          <w:szCs w:val="24"/>
          <w:lang w:eastAsia="en-US"/>
        </w:rPr>
      </w:pPr>
      <w:r w:rsidRPr="00897C9D">
        <w:rPr>
          <w:b/>
          <w:sz w:val="24"/>
          <w:szCs w:val="24"/>
          <w:lang w:eastAsia="en-US"/>
        </w:rPr>
        <w:t>Аудирование.</w:t>
      </w:r>
    </w:p>
    <w:p w14:paraId="464AF19D"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423F212"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20A74CE"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62FDBA0"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нужной (интересующей, запрашиваемой) информации предполагает умение выделять нужную (интересующую, запрашиваемую</w:t>
      </w:r>
      <w:r w:rsidRPr="009854CE">
        <w:rPr>
          <w:sz w:val="24"/>
          <w:szCs w:val="24"/>
          <w:lang w:eastAsia="en-US"/>
        </w:rPr>
        <w:t>)</w:t>
      </w:r>
      <w:r w:rsidRPr="009854CE">
        <w:rPr>
          <w:sz w:val="24"/>
          <w:szCs w:val="24"/>
          <w:lang w:val="x-none" w:eastAsia="en-US"/>
        </w:rPr>
        <w:t xml:space="preserve"> информацию, представленную в эксплицитной (явной) форме, в воспринимаемом на слух тексте.</w:t>
      </w:r>
    </w:p>
    <w:p w14:paraId="05096C5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58DBF3C"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сложность текстов для аудирования должна соответствовать базовому уровню (А2 – допороговому уровню по общеевропейской шкале).</w:t>
      </w:r>
    </w:p>
    <w:p w14:paraId="39EE5024"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2 минут.</w:t>
      </w:r>
    </w:p>
    <w:p w14:paraId="06854BC6" w14:textId="7D661424" w:rsidR="009854CE" w:rsidRPr="00897C9D" w:rsidRDefault="009854CE" w:rsidP="009854CE">
      <w:pPr>
        <w:ind w:firstLine="709"/>
        <w:rPr>
          <w:b/>
          <w:sz w:val="24"/>
          <w:szCs w:val="24"/>
          <w:lang w:eastAsia="en-US"/>
        </w:rPr>
      </w:pPr>
      <w:r w:rsidRPr="00897C9D">
        <w:rPr>
          <w:b/>
          <w:sz w:val="24"/>
          <w:szCs w:val="24"/>
          <w:lang w:eastAsia="en-US"/>
        </w:rPr>
        <w:t> Смысловое чтение.</w:t>
      </w:r>
    </w:p>
    <w:p w14:paraId="42B8A47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08AA2FA"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19B35A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5A66F40E"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схем) и понимание представленной в них информации.</w:t>
      </w:r>
    </w:p>
    <w:p w14:paraId="3AAD9E7E"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1A626B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4E27CCEA"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сложность текстов для чтения должна соответствовать базовому уровню (А2 – допороговому уровню по общеевропейской шкале).</w:t>
      </w:r>
    </w:p>
    <w:p w14:paraId="67ECFAB5"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500–600 слов.</w:t>
      </w:r>
    </w:p>
    <w:p w14:paraId="095AD975" w14:textId="4DC66170" w:rsidR="009854CE" w:rsidRPr="00897C9D" w:rsidRDefault="009854CE" w:rsidP="009854CE">
      <w:pPr>
        <w:ind w:firstLine="709"/>
        <w:rPr>
          <w:b/>
          <w:sz w:val="24"/>
          <w:szCs w:val="24"/>
          <w:lang w:eastAsia="en-US"/>
        </w:rPr>
      </w:pPr>
      <w:r w:rsidRPr="00897C9D">
        <w:rPr>
          <w:b/>
          <w:sz w:val="24"/>
          <w:szCs w:val="24"/>
          <w:lang w:eastAsia="en-US"/>
        </w:rPr>
        <w:t>Письменная речь.</w:t>
      </w:r>
    </w:p>
    <w:p w14:paraId="7D551FF6"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45B824FE"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плана (тезисов) устного или письменного сообщения;</w:t>
      </w:r>
    </w:p>
    <w:p w14:paraId="446FEB3B"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14A010CD"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120 слов</w:t>
      </w:r>
      <w:r w:rsidRPr="009854CE">
        <w:rPr>
          <w:sz w:val="24"/>
          <w:szCs w:val="24"/>
          <w:lang w:eastAsia="en-US"/>
        </w:rPr>
        <w:t>)</w:t>
      </w:r>
      <w:r w:rsidRPr="009854CE">
        <w:rPr>
          <w:sz w:val="24"/>
          <w:szCs w:val="24"/>
          <w:lang w:val="x-none" w:eastAsia="en-US"/>
        </w:rPr>
        <w:t>;</w:t>
      </w:r>
    </w:p>
    <w:p w14:paraId="5BB13E3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w:t>
      </w:r>
      <w:r w:rsidRPr="009854CE">
        <w:rPr>
          <w:sz w:val="24"/>
          <w:szCs w:val="24"/>
          <w:lang w:eastAsia="en-US"/>
        </w:rPr>
        <w:t>(о</w:t>
      </w:r>
      <w:r w:rsidRPr="009854CE">
        <w:rPr>
          <w:sz w:val="24"/>
          <w:szCs w:val="24"/>
          <w:lang w:val="x-none" w:eastAsia="en-US"/>
        </w:rPr>
        <w:t>бъём письменного высказывания – до 120 слов</w:t>
      </w:r>
      <w:r w:rsidRPr="009854CE">
        <w:rPr>
          <w:sz w:val="24"/>
          <w:szCs w:val="24"/>
          <w:lang w:eastAsia="en-US"/>
        </w:rPr>
        <w:t>)</w:t>
      </w:r>
      <w:r w:rsidRPr="009854CE">
        <w:rPr>
          <w:sz w:val="24"/>
          <w:szCs w:val="24"/>
          <w:lang w:val="x-none" w:eastAsia="en-US"/>
        </w:rPr>
        <w:t>;</w:t>
      </w:r>
    </w:p>
    <w:p w14:paraId="39ABE712"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таблицы с краткой фиксацией содержания прочитанного (прослушанного) текста;</w:t>
      </w:r>
    </w:p>
    <w:p w14:paraId="12CC6E64" w14:textId="77777777" w:rsidR="009854CE" w:rsidRPr="009854CE" w:rsidRDefault="009854CE" w:rsidP="009854CE">
      <w:pPr>
        <w:ind w:firstLine="709"/>
        <w:rPr>
          <w:sz w:val="24"/>
          <w:szCs w:val="24"/>
          <w:lang w:val="x-none" w:eastAsia="en-US"/>
        </w:rPr>
      </w:pPr>
      <w:r w:rsidRPr="009854CE">
        <w:rPr>
          <w:sz w:val="24"/>
          <w:szCs w:val="24"/>
          <w:lang w:val="x-none" w:eastAsia="en-US"/>
        </w:rPr>
        <w:t>преобразование таблицы, схемы в текстовый вариант представления информации;</w:t>
      </w:r>
    </w:p>
    <w:p w14:paraId="47B3A56E"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письменное представление результатов выполненной проектной работы (объём – 100–120 слов).</w:t>
      </w:r>
    </w:p>
    <w:p w14:paraId="51DE4227" w14:textId="0ECF0AD1" w:rsidR="009854CE" w:rsidRPr="00897C9D" w:rsidRDefault="009854CE" w:rsidP="009854CE">
      <w:pPr>
        <w:ind w:firstLine="709"/>
        <w:rPr>
          <w:b/>
          <w:sz w:val="24"/>
          <w:szCs w:val="24"/>
          <w:lang w:eastAsia="en-US"/>
        </w:rPr>
      </w:pPr>
      <w:r w:rsidRPr="00897C9D">
        <w:rPr>
          <w:b/>
          <w:sz w:val="24"/>
          <w:szCs w:val="24"/>
          <w:lang w:val="x-none" w:eastAsia="en-US"/>
        </w:rPr>
        <w:t>Языковые знания и умения</w:t>
      </w:r>
      <w:r w:rsidRPr="00897C9D">
        <w:rPr>
          <w:b/>
          <w:sz w:val="24"/>
          <w:szCs w:val="24"/>
          <w:lang w:eastAsia="en-US"/>
        </w:rPr>
        <w:t>.</w:t>
      </w:r>
    </w:p>
    <w:p w14:paraId="569CC029" w14:textId="54AF1CA7" w:rsidR="009854CE" w:rsidRPr="00897C9D" w:rsidRDefault="009854CE" w:rsidP="009854CE">
      <w:pPr>
        <w:ind w:firstLine="709"/>
        <w:rPr>
          <w:b/>
          <w:sz w:val="24"/>
          <w:szCs w:val="24"/>
          <w:lang w:eastAsia="en-US"/>
        </w:rPr>
      </w:pPr>
      <w:r w:rsidRPr="00897C9D">
        <w:rPr>
          <w:b/>
          <w:sz w:val="24"/>
          <w:szCs w:val="24"/>
          <w:lang w:eastAsia="en-US"/>
        </w:rPr>
        <w:t>Фонетическая сторона речи.</w:t>
      </w:r>
    </w:p>
    <w:p w14:paraId="5684D79C"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1505908"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модального значения, чувства и эмоции.</w:t>
      </w:r>
    </w:p>
    <w:p w14:paraId="42746E2F"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британского и американского вариантов произношения в прослушанных текстах или услышанных высказываниях.</w:t>
      </w:r>
    </w:p>
    <w:p w14:paraId="07B3D898"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988F8B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36B95DFE"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110 слов.</w:t>
      </w:r>
    </w:p>
    <w:p w14:paraId="00579BE4" w14:textId="14D7E7B0" w:rsidR="009854CE" w:rsidRPr="00897C9D" w:rsidRDefault="009854CE" w:rsidP="009854CE">
      <w:pPr>
        <w:ind w:firstLine="709"/>
        <w:rPr>
          <w:b/>
          <w:sz w:val="24"/>
          <w:szCs w:val="24"/>
          <w:lang w:eastAsia="en-US"/>
        </w:rPr>
      </w:pPr>
      <w:r w:rsidRPr="00897C9D">
        <w:rPr>
          <w:b/>
          <w:sz w:val="24"/>
          <w:szCs w:val="24"/>
          <w:lang w:eastAsia="en-US"/>
        </w:rPr>
        <w:t>Графика, орфография и пунктуация.</w:t>
      </w:r>
    </w:p>
    <w:p w14:paraId="3C04194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044B5D8B"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w:t>
      </w:r>
      <w:r w:rsidRPr="009854CE">
        <w:rPr>
          <w:sz w:val="24"/>
          <w:szCs w:val="24"/>
          <w:lang w:eastAsia="en-US"/>
        </w:rPr>
        <w:t>,</w:t>
      </w:r>
      <w:r w:rsidRPr="009854CE">
        <w:rPr>
          <w:sz w:val="24"/>
          <w:szCs w:val="24"/>
          <w:lang w:val="x-none" w:eastAsia="en-US"/>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5A5052B2"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6814F27" w14:textId="7121E779" w:rsidR="009854CE" w:rsidRPr="00897C9D" w:rsidRDefault="009854CE" w:rsidP="009854CE">
      <w:pPr>
        <w:ind w:firstLine="709"/>
        <w:rPr>
          <w:b/>
          <w:sz w:val="24"/>
          <w:szCs w:val="24"/>
          <w:lang w:eastAsia="en-US"/>
        </w:rPr>
      </w:pPr>
      <w:r w:rsidRPr="00897C9D">
        <w:rPr>
          <w:b/>
          <w:sz w:val="24"/>
          <w:szCs w:val="24"/>
          <w:lang w:eastAsia="en-US"/>
        </w:rPr>
        <w:t>Лексическая сторона речи.</w:t>
      </w:r>
    </w:p>
    <w:p w14:paraId="39C678D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E178D21"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88DF278" w14:textId="77777777" w:rsidR="009854CE" w:rsidRPr="009854CE" w:rsidRDefault="009854CE" w:rsidP="009854CE">
      <w:pPr>
        <w:ind w:firstLine="709"/>
        <w:rPr>
          <w:sz w:val="24"/>
          <w:szCs w:val="24"/>
          <w:lang w:val="x-none" w:eastAsia="en-US"/>
        </w:rPr>
      </w:pPr>
      <w:r w:rsidRPr="009854CE">
        <w:rPr>
          <w:sz w:val="24"/>
          <w:szCs w:val="24"/>
          <w:lang w:val="x-none"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89BCA60"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4BAF841D"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276C3211" w14:textId="77777777" w:rsidR="009854CE" w:rsidRPr="009854CE" w:rsidRDefault="009854CE" w:rsidP="009854CE">
      <w:pPr>
        <w:ind w:firstLine="709"/>
        <w:rPr>
          <w:sz w:val="24"/>
          <w:szCs w:val="24"/>
          <w:lang w:val="x-none" w:eastAsia="en-US"/>
        </w:rPr>
      </w:pPr>
      <w:r w:rsidRPr="009854CE">
        <w:rPr>
          <w:sz w:val="24"/>
          <w:szCs w:val="24"/>
          <w:lang w:val="x-none" w:eastAsia="en-US"/>
        </w:rPr>
        <w:t>глаголов с помощью префиксов under-, over-, dis-, mis-;</w:t>
      </w:r>
    </w:p>
    <w:p w14:paraId="7CC96E5E" w14:textId="77777777" w:rsidR="009854CE" w:rsidRPr="009854CE" w:rsidRDefault="009854CE" w:rsidP="009854CE">
      <w:pPr>
        <w:ind w:firstLine="709"/>
        <w:rPr>
          <w:sz w:val="24"/>
          <w:szCs w:val="24"/>
          <w:lang w:val="x-none" w:eastAsia="en-US"/>
        </w:rPr>
      </w:pPr>
      <w:r w:rsidRPr="009854CE">
        <w:rPr>
          <w:sz w:val="24"/>
          <w:szCs w:val="24"/>
          <w:lang w:val="x-none" w:eastAsia="en-US"/>
        </w:rPr>
        <w:t>имён прилагательных с помощью суффиксов -able/-ible;</w:t>
      </w:r>
    </w:p>
    <w:p w14:paraId="569C1531" w14:textId="77777777" w:rsidR="009854CE" w:rsidRPr="009854CE" w:rsidRDefault="009854CE" w:rsidP="009854CE">
      <w:pPr>
        <w:ind w:firstLine="709"/>
        <w:rPr>
          <w:sz w:val="24"/>
          <w:szCs w:val="24"/>
          <w:lang w:val="x-none" w:eastAsia="en-US"/>
        </w:rPr>
      </w:pPr>
      <w:r w:rsidRPr="009854CE">
        <w:rPr>
          <w:sz w:val="24"/>
          <w:szCs w:val="24"/>
          <w:lang w:val="x-none" w:eastAsia="en-US"/>
        </w:rPr>
        <w:t>имён существительных с помощью отрицательных префиксов in-/im-;</w:t>
      </w:r>
    </w:p>
    <w:p w14:paraId="3CE5DB2F" w14:textId="77777777" w:rsidR="009854CE" w:rsidRPr="009854CE" w:rsidRDefault="009854CE" w:rsidP="009854CE">
      <w:pPr>
        <w:ind w:firstLine="709"/>
        <w:rPr>
          <w:sz w:val="24"/>
          <w:szCs w:val="24"/>
          <w:lang w:val="x-none" w:eastAsia="en-US"/>
        </w:rPr>
      </w:pPr>
      <w:r w:rsidRPr="009854CE">
        <w:rPr>
          <w:sz w:val="24"/>
          <w:szCs w:val="24"/>
          <w:lang w:val="x-none" w:eastAsia="en-US"/>
        </w:rPr>
        <w:t>словосложение:</w:t>
      </w:r>
    </w:p>
    <w:p w14:paraId="59166081"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существительных путём соединения основы числительного с основой существительного с добавлением суффикса -ed</w:t>
      </w:r>
      <w:r w:rsidRPr="009854CE">
        <w:rPr>
          <w:sz w:val="24"/>
          <w:szCs w:val="24"/>
          <w:lang w:eastAsia="en-US"/>
        </w:rPr>
        <w:t xml:space="preserve"> </w:t>
      </w:r>
      <w:r w:rsidRPr="009854CE">
        <w:rPr>
          <w:sz w:val="24"/>
          <w:szCs w:val="24"/>
          <w:lang w:val="x-none" w:eastAsia="en-US"/>
        </w:rPr>
        <w:t>(eight-legged);</w:t>
      </w:r>
    </w:p>
    <w:p w14:paraId="4A812B2D"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существительных путём соединения основ существительных с предлогом (father-in-law);</w:t>
      </w:r>
    </w:p>
    <w:p w14:paraId="58622FEB"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причастия настоящего времени (nice-looking);</w:t>
      </w:r>
    </w:p>
    <w:p w14:paraId="49D52AA7"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причастия прошедшего времени (well-behaved);</w:t>
      </w:r>
    </w:p>
    <w:p w14:paraId="11D2322C" w14:textId="77777777" w:rsidR="009854CE" w:rsidRPr="009854CE" w:rsidRDefault="009854CE" w:rsidP="009854CE">
      <w:pPr>
        <w:ind w:firstLine="709"/>
        <w:rPr>
          <w:sz w:val="24"/>
          <w:szCs w:val="24"/>
          <w:lang w:val="x-none" w:eastAsia="en-US"/>
        </w:rPr>
      </w:pPr>
      <w:r w:rsidRPr="009854CE">
        <w:rPr>
          <w:sz w:val="24"/>
          <w:szCs w:val="24"/>
          <w:lang w:val="x-none" w:eastAsia="en-US"/>
        </w:rPr>
        <w:t>конверсия:</w:t>
      </w:r>
    </w:p>
    <w:p w14:paraId="47DB6BDF"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sidRPr="009854CE">
        <w:rPr>
          <w:sz w:val="24"/>
          <w:szCs w:val="24"/>
          <w:lang w:eastAsia="en-US"/>
        </w:rPr>
        <w:t xml:space="preserve"> </w:t>
      </w:r>
      <w:r w:rsidRPr="009854CE">
        <w:rPr>
          <w:sz w:val="24"/>
          <w:szCs w:val="24"/>
          <w:lang w:val="x-none" w:eastAsia="en-US"/>
        </w:rPr>
        <w:t>глаголы. Сокращения и аббревиатуры.</w:t>
      </w:r>
    </w:p>
    <w:p w14:paraId="47C61218"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Различные средства связи в тексте для обеспечения его целостности (firstly, however, finally, at last, etc.).</w:t>
      </w:r>
    </w:p>
    <w:p w14:paraId="14B0F285" w14:textId="0F07EE96" w:rsidR="009854CE" w:rsidRPr="00897C9D" w:rsidRDefault="009854CE" w:rsidP="009854CE">
      <w:pPr>
        <w:ind w:firstLine="709"/>
        <w:rPr>
          <w:b/>
          <w:sz w:val="24"/>
          <w:szCs w:val="24"/>
          <w:lang w:eastAsia="en-US"/>
        </w:rPr>
      </w:pPr>
      <w:r w:rsidRPr="00897C9D">
        <w:rPr>
          <w:b/>
          <w:sz w:val="24"/>
          <w:szCs w:val="24"/>
          <w:lang w:eastAsia="en-US"/>
        </w:rPr>
        <w:t>Грамматическая сторона речи.</w:t>
      </w:r>
    </w:p>
    <w:p w14:paraId="63549CF3"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015FECD"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w:t>
      </w:r>
      <w:r w:rsidRPr="009854CE">
        <w:rPr>
          <w:sz w:val="24"/>
          <w:szCs w:val="24"/>
          <w:lang w:val="en-US" w:eastAsia="en-US"/>
        </w:rPr>
        <w:t xml:space="preserve"> </w:t>
      </w:r>
      <w:r w:rsidRPr="009854CE">
        <w:rPr>
          <w:sz w:val="24"/>
          <w:szCs w:val="24"/>
          <w:lang w:val="x-none" w:eastAsia="en-US"/>
        </w:rPr>
        <w:t>со</w:t>
      </w:r>
      <w:r w:rsidRPr="009854CE">
        <w:rPr>
          <w:sz w:val="24"/>
          <w:szCs w:val="24"/>
          <w:lang w:val="en-US" w:eastAsia="en-US"/>
        </w:rPr>
        <w:t xml:space="preserve"> </w:t>
      </w:r>
      <w:r w:rsidRPr="009854CE">
        <w:rPr>
          <w:sz w:val="24"/>
          <w:szCs w:val="24"/>
          <w:lang w:val="x-none" w:eastAsia="en-US"/>
        </w:rPr>
        <w:t>сложным дополнением (Complex Object) (I want to have my hair cut.).</w:t>
      </w:r>
    </w:p>
    <w:p w14:paraId="26DCE739"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нереального характера (Conditional II).</w:t>
      </w:r>
    </w:p>
    <w:p w14:paraId="039F4D01"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для выражения предпочтения I prefer …/I’d prefer …/I’d rather ….</w:t>
      </w:r>
    </w:p>
    <w:p w14:paraId="1159C3E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Конструкция I wish ….</w:t>
      </w:r>
    </w:p>
    <w:p w14:paraId="3BBE4D84"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either … or, neither … nor.</w:t>
      </w:r>
    </w:p>
    <w:p w14:paraId="0EB08272"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488F973" w14:textId="77777777" w:rsidR="009854CE" w:rsidRPr="009854CE" w:rsidRDefault="009854CE" w:rsidP="009854CE">
      <w:pPr>
        <w:ind w:firstLine="709"/>
        <w:rPr>
          <w:sz w:val="24"/>
          <w:szCs w:val="24"/>
          <w:lang w:val="x-none" w:eastAsia="en-US"/>
        </w:rPr>
      </w:pPr>
      <w:r w:rsidRPr="009854CE">
        <w:rPr>
          <w:sz w:val="24"/>
          <w:szCs w:val="24"/>
          <w:lang w:val="x-none" w:eastAsia="en-US"/>
        </w:rPr>
        <w:t>Порядок следования имён прилагательных (nice long blond hair).</w:t>
      </w:r>
    </w:p>
    <w:p w14:paraId="35D686CC" w14:textId="3DE69C36" w:rsidR="009854CE" w:rsidRPr="00897C9D" w:rsidRDefault="009854CE" w:rsidP="009854CE">
      <w:pPr>
        <w:ind w:firstLine="709"/>
        <w:rPr>
          <w:b/>
          <w:sz w:val="24"/>
          <w:szCs w:val="24"/>
          <w:lang w:eastAsia="en-US"/>
        </w:rPr>
      </w:pPr>
      <w:r w:rsidRPr="00897C9D">
        <w:rPr>
          <w:b/>
          <w:sz w:val="24"/>
          <w:szCs w:val="24"/>
          <w:lang w:val="x-none" w:eastAsia="en-US"/>
        </w:rPr>
        <w:t>Социокультурные знания и умения</w:t>
      </w:r>
      <w:r w:rsidRPr="00897C9D">
        <w:rPr>
          <w:b/>
          <w:sz w:val="24"/>
          <w:szCs w:val="24"/>
          <w:lang w:eastAsia="en-US"/>
        </w:rPr>
        <w:t>.</w:t>
      </w:r>
    </w:p>
    <w:p w14:paraId="01FE07AC"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sidRPr="009854CE">
        <w:rPr>
          <w:sz w:val="24"/>
          <w:szCs w:val="24"/>
          <w:lang w:eastAsia="en-US"/>
        </w:rPr>
        <w:t>,</w:t>
      </w:r>
      <w:r w:rsidRPr="009854CE">
        <w:rPr>
          <w:sz w:val="24"/>
          <w:szCs w:val="24"/>
          <w:lang w:val="x-none" w:eastAsia="en-US"/>
        </w:rPr>
        <w:t xml:space="preserve"> традиции в питании и проведении досуга, система образования).</w:t>
      </w:r>
    </w:p>
    <w:p w14:paraId="0978F08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9854CE">
        <w:rPr>
          <w:sz w:val="24"/>
          <w:szCs w:val="24"/>
          <w:lang w:eastAsia="en-US"/>
        </w:rPr>
        <w:t>и 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FAF6658"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элементарного представление о различных вариантах английского языка.</w:t>
      </w:r>
    </w:p>
    <w:p w14:paraId="06F63ADE"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F3D1969" w14:textId="77777777" w:rsidR="009854CE" w:rsidRPr="009854CE" w:rsidRDefault="009854CE" w:rsidP="009854CE">
      <w:pPr>
        <w:ind w:firstLine="709"/>
        <w:rPr>
          <w:sz w:val="24"/>
          <w:szCs w:val="24"/>
          <w:lang w:eastAsia="en-US"/>
        </w:rPr>
      </w:pPr>
      <w:r w:rsidRPr="009854CE">
        <w:rPr>
          <w:sz w:val="24"/>
          <w:szCs w:val="24"/>
          <w:lang w:val="x-none" w:eastAsia="en-US"/>
        </w:rPr>
        <w:t xml:space="preserve">Соблюдение норм вежливости в межкультурном общении. </w:t>
      </w:r>
    </w:p>
    <w:p w14:paraId="5604A4E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0B3781B3"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6B775796"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w:t>
      </w:r>
    </w:p>
    <w:p w14:paraId="5C68121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F8B259F"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382F04C0"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ED6183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sidRPr="009854CE">
        <w:rPr>
          <w:sz w:val="24"/>
          <w:szCs w:val="24"/>
          <w:lang w:eastAsia="en-US"/>
        </w:rPr>
        <w:t>и других людей</w:t>
      </w:r>
      <w:r w:rsidRPr="009854CE">
        <w:rPr>
          <w:sz w:val="24"/>
          <w:szCs w:val="24"/>
          <w:lang w:val="x-none" w:eastAsia="en-US"/>
        </w:rPr>
        <w:t>);</w:t>
      </w:r>
    </w:p>
    <w:p w14:paraId="766C9182" w14:textId="77777777" w:rsidR="009854CE" w:rsidRPr="009854CE" w:rsidRDefault="009854CE" w:rsidP="009854CE">
      <w:pPr>
        <w:ind w:firstLine="709"/>
        <w:rPr>
          <w:sz w:val="24"/>
          <w:szCs w:val="24"/>
          <w:lang w:eastAsia="en-US"/>
        </w:rPr>
      </w:pPr>
      <w:r w:rsidRPr="009854CE">
        <w:rPr>
          <w:sz w:val="24"/>
          <w:szCs w:val="24"/>
          <w:lang w:val="x-none" w:eastAsia="en-US"/>
        </w:rPr>
        <w:t xml:space="preserve">оказывать помощь </w:t>
      </w:r>
      <w:r w:rsidRPr="009854CE">
        <w:rPr>
          <w:sz w:val="24"/>
          <w:szCs w:val="24"/>
          <w:lang w:eastAsia="en-US"/>
        </w:rPr>
        <w:t>иностранным</w:t>
      </w:r>
      <w:r w:rsidRPr="009854CE">
        <w:rPr>
          <w:sz w:val="24"/>
          <w:szCs w:val="24"/>
          <w:lang w:val="x-none" w:eastAsia="en-US"/>
        </w:rPr>
        <w:t xml:space="preserve"> гостям в ситуациях повседневного общения (объяснить местонахождение объекта, сообщить возможный маршрут, уточнить часы работы</w:t>
      </w:r>
      <w:r w:rsidRPr="009854CE">
        <w:rPr>
          <w:sz w:val="24"/>
          <w:szCs w:val="24"/>
          <w:lang w:eastAsia="en-US"/>
        </w:rPr>
        <w:t xml:space="preserve"> и другие ситуации).</w:t>
      </w:r>
    </w:p>
    <w:p w14:paraId="3E170EA7" w14:textId="7779096E" w:rsidR="009854CE" w:rsidRPr="00897C9D" w:rsidRDefault="009854CE" w:rsidP="009854CE">
      <w:pPr>
        <w:ind w:firstLine="709"/>
        <w:rPr>
          <w:b/>
          <w:sz w:val="24"/>
          <w:szCs w:val="24"/>
          <w:lang w:eastAsia="en-US"/>
        </w:rPr>
      </w:pPr>
      <w:r w:rsidRPr="00897C9D">
        <w:rPr>
          <w:b/>
          <w:sz w:val="24"/>
          <w:szCs w:val="24"/>
          <w:lang w:val="x-none" w:eastAsia="en-US"/>
        </w:rPr>
        <w:t>Компенсаторные умения</w:t>
      </w:r>
      <w:r w:rsidRPr="00897C9D">
        <w:rPr>
          <w:b/>
          <w:sz w:val="24"/>
          <w:szCs w:val="24"/>
          <w:lang w:eastAsia="en-US"/>
        </w:rPr>
        <w:t>.</w:t>
      </w:r>
    </w:p>
    <w:p w14:paraId="159A023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 при говорении и письме – перифраза (толкования</w:t>
      </w:r>
      <w:r w:rsidRPr="009854CE">
        <w:rPr>
          <w:sz w:val="24"/>
          <w:szCs w:val="24"/>
          <w:lang w:eastAsia="en-US"/>
        </w:rPr>
        <w:t>)</w:t>
      </w:r>
      <w:r w:rsidRPr="009854CE">
        <w:rPr>
          <w:sz w:val="24"/>
          <w:szCs w:val="24"/>
          <w:lang w:val="x-none" w:eastAsia="en-US"/>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05316B9"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1E9B99E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526B7BC5"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0781A66"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3B67866" w14:textId="77777777" w:rsidR="005A638C" w:rsidRDefault="005A638C" w:rsidP="00897C9D">
      <w:pPr>
        <w:ind w:firstLine="709"/>
        <w:jc w:val="center"/>
        <w:rPr>
          <w:b/>
          <w:sz w:val="24"/>
          <w:szCs w:val="24"/>
          <w:lang w:eastAsia="en-US"/>
        </w:rPr>
      </w:pPr>
    </w:p>
    <w:p w14:paraId="1A9968C3" w14:textId="6F44F6A1" w:rsidR="009854CE" w:rsidRDefault="009854CE" w:rsidP="00897C9D">
      <w:pPr>
        <w:ind w:firstLine="709"/>
        <w:jc w:val="center"/>
        <w:rPr>
          <w:b/>
          <w:sz w:val="24"/>
          <w:szCs w:val="24"/>
          <w:lang w:eastAsia="en-US"/>
        </w:rPr>
      </w:pPr>
      <w:r w:rsidRPr="00897C9D">
        <w:rPr>
          <w:b/>
          <w:sz w:val="24"/>
          <w:szCs w:val="24"/>
          <w:lang w:eastAsia="en-US"/>
        </w:rPr>
        <w:t>Планируемые результаты освоения программы по иностранному (английскому) языку на уров</w:t>
      </w:r>
      <w:r w:rsidR="00897C9D">
        <w:rPr>
          <w:b/>
          <w:sz w:val="24"/>
          <w:szCs w:val="24"/>
          <w:lang w:eastAsia="en-US"/>
        </w:rPr>
        <w:t>не основного общего образования</w:t>
      </w:r>
    </w:p>
    <w:p w14:paraId="2B2DEA2C" w14:textId="77777777" w:rsidR="00897C9D" w:rsidRPr="00897C9D" w:rsidRDefault="00897C9D" w:rsidP="00897C9D">
      <w:pPr>
        <w:ind w:firstLine="709"/>
        <w:jc w:val="center"/>
        <w:rPr>
          <w:b/>
          <w:sz w:val="24"/>
          <w:szCs w:val="24"/>
          <w:lang w:eastAsia="en-US"/>
        </w:rPr>
      </w:pPr>
    </w:p>
    <w:p w14:paraId="0A54D30A" w14:textId="6CE33E05"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7330EF93" w14:textId="09A1251F" w:rsidR="009854CE" w:rsidRPr="009854CE" w:rsidRDefault="009854CE" w:rsidP="009854CE">
      <w:pPr>
        <w:ind w:firstLine="709"/>
        <w:rPr>
          <w:sz w:val="24"/>
          <w:szCs w:val="24"/>
          <w:lang w:val="x-none" w:eastAsia="en-US"/>
        </w:rPr>
      </w:pPr>
      <w:r w:rsidRPr="009854CE">
        <w:rPr>
          <w:sz w:val="24"/>
          <w:szCs w:val="24"/>
          <w:lang w:val="x-none" w:eastAsia="en-US"/>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9854CE">
        <w:rPr>
          <w:sz w:val="24"/>
          <w:szCs w:val="24"/>
          <w:lang w:eastAsia="en-US"/>
        </w:rPr>
        <w:t>о</w:t>
      </w:r>
      <w:r w:rsidRPr="009854CE">
        <w:rPr>
          <w:sz w:val="24"/>
          <w:szCs w:val="24"/>
          <w:lang w:val="x-none" w:eastAsia="en-US"/>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63C0CB" w14:textId="77777777" w:rsidR="009854CE" w:rsidRPr="009854CE" w:rsidRDefault="009854CE" w:rsidP="009854CE">
      <w:pPr>
        <w:ind w:firstLine="709"/>
        <w:rPr>
          <w:sz w:val="24"/>
          <w:szCs w:val="24"/>
          <w:lang w:val="x-none" w:eastAsia="en-US"/>
        </w:rPr>
      </w:pPr>
      <w:r w:rsidRPr="009854CE">
        <w:rPr>
          <w:sz w:val="24"/>
          <w:szCs w:val="24"/>
          <w:lang w:val="x-none" w:eastAsia="en-US"/>
        </w:rPr>
        <w:t>Личностные результаты освоения программы основного общего образования отража</w:t>
      </w:r>
      <w:r w:rsidRPr="009854CE">
        <w:rPr>
          <w:sz w:val="24"/>
          <w:szCs w:val="24"/>
          <w:lang w:eastAsia="en-US"/>
        </w:rPr>
        <w:t>ю</w:t>
      </w:r>
      <w:r w:rsidRPr="009854CE">
        <w:rPr>
          <w:sz w:val="24"/>
          <w:szCs w:val="24"/>
          <w:lang w:val="x-none" w:eastAsia="en-US"/>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sidRPr="009854CE">
        <w:rPr>
          <w:sz w:val="24"/>
          <w:szCs w:val="24"/>
          <w:lang w:eastAsia="en-US"/>
        </w:rPr>
        <w:t xml:space="preserve"> в части</w:t>
      </w:r>
      <w:r w:rsidRPr="009854CE">
        <w:rPr>
          <w:sz w:val="24"/>
          <w:szCs w:val="24"/>
          <w:lang w:val="x-none" w:eastAsia="en-US"/>
        </w:rPr>
        <w:t>:</w:t>
      </w:r>
    </w:p>
    <w:p w14:paraId="08E7FAA6" w14:textId="77777777" w:rsidR="009854CE" w:rsidRPr="009854CE" w:rsidRDefault="009854CE" w:rsidP="009854CE">
      <w:pPr>
        <w:ind w:firstLine="709"/>
        <w:rPr>
          <w:sz w:val="24"/>
          <w:szCs w:val="24"/>
          <w:lang w:eastAsia="en-US"/>
        </w:rPr>
      </w:pPr>
      <w:r w:rsidRPr="009854CE">
        <w:rPr>
          <w:sz w:val="24"/>
          <w:szCs w:val="24"/>
          <w:lang w:eastAsia="en-US"/>
        </w:rPr>
        <w:t>гражданского воспитания:</w:t>
      </w:r>
    </w:p>
    <w:p w14:paraId="4687700C"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выполнению обязанностей гражданина и реализации его прав, уважение прав, свобод и законных интересов других людей;</w:t>
      </w:r>
    </w:p>
    <w:p w14:paraId="54E2499C" w14:textId="77777777" w:rsidR="009854CE" w:rsidRPr="009854CE" w:rsidRDefault="009854CE" w:rsidP="009854CE">
      <w:pPr>
        <w:ind w:firstLine="709"/>
        <w:rPr>
          <w:sz w:val="24"/>
          <w:szCs w:val="24"/>
          <w:lang w:val="x-none" w:eastAsia="en-US"/>
        </w:rPr>
      </w:pPr>
      <w:r w:rsidRPr="009854CE">
        <w:rPr>
          <w:sz w:val="24"/>
          <w:szCs w:val="24"/>
          <w:lang w:val="x-none" w:eastAsia="en-US"/>
        </w:rPr>
        <w:t>активное участие в жизни семьи, организации, местного сообщества, родного края, страны;</w:t>
      </w:r>
    </w:p>
    <w:p w14:paraId="082EC9EE" w14:textId="77777777" w:rsidR="009854CE" w:rsidRPr="009854CE" w:rsidRDefault="009854CE" w:rsidP="009854CE">
      <w:pPr>
        <w:ind w:firstLine="709"/>
        <w:rPr>
          <w:sz w:val="24"/>
          <w:szCs w:val="24"/>
          <w:lang w:val="x-none" w:eastAsia="en-US"/>
        </w:rPr>
      </w:pPr>
      <w:r w:rsidRPr="009854CE">
        <w:rPr>
          <w:sz w:val="24"/>
          <w:szCs w:val="24"/>
          <w:lang w:val="x-none" w:eastAsia="en-US"/>
        </w:rPr>
        <w:t>неприятие любых форм экстремизма, дискриминации;</w:t>
      </w:r>
    </w:p>
    <w:p w14:paraId="0605644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роли различных социальных институтов в жизни человека;</w:t>
      </w:r>
    </w:p>
    <w:p w14:paraId="17E52089" w14:textId="77777777" w:rsidR="009854CE" w:rsidRPr="009854CE" w:rsidRDefault="009854CE" w:rsidP="009854CE">
      <w:pPr>
        <w:ind w:firstLine="709"/>
        <w:rPr>
          <w:sz w:val="24"/>
          <w:szCs w:val="24"/>
          <w:lang w:val="x-none" w:eastAsia="en-US"/>
        </w:rPr>
      </w:pPr>
      <w:r w:rsidRPr="009854CE">
        <w:rPr>
          <w:sz w:val="24"/>
          <w:szCs w:val="24"/>
          <w:lang w:val="x-none"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C1DDD58" w14:textId="77777777" w:rsidR="009854CE" w:rsidRPr="009854CE" w:rsidRDefault="009854CE" w:rsidP="009854CE">
      <w:pPr>
        <w:ind w:firstLine="709"/>
        <w:rPr>
          <w:sz w:val="24"/>
          <w:szCs w:val="24"/>
          <w:lang w:val="x-none" w:eastAsia="en-US"/>
        </w:rPr>
      </w:pPr>
      <w:r w:rsidRPr="009854CE">
        <w:rPr>
          <w:sz w:val="24"/>
          <w:szCs w:val="24"/>
          <w:lang w:val="x-none" w:eastAsia="en-US"/>
        </w:rPr>
        <w:t>представление о способах противодействия коррупции;</w:t>
      </w:r>
    </w:p>
    <w:p w14:paraId="30C14DF0"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2D7C948"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участию в гуманитарной деятельности (волонтёрство, помощь людям, нуждающимся в ней);</w:t>
      </w:r>
    </w:p>
    <w:p w14:paraId="2B518182" w14:textId="77777777" w:rsidR="009854CE" w:rsidRPr="009854CE" w:rsidRDefault="009854CE" w:rsidP="009854CE">
      <w:pPr>
        <w:ind w:firstLine="709"/>
        <w:rPr>
          <w:sz w:val="24"/>
          <w:szCs w:val="24"/>
          <w:lang w:val="x-none" w:eastAsia="en-US"/>
        </w:rPr>
      </w:pPr>
      <w:r w:rsidRPr="009854CE">
        <w:rPr>
          <w:sz w:val="24"/>
          <w:szCs w:val="24"/>
          <w:lang w:val="x-none" w:eastAsia="en-US"/>
        </w:rPr>
        <w:t>патриотическо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70E23477"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039AB7" w14:textId="77777777" w:rsidR="009854CE" w:rsidRPr="009854CE" w:rsidRDefault="009854CE" w:rsidP="009854CE">
      <w:pPr>
        <w:ind w:firstLine="709"/>
        <w:rPr>
          <w:sz w:val="24"/>
          <w:szCs w:val="24"/>
          <w:lang w:val="x-none" w:eastAsia="en-US"/>
        </w:rPr>
      </w:pPr>
      <w:r w:rsidRPr="009854CE">
        <w:rPr>
          <w:sz w:val="24"/>
          <w:szCs w:val="24"/>
          <w:lang w:val="x-none"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2531E18" w14:textId="77777777" w:rsidR="009854CE" w:rsidRPr="009854CE" w:rsidRDefault="009854CE" w:rsidP="009854CE">
      <w:pPr>
        <w:ind w:firstLine="709"/>
        <w:rPr>
          <w:sz w:val="24"/>
          <w:szCs w:val="24"/>
          <w:lang w:val="x-none" w:eastAsia="en-US"/>
        </w:rPr>
      </w:pPr>
      <w:r w:rsidRPr="009854CE">
        <w:rPr>
          <w:sz w:val="24"/>
          <w:szCs w:val="24"/>
          <w:lang w:val="x-none"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B660B9" w14:textId="77777777" w:rsidR="009854CE" w:rsidRPr="009854CE" w:rsidRDefault="009854CE" w:rsidP="009854CE">
      <w:pPr>
        <w:ind w:firstLine="709"/>
        <w:rPr>
          <w:sz w:val="24"/>
          <w:szCs w:val="24"/>
          <w:lang w:val="x-none" w:eastAsia="en-US"/>
        </w:rPr>
      </w:pPr>
      <w:r w:rsidRPr="009854CE">
        <w:rPr>
          <w:sz w:val="24"/>
          <w:szCs w:val="24"/>
          <w:lang w:val="x-none" w:eastAsia="en-US"/>
        </w:rPr>
        <w:t>духовно-нравственно</w:t>
      </w:r>
      <w:r w:rsidRPr="009854CE">
        <w:rPr>
          <w:sz w:val="24"/>
          <w:szCs w:val="24"/>
          <w:lang w:eastAsia="en-US"/>
        </w:rPr>
        <w:t xml:space="preserve">го </w:t>
      </w:r>
      <w:r w:rsidRPr="009854CE">
        <w:rPr>
          <w:sz w:val="24"/>
          <w:szCs w:val="24"/>
          <w:lang w:val="x-none" w:eastAsia="en-US"/>
        </w:rPr>
        <w:t>воспитани</w:t>
      </w:r>
      <w:r w:rsidRPr="009854CE">
        <w:rPr>
          <w:sz w:val="24"/>
          <w:szCs w:val="24"/>
          <w:lang w:eastAsia="en-US"/>
        </w:rPr>
        <w:t>я</w:t>
      </w:r>
      <w:r w:rsidRPr="009854CE">
        <w:rPr>
          <w:sz w:val="24"/>
          <w:szCs w:val="24"/>
          <w:lang w:val="x-none" w:eastAsia="en-US"/>
        </w:rPr>
        <w:t>:</w:t>
      </w:r>
    </w:p>
    <w:p w14:paraId="64A98986"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на моральные ценности и нормы в ситуациях нравственного выбора;</w:t>
      </w:r>
    </w:p>
    <w:p w14:paraId="570DBE4F"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54AB45E" w14:textId="77777777" w:rsidR="009854CE" w:rsidRPr="009854CE" w:rsidRDefault="009854CE" w:rsidP="009854CE">
      <w:pPr>
        <w:ind w:firstLine="709"/>
        <w:rPr>
          <w:sz w:val="24"/>
          <w:szCs w:val="24"/>
          <w:lang w:val="x-none" w:eastAsia="en-US"/>
        </w:rPr>
      </w:pPr>
      <w:r w:rsidRPr="009854CE">
        <w:rPr>
          <w:sz w:val="24"/>
          <w:szCs w:val="24"/>
          <w:lang w:val="x-none"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5DF6418E" w14:textId="77777777" w:rsidR="009854CE" w:rsidRPr="009854CE" w:rsidRDefault="009854CE" w:rsidP="009854CE">
      <w:pPr>
        <w:ind w:firstLine="709"/>
        <w:rPr>
          <w:sz w:val="24"/>
          <w:szCs w:val="24"/>
          <w:lang w:val="x-none" w:eastAsia="en-US"/>
        </w:rPr>
      </w:pPr>
      <w:r w:rsidRPr="009854CE">
        <w:rPr>
          <w:sz w:val="24"/>
          <w:szCs w:val="24"/>
          <w:lang w:val="x-none" w:eastAsia="en-US"/>
        </w:rPr>
        <w:t>эстетическо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4B3DC265"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B57866B"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важности художественной культуры как средства коммуникации и самовыражения;</w:t>
      </w:r>
    </w:p>
    <w:p w14:paraId="07CC75A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ценности отечественного и мирового искусства, роли этнических культурных традиций и народного творчества;</w:t>
      </w:r>
    </w:p>
    <w:p w14:paraId="49CAB67A" w14:textId="77777777" w:rsidR="009854CE" w:rsidRPr="009854CE" w:rsidRDefault="009854CE" w:rsidP="009854CE">
      <w:pPr>
        <w:ind w:firstLine="709"/>
        <w:rPr>
          <w:sz w:val="24"/>
          <w:szCs w:val="24"/>
          <w:lang w:val="x-none" w:eastAsia="en-US"/>
        </w:rPr>
      </w:pPr>
      <w:r w:rsidRPr="009854CE">
        <w:rPr>
          <w:sz w:val="24"/>
          <w:szCs w:val="24"/>
          <w:lang w:val="x-none" w:eastAsia="en-US"/>
        </w:rPr>
        <w:t>стремление к самовыражению в разных видах искусства;</w:t>
      </w:r>
    </w:p>
    <w:p w14:paraId="00C7373F" w14:textId="77777777" w:rsidR="009854CE" w:rsidRPr="009854CE" w:rsidRDefault="009854CE" w:rsidP="009854CE">
      <w:pPr>
        <w:ind w:firstLine="709"/>
        <w:rPr>
          <w:sz w:val="24"/>
          <w:szCs w:val="24"/>
          <w:lang w:val="x-none" w:eastAsia="en-US"/>
        </w:rPr>
      </w:pPr>
      <w:r w:rsidRPr="009854CE">
        <w:rPr>
          <w:sz w:val="24"/>
          <w:szCs w:val="24"/>
          <w:lang w:val="x-none" w:eastAsia="en-US"/>
        </w:rPr>
        <w:t>физическо</w:t>
      </w:r>
      <w:r w:rsidRPr="009854CE">
        <w:rPr>
          <w:sz w:val="24"/>
          <w:szCs w:val="24"/>
          <w:lang w:eastAsia="en-US"/>
        </w:rPr>
        <w:t>го</w:t>
      </w:r>
      <w:r w:rsidRPr="009854CE">
        <w:rPr>
          <w:sz w:val="24"/>
          <w:szCs w:val="24"/>
          <w:lang w:val="x-none" w:eastAsia="en-US"/>
        </w:rPr>
        <w:t xml:space="preserve"> воспитания, формировани</w:t>
      </w:r>
      <w:r w:rsidRPr="009854CE">
        <w:rPr>
          <w:sz w:val="24"/>
          <w:szCs w:val="24"/>
          <w:lang w:eastAsia="en-US"/>
        </w:rPr>
        <w:t>я</w:t>
      </w:r>
      <w:r w:rsidRPr="009854CE">
        <w:rPr>
          <w:sz w:val="24"/>
          <w:szCs w:val="24"/>
          <w:lang w:val="x-none" w:eastAsia="en-US"/>
        </w:rPr>
        <w:t xml:space="preserve"> культуры здоровья и эмоционального благополучия:</w:t>
      </w:r>
    </w:p>
    <w:p w14:paraId="759F25F4"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ценности жизни;</w:t>
      </w:r>
    </w:p>
    <w:p w14:paraId="757FF913" w14:textId="77777777" w:rsidR="009854CE" w:rsidRPr="009854CE" w:rsidRDefault="009854CE" w:rsidP="009854CE">
      <w:pPr>
        <w:ind w:firstLine="709"/>
        <w:rPr>
          <w:sz w:val="24"/>
          <w:szCs w:val="24"/>
          <w:lang w:val="x-none" w:eastAsia="en-US"/>
        </w:rPr>
      </w:pPr>
      <w:r w:rsidRPr="009854CE">
        <w:rPr>
          <w:sz w:val="24"/>
          <w:szCs w:val="24"/>
          <w:lang w:val="x-none"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98347CF"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C66BE6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соблюдение правил безопасности, в том числе навыков безопасного поведения в </w:t>
      </w:r>
      <w:r w:rsidRPr="009854CE">
        <w:rPr>
          <w:sz w:val="24"/>
          <w:szCs w:val="24"/>
          <w:lang w:eastAsia="en-US"/>
        </w:rPr>
        <w:t>Интернет-среде</w:t>
      </w:r>
      <w:r w:rsidRPr="009854CE">
        <w:rPr>
          <w:sz w:val="24"/>
          <w:szCs w:val="24"/>
          <w:lang w:val="x-none" w:eastAsia="en-US"/>
        </w:rPr>
        <w:t>;</w:t>
      </w:r>
    </w:p>
    <w:p w14:paraId="1CA3F021"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83FF2FC"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принимать себя и других, не осуждая;</w:t>
      </w:r>
    </w:p>
    <w:p w14:paraId="285994F3"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осознавать эмоциональное состояние себя и других, умение управлять собственным эмоциональным состоянием;</w:t>
      </w:r>
    </w:p>
    <w:p w14:paraId="0FB3FB3B" w14:textId="77777777" w:rsidR="009854CE" w:rsidRPr="009854CE" w:rsidRDefault="009854CE" w:rsidP="009854CE">
      <w:pPr>
        <w:ind w:firstLine="709"/>
        <w:rPr>
          <w:sz w:val="24"/>
          <w:szCs w:val="24"/>
          <w:lang w:val="x-none" w:eastAsia="en-US"/>
        </w:rPr>
      </w:pPr>
      <w:r w:rsidRPr="009854CE">
        <w:rPr>
          <w:sz w:val="24"/>
          <w:szCs w:val="24"/>
          <w:lang w:val="x-none" w:eastAsia="en-US"/>
        </w:rPr>
        <w:t>сформированность навыка рефлексии, признание своего права на ошибку и такого же права другого человека;</w:t>
      </w:r>
    </w:p>
    <w:p w14:paraId="06B9CED1" w14:textId="77777777" w:rsidR="009854CE" w:rsidRPr="009854CE" w:rsidRDefault="009854CE" w:rsidP="009854CE">
      <w:pPr>
        <w:ind w:firstLine="709"/>
        <w:rPr>
          <w:sz w:val="24"/>
          <w:szCs w:val="24"/>
          <w:lang w:val="x-none" w:eastAsia="en-US"/>
        </w:rPr>
      </w:pPr>
      <w:r w:rsidRPr="009854CE">
        <w:rPr>
          <w:sz w:val="24"/>
          <w:szCs w:val="24"/>
          <w:lang w:val="x-none" w:eastAsia="en-US"/>
        </w:rPr>
        <w:t>трудово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213FED3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установка на активное участие в решении практических задач (в рамках семьи, организации, </w:t>
      </w:r>
      <w:r w:rsidRPr="009854CE">
        <w:rPr>
          <w:sz w:val="24"/>
          <w:szCs w:val="24"/>
          <w:lang w:eastAsia="en-US"/>
        </w:rPr>
        <w:t>населенного пункта, родного края)</w:t>
      </w:r>
      <w:r w:rsidRPr="009854CE">
        <w:rPr>
          <w:sz w:val="24"/>
          <w:szCs w:val="24"/>
          <w:lang w:val="x-none"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2C7CF150" w14:textId="77777777" w:rsidR="009854CE" w:rsidRPr="009854CE" w:rsidRDefault="009854CE" w:rsidP="009854CE">
      <w:pPr>
        <w:ind w:firstLine="709"/>
        <w:rPr>
          <w:sz w:val="24"/>
          <w:szCs w:val="24"/>
          <w:lang w:val="x-none" w:eastAsia="en-US"/>
        </w:rPr>
      </w:pPr>
      <w:r w:rsidRPr="009854CE">
        <w:rPr>
          <w:sz w:val="24"/>
          <w:szCs w:val="24"/>
          <w:lang w:val="x-none"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50424DB9"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AAC8CDF"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адаптироваться в профессиональной среде;</w:t>
      </w:r>
    </w:p>
    <w:p w14:paraId="68A5189B" w14:textId="77777777" w:rsidR="009854CE" w:rsidRPr="009854CE" w:rsidRDefault="009854CE" w:rsidP="009854CE">
      <w:pPr>
        <w:ind w:firstLine="709"/>
        <w:rPr>
          <w:sz w:val="24"/>
          <w:szCs w:val="24"/>
          <w:lang w:val="x-none" w:eastAsia="en-US"/>
        </w:rPr>
      </w:pPr>
      <w:r w:rsidRPr="009854CE">
        <w:rPr>
          <w:sz w:val="24"/>
          <w:szCs w:val="24"/>
          <w:lang w:val="x-none" w:eastAsia="en-US"/>
        </w:rPr>
        <w:t>уважение к труду и результатам трудовой деятельности;</w:t>
      </w:r>
    </w:p>
    <w:p w14:paraId="20ADEB18"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осознанный выбор и построение индивидуальной траектории</w:t>
      </w:r>
      <w:r w:rsidRPr="009854CE">
        <w:rPr>
          <w:sz w:val="24"/>
          <w:szCs w:val="24"/>
          <w:lang w:eastAsia="en-US"/>
        </w:rPr>
        <w:t xml:space="preserve"> </w:t>
      </w:r>
      <w:r w:rsidRPr="009854CE">
        <w:rPr>
          <w:sz w:val="24"/>
          <w:szCs w:val="24"/>
          <w:lang w:val="x-none" w:eastAsia="en-US"/>
        </w:rPr>
        <w:t>образования и жизненных планов с учётом личных и общественных интересов, и потребностей;</w:t>
      </w:r>
    </w:p>
    <w:p w14:paraId="4B20CA11" w14:textId="77777777" w:rsidR="009854CE" w:rsidRPr="009854CE" w:rsidRDefault="009854CE" w:rsidP="009854CE">
      <w:pPr>
        <w:ind w:firstLine="709"/>
        <w:rPr>
          <w:sz w:val="24"/>
          <w:szCs w:val="24"/>
          <w:lang w:val="x-none" w:eastAsia="en-US"/>
        </w:rPr>
      </w:pPr>
      <w:r w:rsidRPr="009854CE">
        <w:rPr>
          <w:sz w:val="24"/>
          <w:szCs w:val="24"/>
          <w:lang w:val="x-none" w:eastAsia="en-US"/>
        </w:rPr>
        <w:t>экологическо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43F4B98E"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E7F4C16" w14:textId="77777777" w:rsidR="009854CE" w:rsidRPr="009854CE" w:rsidRDefault="009854CE" w:rsidP="009854CE">
      <w:pPr>
        <w:ind w:firstLine="709"/>
        <w:rPr>
          <w:sz w:val="24"/>
          <w:szCs w:val="24"/>
          <w:lang w:val="x-none" w:eastAsia="en-US"/>
        </w:rPr>
      </w:pPr>
      <w:r w:rsidRPr="009854CE">
        <w:rPr>
          <w:sz w:val="24"/>
          <w:szCs w:val="24"/>
          <w:lang w:val="x-none"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496B71F"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своей роли как гражданина и потребителя в условиях взаимосвязи природной, технологической и социальной сред;</w:t>
      </w:r>
    </w:p>
    <w:p w14:paraId="74FBCC8B"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участию в практической деятельности экологической направленности;</w:t>
      </w:r>
    </w:p>
    <w:p w14:paraId="7AE2D7BE" w14:textId="77777777" w:rsidR="009854CE" w:rsidRPr="009854CE" w:rsidRDefault="009854CE" w:rsidP="009854CE">
      <w:pPr>
        <w:ind w:firstLine="709"/>
        <w:rPr>
          <w:sz w:val="24"/>
          <w:szCs w:val="24"/>
          <w:lang w:val="x-none" w:eastAsia="en-US"/>
        </w:rPr>
      </w:pPr>
      <w:r w:rsidRPr="009854CE">
        <w:rPr>
          <w:sz w:val="24"/>
          <w:szCs w:val="24"/>
          <w:lang w:val="x-none" w:eastAsia="en-US"/>
        </w:rPr>
        <w:t>ценности научного познания:</w:t>
      </w:r>
    </w:p>
    <w:p w14:paraId="6B7B9FEA"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0B2B2A5"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языковой и читательской культурой как средством познания мира;</w:t>
      </w:r>
    </w:p>
    <w:p w14:paraId="627C274D"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FC9A20" w14:textId="77777777" w:rsidR="009854CE" w:rsidRPr="009854CE" w:rsidRDefault="009854CE" w:rsidP="009854CE">
      <w:pPr>
        <w:ind w:firstLine="709"/>
        <w:rPr>
          <w:sz w:val="24"/>
          <w:szCs w:val="24"/>
          <w:lang w:val="x-none" w:eastAsia="en-US"/>
        </w:rPr>
      </w:pPr>
      <w:r w:rsidRPr="009854CE">
        <w:rPr>
          <w:sz w:val="24"/>
          <w:szCs w:val="24"/>
          <w:lang w:val="x-none" w:eastAsia="en-US"/>
        </w:rPr>
        <w:t>адаптаци</w:t>
      </w:r>
      <w:r w:rsidRPr="009854CE">
        <w:rPr>
          <w:sz w:val="24"/>
          <w:szCs w:val="24"/>
          <w:lang w:eastAsia="en-US"/>
        </w:rPr>
        <w:t>и</w:t>
      </w:r>
      <w:r w:rsidRPr="009854CE">
        <w:rPr>
          <w:sz w:val="24"/>
          <w:szCs w:val="24"/>
          <w:lang w:val="x-none" w:eastAsia="en-US"/>
        </w:rPr>
        <w:t xml:space="preserve"> обучающегося к изменяющимся условиям социальной и природной среды:</w:t>
      </w:r>
    </w:p>
    <w:p w14:paraId="28B1AB2C" w14:textId="77777777" w:rsidR="009854CE" w:rsidRPr="009854CE" w:rsidRDefault="009854CE" w:rsidP="009854CE">
      <w:pPr>
        <w:ind w:firstLine="709"/>
        <w:rPr>
          <w:sz w:val="24"/>
          <w:szCs w:val="24"/>
          <w:lang w:val="x-none" w:eastAsia="en-US"/>
        </w:rPr>
      </w:pPr>
      <w:r w:rsidRPr="009854CE">
        <w:rPr>
          <w:sz w:val="24"/>
          <w:szCs w:val="24"/>
          <w:lang w:val="x-none"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3007FE4"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обучающихся взаимодействовать в условиях неопределённости, открытость опыту и знаниям других;</w:t>
      </w:r>
    </w:p>
    <w:p w14:paraId="05371D8E"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E758E41" w14:textId="77777777" w:rsidR="009854CE" w:rsidRPr="009854CE" w:rsidRDefault="009854CE" w:rsidP="009854CE">
      <w:pPr>
        <w:ind w:firstLine="709"/>
        <w:rPr>
          <w:sz w:val="24"/>
          <w:szCs w:val="24"/>
          <w:lang w:val="x-none" w:eastAsia="en-US"/>
        </w:rPr>
      </w:pPr>
      <w:r w:rsidRPr="009854CE">
        <w:rPr>
          <w:sz w:val="24"/>
          <w:szCs w:val="24"/>
          <w:lang w:val="x-none"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EDF19E5"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FF14E90"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анализировать и выявлять взаимосвязи природы, общества и экономики;</w:t>
      </w:r>
    </w:p>
    <w:p w14:paraId="675FEB90"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5DCD9E3"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обучающихся осознавать стрессовую ситуацию, оценивать происходящие изменения и их последствия;</w:t>
      </w:r>
    </w:p>
    <w:p w14:paraId="649FCCDA"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воспринимать стрессовую ситуацию как вызов, требующий контрмер;</w:t>
      </w:r>
    </w:p>
    <w:p w14:paraId="6182BCE8"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ситуацию стресса, корректировать принимаемые решения и действия;</w:t>
      </w:r>
    </w:p>
    <w:p w14:paraId="6F95F7D4"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и оценивать риски и последствия, формировать опыт, находить позитивное в произошедшей ситуации;</w:t>
      </w:r>
    </w:p>
    <w:p w14:paraId="67518144" w14:textId="77777777" w:rsidR="009854CE" w:rsidRPr="009854CE" w:rsidRDefault="009854CE" w:rsidP="009854CE">
      <w:pPr>
        <w:ind w:firstLine="709"/>
        <w:rPr>
          <w:sz w:val="24"/>
          <w:szCs w:val="24"/>
          <w:lang w:val="x-none" w:eastAsia="en-US"/>
        </w:rPr>
      </w:pPr>
      <w:r w:rsidRPr="009854CE">
        <w:rPr>
          <w:sz w:val="24"/>
          <w:szCs w:val="24"/>
          <w:lang w:val="x-none" w:eastAsia="en-US"/>
        </w:rPr>
        <w:t>быть готовым действовать в отсутствие гарантий успеха.</w:t>
      </w:r>
    </w:p>
    <w:p w14:paraId="3CD8F448" w14:textId="20045A95"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A203B2E" w14:textId="72B15B94" w:rsidR="009854CE" w:rsidRPr="00897C9D" w:rsidRDefault="009854CE" w:rsidP="009854CE">
      <w:pPr>
        <w:ind w:firstLine="709"/>
        <w:rPr>
          <w:b/>
          <w:sz w:val="24"/>
          <w:szCs w:val="24"/>
          <w:lang w:eastAsia="en-US"/>
        </w:rPr>
      </w:pPr>
      <w:r w:rsidRPr="00897C9D">
        <w:rPr>
          <w:b/>
          <w:sz w:val="24"/>
          <w:szCs w:val="24"/>
          <w:lang w:eastAsia="en-US"/>
        </w:rPr>
        <w:t>У</w:t>
      </w:r>
      <w:r w:rsidRPr="009854CE">
        <w:rPr>
          <w:sz w:val="24"/>
          <w:szCs w:val="24"/>
          <w:lang w:eastAsia="en-US"/>
        </w:rPr>
        <w:t xml:space="preserve"> </w:t>
      </w:r>
      <w:r w:rsidRPr="00897C9D">
        <w:rPr>
          <w:b/>
          <w:sz w:val="24"/>
          <w:szCs w:val="24"/>
          <w:lang w:eastAsia="en-US"/>
        </w:rPr>
        <w:t>обучающегося будут сформированы следующие базовые логические действия как часть познавательных универсальных учебных действий:</w:t>
      </w:r>
    </w:p>
    <w:p w14:paraId="718B496C"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и характеризовать существенные признаки объектов (явлений);</w:t>
      </w:r>
    </w:p>
    <w:p w14:paraId="078C9BCA" w14:textId="77777777" w:rsidR="009854CE" w:rsidRPr="009854CE" w:rsidRDefault="009854CE" w:rsidP="009854CE">
      <w:pPr>
        <w:ind w:firstLine="709"/>
        <w:rPr>
          <w:sz w:val="24"/>
          <w:szCs w:val="24"/>
          <w:lang w:val="x-none" w:eastAsia="en-US"/>
        </w:rPr>
      </w:pPr>
      <w:r w:rsidRPr="009854CE">
        <w:rPr>
          <w:sz w:val="24"/>
          <w:szCs w:val="24"/>
          <w:lang w:val="x-none" w:eastAsia="en-US"/>
        </w:rPr>
        <w:t>устанавливать существенный признак классификации, основания для обобщения и сравнения, критерии проводимого анализа;</w:t>
      </w:r>
    </w:p>
    <w:p w14:paraId="3841490F" w14:textId="77777777" w:rsidR="009854CE" w:rsidRPr="009854CE" w:rsidRDefault="009854CE" w:rsidP="009854CE">
      <w:pPr>
        <w:ind w:firstLine="709"/>
        <w:rPr>
          <w:sz w:val="24"/>
          <w:szCs w:val="24"/>
          <w:lang w:val="x-none" w:eastAsia="en-US"/>
        </w:rPr>
      </w:pPr>
      <w:r w:rsidRPr="009854CE">
        <w:rPr>
          <w:sz w:val="24"/>
          <w:szCs w:val="24"/>
          <w:lang w:val="x-none" w:eastAsia="en-US"/>
        </w:rPr>
        <w:t>с учётом предложенной задачи выявлять закономерности и противоречия в рассматриваемых фактах, данных и наблюдениях;</w:t>
      </w:r>
    </w:p>
    <w:p w14:paraId="3B9C9286" w14:textId="77777777" w:rsidR="009854CE" w:rsidRPr="009854CE" w:rsidRDefault="009854CE" w:rsidP="009854CE">
      <w:pPr>
        <w:ind w:firstLine="709"/>
        <w:rPr>
          <w:sz w:val="24"/>
          <w:szCs w:val="24"/>
          <w:lang w:val="x-none" w:eastAsia="en-US"/>
        </w:rPr>
      </w:pPr>
      <w:r w:rsidRPr="009854CE">
        <w:rPr>
          <w:sz w:val="24"/>
          <w:szCs w:val="24"/>
          <w:lang w:val="x-none" w:eastAsia="en-US"/>
        </w:rPr>
        <w:t>предлагать критерии для выявления закономерностей и противоречий;</w:t>
      </w:r>
    </w:p>
    <w:p w14:paraId="00AE02DD"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дефицит информации, данных, необходимых для решения поставленной задачи;</w:t>
      </w:r>
    </w:p>
    <w:p w14:paraId="2EB08625"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причинно-следственные связи при изучении явлений и процессов;</w:t>
      </w:r>
    </w:p>
    <w:p w14:paraId="4516F336"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C7D45AF" w14:textId="77777777" w:rsidR="009854CE" w:rsidRPr="009854CE" w:rsidRDefault="009854CE" w:rsidP="009854CE">
      <w:pPr>
        <w:ind w:firstLine="709"/>
        <w:rPr>
          <w:sz w:val="24"/>
          <w:szCs w:val="24"/>
          <w:lang w:eastAsia="en-US"/>
        </w:rPr>
      </w:pPr>
      <w:r w:rsidRPr="009854CE">
        <w:rPr>
          <w:sz w:val="24"/>
          <w:szCs w:val="24"/>
          <w:lang w:val="x-none"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9854CE">
        <w:rPr>
          <w:sz w:val="24"/>
          <w:szCs w:val="24"/>
          <w:lang w:eastAsia="en-US"/>
        </w:rPr>
        <w:t>.</w:t>
      </w:r>
    </w:p>
    <w:p w14:paraId="0CE70B51" w14:textId="331C27F0"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6A9D382"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вопросы как исследовательский инструмент познания;</w:t>
      </w:r>
    </w:p>
    <w:p w14:paraId="0C23D4BB"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5A4CDBE"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гипотезу об истинности собственных суждений и суждений других, аргументировать свою позицию, мнение;</w:t>
      </w:r>
    </w:p>
    <w:p w14:paraId="2E75DAA0"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A50F57A"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на применимость и достоверность информацию, полученную в ходе исследования (эксперимента);</w:t>
      </w:r>
    </w:p>
    <w:p w14:paraId="0EE642DB"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29F9703" w14:textId="77777777" w:rsidR="009854CE" w:rsidRPr="009854CE" w:rsidRDefault="009854CE" w:rsidP="009854CE">
      <w:pPr>
        <w:ind w:firstLine="709"/>
        <w:rPr>
          <w:sz w:val="24"/>
          <w:szCs w:val="24"/>
          <w:lang w:eastAsia="en-US"/>
        </w:rPr>
      </w:pPr>
      <w:r w:rsidRPr="009854CE">
        <w:rPr>
          <w:sz w:val="24"/>
          <w:szCs w:val="24"/>
          <w:lang w:val="x-none"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sidRPr="009854CE">
        <w:rPr>
          <w:sz w:val="24"/>
          <w:szCs w:val="24"/>
          <w:lang w:eastAsia="en-US"/>
        </w:rPr>
        <w:t>.</w:t>
      </w:r>
    </w:p>
    <w:p w14:paraId="2F71248F" w14:textId="4307BF8D"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2944CF4" w14:textId="77777777" w:rsidR="009854CE" w:rsidRPr="009854CE" w:rsidRDefault="009854CE" w:rsidP="009854CE">
      <w:pPr>
        <w:ind w:firstLine="709"/>
        <w:rPr>
          <w:sz w:val="24"/>
          <w:szCs w:val="24"/>
          <w:lang w:val="x-none" w:eastAsia="en-US"/>
        </w:rPr>
      </w:pPr>
      <w:r w:rsidRPr="009854CE">
        <w:rPr>
          <w:sz w:val="24"/>
          <w:szCs w:val="24"/>
          <w:lang w:val="x-none"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E58FFAA" w14:textId="77777777" w:rsidR="009854CE" w:rsidRPr="009854CE" w:rsidRDefault="009854CE" w:rsidP="009854CE">
      <w:pPr>
        <w:ind w:firstLine="709"/>
        <w:rPr>
          <w:sz w:val="24"/>
          <w:szCs w:val="24"/>
          <w:lang w:val="x-none" w:eastAsia="en-US"/>
        </w:rPr>
      </w:pPr>
      <w:r w:rsidRPr="009854CE">
        <w:rPr>
          <w:sz w:val="24"/>
          <w:szCs w:val="24"/>
          <w:lang w:val="x-none" w:eastAsia="en-US"/>
        </w:rPr>
        <w:t>выбирать, анализировать, систематизировать и интерпретировать информацию различных видов и форм представления;</w:t>
      </w:r>
    </w:p>
    <w:p w14:paraId="2754DA20" w14:textId="77777777" w:rsidR="009854CE" w:rsidRPr="009854CE" w:rsidRDefault="009854CE" w:rsidP="009854CE">
      <w:pPr>
        <w:ind w:firstLine="709"/>
        <w:rPr>
          <w:sz w:val="24"/>
          <w:szCs w:val="24"/>
          <w:lang w:val="x-none" w:eastAsia="en-US"/>
        </w:rPr>
      </w:pPr>
      <w:r w:rsidRPr="009854CE">
        <w:rPr>
          <w:sz w:val="24"/>
          <w:szCs w:val="24"/>
          <w:lang w:val="x-none" w:eastAsia="en-US"/>
        </w:rPr>
        <w:t>находить сходные аргументы (подтверждающие или опровергающие одну и ту же идею, версию) в различных информационных источниках;</w:t>
      </w:r>
    </w:p>
    <w:p w14:paraId="7D40CE65"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A3AF18D"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надёжность информации по критериям, предложенным педагогическим работником или сформулированным самостоятельно;</w:t>
      </w:r>
    </w:p>
    <w:p w14:paraId="0251879E" w14:textId="77777777" w:rsidR="009854CE" w:rsidRPr="009854CE" w:rsidRDefault="009854CE" w:rsidP="009854CE">
      <w:pPr>
        <w:ind w:firstLine="709"/>
        <w:rPr>
          <w:sz w:val="24"/>
          <w:szCs w:val="24"/>
          <w:lang w:val="x-none" w:eastAsia="en-US"/>
        </w:rPr>
      </w:pPr>
      <w:r w:rsidRPr="009854CE">
        <w:rPr>
          <w:sz w:val="24"/>
          <w:szCs w:val="24"/>
          <w:lang w:val="x-none" w:eastAsia="en-US"/>
        </w:rPr>
        <w:t>эффективно запоминать и систематизировать информацию.</w:t>
      </w:r>
    </w:p>
    <w:p w14:paraId="0CCC6044"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14:paraId="1795B619" w14:textId="0DC42201"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общения как часть коммуникативных универсальных учебных действий:</w:t>
      </w:r>
    </w:p>
    <w:p w14:paraId="657799B0"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воспринимать и формулировать суждения, выражать эмоции в соответствии с целями и условиями общения;</w:t>
      </w:r>
    </w:p>
    <w:p w14:paraId="384FE3DF" w14:textId="77777777" w:rsidR="009854CE" w:rsidRPr="009854CE" w:rsidRDefault="009854CE" w:rsidP="009854CE">
      <w:pPr>
        <w:ind w:firstLine="709"/>
        <w:rPr>
          <w:sz w:val="24"/>
          <w:szCs w:val="24"/>
          <w:lang w:val="x-none" w:eastAsia="en-US"/>
        </w:rPr>
      </w:pPr>
      <w:r w:rsidRPr="009854CE">
        <w:rPr>
          <w:sz w:val="24"/>
          <w:szCs w:val="24"/>
          <w:lang w:val="x-none" w:eastAsia="en-US"/>
        </w:rPr>
        <w:t>выражать себя (свою точку зрения) в устных и письменных текстах;</w:t>
      </w:r>
    </w:p>
    <w:p w14:paraId="6BE5A59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40EB246"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намерения других, проявлять уважительное отношение к собеседнику и в корректной форме формулировать свои возражения;</w:t>
      </w:r>
    </w:p>
    <w:p w14:paraId="22DA2397" w14:textId="77777777" w:rsidR="009854CE" w:rsidRPr="009854CE" w:rsidRDefault="009854CE" w:rsidP="009854CE">
      <w:pPr>
        <w:ind w:firstLine="709"/>
        <w:rPr>
          <w:sz w:val="24"/>
          <w:szCs w:val="24"/>
          <w:lang w:val="x-none" w:eastAsia="en-US"/>
        </w:rPr>
      </w:pPr>
      <w:r w:rsidRPr="009854CE">
        <w:rPr>
          <w:sz w:val="24"/>
          <w:szCs w:val="24"/>
          <w:lang w:val="x-none" w:eastAsia="en-US"/>
        </w:rPr>
        <w:t>в ходе диалога и</w:t>
      </w:r>
      <w:r w:rsidRPr="009854CE">
        <w:rPr>
          <w:sz w:val="24"/>
          <w:szCs w:val="24"/>
          <w:lang w:eastAsia="en-US"/>
        </w:rPr>
        <w:t xml:space="preserve"> </w:t>
      </w:r>
      <w:r w:rsidRPr="009854CE">
        <w:rPr>
          <w:sz w:val="24"/>
          <w:szCs w:val="24"/>
          <w:lang w:val="x-none" w:eastAsia="en-US"/>
        </w:rPr>
        <w:t>(или) дискуссии задавать вопросы по существу обсуждаемой темы и высказывать идеи, нацеленные на решение задачи и поддержание общения;</w:t>
      </w:r>
    </w:p>
    <w:p w14:paraId="25940A82" w14:textId="77777777" w:rsidR="009854CE" w:rsidRPr="009854CE" w:rsidRDefault="009854CE" w:rsidP="009854CE">
      <w:pPr>
        <w:ind w:firstLine="709"/>
        <w:rPr>
          <w:sz w:val="24"/>
          <w:szCs w:val="24"/>
          <w:lang w:val="x-none" w:eastAsia="en-US"/>
        </w:rPr>
      </w:pPr>
      <w:r w:rsidRPr="009854CE">
        <w:rPr>
          <w:sz w:val="24"/>
          <w:szCs w:val="24"/>
          <w:lang w:val="x-none" w:eastAsia="en-US"/>
        </w:rPr>
        <w:t>сопоставлять свои суждения с суждениями других участников диалога, обнаруживать различие и сходство позиций;</w:t>
      </w:r>
    </w:p>
    <w:p w14:paraId="3B63EEF9" w14:textId="77777777" w:rsidR="009854CE" w:rsidRPr="009854CE" w:rsidRDefault="009854CE" w:rsidP="009854CE">
      <w:pPr>
        <w:ind w:firstLine="709"/>
        <w:rPr>
          <w:sz w:val="24"/>
          <w:szCs w:val="24"/>
          <w:lang w:val="x-none" w:eastAsia="en-US"/>
        </w:rPr>
      </w:pPr>
      <w:r w:rsidRPr="009854CE">
        <w:rPr>
          <w:sz w:val="24"/>
          <w:szCs w:val="24"/>
          <w:lang w:val="x-none" w:eastAsia="en-US"/>
        </w:rPr>
        <w:t>публично представлять результаты выполненного опыта (эксперимента, исследования, проекта);</w:t>
      </w:r>
    </w:p>
    <w:p w14:paraId="03D3A6D2"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9B36A07" w14:textId="58DF7B67" w:rsidR="009854CE" w:rsidRPr="009854CE" w:rsidRDefault="009854CE" w:rsidP="009854CE">
      <w:pPr>
        <w:ind w:firstLine="709"/>
        <w:rPr>
          <w:sz w:val="24"/>
          <w:szCs w:val="24"/>
          <w:lang w:val="x-none" w:eastAsia="en-US"/>
        </w:rPr>
      </w:pPr>
      <w:r w:rsidRPr="009854CE">
        <w:rPr>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14:paraId="22F78109"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1DFEBB" w14:textId="77777777" w:rsidR="009854CE" w:rsidRPr="009854CE" w:rsidRDefault="009854CE" w:rsidP="009854CE">
      <w:pPr>
        <w:ind w:firstLine="709"/>
        <w:rPr>
          <w:sz w:val="24"/>
          <w:szCs w:val="24"/>
          <w:lang w:val="x-none" w:eastAsia="en-US"/>
        </w:rPr>
      </w:pPr>
      <w:r w:rsidRPr="009854CE">
        <w:rPr>
          <w:sz w:val="24"/>
          <w:szCs w:val="24"/>
          <w:lang w:val="x-none"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5C1F1D8"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обобщать мнения нескольких </w:t>
      </w:r>
      <w:r w:rsidRPr="009854CE">
        <w:rPr>
          <w:sz w:val="24"/>
          <w:szCs w:val="24"/>
          <w:lang w:eastAsia="en-US"/>
        </w:rPr>
        <w:t>человек</w:t>
      </w:r>
      <w:r w:rsidRPr="009854CE">
        <w:rPr>
          <w:sz w:val="24"/>
          <w:szCs w:val="24"/>
          <w:lang w:val="x-none" w:eastAsia="en-US"/>
        </w:rPr>
        <w:t>, проявлять готовность руководить, выполнять поручения, подчиняться;</w:t>
      </w:r>
    </w:p>
    <w:p w14:paraId="2C67E83A" w14:textId="77777777" w:rsidR="009854CE" w:rsidRPr="009854CE" w:rsidRDefault="009854CE" w:rsidP="009854CE">
      <w:pPr>
        <w:ind w:firstLine="709"/>
        <w:rPr>
          <w:sz w:val="24"/>
          <w:szCs w:val="24"/>
          <w:lang w:val="x-none" w:eastAsia="en-US"/>
        </w:rPr>
      </w:pPr>
      <w:r w:rsidRPr="009854CE">
        <w:rPr>
          <w:sz w:val="24"/>
          <w:szCs w:val="24"/>
          <w:lang w:val="x-none"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944BD2F" w14:textId="77777777" w:rsidR="009854CE" w:rsidRPr="009854CE" w:rsidRDefault="009854CE" w:rsidP="009854CE">
      <w:pPr>
        <w:ind w:firstLine="709"/>
        <w:rPr>
          <w:sz w:val="24"/>
          <w:szCs w:val="24"/>
          <w:lang w:val="x-none" w:eastAsia="en-US"/>
        </w:rPr>
      </w:pPr>
      <w:r w:rsidRPr="009854CE">
        <w:rPr>
          <w:sz w:val="24"/>
          <w:szCs w:val="24"/>
          <w:lang w:val="x-none"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D1A6BD2"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качество своего вклада в общий продукт по критериям, самостоятельно сформулированным участниками взаимодействия;</w:t>
      </w:r>
    </w:p>
    <w:p w14:paraId="09A73687" w14:textId="77777777" w:rsidR="009854CE" w:rsidRPr="009854CE" w:rsidRDefault="009854CE" w:rsidP="009854CE">
      <w:pPr>
        <w:ind w:firstLine="709"/>
        <w:rPr>
          <w:sz w:val="24"/>
          <w:szCs w:val="24"/>
          <w:lang w:val="x-none" w:eastAsia="en-US"/>
        </w:rPr>
      </w:pPr>
      <w:r w:rsidRPr="009854CE">
        <w:rPr>
          <w:sz w:val="24"/>
          <w:szCs w:val="24"/>
          <w:lang w:val="x-none"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EE38759"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9CC44EA" w14:textId="1BA77CEC"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1C7C87EC" w14:textId="77777777" w:rsidR="009854CE" w:rsidRPr="009854CE" w:rsidRDefault="009854CE" w:rsidP="009854CE">
      <w:pPr>
        <w:ind w:firstLine="709"/>
        <w:rPr>
          <w:sz w:val="24"/>
          <w:szCs w:val="24"/>
          <w:lang w:eastAsia="en-US"/>
        </w:rPr>
      </w:pPr>
      <w:r w:rsidRPr="009854CE">
        <w:rPr>
          <w:sz w:val="24"/>
          <w:szCs w:val="24"/>
          <w:lang w:eastAsia="en-US"/>
        </w:rPr>
        <w:t>выявлять проблемы для решения в жизненных и учебных ситуациях;</w:t>
      </w:r>
    </w:p>
    <w:p w14:paraId="70772413"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ориентироваться в различных подходах принятия решений (индивидуальное, принятие решения в группе, принятие решений группой);</w:t>
      </w:r>
    </w:p>
    <w:p w14:paraId="25AFE7B6"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858FFDD"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95CBDD1"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выбор и брать ответственность за решение.</w:t>
      </w:r>
    </w:p>
    <w:p w14:paraId="35EAD06B" w14:textId="667D1643" w:rsidR="009854CE" w:rsidRPr="009854CE" w:rsidRDefault="009854CE" w:rsidP="009854CE">
      <w:pPr>
        <w:ind w:firstLine="709"/>
        <w:rPr>
          <w:sz w:val="24"/>
          <w:szCs w:val="24"/>
          <w:lang w:eastAsia="en-US"/>
        </w:rPr>
      </w:pPr>
      <w:r w:rsidRPr="009854CE">
        <w:rPr>
          <w:sz w:val="24"/>
          <w:szCs w:val="24"/>
          <w:lang w:eastAsia="en-US"/>
        </w:rPr>
        <w:t> У обучающегося будут сформированы умения самоконтроля как часть регулятивных универсальных учебных действий:</w:t>
      </w:r>
    </w:p>
    <w:p w14:paraId="0C4A7C61" w14:textId="77777777" w:rsidR="009854CE" w:rsidRPr="009854CE" w:rsidRDefault="009854CE" w:rsidP="009854CE">
      <w:pPr>
        <w:ind w:firstLine="709"/>
        <w:rPr>
          <w:sz w:val="24"/>
          <w:szCs w:val="24"/>
          <w:lang w:eastAsia="en-US"/>
        </w:rPr>
      </w:pPr>
      <w:r w:rsidRPr="009854CE">
        <w:rPr>
          <w:sz w:val="24"/>
          <w:szCs w:val="24"/>
          <w:lang w:eastAsia="en-US"/>
        </w:rPr>
        <w:t>владеть способами самоконтроля, самомотивации и рефлексии;</w:t>
      </w:r>
    </w:p>
    <w:p w14:paraId="2092511C" w14:textId="77777777" w:rsidR="009854CE" w:rsidRPr="009854CE" w:rsidRDefault="009854CE" w:rsidP="009854CE">
      <w:pPr>
        <w:ind w:firstLine="709"/>
        <w:rPr>
          <w:sz w:val="24"/>
          <w:szCs w:val="24"/>
          <w:lang w:val="x-none" w:eastAsia="en-US"/>
        </w:rPr>
      </w:pPr>
      <w:r w:rsidRPr="009854CE">
        <w:rPr>
          <w:sz w:val="24"/>
          <w:szCs w:val="24"/>
          <w:lang w:val="x-none" w:eastAsia="en-US"/>
        </w:rPr>
        <w:t>давать оценку ситуации и предлагать план её изменения;</w:t>
      </w:r>
    </w:p>
    <w:p w14:paraId="283E57AB" w14:textId="77777777" w:rsidR="009854CE" w:rsidRPr="009854CE" w:rsidRDefault="009854CE" w:rsidP="009854CE">
      <w:pPr>
        <w:ind w:firstLine="709"/>
        <w:rPr>
          <w:sz w:val="24"/>
          <w:szCs w:val="24"/>
          <w:lang w:val="x-none" w:eastAsia="en-US"/>
        </w:rPr>
      </w:pPr>
      <w:r w:rsidRPr="009854CE">
        <w:rPr>
          <w:sz w:val="24"/>
          <w:szCs w:val="24"/>
          <w:lang w:val="x-none"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AB6134F" w14:textId="77777777" w:rsidR="009854CE" w:rsidRPr="009854CE" w:rsidRDefault="009854CE" w:rsidP="009854CE">
      <w:pPr>
        <w:ind w:firstLine="709"/>
        <w:rPr>
          <w:sz w:val="24"/>
          <w:szCs w:val="24"/>
          <w:lang w:val="x-none" w:eastAsia="en-US"/>
        </w:rPr>
      </w:pPr>
      <w:r w:rsidRPr="009854CE">
        <w:rPr>
          <w:sz w:val="24"/>
          <w:szCs w:val="24"/>
          <w:lang w:val="x-none"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360FB5E3" w14:textId="77777777" w:rsidR="009854CE" w:rsidRPr="009854CE" w:rsidRDefault="009854CE" w:rsidP="009854CE">
      <w:pPr>
        <w:ind w:firstLine="709"/>
        <w:rPr>
          <w:sz w:val="24"/>
          <w:szCs w:val="24"/>
          <w:lang w:val="x-none" w:eastAsia="en-US"/>
        </w:rPr>
      </w:pPr>
      <w:r w:rsidRPr="009854CE">
        <w:rPr>
          <w:sz w:val="24"/>
          <w:szCs w:val="24"/>
          <w:lang w:val="x-none"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13C1866E"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соответствие результата цели и условиям.</w:t>
      </w:r>
    </w:p>
    <w:p w14:paraId="024EEFF3" w14:textId="67469493"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эмоционального интеллекта как часть регулятивных универсальных учебных действий:</w:t>
      </w:r>
    </w:p>
    <w:p w14:paraId="2957E36B"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различать, называть и управлять собственными эмоциями и эмоциями других;</w:t>
      </w:r>
    </w:p>
    <w:p w14:paraId="2BBC44CF"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и анализировать причины эмоций;</w:t>
      </w:r>
    </w:p>
    <w:p w14:paraId="70A887DF" w14:textId="77777777" w:rsidR="009854CE" w:rsidRPr="009854CE" w:rsidRDefault="009854CE" w:rsidP="009854CE">
      <w:pPr>
        <w:ind w:firstLine="709"/>
        <w:rPr>
          <w:sz w:val="24"/>
          <w:szCs w:val="24"/>
          <w:lang w:val="x-none" w:eastAsia="en-US"/>
        </w:rPr>
      </w:pPr>
      <w:r w:rsidRPr="009854CE">
        <w:rPr>
          <w:sz w:val="24"/>
          <w:szCs w:val="24"/>
          <w:lang w:val="x-none" w:eastAsia="en-US"/>
        </w:rPr>
        <w:t>ставить себя на место другого человека, понимать мотивы и намерения другого;</w:t>
      </w:r>
    </w:p>
    <w:p w14:paraId="0C716B94" w14:textId="77777777" w:rsidR="009854CE" w:rsidRPr="009854CE" w:rsidRDefault="009854CE" w:rsidP="009854CE">
      <w:pPr>
        <w:ind w:firstLine="709"/>
        <w:rPr>
          <w:sz w:val="24"/>
          <w:szCs w:val="24"/>
          <w:lang w:val="x-none" w:eastAsia="en-US"/>
        </w:rPr>
      </w:pPr>
      <w:r w:rsidRPr="009854CE">
        <w:rPr>
          <w:sz w:val="24"/>
          <w:szCs w:val="24"/>
          <w:lang w:val="x-none" w:eastAsia="en-US"/>
        </w:rPr>
        <w:t>регулировать способ выражения эмоций.</w:t>
      </w:r>
    </w:p>
    <w:p w14:paraId="7638C017" w14:textId="5435393C"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принимать себя и других как часть регулятивных универсальных учебных действий:</w:t>
      </w:r>
    </w:p>
    <w:p w14:paraId="7A2E1C73"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осознанно относиться к другому человеку, его мнению; признавать своё право на ошибку и такое же право другого;</w:t>
      </w:r>
    </w:p>
    <w:p w14:paraId="56066FC5" w14:textId="77777777" w:rsidR="009854CE" w:rsidRPr="009854CE" w:rsidRDefault="009854CE" w:rsidP="009854CE">
      <w:pPr>
        <w:ind w:firstLine="709"/>
        <w:rPr>
          <w:sz w:val="24"/>
          <w:szCs w:val="24"/>
          <w:lang w:val="x-none" w:eastAsia="en-US"/>
        </w:rPr>
      </w:pPr>
      <w:r w:rsidRPr="009854CE">
        <w:rPr>
          <w:sz w:val="24"/>
          <w:szCs w:val="24"/>
          <w:lang w:val="x-none" w:eastAsia="en-US"/>
        </w:rPr>
        <w:t>принимать себя и других, не осуждая;</w:t>
      </w:r>
    </w:p>
    <w:p w14:paraId="4FFACC7B" w14:textId="77777777" w:rsidR="009854CE" w:rsidRPr="009854CE" w:rsidRDefault="009854CE" w:rsidP="009854CE">
      <w:pPr>
        <w:ind w:firstLine="709"/>
        <w:rPr>
          <w:sz w:val="24"/>
          <w:szCs w:val="24"/>
          <w:lang w:val="x-none" w:eastAsia="en-US"/>
        </w:rPr>
      </w:pPr>
      <w:r w:rsidRPr="009854CE">
        <w:rPr>
          <w:sz w:val="24"/>
          <w:szCs w:val="24"/>
          <w:lang w:val="x-none" w:eastAsia="en-US"/>
        </w:rPr>
        <w:t>открытость себе и другим;</w:t>
      </w:r>
    </w:p>
    <w:p w14:paraId="63836472"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осознавать невозможность контролировать всё вокруг.</w:t>
      </w:r>
    </w:p>
    <w:p w14:paraId="42B15A7B"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8E8FE32" w14:textId="248BCE8F" w:rsidR="009854CE" w:rsidRPr="009854CE" w:rsidRDefault="009854CE" w:rsidP="009854CE">
      <w:pPr>
        <w:ind w:firstLine="709"/>
        <w:rPr>
          <w:sz w:val="24"/>
          <w:szCs w:val="24"/>
          <w:lang w:val="x-none" w:eastAsia="en-US"/>
        </w:rPr>
      </w:pPr>
      <w:r w:rsidRPr="009854CE">
        <w:rPr>
          <w:sz w:val="24"/>
          <w:szCs w:val="24"/>
          <w:lang w:val="x-none" w:eastAsia="en-US"/>
        </w:rPr>
        <w:t xml:space="preserve">Предметные результаты </w:t>
      </w:r>
      <w:r w:rsidRPr="009854CE">
        <w:rPr>
          <w:sz w:val="24"/>
          <w:szCs w:val="24"/>
          <w:lang w:eastAsia="en-US"/>
        </w:rPr>
        <w:t>освоения программы по и</w:t>
      </w:r>
      <w:r w:rsidRPr="009854CE">
        <w:rPr>
          <w:sz w:val="24"/>
          <w:szCs w:val="24"/>
          <w:lang w:val="x-none" w:eastAsia="en-US"/>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D6C9205" w14:textId="1FE649C1"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5 классе:</w:t>
      </w:r>
    </w:p>
    <w:p w14:paraId="192A72BB"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0C802A28"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BDDF92E" w14:textId="77777777" w:rsidR="009854CE" w:rsidRPr="009854CE" w:rsidRDefault="009854CE" w:rsidP="009854CE">
      <w:pPr>
        <w:ind w:firstLine="709"/>
        <w:rPr>
          <w:sz w:val="24"/>
          <w:szCs w:val="24"/>
          <w:lang w:val="x-none" w:eastAsia="en-US"/>
        </w:rPr>
      </w:pPr>
      <w:r w:rsidRPr="009854CE">
        <w:rPr>
          <w:sz w:val="24"/>
          <w:szCs w:val="24"/>
          <w:lang w:val="x-none"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7DAD197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74B726E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15C2DC8"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8551E9C" w14:textId="77777777"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4840F0E"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49425165"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0396A35"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5AC36EB"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9854CE">
        <w:rPr>
          <w:sz w:val="24"/>
          <w:szCs w:val="24"/>
          <w:lang w:eastAsia="en-US"/>
        </w:rPr>
        <w:t>-</w:t>
      </w:r>
      <w:r w:rsidRPr="009854CE">
        <w:rPr>
          <w:sz w:val="24"/>
          <w:szCs w:val="24"/>
          <w:lang w:val="x-none" w:eastAsia="en-US"/>
        </w:rPr>
        <w:t xml:space="preserve">tion, имена прилагательные с суффиксами -ful, -ian/-an, наречия с суффиксом </w:t>
      </w:r>
      <w:r w:rsidRPr="009854CE">
        <w:rPr>
          <w:sz w:val="24"/>
          <w:szCs w:val="24"/>
          <w:lang w:eastAsia="en-US"/>
        </w:rPr>
        <w:t>-</w:t>
      </w:r>
      <w:r w:rsidRPr="009854CE">
        <w:rPr>
          <w:sz w:val="24"/>
          <w:szCs w:val="24"/>
          <w:lang w:val="x-none" w:eastAsia="en-US"/>
        </w:rPr>
        <w:t>ly, имена прилагательные, имена существительные и наречия с отрицательным префиксом un-;</w:t>
      </w:r>
    </w:p>
    <w:p w14:paraId="3AC389AC"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и интернациональные слова;</w:t>
      </w:r>
    </w:p>
    <w:p w14:paraId="7A855D14" w14:textId="77777777"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950C10C"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5A0AE211"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несколькими обстоятельствами, следующими в определённом порядке;</w:t>
      </w:r>
    </w:p>
    <w:p w14:paraId="6E8F97EA" w14:textId="77777777" w:rsidR="009854CE" w:rsidRPr="009854CE" w:rsidRDefault="009854CE" w:rsidP="009854CE">
      <w:pPr>
        <w:ind w:firstLine="709"/>
        <w:rPr>
          <w:sz w:val="24"/>
          <w:szCs w:val="24"/>
          <w:lang w:val="x-none" w:eastAsia="en-US"/>
        </w:rPr>
      </w:pPr>
      <w:r w:rsidRPr="009854CE">
        <w:rPr>
          <w:sz w:val="24"/>
          <w:szCs w:val="24"/>
          <w:lang w:val="x-none" w:eastAsia="en-US"/>
        </w:rPr>
        <w:t>вопросительные предложения (альтернативный и разделительный вопросы в Present/Past/Future Simple Tense);</w:t>
      </w:r>
    </w:p>
    <w:p w14:paraId="15C3E1DF"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16BCF737"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во множественном числе, в том числе имена существительные, имеющие форму только множественного числа;</w:t>
      </w:r>
    </w:p>
    <w:p w14:paraId="6A64AC3B"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с причастиями настоящего и прошедшего времени;</w:t>
      </w:r>
    </w:p>
    <w:p w14:paraId="33303691"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в положительной, сравнительной и превосходной степенях, образованные по правилу, и исключения;</w:t>
      </w:r>
    </w:p>
    <w:p w14:paraId="5BAA1810"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276A1147"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2B25A71D"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5E88C09A"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адрес, писать фамилии и имена (свои, родственников и друзей) на английском языке (в анкете, формуляре);</w:t>
      </w:r>
    </w:p>
    <w:p w14:paraId="3F51AF35"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родной страны и страны (стран) изучаемого языка;</w:t>
      </w:r>
    </w:p>
    <w:p w14:paraId="3BBB673C" w14:textId="77777777" w:rsidR="009854CE" w:rsidRPr="009854CE" w:rsidRDefault="009854CE" w:rsidP="009854CE">
      <w:pPr>
        <w:ind w:firstLine="709"/>
        <w:rPr>
          <w:sz w:val="24"/>
          <w:szCs w:val="24"/>
          <w:lang w:eastAsia="en-US"/>
        </w:rPr>
      </w:pPr>
      <w:r w:rsidRPr="009854CE">
        <w:rPr>
          <w:sz w:val="24"/>
          <w:szCs w:val="24"/>
          <w:lang w:val="x-none" w:eastAsia="en-US"/>
        </w:rPr>
        <w:t>кратко представлять Ро</w:t>
      </w:r>
      <w:r w:rsidRPr="009854CE">
        <w:rPr>
          <w:sz w:val="24"/>
          <w:szCs w:val="24"/>
          <w:lang w:eastAsia="en-US"/>
        </w:rPr>
        <w:t>ссию и страны (стран) изучаемого языка;</w:t>
      </w:r>
    </w:p>
    <w:p w14:paraId="1F74409D"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DF9C61"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27F0ACF" w14:textId="77777777"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7ECE6B4E" w14:textId="5D111D6F" w:rsidR="009854CE" w:rsidRPr="001B2BBC" w:rsidRDefault="009854CE" w:rsidP="009854CE">
      <w:pPr>
        <w:ind w:firstLine="709"/>
        <w:rPr>
          <w:b/>
          <w:sz w:val="24"/>
          <w:szCs w:val="24"/>
          <w:lang w:eastAsia="en-US"/>
        </w:rPr>
      </w:pPr>
      <w:r w:rsidRPr="009854CE">
        <w:rPr>
          <w:sz w:val="24"/>
          <w:szCs w:val="24"/>
          <w:lang w:eastAsia="en-US"/>
        </w:rPr>
        <w:t> </w:t>
      </w: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6 классе:</w:t>
      </w:r>
    </w:p>
    <w:p w14:paraId="4FF793CF"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67EE4B6E"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BD0B5FE" w14:textId="77777777" w:rsidR="009854CE" w:rsidRPr="009854CE" w:rsidRDefault="009854CE" w:rsidP="009854CE">
      <w:pPr>
        <w:ind w:firstLine="709"/>
        <w:rPr>
          <w:sz w:val="24"/>
          <w:szCs w:val="24"/>
          <w:lang w:val="x-none" w:eastAsia="en-US"/>
        </w:rPr>
      </w:pPr>
      <w:r w:rsidRPr="009854CE">
        <w:rPr>
          <w:sz w:val="24"/>
          <w:szCs w:val="24"/>
          <w:lang w:val="x-none"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9854CE">
        <w:rPr>
          <w:sz w:val="24"/>
          <w:szCs w:val="24"/>
          <w:lang w:eastAsia="en-US"/>
        </w:rPr>
        <w:t xml:space="preserve"> </w:t>
      </w:r>
      <w:r w:rsidRPr="009854CE">
        <w:rPr>
          <w:sz w:val="24"/>
          <w:szCs w:val="24"/>
          <w:lang w:val="x-none" w:eastAsia="en-US"/>
        </w:rPr>
        <w:t>7–8 фраз); кратко излагать результаты выполненной проектной работы (объём –</w:t>
      </w:r>
      <w:r w:rsidRPr="009854CE">
        <w:rPr>
          <w:sz w:val="24"/>
          <w:szCs w:val="24"/>
          <w:lang w:eastAsia="en-US"/>
        </w:rPr>
        <w:t xml:space="preserve"> </w:t>
      </w:r>
      <w:r w:rsidRPr="009854CE">
        <w:rPr>
          <w:sz w:val="24"/>
          <w:szCs w:val="24"/>
          <w:lang w:val="x-none" w:eastAsia="en-US"/>
        </w:rPr>
        <w:t>7–8 фраз);</w:t>
      </w:r>
    </w:p>
    <w:p w14:paraId="50E2B4DA"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440F86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B86156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картин</w:t>
      </w:r>
      <w:r w:rsidRPr="009854CE">
        <w:rPr>
          <w:sz w:val="24"/>
          <w:szCs w:val="24"/>
          <w:lang w:eastAsia="en-US"/>
        </w:rPr>
        <w:t>ок</w:t>
      </w:r>
      <w:r w:rsidRPr="009854CE">
        <w:rPr>
          <w:sz w:val="24"/>
          <w:szCs w:val="24"/>
          <w:lang w:val="x-none" w:eastAsia="en-US"/>
        </w:rPr>
        <w:t xml:space="preserve"> (объём высказывания – до 70 слов);</w:t>
      </w:r>
    </w:p>
    <w:p w14:paraId="11F0F588"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4080A7E" w14:textId="77777777" w:rsidR="009854CE" w:rsidRPr="009854CE" w:rsidRDefault="009854CE" w:rsidP="009854CE">
      <w:pPr>
        <w:ind w:firstLine="709"/>
        <w:rPr>
          <w:sz w:val="24"/>
          <w:szCs w:val="24"/>
          <w:lang w:val="x-none" w:eastAsia="en-US"/>
        </w:rPr>
      </w:pPr>
      <w:r w:rsidRPr="009854CE">
        <w:rPr>
          <w:sz w:val="24"/>
          <w:szCs w:val="24"/>
          <w:lang w:eastAsia="en-US"/>
        </w:rPr>
        <w:t xml:space="preserve">владеть </w:t>
      </w:r>
      <w:r w:rsidRPr="009854CE">
        <w:rPr>
          <w:sz w:val="24"/>
          <w:szCs w:val="24"/>
          <w:lang w:val="x-none" w:eastAsia="en-US"/>
        </w:rPr>
        <w:t>орфографическими навыками: правильно писать</w:t>
      </w:r>
      <w:r w:rsidRPr="009854CE">
        <w:rPr>
          <w:sz w:val="24"/>
          <w:szCs w:val="24"/>
          <w:lang w:eastAsia="en-US"/>
        </w:rPr>
        <w:t xml:space="preserve"> </w:t>
      </w:r>
      <w:r w:rsidRPr="009854CE">
        <w:rPr>
          <w:sz w:val="24"/>
          <w:szCs w:val="24"/>
          <w:lang w:val="x-none" w:eastAsia="en-US"/>
        </w:rPr>
        <w:t>изученные слова;</w:t>
      </w:r>
    </w:p>
    <w:p w14:paraId="2387646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C24B5F1"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7649A32"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797C3A1D"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 интернациональные слова;</w:t>
      </w:r>
    </w:p>
    <w:p w14:paraId="2DCE7574"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14:paraId="647CB3FD" w14:textId="77777777"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F11CA60"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14:paraId="088D9A12"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определительными с союзными словами who, which, that;</w:t>
      </w:r>
    </w:p>
    <w:p w14:paraId="3B5C6C2C"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времени с союзами for, since;</w:t>
      </w:r>
    </w:p>
    <w:p w14:paraId="63AEA056"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конструкциями as … as, not so … as;</w:t>
      </w:r>
    </w:p>
    <w:p w14:paraId="3D49E09A"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Present/Past Continuous Tense;</w:t>
      </w:r>
    </w:p>
    <w:p w14:paraId="563A5A39"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(общий, специальный, альтернативный, разделительный вопросы) в Present/ Past Continuous Tense;</w:t>
      </w:r>
    </w:p>
    <w:p w14:paraId="17A4143A"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и их эквиваленты (can/be able to, must/ have to, may, should, need);</w:t>
      </w:r>
    </w:p>
    <w:p w14:paraId="0CA8AE8B" w14:textId="77777777" w:rsidR="009854CE" w:rsidRPr="009854CE" w:rsidRDefault="009854CE" w:rsidP="009854CE">
      <w:pPr>
        <w:ind w:firstLine="709"/>
        <w:rPr>
          <w:sz w:val="24"/>
          <w:szCs w:val="24"/>
          <w:lang w:val="x-none" w:eastAsia="en-US"/>
        </w:rPr>
      </w:pPr>
      <w:r w:rsidRPr="009854CE">
        <w:rPr>
          <w:sz w:val="24"/>
          <w:szCs w:val="24"/>
          <w:lang w:val="x-none" w:eastAsia="en-US"/>
        </w:rPr>
        <w:t>cлова, выражающие количество (little/a little, few/a few);</w:t>
      </w:r>
    </w:p>
    <w:p w14:paraId="3E3CCA30" w14:textId="77777777" w:rsidR="009854CE" w:rsidRPr="009854CE" w:rsidRDefault="009854CE" w:rsidP="009854CE">
      <w:pPr>
        <w:ind w:firstLine="709"/>
        <w:rPr>
          <w:sz w:val="24"/>
          <w:szCs w:val="24"/>
          <w:lang w:val="x-none" w:eastAsia="en-US"/>
        </w:rPr>
      </w:pPr>
      <w:r w:rsidRPr="009854CE">
        <w:rPr>
          <w:sz w:val="24"/>
          <w:szCs w:val="24"/>
          <w:lang w:val="x-none" w:eastAsia="en-US"/>
        </w:rPr>
        <w:t>возвратные, неопределённые местоимения some, any и их производные (somebody, anybody; something, anything, etc.)</w:t>
      </w:r>
      <w:r w:rsidRPr="009854CE">
        <w:rPr>
          <w:sz w:val="24"/>
          <w:szCs w:val="24"/>
          <w:lang w:eastAsia="en-US"/>
        </w:rPr>
        <w:t>,</w:t>
      </w:r>
      <w:r w:rsidRPr="009854CE">
        <w:rPr>
          <w:sz w:val="24"/>
          <w:szCs w:val="24"/>
          <w:lang w:val="x-none" w:eastAsia="en-US"/>
        </w:rPr>
        <w:t xml:space="preserve"> every и производные (everybody, everything</w:t>
      </w:r>
      <w:r w:rsidRPr="009854CE">
        <w:rPr>
          <w:sz w:val="24"/>
          <w:szCs w:val="24"/>
          <w:lang w:eastAsia="en-US"/>
        </w:rPr>
        <w:t xml:space="preserve"> и другие</w:t>
      </w:r>
      <w:r w:rsidRPr="009854CE">
        <w:rPr>
          <w:sz w:val="24"/>
          <w:szCs w:val="24"/>
          <w:lang w:val="x-none" w:eastAsia="en-US"/>
        </w:rPr>
        <w:t>) в повествовательных (утвердительных и отрицательных) и вопросительных предложениях;</w:t>
      </w:r>
    </w:p>
    <w:p w14:paraId="3D25560D" w14:textId="77777777" w:rsidR="009854CE" w:rsidRPr="009854CE" w:rsidRDefault="009854CE" w:rsidP="009854CE">
      <w:pPr>
        <w:ind w:firstLine="709"/>
        <w:rPr>
          <w:sz w:val="24"/>
          <w:szCs w:val="24"/>
          <w:lang w:val="x-none" w:eastAsia="en-US"/>
        </w:rPr>
      </w:pPr>
      <w:r w:rsidRPr="009854CE">
        <w:rPr>
          <w:sz w:val="24"/>
          <w:szCs w:val="24"/>
          <w:lang w:val="x-none" w:eastAsia="en-US"/>
        </w:rPr>
        <w:t>числительные для обозначения дат и больших чисел (100</w:t>
      </w:r>
      <w:r w:rsidRPr="009854CE">
        <w:rPr>
          <w:sz w:val="24"/>
          <w:szCs w:val="24"/>
          <w:lang w:eastAsia="en-US"/>
        </w:rPr>
        <w:t>–</w:t>
      </w:r>
      <w:r w:rsidRPr="009854CE">
        <w:rPr>
          <w:sz w:val="24"/>
          <w:szCs w:val="24"/>
          <w:lang w:val="x-none" w:eastAsia="en-US"/>
        </w:rPr>
        <w:t>1000);</w:t>
      </w:r>
    </w:p>
    <w:p w14:paraId="5C62F68E"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5B998A8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C63B721"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лексику</w:t>
      </w:r>
      <w:r w:rsidRPr="009854CE">
        <w:rPr>
          <w:sz w:val="24"/>
          <w:szCs w:val="24"/>
          <w:lang w:eastAsia="en-US"/>
        </w:rPr>
        <w:t xml:space="preserve"> </w:t>
      </w:r>
      <w:r w:rsidRPr="009854CE">
        <w:rPr>
          <w:sz w:val="24"/>
          <w:szCs w:val="24"/>
          <w:lang w:val="x-none" w:eastAsia="en-US"/>
        </w:rPr>
        <w:t>страны (стран) изучаемого языка в рамках тематического содержания речи;</w:t>
      </w:r>
    </w:p>
    <w:p w14:paraId="08754A47"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родной страны и страны (стран) изучаемого языка;</w:t>
      </w:r>
    </w:p>
    <w:p w14:paraId="16AF3EBE" w14:textId="77777777" w:rsidR="009854CE" w:rsidRPr="009854CE" w:rsidRDefault="009854CE" w:rsidP="009854CE">
      <w:pPr>
        <w:ind w:firstLine="709"/>
        <w:rPr>
          <w:sz w:val="24"/>
          <w:szCs w:val="24"/>
          <w:lang w:eastAsia="en-US"/>
        </w:rPr>
      </w:pPr>
      <w:r w:rsidRPr="009854CE">
        <w:rPr>
          <w:sz w:val="24"/>
          <w:szCs w:val="24"/>
          <w:lang w:val="x-none" w:eastAsia="en-US"/>
        </w:rPr>
        <w:t>кратко предс</w:t>
      </w:r>
      <w:r w:rsidRPr="009854CE">
        <w:rPr>
          <w:sz w:val="24"/>
          <w:szCs w:val="24"/>
          <w:lang w:eastAsia="en-US"/>
        </w:rPr>
        <w:t>тавлять Россию и страну (страны) изучаемого языка;</w:t>
      </w:r>
    </w:p>
    <w:p w14:paraId="5C06B44C"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3FA712"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F920C1" w14:textId="77777777"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4C6A3CF7" w14:textId="77777777"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22B1BA0E" w14:textId="77777777"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3B7B43" w14:textId="54E07CE4"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7 классе:</w:t>
      </w:r>
    </w:p>
    <w:p w14:paraId="5FF47A73"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410A8810"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4C129212" w14:textId="77777777"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F7AA895"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9854CE">
        <w:rPr>
          <w:sz w:val="24"/>
          <w:szCs w:val="24"/>
          <w:lang w:eastAsia="en-US"/>
        </w:rPr>
        <w:t xml:space="preserve"> </w:t>
      </w:r>
      <w:r w:rsidRPr="009854CE">
        <w:rPr>
          <w:sz w:val="24"/>
          <w:szCs w:val="24"/>
          <w:lang w:val="x-none" w:eastAsia="en-US"/>
        </w:rPr>
        <w:t>до 1,5 минут);</w:t>
      </w:r>
    </w:p>
    <w:p w14:paraId="1FA2597C"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9854CE">
        <w:rPr>
          <w:sz w:val="24"/>
          <w:szCs w:val="24"/>
          <w:lang w:eastAsia="en-US"/>
        </w:rPr>
        <w:t>)</w:t>
      </w:r>
      <w:r w:rsidRPr="009854CE">
        <w:rPr>
          <w:sz w:val="24"/>
          <w:szCs w:val="24"/>
          <w:lang w:val="x-none" w:eastAsia="en-US"/>
        </w:rPr>
        <w:t xml:space="preserve"> форме (объём текста (текстов) для чтения –</w:t>
      </w:r>
      <w:r w:rsidRPr="009854CE">
        <w:rPr>
          <w:sz w:val="24"/>
          <w:szCs w:val="24"/>
          <w:lang w:eastAsia="en-US"/>
        </w:rPr>
        <w:t xml:space="preserve"> </w:t>
      </w:r>
      <w:r w:rsidRPr="009854CE">
        <w:rPr>
          <w:sz w:val="24"/>
          <w:szCs w:val="24"/>
          <w:lang w:val="x-none" w:eastAsia="en-US"/>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24FBF8B"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9854CE">
        <w:rPr>
          <w:sz w:val="24"/>
          <w:szCs w:val="24"/>
          <w:lang w:eastAsia="en-US"/>
        </w:rPr>
        <w:t xml:space="preserve"> </w:t>
      </w:r>
      <w:r w:rsidRPr="009854CE">
        <w:rPr>
          <w:sz w:val="24"/>
          <w:szCs w:val="24"/>
          <w:lang w:val="x-none" w:eastAsia="en-US"/>
        </w:rPr>
        <w:t xml:space="preserve">до 90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таблиц</w:t>
      </w:r>
      <w:r w:rsidRPr="009854CE">
        <w:rPr>
          <w:sz w:val="24"/>
          <w:szCs w:val="24"/>
          <w:lang w:eastAsia="en-US"/>
        </w:rPr>
        <w:t xml:space="preserve">ы </w:t>
      </w:r>
      <w:r w:rsidRPr="009854CE">
        <w:rPr>
          <w:sz w:val="24"/>
          <w:szCs w:val="24"/>
          <w:lang w:val="x-none" w:eastAsia="en-US"/>
        </w:rPr>
        <w:t>(объём высказывания – до 90 слов);</w:t>
      </w:r>
    </w:p>
    <w:p w14:paraId="3873F4A3"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37CF372"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7B943B45" w14:textId="77777777"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0B2C4A0" w14:textId="77777777"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52DD9A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9854CE">
        <w:rPr>
          <w:sz w:val="24"/>
          <w:szCs w:val="24"/>
          <w:lang w:eastAsia="en-US"/>
        </w:rPr>
        <w:t xml:space="preserve"> </w:t>
      </w:r>
      <w:r w:rsidRPr="009854CE">
        <w:rPr>
          <w:sz w:val="24"/>
          <w:szCs w:val="24"/>
          <w:lang w:val="x-none" w:eastAsia="en-US"/>
        </w:rPr>
        <w:t>-ment, имена прилагательные с помощью суффиксов -ous, -ly,</w:t>
      </w:r>
      <w:r w:rsidRPr="009854CE">
        <w:rPr>
          <w:sz w:val="24"/>
          <w:szCs w:val="24"/>
          <w:lang w:eastAsia="en-US"/>
        </w:rPr>
        <w:t xml:space="preserve"> </w:t>
      </w:r>
      <w:r w:rsidRPr="009854CE">
        <w:rPr>
          <w:sz w:val="24"/>
          <w:szCs w:val="24"/>
          <w:lang w:val="x-none" w:eastAsia="en-US"/>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2B03F054"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512793D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65F8A53"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4A4A8F95"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14:paraId="297323AB"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w:t>
      </w:r>
    </w:p>
    <w:p w14:paraId="412C171C"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реального (Conditional 0, Conditional I) характера;</w:t>
      </w:r>
    </w:p>
    <w:p w14:paraId="537F6BA8"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to be going to + инфинитив и формы Future Simple Tense и Present Continuous Tense для выражения будущего действия;</w:t>
      </w:r>
    </w:p>
    <w:p w14:paraId="5A51E7B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used to + инфинитив глагола;</w:t>
      </w:r>
    </w:p>
    <w:p w14:paraId="13344A74"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наиболее употребительных формах страдательного залога (Present/Past Simple Passive);</w:t>
      </w:r>
    </w:p>
    <w:p w14:paraId="5819033B"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предлоги, употребляемые с глаголами в страдательном залоге;</w:t>
      </w:r>
    </w:p>
    <w:p w14:paraId="529DC606"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модальный глагол might;</w:t>
      </w:r>
    </w:p>
    <w:p w14:paraId="09C2BAFC"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совпадающие по форме с прилагательными (fast, high; early);</w:t>
      </w:r>
    </w:p>
    <w:p w14:paraId="0E8C111E" w14:textId="77777777" w:rsidR="009854CE" w:rsidRPr="009854CE" w:rsidRDefault="009854CE" w:rsidP="009854CE">
      <w:pPr>
        <w:ind w:firstLine="709"/>
        <w:rPr>
          <w:sz w:val="24"/>
          <w:szCs w:val="24"/>
          <w:lang w:val="x-none" w:eastAsia="en-US"/>
        </w:rPr>
      </w:pPr>
      <w:r w:rsidRPr="009854CE">
        <w:rPr>
          <w:sz w:val="24"/>
          <w:szCs w:val="24"/>
          <w:lang w:val="x-none" w:eastAsia="en-US"/>
        </w:rPr>
        <w:t>местоимения other/another, both, all, one;</w:t>
      </w:r>
    </w:p>
    <w:p w14:paraId="2E796EE3" w14:textId="77777777" w:rsidR="009854CE" w:rsidRPr="009854CE" w:rsidRDefault="009854CE" w:rsidP="009854CE">
      <w:pPr>
        <w:ind w:firstLine="709"/>
        <w:rPr>
          <w:sz w:val="24"/>
          <w:szCs w:val="24"/>
          <w:lang w:val="x-none" w:eastAsia="en-US"/>
        </w:rPr>
      </w:pPr>
      <w:r w:rsidRPr="009854CE">
        <w:rPr>
          <w:sz w:val="24"/>
          <w:szCs w:val="24"/>
          <w:lang w:val="x-none" w:eastAsia="en-US"/>
        </w:rPr>
        <w:t>количественные числительные для обозначения больших чисел (до 1 000 000);</w:t>
      </w:r>
    </w:p>
    <w:p w14:paraId="039FBCC8"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2219EE9E"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7E3F272"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5ED8F174" w14:textId="77777777"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14:paraId="43B3DA83" w14:textId="77777777"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14:paraId="65D2B897"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000735D"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568FF4" w14:textId="77777777"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6FDD3CF5" w14:textId="77777777"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1578817C" w14:textId="77777777"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B0C3CE6" w14:textId="0EF7C80B"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8 классе:</w:t>
      </w:r>
    </w:p>
    <w:p w14:paraId="2F892F01"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3CDCFEF9" w14:textId="77777777"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52E667C" w14:textId="77777777"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01E563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06DEA4DF"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667C286"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9854CE">
        <w:rPr>
          <w:sz w:val="24"/>
          <w:szCs w:val="24"/>
          <w:lang w:eastAsia="en-US"/>
        </w:rPr>
        <w:t xml:space="preserve"> </w:t>
      </w:r>
      <w:r w:rsidRPr="009854CE">
        <w:rPr>
          <w:sz w:val="24"/>
          <w:szCs w:val="24"/>
          <w:lang w:val="x-none" w:eastAsia="en-US"/>
        </w:rPr>
        <w:t xml:space="preserve">110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(объём высказывания – до 110 слов);</w:t>
      </w:r>
    </w:p>
    <w:p w14:paraId="759E5B67"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57257E9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4776B82"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4643A9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9854CE">
        <w:rPr>
          <w:sz w:val="24"/>
          <w:szCs w:val="24"/>
          <w:lang w:eastAsia="en-US"/>
        </w:rPr>
        <w:t xml:space="preserve"> </w:t>
      </w:r>
      <w:r w:rsidRPr="009854CE">
        <w:rPr>
          <w:sz w:val="24"/>
          <w:szCs w:val="24"/>
          <w:lang w:val="x-none" w:eastAsia="en-US"/>
        </w:rPr>
        <w:t>-ance/-ence, имена прилагательные с помощью префикса inter-;</w:t>
      </w:r>
    </w:p>
    <w:p w14:paraId="14285699"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6A8EF7B5"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09C1C994"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A5ED8AD"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3AB619A"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70CC3B57"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w:t>
      </w:r>
    </w:p>
    <w:p w14:paraId="660D761C"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в Past Perfect Tense;</w:t>
      </w:r>
    </w:p>
    <w:p w14:paraId="2D78F39A"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4263636"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времён в рамках сложного предложения;</w:t>
      </w:r>
    </w:p>
    <w:p w14:paraId="18FA723D"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подлежащего, выраженного собирательным существительным (family, police), со сказуемым;</w:t>
      </w:r>
    </w:p>
    <w:p w14:paraId="5AFD3F9D"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с глаголами на -ing: to love/hate doing something;</w:t>
      </w:r>
    </w:p>
    <w:p w14:paraId="407E3F61"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содержащие глаголы-связки to be/to look/to feel/to seem;</w:t>
      </w:r>
    </w:p>
    <w:p w14:paraId="465241C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be/get used to do something; be/get used doing something;</w:t>
      </w:r>
    </w:p>
    <w:p w14:paraId="5CB3664F"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both … and …;</w:t>
      </w:r>
    </w:p>
    <w:p w14:paraId="6968C2CF"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c глаголами to stop, to remember, to forget (разница в значении to stop doing smth и to stop to do smth);</w:t>
      </w:r>
    </w:p>
    <w:p w14:paraId="73065E6E"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(Past Perfect Tense, Present Perfect Continuous Tense, Future-in-the-Past);</w:t>
      </w:r>
    </w:p>
    <w:p w14:paraId="56619CFE"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в косвенной речи в настоящем и прошедшем времени;</w:t>
      </w:r>
    </w:p>
    <w:p w14:paraId="79D0A000" w14:textId="77777777" w:rsidR="009854CE" w:rsidRPr="009854CE" w:rsidRDefault="009854CE" w:rsidP="009854CE">
      <w:pPr>
        <w:ind w:firstLine="709"/>
        <w:rPr>
          <w:sz w:val="24"/>
          <w:szCs w:val="24"/>
          <w:lang w:val="x-none" w:eastAsia="en-US"/>
        </w:rPr>
      </w:pPr>
      <w:r w:rsidRPr="009854CE">
        <w:rPr>
          <w:sz w:val="24"/>
          <w:szCs w:val="24"/>
          <w:lang w:val="x-none" w:eastAsia="en-US"/>
        </w:rPr>
        <w:t>неличные формы глагола (инфинитив, герундий, причастия настоящего и прошедшего времени);</w:t>
      </w:r>
    </w:p>
    <w:p w14:paraId="53971723"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too – enough;</w:t>
      </w:r>
    </w:p>
    <w:p w14:paraId="665F6C5C" w14:textId="77777777" w:rsidR="009854CE" w:rsidRPr="009854CE" w:rsidRDefault="009854CE" w:rsidP="009854CE">
      <w:pPr>
        <w:ind w:firstLine="709"/>
        <w:rPr>
          <w:sz w:val="24"/>
          <w:szCs w:val="24"/>
          <w:lang w:val="x-none" w:eastAsia="en-US"/>
        </w:rPr>
      </w:pPr>
      <w:r w:rsidRPr="009854CE">
        <w:rPr>
          <w:sz w:val="24"/>
          <w:szCs w:val="24"/>
          <w:lang w:val="x-none" w:eastAsia="en-US"/>
        </w:rPr>
        <w:t>отрицательные местоимения no (и его производные nobody, nothing, etc.), none;</w:t>
      </w:r>
    </w:p>
    <w:p w14:paraId="75CCECAC"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51A067DD"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1BD59FC"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2831E414" w14:textId="77777777" w:rsidR="009854CE" w:rsidRPr="009854CE" w:rsidRDefault="009854CE" w:rsidP="009854CE">
      <w:pPr>
        <w:ind w:firstLine="709"/>
        <w:rPr>
          <w:sz w:val="24"/>
          <w:szCs w:val="24"/>
          <w:lang w:val="x-none" w:eastAsia="en-US"/>
        </w:rPr>
      </w:pPr>
      <w:r w:rsidRPr="009854CE">
        <w:rPr>
          <w:sz w:val="24"/>
          <w:szCs w:val="24"/>
          <w:lang w:val="x-none"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14:paraId="1D078A57"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52F27D" w14:textId="77777777" w:rsidR="009854CE" w:rsidRPr="009854CE" w:rsidRDefault="009854CE" w:rsidP="009854CE">
      <w:pPr>
        <w:ind w:firstLine="709"/>
        <w:rPr>
          <w:sz w:val="24"/>
          <w:szCs w:val="24"/>
          <w:lang w:eastAsia="en-US"/>
        </w:rPr>
      </w:pPr>
      <w:r w:rsidRPr="009854CE">
        <w:rPr>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A2D78CF" w14:textId="77777777" w:rsidR="009854CE" w:rsidRPr="009854CE" w:rsidRDefault="009854CE" w:rsidP="009854CE">
      <w:pPr>
        <w:ind w:firstLine="709"/>
        <w:rPr>
          <w:sz w:val="24"/>
          <w:szCs w:val="24"/>
          <w:lang w:eastAsia="en-US"/>
        </w:rPr>
      </w:pPr>
      <w:r w:rsidRPr="009854CE">
        <w:rPr>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D80570B" w14:textId="77777777" w:rsidR="009854CE" w:rsidRPr="009854CE" w:rsidRDefault="009854CE" w:rsidP="009854CE">
      <w:pPr>
        <w:ind w:firstLine="709"/>
        <w:rPr>
          <w:sz w:val="24"/>
          <w:szCs w:val="24"/>
          <w:lang w:eastAsia="en-US"/>
        </w:rPr>
      </w:pPr>
      <w:r w:rsidRPr="009854CE">
        <w:rPr>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F982387" w14:textId="77777777" w:rsidR="009854CE" w:rsidRPr="009854CE" w:rsidRDefault="009854CE" w:rsidP="009854CE">
      <w:pPr>
        <w:ind w:firstLine="709"/>
        <w:rPr>
          <w:sz w:val="24"/>
          <w:szCs w:val="24"/>
          <w:lang w:eastAsia="en-US"/>
        </w:rPr>
      </w:pPr>
      <w:r w:rsidRPr="009854CE">
        <w:rPr>
          <w:sz w:val="24"/>
          <w:szCs w:val="24"/>
          <w:lang w:eastAsia="en-US"/>
        </w:rPr>
        <w:t>10) использовать иноязычные словари и справочники, в том числе информационно-справочные системы в электронной форме;</w:t>
      </w:r>
    </w:p>
    <w:p w14:paraId="2A97C66A" w14:textId="77777777" w:rsidR="009854CE" w:rsidRPr="009854CE" w:rsidRDefault="009854CE" w:rsidP="009854CE">
      <w:pPr>
        <w:ind w:firstLine="709"/>
        <w:rPr>
          <w:sz w:val="24"/>
          <w:szCs w:val="24"/>
          <w:lang w:eastAsia="en-US"/>
        </w:rPr>
      </w:pPr>
      <w:r w:rsidRPr="009854CE">
        <w:rPr>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14:paraId="1BA39837" w14:textId="77777777" w:rsidR="009854CE" w:rsidRPr="009854CE" w:rsidRDefault="009854CE" w:rsidP="009854CE">
      <w:pPr>
        <w:ind w:firstLine="709"/>
        <w:rPr>
          <w:sz w:val="24"/>
          <w:szCs w:val="24"/>
          <w:lang w:eastAsia="en-US"/>
        </w:rPr>
      </w:pPr>
      <w:r w:rsidRPr="009854CE">
        <w:rPr>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E13494C" w14:textId="3B3BA7D6" w:rsidR="009854CE" w:rsidRPr="001B2BBC" w:rsidRDefault="009854CE" w:rsidP="009854CE">
      <w:pPr>
        <w:ind w:firstLine="709"/>
        <w:rPr>
          <w:b/>
          <w:sz w:val="24"/>
          <w:szCs w:val="24"/>
          <w:lang w:val="x-none" w:eastAsia="en-US"/>
        </w:rPr>
      </w:pPr>
      <w:r w:rsidRPr="001B2BBC">
        <w:rPr>
          <w:b/>
          <w:sz w:val="24"/>
          <w:szCs w:val="24"/>
          <w:lang w:eastAsia="en-US"/>
        </w:rPr>
        <w:t>Предметные результаты освоения программы по иностранному (английскому) языку к концу обучения в 9 классе:</w:t>
      </w:r>
    </w:p>
    <w:p w14:paraId="74EFE836"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32AC4658"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комбинированный диалог, включающий различные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диалог</w:t>
      </w:r>
      <w:r w:rsidRPr="009854CE">
        <w:rPr>
          <w:sz w:val="24"/>
          <w:szCs w:val="24"/>
          <w:lang w:eastAsia="en-US"/>
        </w:rPr>
        <w:t>-</w:t>
      </w:r>
      <w:r w:rsidRPr="009854CE">
        <w:rPr>
          <w:sz w:val="24"/>
          <w:szCs w:val="24"/>
          <w:lang w:val="x-none" w:eastAsia="en-US"/>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6137902" w14:textId="77777777" w:rsidR="009854CE" w:rsidRPr="009854CE" w:rsidRDefault="009854CE" w:rsidP="009854CE">
      <w:pPr>
        <w:ind w:firstLine="709"/>
        <w:rPr>
          <w:sz w:val="24"/>
          <w:szCs w:val="24"/>
          <w:lang w:val="x-none" w:eastAsia="en-US"/>
        </w:rPr>
      </w:pPr>
      <w:r w:rsidRPr="009854CE">
        <w:rPr>
          <w:sz w:val="24"/>
          <w:szCs w:val="24"/>
          <w:lang w:val="x-none"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4160FCE"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D690FA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28A4DE4"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9854CE">
        <w:rPr>
          <w:sz w:val="24"/>
          <w:szCs w:val="24"/>
          <w:lang w:eastAsia="en-US"/>
        </w:rPr>
        <w:t xml:space="preserve"> </w:t>
      </w:r>
      <w:r w:rsidRPr="009854CE">
        <w:rPr>
          <w:sz w:val="24"/>
          <w:szCs w:val="24"/>
          <w:lang w:val="x-none" w:eastAsia="en-US"/>
        </w:rPr>
        <w:t xml:space="preserve">120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2EDADD99"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D741226"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08E8EDE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AFCB127"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B25225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sidRPr="009854CE">
        <w:rPr>
          <w:sz w:val="24"/>
          <w:szCs w:val="24"/>
          <w:lang w:eastAsia="en-US"/>
        </w:rPr>
        <w:t xml:space="preserve"> </w:t>
      </w:r>
      <w:r w:rsidRPr="009854CE">
        <w:rPr>
          <w:sz w:val="24"/>
          <w:szCs w:val="24"/>
          <w:lang w:val="x-none" w:eastAsia="en-US"/>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5AA4846E"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4795BC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w:t>
      </w:r>
      <w:r w:rsidRPr="009854CE">
        <w:rPr>
          <w:sz w:val="24"/>
          <w:szCs w:val="24"/>
          <w:lang w:eastAsia="en-US"/>
        </w:rPr>
        <w:t xml:space="preserve"> </w:t>
      </w:r>
      <w:r w:rsidRPr="009854CE">
        <w:rPr>
          <w:sz w:val="24"/>
          <w:szCs w:val="24"/>
          <w:lang w:val="x-none" w:eastAsia="en-US"/>
        </w:rPr>
        <w:t>и целостности высказывания;</w:t>
      </w:r>
    </w:p>
    <w:p w14:paraId="6EC2F01B"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47821DB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65BBC515"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 (I want to have my hair cut.);</w:t>
      </w:r>
    </w:p>
    <w:p w14:paraId="6F84A645"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I wish;</w:t>
      </w:r>
    </w:p>
    <w:p w14:paraId="4EEB97A2"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нереального характера (Conditional II);</w:t>
      </w:r>
    </w:p>
    <w:p w14:paraId="3F24F15A"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для выражения предпочтения I prefer …/I’d prefer …/I’d rather…;</w:t>
      </w:r>
    </w:p>
    <w:p w14:paraId="074BD8D3"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either … or, neither … nor;</w:t>
      </w:r>
    </w:p>
    <w:p w14:paraId="03C9C2F0" w14:textId="77777777" w:rsidR="009854CE" w:rsidRPr="009854CE" w:rsidRDefault="009854CE" w:rsidP="009854CE">
      <w:pPr>
        <w:ind w:firstLine="709"/>
        <w:rPr>
          <w:sz w:val="24"/>
          <w:szCs w:val="24"/>
          <w:lang w:val="x-none" w:eastAsia="en-US"/>
        </w:rPr>
      </w:pPr>
      <w:r w:rsidRPr="009854CE">
        <w:rPr>
          <w:sz w:val="24"/>
          <w:szCs w:val="24"/>
          <w:lang w:val="x-none" w:eastAsia="en-US"/>
        </w:rPr>
        <w:t>формы страдательного залога Present Perfect Passive;</w:t>
      </w:r>
    </w:p>
    <w:p w14:paraId="6E483213" w14:textId="77777777" w:rsidR="009854CE" w:rsidRPr="009854CE" w:rsidRDefault="009854CE" w:rsidP="009854CE">
      <w:pPr>
        <w:ind w:firstLine="709"/>
        <w:rPr>
          <w:sz w:val="24"/>
          <w:szCs w:val="24"/>
          <w:lang w:val="x-none" w:eastAsia="en-US"/>
        </w:rPr>
      </w:pPr>
      <w:r w:rsidRPr="009854CE">
        <w:rPr>
          <w:sz w:val="24"/>
          <w:szCs w:val="24"/>
          <w:lang w:val="x-none" w:eastAsia="en-US"/>
        </w:rPr>
        <w:t>порядок следования имён прилагательных (nice long blond hair);</w:t>
      </w:r>
    </w:p>
    <w:p w14:paraId="62B5E847"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779CE2D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8B7B716" w14:textId="77777777" w:rsidR="009854CE" w:rsidRPr="009854CE" w:rsidRDefault="009854CE" w:rsidP="009854CE">
      <w:pPr>
        <w:ind w:firstLine="709"/>
        <w:rPr>
          <w:sz w:val="24"/>
          <w:szCs w:val="24"/>
          <w:lang w:val="x-none" w:eastAsia="en-US"/>
        </w:rPr>
      </w:pPr>
      <w:r w:rsidRPr="009854CE">
        <w:rPr>
          <w:sz w:val="24"/>
          <w:szCs w:val="24"/>
          <w:lang w:val="x-none" w:eastAsia="en-US"/>
        </w:rPr>
        <w:t>выражать модальные значения, чувства и эмоции;</w:t>
      </w:r>
    </w:p>
    <w:p w14:paraId="1AF7A46E" w14:textId="77777777" w:rsidR="009854CE" w:rsidRPr="009854CE" w:rsidRDefault="009854CE" w:rsidP="009854CE">
      <w:pPr>
        <w:ind w:firstLine="709"/>
        <w:rPr>
          <w:sz w:val="24"/>
          <w:szCs w:val="24"/>
          <w:lang w:val="x-none" w:eastAsia="en-US"/>
        </w:rPr>
      </w:pPr>
      <w:r w:rsidRPr="009854CE">
        <w:rPr>
          <w:sz w:val="24"/>
          <w:szCs w:val="24"/>
          <w:lang w:val="x-none" w:eastAsia="en-US"/>
        </w:rPr>
        <w:t>иметь элементарные представления о различных вариантах английского языка;</w:t>
      </w:r>
    </w:p>
    <w:p w14:paraId="296BD6D8"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291DEFDE"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C87D17D" w14:textId="77777777" w:rsidR="009854CE" w:rsidRPr="009854CE" w:rsidRDefault="009854CE" w:rsidP="009854CE">
      <w:pPr>
        <w:ind w:firstLine="709"/>
        <w:rPr>
          <w:sz w:val="24"/>
          <w:szCs w:val="24"/>
          <w:lang w:eastAsia="en-US"/>
        </w:rPr>
      </w:pPr>
      <w:r w:rsidRPr="009854CE">
        <w:rPr>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17CB14F" w14:textId="77777777" w:rsidR="009854CE" w:rsidRPr="009854CE" w:rsidRDefault="009854CE" w:rsidP="009854CE">
      <w:pPr>
        <w:ind w:firstLine="709"/>
        <w:rPr>
          <w:sz w:val="24"/>
          <w:szCs w:val="24"/>
          <w:lang w:eastAsia="en-US"/>
        </w:rPr>
      </w:pPr>
      <w:r w:rsidRPr="009854CE">
        <w:rPr>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7AAD1C8" w14:textId="77777777" w:rsidR="009854CE" w:rsidRPr="009854CE" w:rsidRDefault="009854CE" w:rsidP="009854CE">
      <w:pPr>
        <w:ind w:firstLine="709"/>
        <w:rPr>
          <w:sz w:val="24"/>
          <w:szCs w:val="24"/>
          <w:lang w:eastAsia="en-US"/>
        </w:rPr>
      </w:pPr>
      <w:r w:rsidRPr="009854CE">
        <w:rPr>
          <w:sz w:val="24"/>
          <w:szCs w:val="24"/>
          <w:lang w:eastAsia="en-US"/>
        </w:rPr>
        <w:t>9) использовать иноязычные словари и справочники, в том числе информационно-справочные системы в электронной форме;</w:t>
      </w:r>
    </w:p>
    <w:p w14:paraId="5F3EB455" w14:textId="77777777" w:rsidR="009854CE" w:rsidRPr="009854CE" w:rsidRDefault="009854CE" w:rsidP="009854CE">
      <w:pPr>
        <w:ind w:firstLine="709"/>
        <w:rPr>
          <w:sz w:val="24"/>
          <w:szCs w:val="24"/>
          <w:lang w:eastAsia="en-US"/>
        </w:rPr>
      </w:pPr>
      <w:r w:rsidRPr="009854CE">
        <w:rPr>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14:paraId="0398FB95" w14:textId="77777777" w:rsidR="009854CE" w:rsidRPr="009854CE" w:rsidRDefault="009854CE" w:rsidP="009854CE">
      <w:pPr>
        <w:ind w:firstLine="709"/>
        <w:rPr>
          <w:sz w:val="24"/>
          <w:szCs w:val="24"/>
          <w:lang w:eastAsia="en-US"/>
        </w:rPr>
      </w:pPr>
      <w:r w:rsidRPr="009854CE">
        <w:rPr>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7F2FD7" w14:textId="3D24202B" w:rsidR="004D0F58" w:rsidRPr="00553E63" w:rsidRDefault="004D0F58" w:rsidP="00357537">
      <w:pPr>
        <w:spacing w:line="240" w:lineRule="auto"/>
        <w:ind w:right="6" w:firstLine="0"/>
        <w:rPr>
          <w:sz w:val="24"/>
          <w:szCs w:val="24"/>
        </w:rPr>
      </w:pPr>
    </w:p>
    <w:p w14:paraId="5120B3AA" w14:textId="77777777" w:rsidR="00357537" w:rsidRDefault="001B2BBC" w:rsidP="00357537">
      <w:pPr>
        <w:spacing w:line="240" w:lineRule="auto"/>
        <w:ind w:left="540"/>
        <w:contextualSpacing/>
        <w:jc w:val="center"/>
        <w:rPr>
          <w:sz w:val="24"/>
          <w:szCs w:val="24"/>
        </w:rPr>
      </w:pPr>
      <w:r>
        <w:rPr>
          <w:sz w:val="24"/>
          <w:szCs w:val="24"/>
        </w:rPr>
        <w:tab/>
      </w:r>
    </w:p>
    <w:p w14:paraId="3C4CA145" w14:textId="77777777" w:rsidR="005A638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Тематическое планирование учебного предмета</w:t>
      </w:r>
    </w:p>
    <w:p w14:paraId="295DD642" w14:textId="13C9B5B5" w:rsidR="001B2BB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 xml:space="preserve"> «</w:t>
      </w:r>
      <w:r w:rsidR="005A638C">
        <w:rPr>
          <w:rFonts w:eastAsia="Calibri" w:cs="Times New Roman"/>
          <w:b/>
          <w:sz w:val="24"/>
          <w:szCs w:val="24"/>
          <w:lang w:eastAsia="en-US"/>
        </w:rPr>
        <w:t>Иностранный (английский)</w:t>
      </w:r>
      <w:r w:rsidRPr="001B2BBC">
        <w:rPr>
          <w:rFonts w:eastAsia="Calibri" w:cs="Times New Roman"/>
          <w:b/>
          <w:sz w:val="24"/>
          <w:szCs w:val="24"/>
          <w:lang w:eastAsia="en-US"/>
        </w:rPr>
        <w:t xml:space="preserve"> язык»</w:t>
      </w:r>
    </w:p>
    <w:p w14:paraId="23900DA1" w14:textId="77777777" w:rsidR="005A638C" w:rsidRPr="001B2BBC" w:rsidRDefault="005A638C" w:rsidP="00357537">
      <w:pPr>
        <w:spacing w:line="240" w:lineRule="auto"/>
        <w:ind w:left="540"/>
        <w:contextualSpacing/>
        <w:jc w:val="center"/>
        <w:rPr>
          <w:rFonts w:eastAsia="Calibri" w:cs="Times New Roman"/>
          <w:b/>
          <w:sz w:val="24"/>
          <w:szCs w:val="24"/>
          <w:lang w:eastAsia="en-US"/>
        </w:rPr>
      </w:pPr>
    </w:p>
    <w:p w14:paraId="2E009F4C" w14:textId="77777777"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7D07D8F" w14:textId="7EEC4D9B"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984A803" w14:textId="14522E40" w:rsidR="001B2BBC" w:rsidRPr="001B2BBC" w:rsidRDefault="001B2BBC" w:rsidP="001B2BBC">
      <w:pPr>
        <w:widowControl w:val="0"/>
        <w:spacing w:line="240" w:lineRule="auto"/>
        <w:ind w:firstLine="709"/>
        <w:rPr>
          <w:rFonts w:eastAsia="SchoolBookSanPin" w:cs="Times New Roman"/>
          <w:sz w:val="24"/>
          <w:szCs w:val="24"/>
          <w:lang w:eastAsia="en-US"/>
        </w:rPr>
      </w:pPr>
      <w:r w:rsidRPr="001B2BB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B2BBC" w:rsidRPr="001B2BBC" w14:paraId="3E1CEFDE" w14:textId="77777777" w:rsidTr="00000C8C">
        <w:trPr>
          <w:trHeight w:val="575"/>
        </w:trPr>
        <w:tc>
          <w:tcPr>
            <w:tcW w:w="993" w:type="dxa"/>
          </w:tcPr>
          <w:p w14:paraId="312E3C21" w14:textId="77777777" w:rsidR="001B2BBC" w:rsidRPr="001B2BBC" w:rsidRDefault="001B2BBC" w:rsidP="001B2BBC">
            <w:pPr>
              <w:spacing w:line="240" w:lineRule="auto"/>
              <w:ind w:left="142" w:right="354" w:firstLine="96"/>
              <w:jc w:val="center"/>
              <w:rPr>
                <w:rFonts w:eastAsia="Times New Roman"/>
                <w:sz w:val="24"/>
                <w:szCs w:val="24"/>
                <w:lang w:eastAsia="en-US"/>
              </w:rPr>
            </w:pPr>
            <w:r w:rsidRPr="001B2BBC">
              <w:rPr>
                <w:rFonts w:eastAsia="Times New Roman"/>
                <w:sz w:val="24"/>
                <w:szCs w:val="24"/>
                <w:lang w:eastAsia="en-US"/>
              </w:rPr>
              <w:t>№</w:t>
            </w:r>
            <w:r w:rsidRPr="001B2BBC">
              <w:rPr>
                <w:rFonts w:eastAsia="Times New Roman"/>
                <w:spacing w:val="-57"/>
                <w:sz w:val="24"/>
                <w:szCs w:val="24"/>
                <w:lang w:eastAsia="en-US"/>
              </w:rPr>
              <w:t xml:space="preserve"> </w:t>
            </w:r>
            <w:r w:rsidRPr="001B2BBC">
              <w:rPr>
                <w:rFonts w:eastAsia="Times New Roman"/>
                <w:sz w:val="24"/>
                <w:szCs w:val="24"/>
                <w:lang w:eastAsia="en-US"/>
              </w:rPr>
              <w:t>п/п</w:t>
            </w:r>
          </w:p>
        </w:tc>
        <w:tc>
          <w:tcPr>
            <w:tcW w:w="4394" w:type="dxa"/>
          </w:tcPr>
          <w:p w14:paraId="55C58AF0" w14:textId="77777777" w:rsidR="001B2BBC" w:rsidRPr="001B2BBC" w:rsidRDefault="001B2BBC" w:rsidP="001B2BBC">
            <w:pPr>
              <w:spacing w:line="240" w:lineRule="auto"/>
              <w:ind w:left="142" w:firstLine="0"/>
              <w:jc w:val="center"/>
              <w:rPr>
                <w:rFonts w:eastAsia="Times New Roman"/>
                <w:sz w:val="24"/>
                <w:szCs w:val="24"/>
                <w:lang w:eastAsia="en-US"/>
              </w:rPr>
            </w:pPr>
            <w:r w:rsidRPr="001B2BBC">
              <w:rPr>
                <w:rFonts w:eastAsia="Times New Roman"/>
                <w:sz w:val="24"/>
                <w:szCs w:val="24"/>
                <w:lang w:eastAsia="en-US"/>
              </w:rPr>
              <w:t>Тема</w:t>
            </w:r>
          </w:p>
        </w:tc>
        <w:tc>
          <w:tcPr>
            <w:tcW w:w="2126" w:type="dxa"/>
          </w:tcPr>
          <w:p w14:paraId="167007EF" w14:textId="77777777" w:rsidR="001B2BBC" w:rsidRPr="001B2BBC" w:rsidRDefault="001B2BBC" w:rsidP="001B2BBC">
            <w:pPr>
              <w:spacing w:line="240" w:lineRule="auto"/>
              <w:ind w:left="142" w:right="27" w:hanging="72"/>
              <w:jc w:val="center"/>
              <w:rPr>
                <w:rFonts w:eastAsia="Times New Roman"/>
                <w:sz w:val="24"/>
                <w:szCs w:val="24"/>
                <w:lang w:val="ru-RU" w:eastAsia="en-US"/>
              </w:rPr>
            </w:pPr>
            <w:r w:rsidRPr="001B2BBC">
              <w:rPr>
                <w:rFonts w:eastAsia="Times New Roman"/>
                <w:spacing w:val="-1"/>
                <w:sz w:val="24"/>
                <w:szCs w:val="24"/>
                <w:lang w:val="ru-RU" w:eastAsia="en-US"/>
              </w:rPr>
              <w:t>Количество часов, отводимых на освоение каждой темы</w:t>
            </w:r>
          </w:p>
        </w:tc>
        <w:tc>
          <w:tcPr>
            <w:tcW w:w="2126" w:type="dxa"/>
          </w:tcPr>
          <w:p w14:paraId="62ED2122" w14:textId="77777777" w:rsidR="001B2BBC" w:rsidRPr="001B2BBC" w:rsidRDefault="001B2BBC" w:rsidP="001B2BBC">
            <w:pPr>
              <w:spacing w:line="240" w:lineRule="auto"/>
              <w:ind w:left="142" w:right="27" w:hanging="72"/>
              <w:jc w:val="center"/>
              <w:rPr>
                <w:rFonts w:eastAsia="Times New Roman"/>
                <w:spacing w:val="-1"/>
                <w:sz w:val="24"/>
                <w:szCs w:val="24"/>
                <w:lang w:eastAsia="en-US"/>
              </w:rPr>
            </w:pPr>
            <w:r w:rsidRPr="001B2BBC">
              <w:rPr>
                <w:rFonts w:eastAsia="Times New Roman"/>
                <w:spacing w:val="-1"/>
                <w:sz w:val="24"/>
                <w:szCs w:val="24"/>
                <w:lang w:eastAsia="en-US"/>
              </w:rPr>
              <w:t xml:space="preserve">Э(Ц)ОР </w:t>
            </w:r>
          </w:p>
        </w:tc>
      </w:tr>
      <w:tr w:rsidR="00357537" w:rsidRPr="001B2BBC" w14:paraId="64C807B4" w14:textId="77777777" w:rsidTr="00357537">
        <w:trPr>
          <w:trHeight w:val="2513"/>
        </w:trPr>
        <w:tc>
          <w:tcPr>
            <w:tcW w:w="993" w:type="dxa"/>
            <w:tcBorders>
              <w:bottom w:val="single" w:sz="4" w:space="0" w:color="auto"/>
            </w:tcBorders>
          </w:tcPr>
          <w:p w14:paraId="772ADB4E" w14:textId="77777777" w:rsidR="00357537" w:rsidRPr="001B2BBC" w:rsidRDefault="00357537" w:rsidP="001B2BBC">
            <w:pPr>
              <w:spacing w:line="240" w:lineRule="auto"/>
              <w:ind w:left="142" w:firstLine="0"/>
              <w:jc w:val="left"/>
              <w:rPr>
                <w:rFonts w:eastAsia="Times New Roman"/>
                <w:sz w:val="24"/>
                <w:szCs w:val="24"/>
                <w:lang w:eastAsia="en-US"/>
              </w:rPr>
            </w:pPr>
            <w:r w:rsidRPr="001B2BBC">
              <w:rPr>
                <w:rFonts w:eastAsia="Times New Roman"/>
                <w:sz w:val="24"/>
                <w:szCs w:val="24"/>
                <w:lang w:eastAsia="en-US"/>
              </w:rPr>
              <w:t>1.</w:t>
            </w:r>
          </w:p>
        </w:tc>
        <w:tc>
          <w:tcPr>
            <w:tcW w:w="4394" w:type="dxa"/>
            <w:tcBorders>
              <w:bottom w:val="single" w:sz="4" w:space="0" w:color="auto"/>
            </w:tcBorders>
          </w:tcPr>
          <w:p w14:paraId="22FBE8F9" w14:textId="62335C3C" w:rsidR="00357537" w:rsidRDefault="00357537" w:rsidP="001B2BBC">
            <w:pPr>
              <w:rPr>
                <w:rFonts w:eastAsia="OfficinaSansBoldITC"/>
                <w:sz w:val="24"/>
                <w:szCs w:val="28"/>
                <w:lang w:val="ru-RU" w:eastAsia="en-US"/>
              </w:rPr>
            </w:pPr>
            <w:r>
              <w:rPr>
                <w:rFonts w:eastAsia="OfficinaSansBoldITC"/>
                <w:sz w:val="24"/>
                <w:szCs w:val="28"/>
                <w:lang w:val="ru-RU" w:eastAsia="en-US"/>
              </w:rPr>
              <w:t>5 класс</w:t>
            </w:r>
          </w:p>
          <w:p w14:paraId="1E7F5842" w14:textId="7B22F8A9"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 Коммуникативные умения.</w:t>
            </w:r>
          </w:p>
          <w:p w14:paraId="59828FDF" w14:textId="77777777"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136.3.1.1. Говорение.</w:t>
            </w:r>
          </w:p>
          <w:p w14:paraId="3A309604" w14:textId="27B53F4D"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 xml:space="preserve">136.3.1.1.1. Развитие коммуникативных умений диалогической речи на базе умений, сформированных на уровне начального общего образования </w:t>
            </w:r>
          </w:p>
          <w:p w14:paraId="6F4A3820" w14:textId="4D8E367A"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136.3.1.1.2. Развитие коммуникативных умений монологической речи на базе умений, сформированных на уровне начального общего образования</w:t>
            </w:r>
          </w:p>
          <w:p w14:paraId="63CCB957" w14:textId="3E25B29C"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136.3.1.2. Аудирование.</w:t>
            </w:r>
          </w:p>
          <w:p w14:paraId="4741CEC8" w14:textId="1D194DCE"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136.3.1.3. Смысловое чтение.</w:t>
            </w:r>
          </w:p>
          <w:p w14:paraId="5D7A4404"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136.3.1.4. Письменная речь.</w:t>
            </w:r>
          </w:p>
          <w:p w14:paraId="72CAC95C" w14:textId="77777777"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136.3.2. Языковые знания и умения.</w:t>
            </w:r>
          </w:p>
          <w:p w14:paraId="61A72E58"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136.3.2.1. Фонетическая сторона речи.</w:t>
            </w:r>
          </w:p>
          <w:p w14:paraId="7151778A"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136.3.2.2. Графика, орфография и пунктуация.</w:t>
            </w:r>
          </w:p>
          <w:p w14:paraId="6ECA8D68" w14:textId="6589F4C1"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136.3.2.3. Лексическая сторона речи.</w:t>
            </w:r>
          </w:p>
          <w:p w14:paraId="787F72F1" w14:textId="77A9C319"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136.3.2.4. Грамматическая сторона речи.</w:t>
            </w:r>
          </w:p>
          <w:p w14:paraId="7EFBA1B1"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136.3.3. Социокультурные знания и умения.</w:t>
            </w:r>
          </w:p>
          <w:p w14:paraId="46AE861A" w14:textId="2E91A795"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136.3.4. Компенсаторные умения.</w:t>
            </w:r>
          </w:p>
        </w:tc>
        <w:tc>
          <w:tcPr>
            <w:tcW w:w="2126" w:type="dxa"/>
            <w:vMerge w:val="restart"/>
          </w:tcPr>
          <w:p w14:paraId="1669A0C3"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D4928F0"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2AB45FB2"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57537" w:rsidRPr="001B2BBC" w14:paraId="572E26CA" w14:textId="77777777" w:rsidTr="00357537">
        <w:trPr>
          <w:trHeight w:val="1804"/>
        </w:trPr>
        <w:tc>
          <w:tcPr>
            <w:tcW w:w="993" w:type="dxa"/>
            <w:vMerge w:val="restart"/>
            <w:tcBorders>
              <w:top w:val="single" w:sz="4" w:space="0" w:color="auto"/>
            </w:tcBorders>
          </w:tcPr>
          <w:p w14:paraId="0D59F499" w14:textId="16F58491" w:rsidR="00357537" w:rsidRPr="00357537" w:rsidRDefault="00357537"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t>2.</w:t>
            </w:r>
          </w:p>
        </w:tc>
        <w:tc>
          <w:tcPr>
            <w:tcW w:w="4394" w:type="dxa"/>
            <w:tcBorders>
              <w:top w:val="single" w:sz="4" w:space="0" w:color="auto"/>
              <w:bottom w:val="single" w:sz="4" w:space="0" w:color="auto"/>
            </w:tcBorders>
          </w:tcPr>
          <w:p w14:paraId="5400A0B7" w14:textId="01F8185A" w:rsidR="00357537" w:rsidRPr="00357537" w:rsidRDefault="00357537" w:rsidP="001B2BBC">
            <w:pPr>
              <w:rPr>
                <w:rFonts w:eastAsia="OfficinaSansBoldITC"/>
                <w:sz w:val="24"/>
                <w:szCs w:val="28"/>
                <w:lang w:val="ru-RU" w:eastAsia="en-US"/>
              </w:rPr>
            </w:pPr>
            <w:r>
              <w:rPr>
                <w:rFonts w:eastAsia="OfficinaSansBoldITC"/>
                <w:sz w:val="24"/>
                <w:szCs w:val="28"/>
                <w:lang w:val="ru-RU" w:eastAsia="en-US"/>
              </w:rPr>
              <w:t>6 класс</w:t>
            </w:r>
          </w:p>
          <w:p w14:paraId="4F093CE4" w14:textId="6B05A4B4" w:rsidR="00357537" w:rsidRPr="00F32A5A" w:rsidRDefault="00357537" w:rsidP="001B2BBC">
            <w:pPr>
              <w:rPr>
                <w:rFonts w:eastAsia="OfficinaSansBoldITC"/>
                <w:sz w:val="24"/>
                <w:szCs w:val="28"/>
                <w:lang w:val="ru-RU" w:eastAsia="en-US"/>
              </w:rPr>
            </w:pPr>
            <w:r w:rsidRPr="00F32A5A">
              <w:rPr>
                <w:rFonts w:eastAsia="OfficinaSansBoldITC"/>
                <w:sz w:val="24"/>
                <w:szCs w:val="28"/>
                <w:lang w:val="ru-RU" w:eastAsia="en-US"/>
              </w:rPr>
              <w:t>136.4.1. Коммуникативные умения.</w:t>
            </w:r>
          </w:p>
          <w:p w14:paraId="2130D9C4" w14:textId="77777777" w:rsidR="00357537" w:rsidRPr="00F32A5A" w:rsidRDefault="00357537" w:rsidP="00357537">
            <w:pPr>
              <w:rPr>
                <w:rFonts w:eastAsia="OfficinaSansBoldITC"/>
                <w:sz w:val="24"/>
                <w:szCs w:val="28"/>
                <w:lang w:val="ru-RU" w:eastAsia="en-US"/>
              </w:rPr>
            </w:pPr>
            <w:r w:rsidRPr="00F32A5A">
              <w:rPr>
                <w:rFonts w:eastAsia="OfficinaSansBoldITC"/>
                <w:sz w:val="24"/>
                <w:szCs w:val="28"/>
                <w:lang w:val="ru-RU" w:eastAsia="en-US"/>
              </w:rPr>
              <w:t>136.4.1.1. Говорение.</w:t>
            </w:r>
          </w:p>
          <w:p w14:paraId="7CC0D98F"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136.4.1.1.1. Развитие коммуникативных умений диалогической речи</w:t>
            </w:r>
            <w:r>
              <w:rPr>
                <w:rFonts w:eastAsia="OfficinaSansBoldITC"/>
                <w:sz w:val="24"/>
                <w:szCs w:val="28"/>
                <w:lang w:val="ru-RU" w:eastAsia="en-US"/>
              </w:rPr>
              <w:t>.</w:t>
            </w:r>
          </w:p>
          <w:p w14:paraId="30BF68FF"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136.4.1.1.2. Развитие коммуникативных умений монологической речи</w:t>
            </w:r>
            <w:r>
              <w:rPr>
                <w:rFonts w:eastAsia="OfficinaSansBoldITC"/>
                <w:sz w:val="24"/>
                <w:szCs w:val="28"/>
                <w:lang w:val="ru-RU" w:eastAsia="en-US"/>
              </w:rPr>
              <w:t>.</w:t>
            </w:r>
          </w:p>
          <w:p w14:paraId="2771FA4B"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136.4.1.2. Аудирование</w:t>
            </w:r>
            <w:r>
              <w:rPr>
                <w:rFonts w:eastAsia="OfficinaSansBoldITC"/>
                <w:sz w:val="24"/>
                <w:szCs w:val="28"/>
                <w:lang w:val="ru-RU" w:eastAsia="en-US"/>
              </w:rPr>
              <w:t>.</w:t>
            </w:r>
          </w:p>
          <w:p w14:paraId="27CA80FA"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136.4.1.3. Смысловое чтение</w:t>
            </w:r>
            <w:r>
              <w:rPr>
                <w:rFonts w:eastAsia="OfficinaSansBoldITC"/>
                <w:sz w:val="24"/>
                <w:szCs w:val="28"/>
                <w:lang w:val="ru-RU" w:eastAsia="en-US"/>
              </w:rPr>
              <w:t>.</w:t>
            </w:r>
          </w:p>
          <w:p w14:paraId="60A8A4B2"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136.4.1.4. Письменная речь</w:t>
            </w:r>
            <w:r>
              <w:rPr>
                <w:rFonts w:eastAsia="OfficinaSansBoldITC"/>
                <w:sz w:val="24"/>
                <w:szCs w:val="28"/>
                <w:lang w:val="ru-RU" w:eastAsia="en-US"/>
              </w:rPr>
              <w:t>.</w:t>
            </w:r>
          </w:p>
          <w:p w14:paraId="23D17E83"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 Языковые знания и умения.</w:t>
            </w:r>
          </w:p>
          <w:p w14:paraId="528C7E02" w14:textId="36EF2482"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136.4.2.1. Фонетическая сторона речи.</w:t>
            </w:r>
          </w:p>
        </w:tc>
        <w:tc>
          <w:tcPr>
            <w:tcW w:w="2126" w:type="dxa"/>
            <w:vMerge/>
          </w:tcPr>
          <w:p w14:paraId="3071D038"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194DC292"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14:paraId="48779C58" w14:textId="77777777" w:rsidTr="00357537">
        <w:trPr>
          <w:trHeight w:val="1584"/>
        </w:trPr>
        <w:tc>
          <w:tcPr>
            <w:tcW w:w="993" w:type="dxa"/>
            <w:vMerge/>
          </w:tcPr>
          <w:p w14:paraId="604745C9" w14:textId="77777777" w:rsidR="00357537" w:rsidRPr="00357537" w:rsidRDefault="00357537" w:rsidP="001B2BBC">
            <w:pPr>
              <w:spacing w:line="240" w:lineRule="auto"/>
              <w:ind w:left="142" w:firstLine="0"/>
              <w:jc w:val="left"/>
              <w:rPr>
                <w:rFonts w:eastAsia="Times New Roman"/>
                <w:sz w:val="24"/>
                <w:szCs w:val="24"/>
                <w:lang w:val="ru-RU" w:eastAsia="en-US"/>
              </w:rPr>
            </w:pPr>
          </w:p>
        </w:tc>
        <w:tc>
          <w:tcPr>
            <w:tcW w:w="4394" w:type="dxa"/>
            <w:tcBorders>
              <w:bottom w:val="single" w:sz="4" w:space="0" w:color="auto"/>
            </w:tcBorders>
          </w:tcPr>
          <w:p w14:paraId="294D1B65" w14:textId="260F0AC6" w:rsidR="00357537" w:rsidRDefault="00357537" w:rsidP="001B2BBC">
            <w:pPr>
              <w:rPr>
                <w:rFonts w:eastAsia="OfficinaSansBoldITC"/>
                <w:sz w:val="24"/>
                <w:szCs w:val="28"/>
                <w:lang w:val="ru-RU" w:eastAsia="en-US"/>
              </w:rPr>
            </w:pPr>
            <w:r w:rsidRPr="00357537">
              <w:rPr>
                <w:rFonts w:eastAsia="OfficinaSansBoldITC"/>
                <w:sz w:val="24"/>
                <w:szCs w:val="28"/>
                <w:lang w:val="ru-RU" w:eastAsia="en-US"/>
              </w:rPr>
              <w:t>136.4.2.2. Графика, орфография и пунктуация.</w:t>
            </w:r>
          </w:p>
          <w:p w14:paraId="2A1D0408" w14:textId="76E82F72"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136.4.2.3. Лексическая сторона речи.</w:t>
            </w:r>
          </w:p>
          <w:p w14:paraId="44712E16" w14:textId="5430F2EB"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136.4.2.4. Грамматическая сторона речи.</w:t>
            </w:r>
          </w:p>
          <w:p w14:paraId="74E3FC8E" w14:textId="34E54622"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136.4.3. Социокультурные знания и умения.</w:t>
            </w:r>
          </w:p>
          <w:p w14:paraId="5AC05254" w14:textId="7C585C1E"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136.4.4. Компенсаторные умения.</w:t>
            </w:r>
          </w:p>
        </w:tc>
        <w:tc>
          <w:tcPr>
            <w:tcW w:w="2126" w:type="dxa"/>
            <w:vMerge/>
          </w:tcPr>
          <w:p w14:paraId="0E20B056"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17198107"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14:paraId="5EABCB94" w14:textId="77777777" w:rsidTr="0005272C">
        <w:trPr>
          <w:trHeight w:val="1813"/>
        </w:trPr>
        <w:tc>
          <w:tcPr>
            <w:tcW w:w="993" w:type="dxa"/>
            <w:vMerge/>
          </w:tcPr>
          <w:p w14:paraId="5FE2555A" w14:textId="77777777" w:rsidR="00357537" w:rsidRPr="00357537" w:rsidRDefault="00357537"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14:paraId="08F1500A" w14:textId="217C46F3" w:rsidR="00357537" w:rsidRDefault="00357537" w:rsidP="00357537">
            <w:pPr>
              <w:rPr>
                <w:rFonts w:eastAsia="OfficinaSansBoldITC"/>
                <w:sz w:val="24"/>
                <w:szCs w:val="28"/>
                <w:lang w:val="ru-RU" w:eastAsia="en-US"/>
              </w:rPr>
            </w:pPr>
            <w:r>
              <w:rPr>
                <w:rFonts w:eastAsia="OfficinaSansBoldITC"/>
                <w:sz w:val="24"/>
                <w:szCs w:val="28"/>
                <w:lang w:val="ru-RU" w:eastAsia="en-US"/>
              </w:rPr>
              <w:t>7 класс</w:t>
            </w:r>
          </w:p>
          <w:p w14:paraId="37BA8C5A" w14:textId="696E4044"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 Коммуникативные умения.</w:t>
            </w:r>
          </w:p>
          <w:p w14:paraId="7962465B"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 Говорение.</w:t>
            </w:r>
          </w:p>
          <w:p w14:paraId="35EFF4EC"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r>
              <w:rPr>
                <w:rFonts w:eastAsia="OfficinaSansBoldITC"/>
                <w:sz w:val="24"/>
                <w:szCs w:val="28"/>
                <w:lang w:val="ru-RU" w:eastAsia="en-US"/>
              </w:rPr>
              <w:t>.</w:t>
            </w:r>
          </w:p>
          <w:p w14:paraId="2E76CA2A"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136.5.1.1.2. Развитие коммуникативных умений монологической речи</w:t>
            </w:r>
            <w:r>
              <w:rPr>
                <w:rFonts w:eastAsia="OfficinaSansBoldITC"/>
                <w:sz w:val="24"/>
                <w:szCs w:val="28"/>
                <w:lang w:val="ru-RU" w:eastAsia="en-US"/>
              </w:rPr>
              <w:t>.</w:t>
            </w:r>
          </w:p>
          <w:p w14:paraId="3F08AAE8"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136.5.1.2. Аудирование.</w:t>
            </w:r>
          </w:p>
          <w:p w14:paraId="7697B7FD"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136.5.1.3. Смысловое чтение.</w:t>
            </w:r>
          </w:p>
          <w:p w14:paraId="3AC8170F" w14:textId="48734E2D"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136.5.1.4. Письменная речь.</w:t>
            </w:r>
          </w:p>
          <w:p w14:paraId="15E3B4A5"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 Языковые знания и умения.</w:t>
            </w:r>
          </w:p>
          <w:p w14:paraId="03393FB5"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136.5.2.1. Фонетическая сторона речи.</w:t>
            </w:r>
          </w:p>
          <w:p w14:paraId="08EBB3B9" w14:textId="6751335A"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136.5.2.2. Графика, орфография и пунктуация.</w:t>
            </w:r>
          </w:p>
          <w:p w14:paraId="263BAB32" w14:textId="1E42AC3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136.5.2.3. Лексическая сторона речи.</w:t>
            </w:r>
          </w:p>
          <w:p w14:paraId="7B194FC2" w14:textId="56EE2639"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136.5.2.4. Грамматическая сторона речи.</w:t>
            </w:r>
          </w:p>
          <w:p w14:paraId="09917F1B" w14:textId="6274D823"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136.5.3. Социокультурные знания и умения.</w:t>
            </w:r>
          </w:p>
          <w:p w14:paraId="45A46BE3" w14:textId="618C6F45"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136.5.4. Компенсаторные умения.</w:t>
            </w:r>
          </w:p>
        </w:tc>
        <w:tc>
          <w:tcPr>
            <w:tcW w:w="2126" w:type="dxa"/>
            <w:vMerge/>
          </w:tcPr>
          <w:p w14:paraId="2C984A27"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69618EAF"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05272C" w:rsidRPr="001B2BBC" w14:paraId="5632C8E9" w14:textId="77777777" w:rsidTr="0005272C">
        <w:trPr>
          <w:trHeight w:val="1813"/>
        </w:trPr>
        <w:tc>
          <w:tcPr>
            <w:tcW w:w="993" w:type="dxa"/>
          </w:tcPr>
          <w:p w14:paraId="4F164721" w14:textId="77777777"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14:paraId="2D208581" w14:textId="7EF7B097" w:rsidR="0005272C" w:rsidRPr="0005272C" w:rsidRDefault="0005272C" w:rsidP="00357537">
            <w:pPr>
              <w:rPr>
                <w:rFonts w:eastAsia="OfficinaSansBoldITC"/>
                <w:sz w:val="24"/>
                <w:szCs w:val="28"/>
                <w:lang w:val="ru-RU" w:eastAsia="en-US"/>
              </w:rPr>
            </w:pPr>
            <w:r>
              <w:rPr>
                <w:rFonts w:eastAsia="OfficinaSansBoldITC"/>
                <w:sz w:val="24"/>
                <w:szCs w:val="28"/>
                <w:lang w:val="ru-RU" w:eastAsia="en-US"/>
              </w:rPr>
              <w:t>8 класс</w:t>
            </w:r>
          </w:p>
          <w:p w14:paraId="24B3A0DF" w14:textId="4BC0950E" w:rsidR="0005272C" w:rsidRPr="00F32A5A" w:rsidRDefault="0005272C" w:rsidP="00357537">
            <w:pPr>
              <w:rPr>
                <w:rFonts w:eastAsia="OfficinaSansBoldITC"/>
                <w:sz w:val="24"/>
                <w:szCs w:val="28"/>
                <w:lang w:val="ru-RU" w:eastAsia="en-US"/>
              </w:rPr>
            </w:pPr>
            <w:r w:rsidRPr="00F32A5A">
              <w:rPr>
                <w:rFonts w:eastAsia="OfficinaSansBoldITC"/>
                <w:sz w:val="24"/>
                <w:szCs w:val="28"/>
                <w:lang w:val="ru-RU" w:eastAsia="en-US"/>
              </w:rPr>
              <w:t>136.6.1. Коммуникативные умения.</w:t>
            </w:r>
          </w:p>
          <w:p w14:paraId="59BE67FE" w14:textId="77777777" w:rsidR="0005272C" w:rsidRPr="00F32A5A" w:rsidRDefault="0005272C" w:rsidP="0005272C">
            <w:pPr>
              <w:rPr>
                <w:rFonts w:eastAsia="OfficinaSansBoldITC"/>
                <w:sz w:val="24"/>
                <w:szCs w:val="28"/>
                <w:lang w:val="ru-RU" w:eastAsia="en-US"/>
              </w:rPr>
            </w:pPr>
            <w:r w:rsidRPr="00F32A5A">
              <w:rPr>
                <w:rFonts w:eastAsia="OfficinaSansBoldITC"/>
                <w:sz w:val="24"/>
                <w:szCs w:val="28"/>
                <w:lang w:val="ru-RU" w:eastAsia="en-US"/>
              </w:rPr>
              <w:t>136.6.1.1. Говорение.</w:t>
            </w:r>
          </w:p>
          <w:p w14:paraId="21F59A7E"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136.6.1.1.1. Развитие коммуникативных умений диалогической речи, а именно умений вести разные виды диалогов</w:t>
            </w:r>
            <w:r>
              <w:rPr>
                <w:rFonts w:eastAsia="OfficinaSansBoldITC"/>
                <w:sz w:val="24"/>
                <w:szCs w:val="28"/>
                <w:lang w:val="ru-RU" w:eastAsia="en-US"/>
              </w:rPr>
              <w:t>.</w:t>
            </w:r>
          </w:p>
          <w:p w14:paraId="015AA456"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136.6.1.2. Аудирование.</w:t>
            </w:r>
          </w:p>
          <w:p w14:paraId="61A1A17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136.6.1.3. Смысловое чтение.</w:t>
            </w:r>
          </w:p>
          <w:p w14:paraId="040527B2"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136.6.1.4. Письменная речь.</w:t>
            </w:r>
          </w:p>
          <w:p w14:paraId="48B40F08"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 Языковые знания и умения.</w:t>
            </w:r>
          </w:p>
          <w:p w14:paraId="49B0F533"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136.6.2.1. Фонетическая сторона речи.</w:t>
            </w:r>
          </w:p>
          <w:p w14:paraId="7BD75C9F"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136.6.2.2. Графика, орфография и пунктуация.</w:t>
            </w:r>
          </w:p>
          <w:p w14:paraId="209131B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136.6.2.3. Лексическая сторона речи.</w:t>
            </w:r>
          </w:p>
          <w:p w14:paraId="0792AECC"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136.6.2.4. Грамматическая сторона речи.</w:t>
            </w:r>
          </w:p>
          <w:p w14:paraId="73DF65A1"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136.6.3. Социокультурные знания и умения.</w:t>
            </w:r>
          </w:p>
          <w:p w14:paraId="36231E91" w14:textId="5920C40C"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136.6.4. Компенсаторные умения.</w:t>
            </w:r>
          </w:p>
        </w:tc>
        <w:tc>
          <w:tcPr>
            <w:tcW w:w="2126" w:type="dxa"/>
          </w:tcPr>
          <w:p w14:paraId="1A2F435C" w14:textId="77777777"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14:paraId="2237EAAE" w14:textId="77777777" w:rsidR="0005272C" w:rsidRPr="0005272C" w:rsidRDefault="0005272C" w:rsidP="001B2BBC">
            <w:pPr>
              <w:spacing w:line="240" w:lineRule="auto"/>
              <w:ind w:firstLine="0"/>
              <w:jc w:val="center"/>
              <w:rPr>
                <w:rFonts w:eastAsia="Times New Roman"/>
                <w:i/>
                <w:sz w:val="24"/>
                <w:szCs w:val="24"/>
                <w:lang w:val="ru-RU" w:eastAsia="en-US"/>
              </w:rPr>
            </w:pPr>
          </w:p>
        </w:tc>
      </w:tr>
      <w:tr w:rsidR="0005272C" w:rsidRPr="001B2BBC" w14:paraId="3A3732DE" w14:textId="77777777" w:rsidTr="00357537">
        <w:trPr>
          <w:trHeight w:val="1813"/>
        </w:trPr>
        <w:tc>
          <w:tcPr>
            <w:tcW w:w="993" w:type="dxa"/>
          </w:tcPr>
          <w:p w14:paraId="4B2A8C05" w14:textId="77777777"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tcBorders>
          </w:tcPr>
          <w:p w14:paraId="3F52EE8E" w14:textId="77777777" w:rsidR="0005272C" w:rsidRDefault="0005272C" w:rsidP="00357537">
            <w:pPr>
              <w:rPr>
                <w:rFonts w:eastAsia="OfficinaSansBoldITC"/>
                <w:sz w:val="24"/>
                <w:szCs w:val="28"/>
                <w:lang w:val="ru-RU" w:eastAsia="en-US"/>
              </w:rPr>
            </w:pPr>
            <w:r>
              <w:rPr>
                <w:rFonts w:eastAsia="OfficinaSansBoldITC"/>
                <w:sz w:val="24"/>
                <w:szCs w:val="28"/>
                <w:lang w:val="ru-RU" w:eastAsia="en-US"/>
              </w:rPr>
              <w:t>9 класс</w:t>
            </w:r>
          </w:p>
          <w:p w14:paraId="3A4A858A" w14:textId="0A1D8EA7" w:rsidR="0005272C" w:rsidRDefault="0005272C" w:rsidP="00357537">
            <w:pPr>
              <w:rPr>
                <w:rFonts w:eastAsia="OfficinaSansBoldITC"/>
                <w:sz w:val="24"/>
                <w:szCs w:val="28"/>
                <w:lang w:val="ru-RU" w:eastAsia="en-US"/>
              </w:rPr>
            </w:pPr>
            <w:r w:rsidRPr="0005272C">
              <w:rPr>
                <w:rFonts w:eastAsia="OfficinaSansBoldITC"/>
                <w:sz w:val="24"/>
                <w:szCs w:val="28"/>
                <w:lang w:val="ru-RU" w:eastAsia="en-US"/>
              </w:rPr>
              <w:t>136.7.1. Коммуникативные умения.</w:t>
            </w:r>
          </w:p>
          <w:p w14:paraId="186A47AA"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 Говорение.</w:t>
            </w:r>
          </w:p>
          <w:p w14:paraId="45D0208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136.7.1.2.1. Развитие коммуникативных умений диалогической речи, а именно умений вести комбинированный диалог, включающий различные виды диалогов</w:t>
            </w:r>
            <w:r>
              <w:rPr>
                <w:rFonts w:eastAsia="OfficinaSansBoldITC"/>
                <w:sz w:val="24"/>
                <w:szCs w:val="28"/>
                <w:lang w:val="ru-RU" w:eastAsia="en-US"/>
              </w:rPr>
              <w:t>.</w:t>
            </w:r>
          </w:p>
          <w:p w14:paraId="52AA8F2C"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rPr>
                <w:rFonts w:eastAsia="OfficinaSansBoldITC"/>
                <w:sz w:val="24"/>
                <w:szCs w:val="28"/>
                <w:lang w:val="ru-RU" w:eastAsia="en-US"/>
              </w:rPr>
              <w:t>.</w:t>
            </w:r>
          </w:p>
          <w:p w14:paraId="24A3DD9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136.7.1.3. Аудирование</w:t>
            </w:r>
            <w:r>
              <w:rPr>
                <w:rFonts w:eastAsia="OfficinaSansBoldITC"/>
                <w:sz w:val="24"/>
                <w:szCs w:val="28"/>
                <w:lang w:val="ru-RU" w:eastAsia="en-US"/>
              </w:rPr>
              <w:t>.</w:t>
            </w:r>
          </w:p>
          <w:p w14:paraId="2AF650E5" w14:textId="63683B08"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136.7.1.4. Смысловое чтение.</w:t>
            </w:r>
          </w:p>
          <w:p w14:paraId="30ADA089" w14:textId="5C8E04B5"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136.7.1.5. Письменная речь.</w:t>
            </w:r>
          </w:p>
          <w:p w14:paraId="3A856730"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 Языковые знания и умения.</w:t>
            </w:r>
          </w:p>
          <w:p w14:paraId="3CACCF1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136.7.2.1. Фонетическая сторона речи.</w:t>
            </w:r>
          </w:p>
          <w:p w14:paraId="6AAEF9BE"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136.7.2.2. Графика, орфография и пунктуация.</w:t>
            </w:r>
          </w:p>
          <w:p w14:paraId="1A93ABD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136.7.2.3. Лексическая сторона речи.</w:t>
            </w:r>
          </w:p>
          <w:p w14:paraId="456E5353"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136.7.2.4. Грамматическая сторона речи.</w:t>
            </w:r>
          </w:p>
          <w:p w14:paraId="6D7A149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136.7.3. Социокультурные знания и умения.</w:t>
            </w:r>
          </w:p>
          <w:p w14:paraId="4F577AEE" w14:textId="1BA73794"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136.7.4. Компенсаторные умения.</w:t>
            </w:r>
          </w:p>
        </w:tc>
        <w:tc>
          <w:tcPr>
            <w:tcW w:w="2126" w:type="dxa"/>
          </w:tcPr>
          <w:p w14:paraId="57F1E449" w14:textId="77777777"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14:paraId="75CFA699" w14:textId="77777777" w:rsidR="0005272C" w:rsidRPr="0005272C" w:rsidRDefault="0005272C" w:rsidP="001B2BBC">
            <w:pPr>
              <w:spacing w:line="240" w:lineRule="auto"/>
              <w:ind w:firstLine="0"/>
              <w:jc w:val="center"/>
              <w:rPr>
                <w:rFonts w:eastAsia="Times New Roman"/>
                <w:i/>
                <w:sz w:val="24"/>
                <w:szCs w:val="24"/>
                <w:lang w:val="ru-RU" w:eastAsia="en-US"/>
              </w:rPr>
            </w:pPr>
          </w:p>
        </w:tc>
      </w:tr>
    </w:tbl>
    <w:p w14:paraId="23E2B3D9" w14:textId="77777777" w:rsidR="001B2BBC" w:rsidRPr="001B2BBC" w:rsidRDefault="001B2BBC" w:rsidP="001B2BBC">
      <w:pPr>
        <w:spacing w:after="160" w:line="259" w:lineRule="auto"/>
        <w:ind w:firstLine="708"/>
        <w:jc w:val="left"/>
        <w:rPr>
          <w:rFonts w:ascii="Calibri" w:eastAsia="Calibri" w:hAnsi="Calibri" w:cs="Times New Roman"/>
          <w:sz w:val="22"/>
          <w:lang w:eastAsia="en-US"/>
        </w:rPr>
      </w:pPr>
    </w:p>
    <w:p w14:paraId="1FA00918" w14:textId="48929D23" w:rsidR="004D0F58" w:rsidRPr="00553E63" w:rsidRDefault="004D0F58" w:rsidP="001B2BBC">
      <w:pPr>
        <w:tabs>
          <w:tab w:val="left" w:pos="3029"/>
        </w:tabs>
        <w:spacing w:line="240" w:lineRule="auto"/>
        <w:ind w:right="6" w:firstLine="567"/>
        <w:rPr>
          <w:sz w:val="24"/>
          <w:szCs w:val="24"/>
        </w:rPr>
      </w:pPr>
    </w:p>
    <w:p w14:paraId="5530FC06" w14:textId="77777777" w:rsidR="00251200" w:rsidRDefault="00251200" w:rsidP="00251200">
      <w:pPr>
        <w:pStyle w:val="ac"/>
        <w:numPr>
          <w:ilvl w:val="2"/>
          <w:numId w:val="1"/>
        </w:numPr>
        <w:tabs>
          <w:tab w:val="left" w:pos="3029"/>
        </w:tabs>
        <w:spacing w:line="240" w:lineRule="auto"/>
        <w:ind w:right="6"/>
        <w:jc w:val="center"/>
        <w:rPr>
          <w:b/>
          <w:sz w:val="24"/>
          <w:szCs w:val="24"/>
        </w:rPr>
      </w:pPr>
      <w:bookmarkStart w:id="31" w:name="_Toc124426183"/>
      <w:r>
        <w:rPr>
          <w:b/>
          <w:sz w:val="24"/>
          <w:szCs w:val="24"/>
        </w:rPr>
        <w:t>Р</w:t>
      </w:r>
      <w:r w:rsidR="00000C8C" w:rsidRPr="00251200">
        <w:rPr>
          <w:b/>
          <w:sz w:val="24"/>
          <w:szCs w:val="24"/>
        </w:rPr>
        <w:t xml:space="preserve">абочая программа по учебному предмету «Математика» </w:t>
      </w:r>
    </w:p>
    <w:p w14:paraId="2D2FE6DF" w14:textId="0A82C0F4" w:rsidR="00000C8C" w:rsidRPr="00251200" w:rsidRDefault="00000C8C" w:rsidP="00251200">
      <w:pPr>
        <w:pStyle w:val="ac"/>
        <w:tabs>
          <w:tab w:val="left" w:pos="3029"/>
        </w:tabs>
        <w:spacing w:line="240" w:lineRule="auto"/>
        <w:ind w:left="1627" w:right="6" w:firstLine="0"/>
        <w:jc w:val="center"/>
        <w:rPr>
          <w:b/>
          <w:sz w:val="24"/>
          <w:szCs w:val="24"/>
        </w:rPr>
      </w:pPr>
      <w:r w:rsidRPr="00251200">
        <w:rPr>
          <w:b/>
          <w:sz w:val="24"/>
          <w:szCs w:val="24"/>
        </w:rPr>
        <w:t>(базовый уровень)</w:t>
      </w:r>
    </w:p>
    <w:p w14:paraId="50B002BF" w14:textId="77777777" w:rsidR="00000C8C" w:rsidRPr="00000C8C" w:rsidRDefault="00000C8C" w:rsidP="00000C8C">
      <w:pPr>
        <w:tabs>
          <w:tab w:val="left" w:pos="3029"/>
        </w:tabs>
        <w:spacing w:line="240" w:lineRule="auto"/>
        <w:ind w:right="6" w:firstLine="567"/>
        <w:jc w:val="center"/>
        <w:rPr>
          <w:sz w:val="24"/>
          <w:szCs w:val="24"/>
        </w:rPr>
      </w:pPr>
    </w:p>
    <w:p w14:paraId="47805024" w14:textId="49F0835F" w:rsidR="00251200" w:rsidRDefault="00251200" w:rsidP="00251200">
      <w:pPr>
        <w:ind w:firstLine="709"/>
        <w:rPr>
          <w:sz w:val="24"/>
          <w:szCs w:val="24"/>
          <w:lang w:eastAsia="en-US"/>
        </w:rPr>
      </w:pPr>
      <w:r>
        <w:rPr>
          <w:sz w:val="24"/>
          <w:szCs w:val="24"/>
        </w:rPr>
        <w:t>Р</w:t>
      </w:r>
      <w:r w:rsidR="00000C8C" w:rsidRPr="00000C8C">
        <w:rPr>
          <w:sz w:val="24"/>
          <w:szCs w:val="24"/>
        </w:rPr>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Pr="00251200">
        <w:rPr>
          <w:sz w:val="24"/>
          <w:szCs w:val="24"/>
          <w:lang w:eastAsia="en-US"/>
        </w:rPr>
        <w:t xml:space="preserve"> </w:t>
      </w:r>
      <w:r>
        <w:rPr>
          <w:sz w:val="24"/>
          <w:szCs w:val="24"/>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08F62A0" w14:textId="65E9D507" w:rsidR="00251200" w:rsidRPr="009A3342" w:rsidRDefault="00251200" w:rsidP="00251200">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математике базового уровня</w:t>
      </w:r>
      <w:r w:rsidRPr="009A3342">
        <w:rPr>
          <w:sz w:val="24"/>
          <w:szCs w:val="24"/>
          <w:lang w:eastAsia="en-US"/>
        </w:rPr>
        <w:t>.</w:t>
      </w:r>
    </w:p>
    <w:p w14:paraId="6B91CF77" w14:textId="413FCBF5" w:rsidR="00000C8C" w:rsidRPr="00000C8C" w:rsidRDefault="00000C8C" w:rsidP="00000C8C">
      <w:pPr>
        <w:tabs>
          <w:tab w:val="left" w:pos="3029"/>
        </w:tabs>
        <w:spacing w:line="240" w:lineRule="auto"/>
        <w:ind w:right="6" w:firstLine="567"/>
        <w:rPr>
          <w:sz w:val="24"/>
          <w:szCs w:val="24"/>
        </w:rPr>
      </w:pPr>
    </w:p>
    <w:p w14:paraId="4602DA78" w14:textId="2654A45B"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Пояснительная записка</w:t>
      </w:r>
    </w:p>
    <w:bookmarkEnd w:id="31"/>
    <w:p w14:paraId="74558FF6" w14:textId="77777777" w:rsidR="00000C8C" w:rsidRPr="00000C8C" w:rsidRDefault="00000C8C" w:rsidP="00000C8C">
      <w:pPr>
        <w:tabs>
          <w:tab w:val="left" w:pos="3029"/>
        </w:tabs>
        <w:spacing w:line="240" w:lineRule="auto"/>
        <w:ind w:right="6" w:firstLine="567"/>
        <w:rPr>
          <w:sz w:val="24"/>
          <w:szCs w:val="24"/>
        </w:rPr>
      </w:pPr>
    </w:p>
    <w:p w14:paraId="768401A9" w14:textId="10890A1C" w:rsidR="00000C8C" w:rsidRPr="00000C8C" w:rsidRDefault="00000C8C" w:rsidP="00000C8C">
      <w:pPr>
        <w:tabs>
          <w:tab w:val="left" w:pos="3029"/>
        </w:tabs>
        <w:spacing w:line="240" w:lineRule="auto"/>
        <w:ind w:right="6" w:firstLine="567"/>
        <w:rPr>
          <w:sz w:val="24"/>
          <w:szCs w:val="24"/>
        </w:rPr>
      </w:pPr>
      <w:r w:rsidRPr="00000C8C">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4140A8F4" w14:textId="6602EE98" w:rsidR="00000C8C" w:rsidRPr="00000C8C" w:rsidRDefault="00000C8C" w:rsidP="00000C8C">
      <w:pPr>
        <w:tabs>
          <w:tab w:val="left" w:pos="3029"/>
        </w:tabs>
        <w:spacing w:line="240" w:lineRule="auto"/>
        <w:ind w:right="6" w:firstLine="567"/>
        <w:rPr>
          <w:sz w:val="24"/>
          <w:szCs w:val="24"/>
        </w:rPr>
      </w:pPr>
      <w:r w:rsidRPr="00000C8C">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689E7C85" w14:textId="6940129F"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231BD907" w14:textId="21F6535B" w:rsidR="00000C8C" w:rsidRPr="00000C8C" w:rsidRDefault="00000C8C" w:rsidP="00000C8C">
      <w:pPr>
        <w:tabs>
          <w:tab w:val="left" w:pos="3029"/>
        </w:tabs>
        <w:spacing w:line="240" w:lineRule="auto"/>
        <w:ind w:right="6" w:firstLine="567"/>
        <w:rPr>
          <w:sz w:val="24"/>
          <w:szCs w:val="24"/>
        </w:rPr>
      </w:pPr>
      <w:r w:rsidRPr="00000C8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7E61ABCB" w14:textId="3F8CF1BF"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04088B2D" w14:textId="703B27C1"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Приоритетными целями обучения математике в 5–9 классах являются: </w:t>
      </w:r>
    </w:p>
    <w:p w14:paraId="56CFFDB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4450A1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67A08EB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590AA9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9ED836D" w14:textId="6C77FFC4"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57D7D04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0D5D176C" w14:textId="0ABF7723" w:rsidR="00000C8C" w:rsidRDefault="00000C8C" w:rsidP="00000C8C">
      <w:pPr>
        <w:tabs>
          <w:tab w:val="left" w:pos="3029"/>
        </w:tabs>
        <w:spacing w:line="240" w:lineRule="auto"/>
        <w:ind w:right="6" w:firstLine="567"/>
        <w:rPr>
          <w:sz w:val="24"/>
          <w:szCs w:val="24"/>
        </w:rPr>
      </w:pPr>
      <w:r w:rsidRPr="00000C8C">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6E4A2CBD" w14:textId="49E7B50A" w:rsidR="00000C8C" w:rsidRPr="00000C8C" w:rsidRDefault="00000C8C" w:rsidP="00000C8C">
      <w:pPr>
        <w:tabs>
          <w:tab w:val="left" w:pos="3029"/>
        </w:tabs>
        <w:spacing w:line="240" w:lineRule="auto"/>
        <w:ind w:right="6" w:firstLine="567"/>
        <w:rPr>
          <w:sz w:val="24"/>
          <w:szCs w:val="24"/>
        </w:rPr>
      </w:pPr>
      <w:r>
        <w:rPr>
          <w:sz w:val="24"/>
          <w:szCs w:val="24"/>
        </w:rPr>
        <w:t>Общее количество часов на освоение учебного предмета определено учебным планом на текущий учебный год.</w:t>
      </w:r>
    </w:p>
    <w:p w14:paraId="6BBF1240" w14:textId="220F8EF1" w:rsidR="00000C8C" w:rsidRPr="00000C8C" w:rsidRDefault="00000C8C" w:rsidP="00000C8C">
      <w:pPr>
        <w:tabs>
          <w:tab w:val="left" w:pos="3029"/>
        </w:tabs>
        <w:spacing w:line="240" w:lineRule="auto"/>
        <w:ind w:right="6" w:firstLine="0"/>
        <w:rPr>
          <w:sz w:val="24"/>
          <w:szCs w:val="24"/>
        </w:rPr>
      </w:pPr>
    </w:p>
    <w:p w14:paraId="1EC8A65A" w14:textId="62FFF355" w:rsidR="00000C8C" w:rsidRPr="00000C8C" w:rsidRDefault="00000C8C" w:rsidP="00000C8C">
      <w:pPr>
        <w:tabs>
          <w:tab w:val="left" w:pos="3029"/>
        </w:tabs>
        <w:spacing w:line="240" w:lineRule="auto"/>
        <w:ind w:right="6" w:firstLine="567"/>
        <w:rPr>
          <w:b/>
          <w:sz w:val="24"/>
          <w:szCs w:val="24"/>
        </w:rPr>
      </w:pPr>
      <w:r w:rsidRPr="00000C8C">
        <w:rPr>
          <w:b/>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12A2957A" w14:textId="3B375646" w:rsidR="00000C8C" w:rsidRPr="00000C8C" w:rsidRDefault="00000C8C" w:rsidP="00000C8C">
      <w:pPr>
        <w:tabs>
          <w:tab w:val="left" w:pos="3029"/>
        </w:tabs>
        <w:spacing w:line="240" w:lineRule="auto"/>
        <w:ind w:right="6" w:firstLine="567"/>
        <w:rPr>
          <w:b/>
          <w:sz w:val="24"/>
          <w:szCs w:val="24"/>
        </w:rPr>
      </w:pPr>
      <w:r w:rsidRPr="00000C8C">
        <w:rPr>
          <w:b/>
          <w:sz w:val="24"/>
          <w:szCs w:val="24"/>
        </w:rPr>
        <w:t>Личностные результаты освоения программы по математике характеризуются:</w:t>
      </w:r>
    </w:p>
    <w:p w14:paraId="024D277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1) патриотическое воспитание:</w:t>
      </w:r>
    </w:p>
    <w:p w14:paraId="64EEBD6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5E5818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2) гражданское и духовно-нравственное воспитание:</w:t>
      </w:r>
    </w:p>
    <w:p w14:paraId="40A6BF6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808D3F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3) трудовое воспитание:</w:t>
      </w:r>
    </w:p>
    <w:p w14:paraId="65B7870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CC35C5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4) эстетическое воспитание:</w:t>
      </w:r>
    </w:p>
    <w:p w14:paraId="7DBAAF8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DEBB44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5) ценности научного познания:</w:t>
      </w:r>
    </w:p>
    <w:p w14:paraId="56705F3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0017CD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6) физическое воспитание, формирование культуры здоровья и эмоционального благополучия:</w:t>
      </w:r>
    </w:p>
    <w:p w14:paraId="441F6FB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50CB17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7) экологическое воспитание:</w:t>
      </w:r>
    </w:p>
    <w:p w14:paraId="5302009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EDDAE8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8) адаптация к изменяющимся условиям социальной и природной среды:</w:t>
      </w:r>
    </w:p>
    <w:p w14:paraId="697DF6D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07388F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B5A7D6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989435D" w14:textId="161A1EA2" w:rsidR="00000C8C" w:rsidRPr="00000C8C" w:rsidRDefault="00000C8C" w:rsidP="00000C8C">
      <w:pPr>
        <w:tabs>
          <w:tab w:val="left" w:pos="3029"/>
        </w:tabs>
        <w:spacing w:line="240" w:lineRule="auto"/>
        <w:ind w:right="6" w:firstLine="567"/>
        <w:rPr>
          <w:sz w:val="24"/>
          <w:szCs w:val="24"/>
        </w:rPr>
      </w:pPr>
      <w:r w:rsidRPr="00000C8C">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11EA1F0E" w14:textId="7B40638F"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5DB60E83" w14:textId="46A4EC53"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2C579AC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7DA4A7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67A69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F6E2C1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выводы с использованием законов логики, дедуктивных и индуктивных умозаключений, умозаключений по аналогии;</w:t>
      </w:r>
    </w:p>
    <w:p w14:paraId="009E74A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9ED0B2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5D16F4B" w14:textId="0E89A9F9"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7EA7884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C240BB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DE187E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27737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прогнозировать возможное развитие процесса, а также выдвигать предположения о его развитии в новых условиях.</w:t>
      </w:r>
    </w:p>
    <w:p w14:paraId="2485B888" w14:textId="219BBA1C"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работать с информацией как часть универсальных познавательных учебных действий:</w:t>
      </w:r>
    </w:p>
    <w:p w14:paraId="39050F8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недостаточность и избыточность информации, данных, необходимых для решения задачи;</w:t>
      </w:r>
    </w:p>
    <w:p w14:paraId="1230700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анализировать, систематизировать и интерпретировать информацию различных видов и форм представления;</w:t>
      </w:r>
    </w:p>
    <w:p w14:paraId="67467DC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165529B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надёжность информации по критериям, предложенным учителем или сформулированным самостоятельно.</w:t>
      </w:r>
    </w:p>
    <w:p w14:paraId="5C2D4DAE" w14:textId="7962A0DE"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коммуникативные действия обеспечивают сформированность социальных навыков обучающихся.</w:t>
      </w:r>
    </w:p>
    <w:p w14:paraId="5109F902" w14:textId="281CD43A"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общения как часть универсальных коммуникативных учебных действий:</w:t>
      </w:r>
    </w:p>
    <w:p w14:paraId="06A291A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25BB6C6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3B252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20D32AB" w14:textId="60E751CA"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сотрудничества как часть универсальных коммуникативных учебных действий:</w:t>
      </w:r>
    </w:p>
    <w:p w14:paraId="5F5D9A5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24F7F69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57BBF5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0B38573" w14:textId="392C2034"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регулятивные действия обеспечивают формирование смысловых установок и жизненных навыков личности.</w:t>
      </w:r>
    </w:p>
    <w:p w14:paraId="6213754D" w14:textId="2D089640" w:rsidR="00000C8C" w:rsidRPr="00000C8C" w:rsidRDefault="00000C8C" w:rsidP="00000C8C">
      <w:pPr>
        <w:tabs>
          <w:tab w:val="left" w:pos="3029"/>
        </w:tabs>
        <w:spacing w:line="240" w:lineRule="auto"/>
        <w:ind w:right="6" w:firstLine="567"/>
        <w:rPr>
          <w:sz w:val="24"/>
          <w:szCs w:val="24"/>
        </w:rPr>
      </w:pPr>
      <w:r w:rsidRPr="00000C8C">
        <w:rPr>
          <w:sz w:val="24"/>
          <w:szCs w:val="24"/>
        </w:rPr>
        <w:t> У обучающегося будут сформированы умения самоорганизации как часть универсальных регулятивных учебных действий:</w:t>
      </w:r>
    </w:p>
    <w:p w14:paraId="1F87F3B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D9DD780" w14:textId="4C2B68E0"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самоконтроля как часть универсальных регулятивных учебных действий:</w:t>
      </w:r>
    </w:p>
    <w:p w14:paraId="6B61146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владеть способами самопроверки, самоконтроля процесса и результата решения математической задачи;</w:t>
      </w:r>
    </w:p>
    <w:p w14:paraId="06598C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45D37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7146BD1" w14:textId="589146CD" w:rsidR="00000C8C" w:rsidRPr="00000C8C" w:rsidRDefault="00000C8C" w:rsidP="00000C8C">
      <w:pPr>
        <w:tabs>
          <w:tab w:val="left" w:pos="3029"/>
        </w:tabs>
        <w:spacing w:line="240" w:lineRule="auto"/>
        <w:ind w:right="6" w:firstLine="567"/>
        <w:rPr>
          <w:sz w:val="24"/>
          <w:szCs w:val="24"/>
        </w:rPr>
      </w:pPr>
      <w:r w:rsidRPr="00000C8C">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5941B0F1" w14:textId="77777777" w:rsidR="00000C8C" w:rsidRDefault="00000C8C" w:rsidP="00000C8C">
      <w:pPr>
        <w:tabs>
          <w:tab w:val="left" w:pos="3029"/>
        </w:tabs>
        <w:spacing w:line="240" w:lineRule="auto"/>
        <w:ind w:right="6" w:firstLine="567"/>
        <w:rPr>
          <w:sz w:val="24"/>
          <w:szCs w:val="24"/>
        </w:rPr>
      </w:pPr>
      <w:bookmarkStart w:id="32" w:name="_Toc124426190"/>
    </w:p>
    <w:p w14:paraId="6579292F" w14:textId="40F02ED6"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Федеральная рабочая программа учебного курса</w:t>
      </w:r>
      <w:bookmarkEnd w:id="32"/>
      <w:r w:rsidRPr="00000C8C">
        <w:rPr>
          <w:b/>
          <w:sz w:val="24"/>
          <w:szCs w:val="24"/>
        </w:rPr>
        <w:t xml:space="preserve"> «Математика» в 5–6 классах (далее соответственно – программа учебного курса «Математика», учебный курс).</w:t>
      </w:r>
    </w:p>
    <w:p w14:paraId="1F670B64" w14:textId="77777777" w:rsidR="00000C8C" w:rsidRDefault="00000C8C" w:rsidP="00000C8C">
      <w:pPr>
        <w:tabs>
          <w:tab w:val="left" w:pos="3029"/>
        </w:tabs>
        <w:spacing w:line="240" w:lineRule="auto"/>
        <w:ind w:right="6" w:firstLine="567"/>
        <w:rPr>
          <w:sz w:val="24"/>
          <w:szCs w:val="24"/>
        </w:rPr>
      </w:pPr>
    </w:p>
    <w:p w14:paraId="742DDE71" w14:textId="5FC97F4E" w:rsidR="00000C8C" w:rsidRDefault="00000C8C" w:rsidP="00000C8C">
      <w:pPr>
        <w:tabs>
          <w:tab w:val="left" w:pos="3029"/>
        </w:tabs>
        <w:spacing w:line="240" w:lineRule="auto"/>
        <w:ind w:right="6" w:firstLine="567"/>
        <w:jc w:val="center"/>
        <w:rPr>
          <w:sz w:val="24"/>
          <w:szCs w:val="24"/>
        </w:rPr>
      </w:pPr>
      <w:r w:rsidRPr="00000C8C">
        <w:rPr>
          <w:b/>
          <w:sz w:val="24"/>
          <w:szCs w:val="24"/>
        </w:rPr>
        <w:t>Пояснительная записка</w:t>
      </w:r>
    </w:p>
    <w:p w14:paraId="5025C381" w14:textId="77777777" w:rsidR="00000C8C" w:rsidRPr="00000C8C" w:rsidRDefault="00000C8C" w:rsidP="00000C8C">
      <w:pPr>
        <w:tabs>
          <w:tab w:val="left" w:pos="3029"/>
        </w:tabs>
        <w:spacing w:line="240" w:lineRule="auto"/>
        <w:ind w:right="6" w:firstLine="567"/>
        <w:jc w:val="center"/>
        <w:rPr>
          <w:sz w:val="24"/>
          <w:szCs w:val="24"/>
        </w:rPr>
      </w:pPr>
    </w:p>
    <w:p w14:paraId="1EBB843F" w14:textId="3CC89052" w:rsidR="00000C8C" w:rsidRPr="00000C8C" w:rsidRDefault="00000C8C" w:rsidP="00000C8C">
      <w:pPr>
        <w:tabs>
          <w:tab w:val="left" w:pos="3029"/>
        </w:tabs>
        <w:spacing w:line="240" w:lineRule="auto"/>
        <w:ind w:right="6" w:firstLine="567"/>
        <w:rPr>
          <w:sz w:val="24"/>
          <w:szCs w:val="24"/>
        </w:rPr>
      </w:pPr>
      <w:r w:rsidRPr="00000C8C">
        <w:rPr>
          <w:sz w:val="24"/>
          <w:szCs w:val="24"/>
        </w:rPr>
        <w:t>Приоритетными целями обучения математике в 5–6 классах являются:</w:t>
      </w:r>
    </w:p>
    <w:p w14:paraId="1ACD2DA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4C5CD4B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2059CFD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w:t>
      </w:r>
    </w:p>
    <w:p w14:paraId="3087570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53218A6B" w14:textId="2AA3ACCC" w:rsidR="00000C8C" w:rsidRPr="00000C8C" w:rsidRDefault="00000C8C" w:rsidP="00000C8C">
      <w:pPr>
        <w:tabs>
          <w:tab w:val="left" w:pos="3029"/>
        </w:tabs>
        <w:spacing w:line="240" w:lineRule="auto"/>
        <w:ind w:right="6" w:firstLine="567"/>
        <w:rPr>
          <w:sz w:val="24"/>
          <w:szCs w:val="24"/>
        </w:rPr>
      </w:pPr>
      <w:r w:rsidRPr="00000C8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48C80888" w14:textId="29BCC281"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3CFC2532" w14:textId="5E0B7CCF" w:rsidR="00000C8C" w:rsidRPr="00000C8C" w:rsidRDefault="00000C8C" w:rsidP="00000C8C">
      <w:pPr>
        <w:tabs>
          <w:tab w:val="left" w:pos="3029"/>
        </w:tabs>
        <w:spacing w:line="240" w:lineRule="auto"/>
        <w:ind w:right="6" w:firstLine="567"/>
        <w:rPr>
          <w:sz w:val="24"/>
          <w:szCs w:val="24"/>
        </w:rPr>
      </w:pPr>
      <w:r w:rsidRPr="00000C8C">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302BB633" w14:textId="441D8433" w:rsidR="00000C8C" w:rsidRPr="00000C8C" w:rsidRDefault="00000C8C" w:rsidP="00000C8C">
      <w:pPr>
        <w:tabs>
          <w:tab w:val="left" w:pos="3029"/>
        </w:tabs>
        <w:spacing w:line="240" w:lineRule="auto"/>
        <w:ind w:right="6" w:firstLine="567"/>
        <w:rPr>
          <w:sz w:val="24"/>
          <w:szCs w:val="24"/>
        </w:rPr>
      </w:pPr>
      <w:r w:rsidRPr="00000C8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17F97D80" w14:textId="16166229" w:rsidR="00000C8C" w:rsidRPr="00000C8C" w:rsidRDefault="00000C8C" w:rsidP="00000C8C">
      <w:pPr>
        <w:tabs>
          <w:tab w:val="left" w:pos="3029"/>
        </w:tabs>
        <w:spacing w:line="240" w:lineRule="auto"/>
        <w:ind w:right="6" w:firstLine="567"/>
        <w:rPr>
          <w:sz w:val="24"/>
          <w:szCs w:val="24"/>
        </w:rPr>
      </w:pPr>
      <w:r w:rsidRPr="00000C8C">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950491A" w14:textId="7011276B"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78114DB9" w14:textId="0C6D70B9"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4ADFA5E5" w14:textId="1C5F300C" w:rsidR="00000C8C" w:rsidRPr="00000C8C" w:rsidRDefault="00000C8C" w:rsidP="00000C8C">
      <w:pPr>
        <w:tabs>
          <w:tab w:val="left" w:pos="3029"/>
        </w:tabs>
        <w:spacing w:line="240" w:lineRule="auto"/>
        <w:ind w:right="6" w:firstLine="567"/>
        <w:rPr>
          <w:sz w:val="24"/>
          <w:szCs w:val="24"/>
        </w:rPr>
      </w:pPr>
      <w:r w:rsidRPr="00000C8C">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0EC2D6B" w14:textId="0687398E" w:rsidR="00000C8C" w:rsidRPr="00000C8C" w:rsidRDefault="00000C8C" w:rsidP="00000C8C">
      <w:pPr>
        <w:tabs>
          <w:tab w:val="left" w:pos="3029"/>
        </w:tabs>
        <w:spacing w:line="240" w:lineRule="auto"/>
        <w:ind w:right="6" w:firstLine="567"/>
        <w:rPr>
          <w:sz w:val="24"/>
          <w:szCs w:val="24"/>
        </w:rPr>
      </w:pPr>
      <w:r w:rsidRPr="00000C8C">
        <w:rPr>
          <w:sz w:val="24"/>
          <w:szCs w:val="24"/>
        </w:rPr>
        <w:t>Общее количество часов на освоение учебного предмета определено учебным планом на текущий учебный год.</w:t>
      </w:r>
    </w:p>
    <w:p w14:paraId="4728543A" w14:textId="09583D96" w:rsidR="00000C8C" w:rsidRDefault="00000C8C" w:rsidP="00000C8C">
      <w:pPr>
        <w:tabs>
          <w:tab w:val="left" w:pos="3029"/>
        </w:tabs>
        <w:spacing w:line="240" w:lineRule="auto"/>
        <w:ind w:right="6" w:firstLine="567"/>
        <w:rPr>
          <w:color w:val="FF0000"/>
          <w:sz w:val="24"/>
          <w:szCs w:val="24"/>
        </w:rPr>
      </w:pPr>
    </w:p>
    <w:p w14:paraId="193F686E" w14:textId="77777777" w:rsidR="00000C8C" w:rsidRPr="00000C8C" w:rsidRDefault="00000C8C" w:rsidP="00000C8C">
      <w:pPr>
        <w:tabs>
          <w:tab w:val="left" w:pos="3029"/>
        </w:tabs>
        <w:spacing w:line="240" w:lineRule="auto"/>
        <w:ind w:right="6" w:firstLine="567"/>
        <w:rPr>
          <w:color w:val="FF0000"/>
          <w:sz w:val="24"/>
          <w:szCs w:val="24"/>
        </w:rPr>
      </w:pPr>
    </w:p>
    <w:p w14:paraId="7F971292" w14:textId="19757830" w:rsidR="00000C8C" w:rsidRPr="00000C8C" w:rsidRDefault="00000C8C" w:rsidP="00000C8C">
      <w:pPr>
        <w:tabs>
          <w:tab w:val="left" w:pos="3029"/>
        </w:tabs>
        <w:spacing w:line="240" w:lineRule="auto"/>
        <w:ind w:right="6" w:firstLine="567"/>
        <w:jc w:val="center"/>
        <w:rPr>
          <w:b/>
          <w:sz w:val="24"/>
          <w:szCs w:val="24"/>
        </w:rPr>
      </w:pPr>
      <w:bookmarkStart w:id="33" w:name="_Toc124426195"/>
      <w:r w:rsidRPr="00000C8C">
        <w:rPr>
          <w:b/>
          <w:sz w:val="24"/>
          <w:szCs w:val="24"/>
        </w:rPr>
        <w:t>Содержание обучения в 5 классе</w:t>
      </w:r>
    </w:p>
    <w:p w14:paraId="4A9098C9" w14:textId="77777777" w:rsidR="00000C8C" w:rsidRPr="00000C8C" w:rsidRDefault="00000C8C" w:rsidP="00000C8C">
      <w:pPr>
        <w:tabs>
          <w:tab w:val="left" w:pos="3029"/>
        </w:tabs>
        <w:spacing w:line="240" w:lineRule="auto"/>
        <w:ind w:right="6" w:firstLine="567"/>
        <w:jc w:val="center"/>
        <w:rPr>
          <w:b/>
          <w:sz w:val="24"/>
          <w:szCs w:val="24"/>
        </w:rPr>
      </w:pPr>
    </w:p>
    <w:p w14:paraId="61B06DCA" w14:textId="5D12C821" w:rsidR="00000C8C" w:rsidRPr="00000C8C" w:rsidRDefault="00000C8C" w:rsidP="00000C8C">
      <w:pPr>
        <w:tabs>
          <w:tab w:val="left" w:pos="3029"/>
        </w:tabs>
        <w:spacing w:line="240" w:lineRule="auto"/>
        <w:ind w:right="6" w:firstLine="567"/>
        <w:rPr>
          <w:b/>
          <w:sz w:val="24"/>
          <w:szCs w:val="24"/>
        </w:rPr>
      </w:pPr>
      <w:r w:rsidRPr="00000C8C">
        <w:rPr>
          <w:b/>
          <w:sz w:val="24"/>
          <w:szCs w:val="24"/>
        </w:rPr>
        <w:t>Натуральные числа и нуль</w:t>
      </w:r>
      <w:bookmarkEnd w:id="33"/>
      <w:r w:rsidRPr="00000C8C">
        <w:rPr>
          <w:b/>
          <w:sz w:val="24"/>
          <w:szCs w:val="24"/>
        </w:rPr>
        <w:t>.</w:t>
      </w:r>
    </w:p>
    <w:p w14:paraId="4870C26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Натуральное число. Ряд натуральных чисел. Число 0. Изображение натуральных чисел точками на координатной (числовой) прямой.</w:t>
      </w:r>
    </w:p>
    <w:p w14:paraId="28DF22C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Позиционная система счисления. Римская нумерация как пример непозиционной системы счисления. Десятичная система счисления.</w:t>
      </w:r>
    </w:p>
    <w:p w14:paraId="134687C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Сравнение натуральных чисел, сравнение натуральных чисел с нулём. Способы сравнения. Округление натуральных чисел.</w:t>
      </w:r>
    </w:p>
    <w:p w14:paraId="13D2F84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1F8C0E6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Использование букв для обозначения неизвестного компонента и записи свойств арифметических действий.</w:t>
      </w:r>
    </w:p>
    <w:p w14:paraId="5B11E90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Делители и кратные числа, разложение на множители. Простые и составные числа. Признаки делимости на 2, 5, 10, 3, 9. Деление с остатком.</w:t>
      </w:r>
    </w:p>
    <w:p w14:paraId="59266AD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Степень с натуральным показателем. Запись числа в виде суммы разрядных слагаемых.</w:t>
      </w:r>
    </w:p>
    <w:p w14:paraId="31DCBEA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7C89CCC6" w14:textId="46204AAD" w:rsidR="00000C8C" w:rsidRPr="00000C8C" w:rsidRDefault="00000C8C" w:rsidP="00000C8C">
      <w:pPr>
        <w:tabs>
          <w:tab w:val="left" w:pos="3029"/>
        </w:tabs>
        <w:spacing w:line="240" w:lineRule="auto"/>
        <w:ind w:right="6" w:firstLine="567"/>
        <w:rPr>
          <w:b/>
          <w:sz w:val="24"/>
          <w:szCs w:val="24"/>
        </w:rPr>
      </w:pPr>
      <w:bookmarkStart w:id="34" w:name="_Toc124426196"/>
      <w:r w:rsidRPr="00000C8C">
        <w:rPr>
          <w:b/>
          <w:sz w:val="24"/>
          <w:szCs w:val="24"/>
        </w:rPr>
        <w:t>Дроби</w:t>
      </w:r>
      <w:bookmarkEnd w:id="34"/>
      <w:r w:rsidRPr="00000C8C">
        <w:rPr>
          <w:b/>
          <w:sz w:val="24"/>
          <w:szCs w:val="24"/>
        </w:rPr>
        <w:t>.</w:t>
      </w:r>
    </w:p>
    <w:p w14:paraId="4D81C12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5DC3E3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6D4B117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73EA652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Арифметические действия с десятичными дробями. Округление десятичных дробей.</w:t>
      </w:r>
    </w:p>
    <w:p w14:paraId="57EB4804" w14:textId="77777777" w:rsidR="00000C8C" w:rsidRDefault="00000C8C" w:rsidP="00000C8C">
      <w:pPr>
        <w:tabs>
          <w:tab w:val="left" w:pos="3029"/>
        </w:tabs>
        <w:spacing w:line="240" w:lineRule="auto"/>
        <w:ind w:right="6" w:firstLine="567"/>
        <w:rPr>
          <w:b/>
          <w:sz w:val="24"/>
          <w:szCs w:val="24"/>
        </w:rPr>
      </w:pPr>
      <w:bookmarkStart w:id="35" w:name="_Toc124426197"/>
    </w:p>
    <w:p w14:paraId="23D7AAA7" w14:textId="77777777" w:rsidR="00000C8C" w:rsidRDefault="00000C8C" w:rsidP="00000C8C">
      <w:pPr>
        <w:tabs>
          <w:tab w:val="left" w:pos="3029"/>
        </w:tabs>
        <w:spacing w:line="240" w:lineRule="auto"/>
        <w:ind w:right="6" w:firstLine="567"/>
        <w:rPr>
          <w:b/>
          <w:sz w:val="24"/>
          <w:szCs w:val="24"/>
        </w:rPr>
      </w:pPr>
    </w:p>
    <w:p w14:paraId="0238C3A0" w14:textId="3D69EDE1" w:rsidR="00000C8C" w:rsidRPr="00000C8C" w:rsidRDefault="00000C8C" w:rsidP="00000C8C">
      <w:pPr>
        <w:tabs>
          <w:tab w:val="left" w:pos="3029"/>
        </w:tabs>
        <w:spacing w:line="240" w:lineRule="auto"/>
        <w:ind w:right="6" w:firstLine="567"/>
        <w:rPr>
          <w:b/>
          <w:sz w:val="24"/>
          <w:szCs w:val="24"/>
        </w:rPr>
      </w:pPr>
      <w:r w:rsidRPr="00000C8C">
        <w:rPr>
          <w:b/>
          <w:sz w:val="24"/>
          <w:szCs w:val="24"/>
        </w:rPr>
        <w:t>Решение текстовых задач</w:t>
      </w:r>
      <w:bookmarkEnd w:id="35"/>
      <w:r w:rsidRPr="00000C8C">
        <w:rPr>
          <w:b/>
          <w:sz w:val="24"/>
          <w:szCs w:val="24"/>
        </w:rPr>
        <w:t>.</w:t>
      </w:r>
    </w:p>
    <w:p w14:paraId="56B574D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A5134C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86295C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основных задач на дроби.</w:t>
      </w:r>
    </w:p>
    <w:p w14:paraId="2917D05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данных в виде таблиц, столбчатых диаграмм.</w:t>
      </w:r>
    </w:p>
    <w:p w14:paraId="119FD75F" w14:textId="1A6D26C9" w:rsidR="00000C8C" w:rsidRPr="00000C8C" w:rsidRDefault="00000C8C" w:rsidP="00000C8C">
      <w:pPr>
        <w:tabs>
          <w:tab w:val="left" w:pos="3029"/>
        </w:tabs>
        <w:spacing w:line="240" w:lineRule="auto"/>
        <w:ind w:right="6" w:firstLine="567"/>
        <w:rPr>
          <w:b/>
          <w:sz w:val="24"/>
          <w:szCs w:val="24"/>
        </w:rPr>
      </w:pPr>
      <w:bookmarkStart w:id="36" w:name="_Toc124426198"/>
      <w:r w:rsidRPr="00000C8C">
        <w:rPr>
          <w:b/>
          <w:sz w:val="24"/>
          <w:szCs w:val="24"/>
        </w:rPr>
        <w:t>Наглядная геометрия</w:t>
      </w:r>
      <w:bookmarkEnd w:id="36"/>
      <w:r w:rsidRPr="00000C8C">
        <w:rPr>
          <w:b/>
          <w:sz w:val="24"/>
          <w:szCs w:val="24"/>
        </w:rPr>
        <w:t>.</w:t>
      </w:r>
    </w:p>
    <w:p w14:paraId="3C161B7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3728C12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3185F67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многоугольник, прямоугольник, квадрат, треугольник, о равенстве фигур.</w:t>
      </w:r>
    </w:p>
    <w:p w14:paraId="7B4D072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5518276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1AAD6CB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0A30ACC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Объём прямоугольного параллелепипеда, куба. Единицы измерения объёма.</w:t>
      </w:r>
    </w:p>
    <w:p w14:paraId="70262149" w14:textId="77777777" w:rsidR="00000C8C" w:rsidRDefault="00000C8C" w:rsidP="00000C8C">
      <w:pPr>
        <w:tabs>
          <w:tab w:val="left" w:pos="3029"/>
        </w:tabs>
        <w:spacing w:line="240" w:lineRule="auto"/>
        <w:ind w:right="6" w:firstLine="567"/>
        <w:rPr>
          <w:color w:val="FF0000"/>
          <w:sz w:val="24"/>
          <w:szCs w:val="24"/>
        </w:rPr>
      </w:pPr>
      <w:bookmarkStart w:id="37" w:name="_Toc124426200"/>
    </w:p>
    <w:p w14:paraId="08622C23" w14:textId="00A25F14"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Содержание обучения в 6 классе</w:t>
      </w:r>
    </w:p>
    <w:p w14:paraId="3AB134DF" w14:textId="77777777" w:rsidR="00000C8C" w:rsidRDefault="00000C8C" w:rsidP="00000C8C">
      <w:pPr>
        <w:tabs>
          <w:tab w:val="left" w:pos="3029"/>
        </w:tabs>
        <w:spacing w:line="240" w:lineRule="auto"/>
        <w:ind w:right="6" w:firstLine="567"/>
        <w:rPr>
          <w:color w:val="FF0000"/>
          <w:sz w:val="24"/>
          <w:szCs w:val="24"/>
        </w:rPr>
      </w:pPr>
    </w:p>
    <w:p w14:paraId="3943F143" w14:textId="47768E6E" w:rsidR="00000C8C" w:rsidRPr="005F3560" w:rsidRDefault="00000C8C" w:rsidP="00000C8C">
      <w:pPr>
        <w:tabs>
          <w:tab w:val="left" w:pos="3029"/>
        </w:tabs>
        <w:spacing w:line="240" w:lineRule="auto"/>
        <w:ind w:right="6" w:firstLine="567"/>
        <w:rPr>
          <w:b/>
          <w:sz w:val="24"/>
          <w:szCs w:val="24"/>
        </w:rPr>
      </w:pPr>
      <w:r w:rsidRPr="005F3560">
        <w:rPr>
          <w:b/>
          <w:sz w:val="24"/>
          <w:szCs w:val="24"/>
        </w:rPr>
        <w:t>Натуральные числа</w:t>
      </w:r>
      <w:bookmarkEnd w:id="37"/>
      <w:r w:rsidRPr="005F3560">
        <w:rPr>
          <w:b/>
          <w:sz w:val="24"/>
          <w:szCs w:val="24"/>
        </w:rPr>
        <w:t>.</w:t>
      </w:r>
    </w:p>
    <w:p w14:paraId="7E8B7A2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47DAB3D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2C330306" w14:textId="1B751AB1" w:rsidR="00000C8C" w:rsidRPr="005F3560" w:rsidRDefault="00000C8C" w:rsidP="00000C8C">
      <w:pPr>
        <w:tabs>
          <w:tab w:val="left" w:pos="3029"/>
        </w:tabs>
        <w:spacing w:line="240" w:lineRule="auto"/>
        <w:ind w:right="6" w:firstLine="567"/>
        <w:rPr>
          <w:b/>
          <w:sz w:val="24"/>
          <w:szCs w:val="24"/>
        </w:rPr>
      </w:pPr>
      <w:bookmarkStart w:id="38" w:name="_Toc124426201"/>
      <w:r w:rsidRPr="005F3560">
        <w:rPr>
          <w:b/>
          <w:sz w:val="24"/>
          <w:szCs w:val="24"/>
        </w:rPr>
        <w:t>Дроби</w:t>
      </w:r>
      <w:bookmarkEnd w:id="38"/>
      <w:r w:rsidRPr="005F3560">
        <w:rPr>
          <w:b/>
          <w:sz w:val="24"/>
          <w:szCs w:val="24"/>
        </w:rPr>
        <w:t>.</w:t>
      </w:r>
    </w:p>
    <w:p w14:paraId="3C07B99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F66FF51"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Отношение. Деление в данном отношении. Масштаб, пропорция. Применение пропорций при решении задач.</w:t>
      </w:r>
    </w:p>
    <w:p w14:paraId="7D5D81C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7483704" w14:textId="53422747" w:rsidR="00000C8C" w:rsidRPr="005F3560" w:rsidRDefault="00000C8C" w:rsidP="00000C8C">
      <w:pPr>
        <w:tabs>
          <w:tab w:val="left" w:pos="3029"/>
        </w:tabs>
        <w:spacing w:line="240" w:lineRule="auto"/>
        <w:ind w:right="6" w:firstLine="567"/>
        <w:rPr>
          <w:b/>
          <w:sz w:val="24"/>
          <w:szCs w:val="24"/>
        </w:rPr>
      </w:pPr>
      <w:bookmarkStart w:id="39" w:name="_Toc124426202"/>
      <w:r w:rsidRPr="005F3560">
        <w:rPr>
          <w:b/>
          <w:sz w:val="24"/>
          <w:szCs w:val="24"/>
        </w:rPr>
        <w:t>Положительные и отрицательные числа</w:t>
      </w:r>
      <w:bookmarkEnd w:id="39"/>
      <w:r w:rsidRPr="005F3560">
        <w:rPr>
          <w:b/>
          <w:sz w:val="24"/>
          <w:szCs w:val="24"/>
        </w:rPr>
        <w:t>.</w:t>
      </w:r>
    </w:p>
    <w:p w14:paraId="78733CD6"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77F1DA45"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144F8513" w14:textId="59AB53C3" w:rsidR="00000C8C" w:rsidRPr="005F3560" w:rsidRDefault="00000C8C" w:rsidP="00000C8C">
      <w:pPr>
        <w:tabs>
          <w:tab w:val="left" w:pos="3029"/>
        </w:tabs>
        <w:spacing w:line="240" w:lineRule="auto"/>
        <w:ind w:right="6" w:firstLine="567"/>
        <w:rPr>
          <w:b/>
          <w:sz w:val="24"/>
          <w:szCs w:val="24"/>
        </w:rPr>
      </w:pPr>
      <w:bookmarkStart w:id="40" w:name="_Toc124426203"/>
      <w:r w:rsidRPr="005F3560">
        <w:rPr>
          <w:b/>
          <w:sz w:val="24"/>
          <w:szCs w:val="24"/>
        </w:rPr>
        <w:t>Буквенные выражения</w:t>
      </w:r>
      <w:bookmarkEnd w:id="40"/>
      <w:r w:rsidRPr="005F3560">
        <w:rPr>
          <w:b/>
          <w:sz w:val="24"/>
          <w:szCs w:val="24"/>
        </w:rPr>
        <w:t>.</w:t>
      </w:r>
    </w:p>
    <w:p w14:paraId="49B0F50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24B5FB0C" w14:textId="4C90C671" w:rsidR="00000C8C" w:rsidRPr="005F3560" w:rsidRDefault="00000C8C" w:rsidP="00000C8C">
      <w:pPr>
        <w:tabs>
          <w:tab w:val="left" w:pos="3029"/>
        </w:tabs>
        <w:spacing w:line="240" w:lineRule="auto"/>
        <w:ind w:right="6" w:firstLine="567"/>
        <w:rPr>
          <w:b/>
          <w:sz w:val="24"/>
          <w:szCs w:val="24"/>
        </w:rPr>
      </w:pPr>
      <w:bookmarkStart w:id="41" w:name="_Toc124426204"/>
      <w:r w:rsidRPr="005F3560">
        <w:rPr>
          <w:b/>
          <w:sz w:val="24"/>
          <w:szCs w:val="24"/>
        </w:rPr>
        <w:t>Решение текстовых задач</w:t>
      </w:r>
      <w:bookmarkEnd w:id="41"/>
      <w:r w:rsidRPr="005F3560">
        <w:rPr>
          <w:b/>
          <w:sz w:val="24"/>
          <w:szCs w:val="24"/>
        </w:rPr>
        <w:t>.</w:t>
      </w:r>
    </w:p>
    <w:p w14:paraId="746CB07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08BB569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15F4EA7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связанных с отношением, пропорциональностью величин, процентами; решение основных задач на дроби и проценты.</w:t>
      </w:r>
    </w:p>
    <w:p w14:paraId="6FD4BA3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Оценка и прикидка, округление результата. Составление буквенных выражений по условию задачи.</w:t>
      </w:r>
    </w:p>
    <w:p w14:paraId="4EF9A78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Представление данных с помощью таблиц и диаграмм. Столбчатые диаграммы: чтение и построение. Чтение круговых диаграмм.</w:t>
      </w:r>
    </w:p>
    <w:p w14:paraId="5A9CB923" w14:textId="5A4F60C0" w:rsidR="00000C8C" w:rsidRPr="005F3560" w:rsidRDefault="00000C8C" w:rsidP="00000C8C">
      <w:pPr>
        <w:tabs>
          <w:tab w:val="left" w:pos="3029"/>
        </w:tabs>
        <w:spacing w:line="240" w:lineRule="auto"/>
        <w:ind w:right="6" w:firstLine="567"/>
        <w:rPr>
          <w:b/>
          <w:sz w:val="24"/>
          <w:szCs w:val="24"/>
        </w:rPr>
      </w:pPr>
      <w:bookmarkStart w:id="42" w:name="_Toc124426205"/>
      <w:r w:rsidRPr="005F3560">
        <w:rPr>
          <w:b/>
          <w:sz w:val="24"/>
          <w:szCs w:val="24"/>
        </w:rPr>
        <w:t>Наглядная геометрия</w:t>
      </w:r>
      <w:bookmarkEnd w:id="42"/>
      <w:r w:rsidRPr="005F3560">
        <w:rPr>
          <w:b/>
          <w:sz w:val="24"/>
          <w:szCs w:val="24"/>
        </w:rPr>
        <w:t>.</w:t>
      </w:r>
    </w:p>
    <w:p w14:paraId="49775E6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036DD52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79758C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74352C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70C0BA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Симметрия: центральная, осевая и зеркальная симметрии.</w:t>
      </w:r>
    </w:p>
    <w:p w14:paraId="6427D76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Построение симметричных фигур.</w:t>
      </w:r>
    </w:p>
    <w:p w14:paraId="677FDDD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2F6F57C1"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объёма, единицы измерения объёма. Объём прямоугольного параллелепипеда, куба.</w:t>
      </w:r>
    </w:p>
    <w:p w14:paraId="3991AE25" w14:textId="77777777" w:rsidR="00000C8C" w:rsidRPr="005F3560" w:rsidRDefault="00000C8C" w:rsidP="00000C8C">
      <w:pPr>
        <w:tabs>
          <w:tab w:val="left" w:pos="3029"/>
        </w:tabs>
        <w:spacing w:line="240" w:lineRule="auto"/>
        <w:ind w:right="6" w:firstLine="567"/>
        <w:rPr>
          <w:sz w:val="24"/>
          <w:szCs w:val="24"/>
        </w:rPr>
      </w:pPr>
      <w:bookmarkStart w:id="43" w:name="_Toc124426206"/>
    </w:p>
    <w:p w14:paraId="490C5A28" w14:textId="602B5422" w:rsidR="00000C8C" w:rsidRPr="005F3560" w:rsidRDefault="00000C8C" w:rsidP="005F3560">
      <w:pPr>
        <w:tabs>
          <w:tab w:val="left" w:pos="3029"/>
        </w:tabs>
        <w:spacing w:line="240" w:lineRule="auto"/>
        <w:ind w:right="6" w:firstLine="567"/>
        <w:jc w:val="center"/>
        <w:rPr>
          <w:b/>
          <w:sz w:val="24"/>
          <w:szCs w:val="24"/>
        </w:rPr>
      </w:pPr>
      <w:r w:rsidRPr="005F3560">
        <w:rPr>
          <w:b/>
          <w:sz w:val="24"/>
          <w:szCs w:val="24"/>
        </w:rPr>
        <w:t>Предметные результаты освоения программы учебного курса</w:t>
      </w:r>
      <w:bookmarkEnd w:id="43"/>
      <w:r w:rsidR="005F3560" w:rsidRPr="005F3560">
        <w:rPr>
          <w:b/>
          <w:sz w:val="24"/>
          <w:szCs w:val="24"/>
        </w:rPr>
        <w:t xml:space="preserve"> «Математика»</w:t>
      </w:r>
      <w:bookmarkStart w:id="44" w:name="_Toc124426207"/>
    </w:p>
    <w:p w14:paraId="053439FC" w14:textId="6E803F61" w:rsidR="00000C8C" w:rsidRPr="005F3560" w:rsidRDefault="00000C8C" w:rsidP="00000C8C">
      <w:pPr>
        <w:tabs>
          <w:tab w:val="left" w:pos="3029"/>
        </w:tabs>
        <w:spacing w:line="240" w:lineRule="auto"/>
        <w:ind w:right="6" w:firstLine="567"/>
        <w:rPr>
          <w:sz w:val="24"/>
          <w:szCs w:val="24"/>
        </w:rPr>
      </w:pPr>
      <w:r w:rsidRPr="005F3560">
        <w:rPr>
          <w:sz w:val="24"/>
          <w:szCs w:val="24"/>
        </w:rPr>
        <w:t>Предметные результаты освоения программы учебного курса к концу обучения в 5 класс</w:t>
      </w:r>
      <w:bookmarkEnd w:id="44"/>
      <w:r w:rsidRPr="005F3560">
        <w:rPr>
          <w:sz w:val="24"/>
          <w:szCs w:val="24"/>
        </w:rPr>
        <w:t>е.</w:t>
      </w:r>
    </w:p>
    <w:p w14:paraId="3FA11E76" w14:textId="3B689ECA" w:rsidR="00000C8C" w:rsidRPr="005F3560" w:rsidRDefault="005F3560" w:rsidP="005F3560">
      <w:pPr>
        <w:tabs>
          <w:tab w:val="left" w:pos="3029"/>
        </w:tabs>
        <w:spacing w:line="240" w:lineRule="auto"/>
        <w:ind w:right="6" w:firstLine="0"/>
        <w:rPr>
          <w:b/>
          <w:sz w:val="24"/>
          <w:szCs w:val="24"/>
        </w:rPr>
      </w:pPr>
      <w:bookmarkStart w:id="45" w:name="_Toc124426208"/>
      <w:r w:rsidRPr="005F3560">
        <w:rPr>
          <w:sz w:val="24"/>
          <w:szCs w:val="24"/>
        </w:rPr>
        <w:t xml:space="preserve">        </w:t>
      </w:r>
      <w:r w:rsidR="00000C8C" w:rsidRPr="005F3560">
        <w:rPr>
          <w:b/>
          <w:sz w:val="24"/>
          <w:szCs w:val="24"/>
        </w:rPr>
        <w:t>Числа и вычисления</w:t>
      </w:r>
      <w:bookmarkEnd w:id="45"/>
      <w:r w:rsidR="00000C8C" w:rsidRPr="005F3560">
        <w:rPr>
          <w:b/>
          <w:sz w:val="24"/>
          <w:szCs w:val="24"/>
        </w:rPr>
        <w:t>.</w:t>
      </w:r>
    </w:p>
    <w:p w14:paraId="231A6B4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правильно употреблять термины, связанные с натуральными числами, обыкновенными и десятичными дробями.</w:t>
      </w:r>
    </w:p>
    <w:p w14:paraId="4791AD60"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натуральные числа, сравнивать в простейших случаях обыкновенные дроби, десятичные дроби.</w:t>
      </w:r>
    </w:p>
    <w:p w14:paraId="3AB5130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4FA763C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арифметические действия с натуральными числами, с обыкновенными дробями в простейших случаях.</w:t>
      </w:r>
    </w:p>
    <w:p w14:paraId="63ACD07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проверку, прикидку результата вычислений.</w:t>
      </w:r>
    </w:p>
    <w:p w14:paraId="77C758D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натуральные числа.</w:t>
      </w:r>
    </w:p>
    <w:p w14:paraId="35A960D1" w14:textId="76C8E439" w:rsidR="00000C8C" w:rsidRPr="005F3560" w:rsidRDefault="00000C8C" w:rsidP="00000C8C">
      <w:pPr>
        <w:tabs>
          <w:tab w:val="left" w:pos="3029"/>
        </w:tabs>
        <w:spacing w:line="240" w:lineRule="auto"/>
        <w:ind w:right="6" w:firstLine="567"/>
        <w:rPr>
          <w:b/>
          <w:sz w:val="24"/>
          <w:szCs w:val="24"/>
        </w:rPr>
      </w:pPr>
      <w:bookmarkStart w:id="46" w:name="_Toc124426209"/>
      <w:r w:rsidRPr="005F3560">
        <w:rPr>
          <w:b/>
          <w:sz w:val="24"/>
          <w:szCs w:val="24"/>
        </w:rPr>
        <w:t>Решение текстовых задач</w:t>
      </w:r>
      <w:bookmarkEnd w:id="46"/>
      <w:r w:rsidRPr="005F3560">
        <w:rPr>
          <w:b/>
          <w:sz w:val="24"/>
          <w:szCs w:val="24"/>
        </w:rPr>
        <w:t>.</w:t>
      </w:r>
    </w:p>
    <w:p w14:paraId="3DF40AD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текстовые задачи арифметическим способом и с помощью организованного конечного перебора всех возможных вариантов.</w:t>
      </w:r>
    </w:p>
    <w:p w14:paraId="5651B16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w:t>
      </w:r>
    </w:p>
    <w:p w14:paraId="1710871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краткие записи, схемы, таблицы, обозначения при решении задач.</w:t>
      </w:r>
    </w:p>
    <w:p w14:paraId="701AD3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5043AD4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F5BA6A8" w14:textId="701D674F" w:rsidR="00000C8C" w:rsidRPr="005F3560" w:rsidRDefault="00000C8C" w:rsidP="00000C8C">
      <w:pPr>
        <w:tabs>
          <w:tab w:val="left" w:pos="3029"/>
        </w:tabs>
        <w:spacing w:line="240" w:lineRule="auto"/>
        <w:ind w:right="6" w:firstLine="567"/>
        <w:rPr>
          <w:b/>
          <w:sz w:val="24"/>
          <w:szCs w:val="24"/>
        </w:rPr>
      </w:pPr>
      <w:bookmarkStart w:id="47" w:name="_Toc124426210"/>
      <w:r w:rsidRPr="005F3560">
        <w:rPr>
          <w:b/>
          <w:sz w:val="24"/>
          <w:szCs w:val="24"/>
        </w:rPr>
        <w:t>Наглядная геометрия</w:t>
      </w:r>
      <w:bookmarkEnd w:id="47"/>
      <w:r w:rsidRPr="005F3560">
        <w:rPr>
          <w:b/>
          <w:sz w:val="24"/>
          <w:szCs w:val="24"/>
        </w:rPr>
        <w:t>.</w:t>
      </w:r>
    </w:p>
    <w:p w14:paraId="0A154C6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точка, прямая, отрезок, луч, угол, многоугольник, окружность, круг.</w:t>
      </w:r>
    </w:p>
    <w:p w14:paraId="6E20EF4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фигур.</w:t>
      </w:r>
    </w:p>
    <w:p w14:paraId="0089155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2603B50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изученные геометрические фигуры на нелинованной и клетчатой бумаге с помощью циркуля и линейки.</w:t>
      </w:r>
    </w:p>
    <w:p w14:paraId="7745410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36DDCE8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свойства сторон и углов прямоугольника, квадрата для их построения, вычисления площади и периметра.</w:t>
      </w:r>
    </w:p>
    <w:p w14:paraId="7648ECD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6B26E6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метрическими единицами измерения длины, площади; выражать одни единицы величины через другие.</w:t>
      </w:r>
    </w:p>
    <w:p w14:paraId="6642937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2320874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объём куба, параллелепипеда по заданным измерениям, пользоваться единицами измерения объёма.</w:t>
      </w:r>
    </w:p>
    <w:p w14:paraId="31F2DEC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несложные задачи на измерение геометрических величин в практических ситуациях.</w:t>
      </w:r>
    </w:p>
    <w:p w14:paraId="4D5A2BCC" w14:textId="33732E9D" w:rsidR="00000C8C" w:rsidRPr="005F3560" w:rsidRDefault="00000C8C" w:rsidP="00000C8C">
      <w:pPr>
        <w:tabs>
          <w:tab w:val="left" w:pos="3029"/>
        </w:tabs>
        <w:spacing w:line="240" w:lineRule="auto"/>
        <w:ind w:right="6" w:firstLine="567"/>
        <w:rPr>
          <w:b/>
          <w:sz w:val="24"/>
          <w:szCs w:val="24"/>
        </w:rPr>
      </w:pPr>
      <w:r w:rsidRPr="005F3560">
        <w:rPr>
          <w:b/>
          <w:sz w:val="24"/>
          <w:szCs w:val="24"/>
        </w:rPr>
        <w:t>Предметные результаты освоения программы учебного курса к концу обучения в 6 классе.</w:t>
      </w:r>
    </w:p>
    <w:p w14:paraId="54CDD5DE" w14:textId="77777777" w:rsidR="005F3560" w:rsidRPr="005F3560" w:rsidRDefault="005F3560" w:rsidP="00000C8C">
      <w:pPr>
        <w:tabs>
          <w:tab w:val="left" w:pos="3029"/>
        </w:tabs>
        <w:spacing w:line="240" w:lineRule="auto"/>
        <w:ind w:right="6" w:firstLine="567"/>
        <w:rPr>
          <w:sz w:val="24"/>
          <w:szCs w:val="24"/>
        </w:rPr>
      </w:pPr>
      <w:bookmarkStart w:id="48" w:name="_Toc124426211"/>
    </w:p>
    <w:p w14:paraId="174F1C56" w14:textId="16DDC4A6" w:rsidR="00000C8C" w:rsidRPr="005F3560" w:rsidRDefault="00000C8C" w:rsidP="00000C8C">
      <w:pPr>
        <w:tabs>
          <w:tab w:val="left" w:pos="3029"/>
        </w:tabs>
        <w:spacing w:line="240" w:lineRule="auto"/>
        <w:ind w:right="6" w:firstLine="567"/>
        <w:rPr>
          <w:b/>
          <w:sz w:val="24"/>
          <w:szCs w:val="24"/>
        </w:rPr>
      </w:pPr>
      <w:r w:rsidRPr="005F3560">
        <w:rPr>
          <w:b/>
          <w:sz w:val="24"/>
          <w:szCs w:val="24"/>
        </w:rPr>
        <w:t>Числа и вычисления</w:t>
      </w:r>
      <w:bookmarkEnd w:id="48"/>
      <w:r w:rsidRPr="005F3560">
        <w:rPr>
          <w:b/>
          <w:sz w:val="24"/>
          <w:szCs w:val="24"/>
        </w:rPr>
        <w:t>.</w:t>
      </w:r>
    </w:p>
    <w:p w14:paraId="50FEBFF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816834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целые числа, обыкновенные и десятичные дроби, сравнивать числа одного и разных знаков.</w:t>
      </w:r>
    </w:p>
    <w:p w14:paraId="72B7F96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6E731B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E6A2E5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0A808DA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точки в прямоугольной системе координат с координатами этой точки.</w:t>
      </w:r>
    </w:p>
    <w:p w14:paraId="00C83065"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целые числа и десятичные дроби, находить приближения чисел.</w:t>
      </w:r>
    </w:p>
    <w:p w14:paraId="1AF5408D" w14:textId="111C4DC0" w:rsidR="00000C8C" w:rsidRPr="005F3560" w:rsidRDefault="00000C8C" w:rsidP="00000C8C">
      <w:pPr>
        <w:tabs>
          <w:tab w:val="left" w:pos="3029"/>
        </w:tabs>
        <w:spacing w:line="240" w:lineRule="auto"/>
        <w:ind w:right="6" w:firstLine="567"/>
        <w:rPr>
          <w:b/>
          <w:sz w:val="24"/>
          <w:szCs w:val="24"/>
        </w:rPr>
      </w:pPr>
      <w:bookmarkStart w:id="49" w:name="_Toc124426212"/>
      <w:r w:rsidRPr="005F3560">
        <w:rPr>
          <w:b/>
          <w:sz w:val="24"/>
          <w:szCs w:val="24"/>
        </w:rPr>
        <w:t> Числовые и буквенные выражения</w:t>
      </w:r>
      <w:bookmarkEnd w:id="49"/>
      <w:r w:rsidRPr="005F3560">
        <w:rPr>
          <w:b/>
          <w:sz w:val="24"/>
          <w:szCs w:val="24"/>
        </w:rPr>
        <w:t>.</w:t>
      </w:r>
    </w:p>
    <w:p w14:paraId="4DBA1A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7AA6956"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признаками делимости, раскладывать натуральные числа на простые множители.</w:t>
      </w:r>
    </w:p>
    <w:p w14:paraId="5F97EF5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Пользоваться масштабом, составлять пропорции и отношения. </w:t>
      </w:r>
    </w:p>
    <w:p w14:paraId="62C5DA6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5B58C70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неизвестный компонент равенства.</w:t>
      </w:r>
    </w:p>
    <w:p w14:paraId="77D781E6" w14:textId="275B8987" w:rsidR="00000C8C" w:rsidRPr="005F3560" w:rsidRDefault="00000C8C" w:rsidP="00000C8C">
      <w:pPr>
        <w:tabs>
          <w:tab w:val="left" w:pos="3029"/>
        </w:tabs>
        <w:spacing w:line="240" w:lineRule="auto"/>
        <w:ind w:right="6" w:firstLine="567"/>
        <w:rPr>
          <w:b/>
          <w:sz w:val="24"/>
          <w:szCs w:val="24"/>
        </w:rPr>
      </w:pPr>
      <w:bookmarkStart w:id="50" w:name="_Toc124426213"/>
      <w:r w:rsidRPr="005F3560">
        <w:rPr>
          <w:b/>
          <w:sz w:val="24"/>
          <w:szCs w:val="24"/>
        </w:rPr>
        <w:t>Решение текстовых задач</w:t>
      </w:r>
      <w:bookmarkEnd w:id="50"/>
      <w:r w:rsidRPr="005F3560">
        <w:rPr>
          <w:b/>
          <w:sz w:val="24"/>
          <w:szCs w:val="24"/>
        </w:rPr>
        <w:t>.</w:t>
      </w:r>
    </w:p>
    <w:p w14:paraId="219F3D2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многошаговые текстовые задачи арифметическим способом.</w:t>
      </w:r>
    </w:p>
    <w:p w14:paraId="74F9F0E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339B07A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D80C3A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Составлять буквенные выражения по условию задачи.</w:t>
      </w:r>
    </w:p>
    <w:p w14:paraId="2FDF4D9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4B064DC"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Представлять информацию с помощью таблиц, линейной и столбчатой диаграмм.</w:t>
      </w:r>
    </w:p>
    <w:p w14:paraId="1E1A1EF2" w14:textId="53DB363F" w:rsidR="00000C8C" w:rsidRPr="005F3560" w:rsidRDefault="00000C8C" w:rsidP="00000C8C">
      <w:pPr>
        <w:tabs>
          <w:tab w:val="left" w:pos="3029"/>
        </w:tabs>
        <w:spacing w:line="240" w:lineRule="auto"/>
        <w:ind w:right="6" w:firstLine="567"/>
        <w:rPr>
          <w:b/>
          <w:sz w:val="24"/>
          <w:szCs w:val="24"/>
        </w:rPr>
      </w:pPr>
      <w:bookmarkStart w:id="51" w:name="_Toc124426214"/>
      <w:r w:rsidRPr="005F3560">
        <w:rPr>
          <w:b/>
          <w:sz w:val="24"/>
          <w:szCs w:val="24"/>
        </w:rPr>
        <w:t>Наглядная геометрия</w:t>
      </w:r>
      <w:bookmarkEnd w:id="51"/>
      <w:r w:rsidRPr="005F3560">
        <w:rPr>
          <w:b/>
          <w:sz w:val="24"/>
          <w:szCs w:val="24"/>
        </w:rPr>
        <w:t>.</w:t>
      </w:r>
    </w:p>
    <w:p w14:paraId="6B21E74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0EB285E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1C8CE1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97C90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3D0929F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239C3A6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используя чертёжные инструменты, расстояния: между двумя точками, от точки до прямой, длину пути на квадратной сетке.</w:t>
      </w:r>
    </w:p>
    <w:p w14:paraId="3B787DE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188382A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08390CA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на клетчатой бумаге прямоугольный параллелепипед.</w:t>
      </w:r>
    </w:p>
    <w:p w14:paraId="0FA81CEC"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Вычислять объём прямоугольного параллелепипеда, куба, пользоваться основными единицами измерения объёма; </w:t>
      </w:r>
    </w:p>
    <w:p w14:paraId="2B8826FE" w14:textId="404F4B54" w:rsidR="005A638C" w:rsidRPr="00251200" w:rsidRDefault="00000C8C" w:rsidP="00251200">
      <w:pPr>
        <w:tabs>
          <w:tab w:val="left" w:pos="3029"/>
        </w:tabs>
        <w:spacing w:line="240" w:lineRule="auto"/>
        <w:ind w:right="6" w:firstLine="567"/>
        <w:rPr>
          <w:sz w:val="24"/>
          <w:szCs w:val="24"/>
        </w:rPr>
      </w:pPr>
      <w:r w:rsidRPr="005F3560">
        <w:rPr>
          <w:sz w:val="24"/>
          <w:szCs w:val="24"/>
        </w:rPr>
        <w:t>Решать несложные задачи на нахождение геометрических ве</w:t>
      </w:r>
      <w:r w:rsidR="00251200">
        <w:rPr>
          <w:sz w:val="24"/>
          <w:szCs w:val="24"/>
        </w:rPr>
        <w:t>личин в практических ситуациях.</w:t>
      </w:r>
    </w:p>
    <w:p w14:paraId="2A30DA5D" w14:textId="62EFFB4A" w:rsidR="004A2AA2"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 xml:space="preserve">Тематическое планирование учебного </w:t>
      </w:r>
      <w:r w:rsidR="004A2AA2">
        <w:rPr>
          <w:rFonts w:eastAsia="Calibri" w:cs="Times New Roman"/>
          <w:b/>
          <w:sz w:val="24"/>
          <w:szCs w:val="24"/>
          <w:lang w:eastAsia="en-US"/>
        </w:rPr>
        <w:t xml:space="preserve">интегрированного </w:t>
      </w:r>
      <w:r w:rsidRPr="005F3560">
        <w:rPr>
          <w:rFonts w:eastAsia="Calibri" w:cs="Times New Roman"/>
          <w:b/>
          <w:sz w:val="24"/>
          <w:szCs w:val="24"/>
          <w:lang w:eastAsia="en-US"/>
        </w:rPr>
        <w:t xml:space="preserve">предмета </w:t>
      </w:r>
    </w:p>
    <w:p w14:paraId="720D3228" w14:textId="5DD8EAEF" w:rsidR="005F3560" w:rsidRPr="005F3560"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w:t>
      </w:r>
      <w:r w:rsidR="004A2AA2">
        <w:rPr>
          <w:rFonts w:eastAsia="Calibri" w:cs="Times New Roman"/>
          <w:b/>
          <w:sz w:val="24"/>
          <w:szCs w:val="24"/>
          <w:lang w:eastAsia="en-US"/>
        </w:rPr>
        <w:t>Математика</w:t>
      </w:r>
      <w:r w:rsidRPr="005F3560">
        <w:rPr>
          <w:rFonts w:eastAsia="Calibri" w:cs="Times New Roman"/>
          <w:b/>
          <w:sz w:val="24"/>
          <w:szCs w:val="24"/>
          <w:lang w:eastAsia="en-US"/>
        </w:rPr>
        <w:t>»</w:t>
      </w:r>
    </w:p>
    <w:p w14:paraId="3999106B" w14:textId="77777777" w:rsidR="005A638C" w:rsidRDefault="005A638C" w:rsidP="005A638C">
      <w:pPr>
        <w:spacing w:line="240" w:lineRule="auto"/>
        <w:ind w:firstLine="709"/>
        <w:contextualSpacing/>
        <w:rPr>
          <w:rFonts w:eastAsia="SchoolBookSanPin" w:cs="Times New Roman"/>
          <w:i/>
          <w:sz w:val="24"/>
          <w:szCs w:val="24"/>
          <w:lang w:eastAsia="en-US"/>
        </w:rPr>
      </w:pPr>
    </w:p>
    <w:p w14:paraId="6F8F41D0" w14:textId="049A96D5"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C69647E" w14:textId="32F18AB5" w:rsidR="005A638C" w:rsidRP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D5AF660" w14:textId="3786068B" w:rsidR="005F3560" w:rsidRPr="005F3560" w:rsidRDefault="005F3560" w:rsidP="004A2AA2">
      <w:pPr>
        <w:widowControl w:val="0"/>
        <w:spacing w:line="240" w:lineRule="auto"/>
        <w:ind w:firstLine="709"/>
        <w:rPr>
          <w:rFonts w:eastAsia="SchoolBookSanPin" w:cs="Times New Roman"/>
          <w:sz w:val="24"/>
          <w:szCs w:val="24"/>
          <w:lang w:eastAsia="en-US"/>
        </w:rPr>
      </w:pPr>
      <w:r w:rsidRPr="005F356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F3560" w:rsidRPr="005F3560" w14:paraId="1D2C3B1D" w14:textId="77777777" w:rsidTr="00C90759">
        <w:trPr>
          <w:trHeight w:val="575"/>
        </w:trPr>
        <w:tc>
          <w:tcPr>
            <w:tcW w:w="993" w:type="dxa"/>
          </w:tcPr>
          <w:p w14:paraId="65AA9C23" w14:textId="77777777" w:rsidR="005F3560" w:rsidRPr="005F3560" w:rsidRDefault="005F3560" w:rsidP="005F3560">
            <w:pPr>
              <w:spacing w:line="240" w:lineRule="auto"/>
              <w:ind w:left="142" w:right="354" w:firstLine="96"/>
              <w:jc w:val="center"/>
              <w:rPr>
                <w:rFonts w:eastAsia="Times New Roman"/>
                <w:sz w:val="24"/>
                <w:szCs w:val="24"/>
                <w:lang w:eastAsia="en-US"/>
              </w:rPr>
            </w:pPr>
            <w:r w:rsidRPr="005F3560">
              <w:rPr>
                <w:rFonts w:eastAsia="Times New Roman"/>
                <w:sz w:val="24"/>
                <w:szCs w:val="24"/>
                <w:lang w:eastAsia="en-US"/>
              </w:rPr>
              <w:t>№</w:t>
            </w:r>
            <w:r w:rsidRPr="005F3560">
              <w:rPr>
                <w:rFonts w:eastAsia="Times New Roman"/>
                <w:spacing w:val="-57"/>
                <w:sz w:val="24"/>
                <w:szCs w:val="24"/>
                <w:lang w:eastAsia="en-US"/>
              </w:rPr>
              <w:t xml:space="preserve"> </w:t>
            </w:r>
            <w:r w:rsidRPr="005F3560">
              <w:rPr>
                <w:rFonts w:eastAsia="Times New Roman"/>
                <w:sz w:val="24"/>
                <w:szCs w:val="24"/>
                <w:lang w:eastAsia="en-US"/>
              </w:rPr>
              <w:t>п/п</w:t>
            </w:r>
          </w:p>
        </w:tc>
        <w:tc>
          <w:tcPr>
            <w:tcW w:w="4394" w:type="dxa"/>
          </w:tcPr>
          <w:p w14:paraId="5D34CDB2" w14:textId="77777777" w:rsidR="005F3560" w:rsidRPr="005F3560" w:rsidRDefault="005F3560" w:rsidP="005F3560">
            <w:pPr>
              <w:spacing w:line="240" w:lineRule="auto"/>
              <w:ind w:left="142" w:firstLine="0"/>
              <w:jc w:val="center"/>
              <w:rPr>
                <w:rFonts w:eastAsia="Times New Roman"/>
                <w:sz w:val="24"/>
                <w:szCs w:val="24"/>
                <w:lang w:eastAsia="en-US"/>
              </w:rPr>
            </w:pPr>
            <w:r w:rsidRPr="005F3560">
              <w:rPr>
                <w:rFonts w:eastAsia="Times New Roman"/>
                <w:sz w:val="24"/>
                <w:szCs w:val="24"/>
                <w:lang w:eastAsia="en-US"/>
              </w:rPr>
              <w:t>Тема</w:t>
            </w:r>
          </w:p>
        </w:tc>
        <w:tc>
          <w:tcPr>
            <w:tcW w:w="2126" w:type="dxa"/>
          </w:tcPr>
          <w:p w14:paraId="4DC3FD7B" w14:textId="77777777" w:rsidR="005F3560" w:rsidRPr="005F3560" w:rsidRDefault="005F3560" w:rsidP="005F3560">
            <w:pPr>
              <w:spacing w:line="240" w:lineRule="auto"/>
              <w:ind w:left="142" w:right="27" w:hanging="72"/>
              <w:jc w:val="center"/>
              <w:rPr>
                <w:rFonts w:eastAsia="Times New Roman"/>
                <w:sz w:val="24"/>
                <w:szCs w:val="24"/>
                <w:lang w:val="ru-RU" w:eastAsia="en-US"/>
              </w:rPr>
            </w:pPr>
            <w:r w:rsidRPr="005F3560">
              <w:rPr>
                <w:rFonts w:eastAsia="Times New Roman"/>
                <w:spacing w:val="-1"/>
                <w:sz w:val="24"/>
                <w:szCs w:val="24"/>
                <w:lang w:val="ru-RU" w:eastAsia="en-US"/>
              </w:rPr>
              <w:t>Количество часов, отводимых на освоение каждой темы</w:t>
            </w:r>
          </w:p>
        </w:tc>
        <w:tc>
          <w:tcPr>
            <w:tcW w:w="2126" w:type="dxa"/>
          </w:tcPr>
          <w:p w14:paraId="72E02D06" w14:textId="77777777" w:rsidR="005F3560" w:rsidRPr="005F3560" w:rsidRDefault="005F3560" w:rsidP="005F3560">
            <w:pPr>
              <w:spacing w:line="240" w:lineRule="auto"/>
              <w:ind w:left="142" w:right="27" w:hanging="72"/>
              <w:jc w:val="center"/>
              <w:rPr>
                <w:rFonts w:eastAsia="Times New Roman"/>
                <w:spacing w:val="-1"/>
                <w:sz w:val="24"/>
                <w:szCs w:val="24"/>
                <w:lang w:eastAsia="en-US"/>
              </w:rPr>
            </w:pPr>
            <w:r w:rsidRPr="005F3560">
              <w:rPr>
                <w:rFonts w:eastAsia="Times New Roman"/>
                <w:spacing w:val="-1"/>
                <w:sz w:val="24"/>
                <w:szCs w:val="24"/>
                <w:lang w:eastAsia="en-US"/>
              </w:rPr>
              <w:t xml:space="preserve">Э(Ц)ОР </w:t>
            </w:r>
          </w:p>
        </w:tc>
      </w:tr>
      <w:tr w:rsidR="005F3560" w:rsidRPr="005F3560" w14:paraId="0755C6A8" w14:textId="77777777" w:rsidTr="004A2AA2">
        <w:trPr>
          <w:trHeight w:val="4639"/>
        </w:trPr>
        <w:tc>
          <w:tcPr>
            <w:tcW w:w="993" w:type="dxa"/>
          </w:tcPr>
          <w:p w14:paraId="44E48BCB" w14:textId="77777777" w:rsidR="005F3560" w:rsidRPr="005F3560" w:rsidRDefault="005F3560" w:rsidP="005F3560">
            <w:pPr>
              <w:spacing w:line="240" w:lineRule="auto"/>
              <w:ind w:left="142" w:firstLine="0"/>
              <w:jc w:val="left"/>
              <w:rPr>
                <w:rFonts w:eastAsia="Times New Roman"/>
                <w:sz w:val="24"/>
                <w:szCs w:val="24"/>
                <w:lang w:eastAsia="en-US"/>
              </w:rPr>
            </w:pPr>
            <w:r w:rsidRPr="005F3560">
              <w:rPr>
                <w:rFonts w:eastAsia="Times New Roman"/>
                <w:sz w:val="24"/>
                <w:szCs w:val="24"/>
                <w:lang w:eastAsia="en-US"/>
              </w:rPr>
              <w:t>1.</w:t>
            </w:r>
          </w:p>
        </w:tc>
        <w:tc>
          <w:tcPr>
            <w:tcW w:w="4394" w:type="dxa"/>
          </w:tcPr>
          <w:p w14:paraId="6C7E793E" w14:textId="0D95405D" w:rsid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5 класс</w:t>
            </w:r>
          </w:p>
          <w:p w14:paraId="667239D6" w14:textId="1D053993" w:rsidR="004A2AA2" w:rsidRP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w:t>
            </w:r>
            <w:r w:rsidRPr="004A2AA2">
              <w:rPr>
                <w:rFonts w:eastAsia="OfficinaSansBoldITC"/>
                <w:sz w:val="24"/>
                <w:szCs w:val="28"/>
                <w:lang w:val="ru-RU" w:eastAsia="en-US"/>
              </w:rPr>
              <w:t>146.4.2.1.</w:t>
            </w:r>
            <w:r w:rsidRPr="004A2AA2">
              <w:rPr>
                <w:rFonts w:eastAsia="OfficinaSansBoldITC"/>
                <w:sz w:val="24"/>
                <w:szCs w:val="28"/>
                <w:lang w:eastAsia="en-US"/>
              </w:rPr>
              <w:t> </w:t>
            </w:r>
            <w:r w:rsidRPr="004A2AA2">
              <w:rPr>
                <w:rFonts w:eastAsia="OfficinaSansBoldITC"/>
                <w:sz w:val="24"/>
                <w:szCs w:val="28"/>
                <w:lang w:val="ru-RU" w:eastAsia="en-US"/>
              </w:rPr>
              <w:t>Натуральные числа и нуль.</w:t>
            </w:r>
          </w:p>
          <w:p w14:paraId="4721C18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Натуральное число. Ряд натуральных чисел. Число 0. Изображение натуральных чисел точками на координатной (числовой) прямой.</w:t>
            </w:r>
          </w:p>
          <w:p w14:paraId="750B0CE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Позиционная система счисления. Римская нумерация как пример непозиционной системы счисления. Десятичная система счисления.</w:t>
            </w:r>
          </w:p>
          <w:p w14:paraId="43FAA2C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Сравнение натуральных чисел, сравнение натуральных чисел с нулём. Способы сравнения. Округление натуральных чисел.</w:t>
            </w:r>
          </w:p>
          <w:p w14:paraId="01429FC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73F9659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Использование букв для обозначения неизвестного компонента и записи свойств арифметических действий.</w:t>
            </w:r>
          </w:p>
          <w:p w14:paraId="41BA73AC"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разложение на множители. Простые и составные числа. Признаки делимости на 2, 5, 10, 3, 9. Деление с остатком.</w:t>
            </w:r>
          </w:p>
          <w:p w14:paraId="28F4669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Степень с натуральным показателем. Запись числа в виде суммы разрядных слагаемых.</w:t>
            </w:r>
          </w:p>
          <w:p w14:paraId="430FEE1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52ED12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146.4.2.2.</w:t>
            </w:r>
            <w:r w:rsidRPr="004A2AA2">
              <w:rPr>
                <w:rFonts w:eastAsia="OfficinaSansBoldITC"/>
                <w:sz w:val="24"/>
                <w:szCs w:val="28"/>
                <w:lang w:eastAsia="en-US"/>
              </w:rPr>
              <w:t> </w:t>
            </w:r>
            <w:r w:rsidRPr="004A2AA2">
              <w:rPr>
                <w:rFonts w:eastAsia="OfficinaSansBoldITC"/>
                <w:sz w:val="24"/>
                <w:szCs w:val="28"/>
                <w:lang w:val="ru-RU" w:eastAsia="en-US"/>
              </w:rPr>
              <w:t>Дроби.</w:t>
            </w:r>
          </w:p>
          <w:p w14:paraId="0019F63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F06A4C4"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и вычитание дробей. Умножение и деление дробей, взаимно-обратные дроби. Нахождение части целого и целого по его части.</w:t>
            </w:r>
          </w:p>
          <w:p w14:paraId="3CEBF3C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42F41B9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Арифметические действия с десятичными дробями. Округление десятичных дробей.</w:t>
            </w:r>
          </w:p>
          <w:p w14:paraId="29D36B3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146.4.2.3.</w:t>
            </w:r>
            <w:r w:rsidRPr="004A2AA2">
              <w:rPr>
                <w:rFonts w:eastAsia="OfficinaSansBoldITC"/>
                <w:sz w:val="24"/>
                <w:szCs w:val="28"/>
                <w:lang w:eastAsia="en-US"/>
              </w:rPr>
              <w:t> </w:t>
            </w:r>
            <w:r w:rsidRPr="004A2AA2">
              <w:rPr>
                <w:rFonts w:eastAsia="OfficinaSansBoldITC"/>
                <w:sz w:val="24"/>
                <w:szCs w:val="28"/>
                <w:lang w:val="ru-RU" w:eastAsia="en-US"/>
              </w:rPr>
              <w:t>Решение текстовых задач.</w:t>
            </w:r>
          </w:p>
          <w:p w14:paraId="2EC3E98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2CE2B8C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10D6C6B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основных задач на дроби.</w:t>
            </w:r>
          </w:p>
          <w:p w14:paraId="1A9224F6"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в виде таблиц, столбчатых диаграмм.</w:t>
            </w:r>
          </w:p>
          <w:p w14:paraId="73A0B9F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146.4.2.4.</w:t>
            </w:r>
            <w:r w:rsidRPr="004A2AA2">
              <w:rPr>
                <w:rFonts w:eastAsia="OfficinaSansBoldITC"/>
                <w:sz w:val="24"/>
                <w:szCs w:val="28"/>
                <w:lang w:eastAsia="en-US"/>
              </w:rPr>
              <w:t> </w:t>
            </w:r>
            <w:r w:rsidRPr="004A2AA2">
              <w:rPr>
                <w:rFonts w:eastAsia="OfficinaSansBoldITC"/>
                <w:sz w:val="24"/>
                <w:szCs w:val="28"/>
                <w:lang w:val="ru-RU" w:eastAsia="en-US"/>
              </w:rPr>
              <w:t>Наглядная геометрия.</w:t>
            </w:r>
          </w:p>
          <w:p w14:paraId="780B5FA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676217A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Длина отрезка, метрические единицы длины. Длина ломаной, периметр многоугольника. Измерение и построение углов с помощью транспортира.</w:t>
            </w:r>
          </w:p>
          <w:p w14:paraId="39318D1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многоугольник, прямоугольник, квадрат, треугольник, о равенстве фигур.</w:t>
            </w:r>
          </w:p>
          <w:p w14:paraId="3CFDE8F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73DF4E7A"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8D29D19"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508C2E21" w14:textId="755D4455" w:rsidR="005F3560"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Объём прямоугольного параллелепипеда, куба. Единицы измерения объёма.</w:t>
            </w:r>
          </w:p>
        </w:tc>
        <w:tc>
          <w:tcPr>
            <w:tcW w:w="2126" w:type="dxa"/>
            <w:vMerge w:val="restart"/>
          </w:tcPr>
          <w:p w14:paraId="1DEC8A99"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68DC310"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780E81F"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2AA2" w:rsidRPr="005F3560" w14:paraId="4EF2217A" w14:textId="77777777" w:rsidTr="00C90759">
        <w:trPr>
          <w:trHeight w:val="2227"/>
        </w:trPr>
        <w:tc>
          <w:tcPr>
            <w:tcW w:w="993" w:type="dxa"/>
          </w:tcPr>
          <w:p w14:paraId="75F08B13" w14:textId="77777777" w:rsidR="004A2AA2" w:rsidRPr="00F32A5A" w:rsidRDefault="004A2AA2" w:rsidP="005F3560">
            <w:pPr>
              <w:spacing w:line="240" w:lineRule="auto"/>
              <w:ind w:left="142" w:firstLine="0"/>
              <w:jc w:val="left"/>
              <w:rPr>
                <w:rFonts w:eastAsia="Times New Roman"/>
                <w:sz w:val="24"/>
                <w:szCs w:val="24"/>
                <w:lang w:val="ru-RU" w:eastAsia="en-US"/>
              </w:rPr>
            </w:pPr>
          </w:p>
        </w:tc>
        <w:tc>
          <w:tcPr>
            <w:tcW w:w="4394" w:type="dxa"/>
          </w:tcPr>
          <w:p w14:paraId="7F5FD7A6" w14:textId="77777777" w:rsidR="004A2AA2" w:rsidRDefault="004A2AA2" w:rsidP="005F3560">
            <w:pPr>
              <w:ind w:firstLine="0"/>
              <w:rPr>
                <w:rFonts w:eastAsia="OfficinaSansBoldITC"/>
                <w:sz w:val="24"/>
                <w:szCs w:val="28"/>
                <w:lang w:val="ru-RU" w:eastAsia="en-US"/>
              </w:rPr>
            </w:pPr>
            <w:r>
              <w:rPr>
                <w:rFonts w:eastAsia="OfficinaSansBoldITC"/>
                <w:sz w:val="24"/>
                <w:szCs w:val="28"/>
                <w:lang w:val="ru-RU" w:eastAsia="en-US"/>
              </w:rPr>
              <w:t>6 класс</w:t>
            </w:r>
          </w:p>
          <w:p w14:paraId="11D84E4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146.4.3.1. Натуральные числа.</w:t>
            </w:r>
          </w:p>
          <w:p w14:paraId="323EFEF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35C8EE8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наибольший общий делитель и наименьшее общее кратное. Делимость суммы и произведения. Деление с остатком.</w:t>
            </w:r>
          </w:p>
          <w:p w14:paraId="78746B5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146.4.3.2. Дроби.</w:t>
            </w:r>
          </w:p>
          <w:p w14:paraId="2547CE5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4EC2B2E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Отношение. Деление в данном отношении. Масштаб, пропорция. Применение пропорций при решении задач.</w:t>
            </w:r>
          </w:p>
          <w:p w14:paraId="1E55E13F"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5FAEF07F"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146.4.3.3. Положительные и отрицательные числа.</w:t>
            </w:r>
          </w:p>
          <w:p w14:paraId="554D245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0B77B5D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0A86936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146.4.3.4. Буквенные выражения.</w:t>
            </w:r>
          </w:p>
          <w:p w14:paraId="67D0A729"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4AA9AF34"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146.4.3.5. Решение текстовых задач.</w:t>
            </w:r>
          </w:p>
          <w:p w14:paraId="6AB3398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w:t>
            </w:r>
          </w:p>
          <w:p w14:paraId="78B2CF8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ECF4B1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связанных с отношением, пропорциональностью величин, процентами; решение основных задач на дроби и проценты.</w:t>
            </w:r>
          </w:p>
          <w:p w14:paraId="717FEF3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Оценка и прикидка, округление результата. Составление буквенных выражений по условию задачи.</w:t>
            </w:r>
          </w:p>
          <w:p w14:paraId="54081C2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с помощью таблиц и диаграмм. Столбчатые диаграммы: чтение и построение. Чтение круговых диаграмм.</w:t>
            </w:r>
          </w:p>
          <w:p w14:paraId="562D70B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146.4.3.6. Наглядная геометрия.</w:t>
            </w:r>
          </w:p>
          <w:p w14:paraId="284A072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B023C5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FD28EA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B798D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D6EAFA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Симметрия: центральная, осевая и зеркальная симметрии.</w:t>
            </w:r>
          </w:p>
          <w:p w14:paraId="5A5604D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Построение симметричных фигур.</w:t>
            </w:r>
          </w:p>
          <w:p w14:paraId="3105990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281446F3" w14:textId="3ECBABD5"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объёма, единицы измерения объёма. Объём прямоугольного параллелепипеда, куба.</w:t>
            </w:r>
          </w:p>
        </w:tc>
        <w:tc>
          <w:tcPr>
            <w:tcW w:w="2126" w:type="dxa"/>
          </w:tcPr>
          <w:p w14:paraId="2CF2933F" w14:textId="77777777" w:rsidR="004A2AA2" w:rsidRPr="005F3560" w:rsidRDefault="004A2AA2" w:rsidP="005F3560">
            <w:pPr>
              <w:spacing w:line="240" w:lineRule="auto"/>
              <w:ind w:firstLine="0"/>
              <w:jc w:val="center"/>
              <w:rPr>
                <w:rFonts w:eastAsia="Times New Roman"/>
                <w:i/>
                <w:sz w:val="24"/>
                <w:szCs w:val="24"/>
                <w:lang w:eastAsia="en-US"/>
              </w:rPr>
            </w:pPr>
          </w:p>
        </w:tc>
        <w:tc>
          <w:tcPr>
            <w:tcW w:w="2126" w:type="dxa"/>
          </w:tcPr>
          <w:p w14:paraId="7107AFDA" w14:textId="77777777" w:rsidR="004A2AA2" w:rsidRPr="005F3560" w:rsidRDefault="004A2AA2" w:rsidP="005F3560">
            <w:pPr>
              <w:spacing w:line="240" w:lineRule="auto"/>
              <w:ind w:firstLine="0"/>
              <w:jc w:val="center"/>
              <w:rPr>
                <w:rFonts w:eastAsia="Times New Roman"/>
                <w:i/>
                <w:sz w:val="24"/>
                <w:szCs w:val="24"/>
                <w:lang w:eastAsia="en-US"/>
              </w:rPr>
            </w:pPr>
          </w:p>
        </w:tc>
      </w:tr>
    </w:tbl>
    <w:p w14:paraId="7E4F0D97" w14:textId="503F32E6" w:rsidR="005F3560" w:rsidRDefault="005F3560" w:rsidP="005F3560">
      <w:pPr>
        <w:tabs>
          <w:tab w:val="left" w:pos="3029"/>
          <w:tab w:val="left" w:pos="3097"/>
        </w:tabs>
        <w:spacing w:line="240" w:lineRule="auto"/>
        <w:ind w:right="6" w:firstLine="567"/>
        <w:rPr>
          <w:b/>
          <w:sz w:val="24"/>
          <w:szCs w:val="24"/>
        </w:rPr>
      </w:pPr>
    </w:p>
    <w:p w14:paraId="3BAA25BB" w14:textId="472F388E" w:rsidR="005F3560" w:rsidRDefault="005F3560" w:rsidP="004A2AA2">
      <w:pPr>
        <w:tabs>
          <w:tab w:val="left" w:pos="3029"/>
        </w:tabs>
        <w:spacing w:line="240" w:lineRule="auto"/>
        <w:ind w:right="6" w:firstLine="0"/>
        <w:rPr>
          <w:b/>
          <w:sz w:val="24"/>
          <w:szCs w:val="24"/>
        </w:rPr>
      </w:pPr>
    </w:p>
    <w:p w14:paraId="79997035" w14:textId="3379F9B2" w:rsidR="00251200" w:rsidRDefault="00251200" w:rsidP="004A2AA2">
      <w:pPr>
        <w:tabs>
          <w:tab w:val="left" w:pos="3029"/>
        </w:tabs>
        <w:spacing w:line="240" w:lineRule="auto"/>
        <w:ind w:right="6" w:firstLine="0"/>
        <w:rPr>
          <w:b/>
          <w:sz w:val="24"/>
          <w:szCs w:val="24"/>
        </w:rPr>
      </w:pPr>
    </w:p>
    <w:p w14:paraId="696CEBB1" w14:textId="4B26A48E" w:rsidR="00251200" w:rsidRDefault="00251200" w:rsidP="004A2AA2">
      <w:pPr>
        <w:tabs>
          <w:tab w:val="left" w:pos="3029"/>
        </w:tabs>
        <w:spacing w:line="240" w:lineRule="auto"/>
        <w:ind w:right="6" w:firstLine="0"/>
        <w:rPr>
          <w:b/>
          <w:sz w:val="24"/>
          <w:szCs w:val="24"/>
        </w:rPr>
      </w:pPr>
    </w:p>
    <w:p w14:paraId="2483BD85" w14:textId="30EC039A" w:rsidR="00251200" w:rsidRDefault="00251200" w:rsidP="004A2AA2">
      <w:pPr>
        <w:tabs>
          <w:tab w:val="left" w:pos="3029"/>
        </w:tabs>
        <w:spacing w:line="240" w:lineRule="auto"/>
        <w:ind w:right="6" w:firstLine="0"/>
        <w:rPr>
          <w:b/>
          <w:sz w:val="24"/>
          <w:szCs w:val="24"/>
        </w:rPr>
      </w:pPr>
    </w:p>
    <w:p w14:paraId="6953041C" w14:textId="77777777" w:rsidR="00251200" w:rsidRDefault="00251200" w:rsidP="004A2AA2">
      <w:pPr>
        <w:tabs>
          <w:tab w:val="left" w:pos="3029"/>
        </w:tabs>
        <w:spacing w:line="240" w:lineRule="auto"/>
        <w:ind w:right="6" w:firstLine="0"/>
        <w:rPr>
          <w:b/>
          <w:sz w:val="24"/>
          <w:szCs w:val="24"/>
        </w:rPr>
      </w:pPr>
    </w:p>
    <w:p w14:paraId="50D96EE2" w14:textId="0A874AC9" w:rsidR="00251200" w:rsidRDefault="00251200" w:rsidP="004A2AA2">
      <w:pPr>
        <w:tabs>
          <w:tab w:val="left" w:pos="3029"/>
        </w:tabs>
        <w:spacing w:line="240" w:lineRule="auto"/>
        <w:ind w:right="6" w:firstLine="0"/>
        <w:rPr>
          <w:b/>
          <w:sz w:val="24"/>
          <w:szCs w:val="24"/>
        </w:rPr>
      </w:pPr>
    </w:p>
    <w:p w14:paraId="034CC6DB" w14:textId="77777777" w:rsidR="00251200" w:rsidRDefault="00251200" w:rsidP="004A2AA2">
      <w:pPr>
        <w:tabs>
          <w:tab w:val="left" w:pos="3029"/>
        </w:tabs>
        <w:spacing w:line="240" w:lineRule="auto"/>
        <w:ind w:right="6" w:firstLine="0"/>
        <w:rPr>
          <w:b/>
          <w:sz w:val="24"/>
          <w:szCs w:val="24"/>
        </w:rPr>
      </w:pPr>
    </w:p>
    <w:p w14:paraId="1BDD36BA" w14:textId="4F260A0B" w:rsidR="00251200" w:rsidRDefault="00251200" w:rsidP="00251200">
      <w:pPr>
        <w:pStyle w:val="ac"/>
        <w:numPr>
          <w:ilvl w:val="2"/>
          <w:numId w:val="1"/>
        </w:numPr>
        <w:tabs>
          <w:tab w:val="left" w:pos="1276"/>
        </w:tabs>
        <w:spacing w:line="240" w:lineRule="auto"/>
        <w:ind w:left="0" w:right="6" w:firstLine="709"/>
        <w:jc w:val="center"/>
        <w:rPr>
          <w:b/>
          <w:sz w:val="24"/>
          <w:szCs w:val="24"/>
        </w:rPr>
      </w:pPr>
      <w:r>
        <w:rPr>
          <w:b/>
          <w:sz w:val="24"/>
          <w:szCs w:val="24"/>
        </w:rPr>
        <w:t>Р</w:t>
      </w:r>
      <w:r w:rsidR="00000C8C" w:rsidRPr="00251200">
        <w:rPr>
          <w:b/>
          <w:sz w:val="24"/>
          <w:szCs w:val="24"/>
        </w:rPr>
        <w:t>абочая программа учебного курса «Алгебра» в 7–9 классах</w:t>
      </w:r>
    </w:p>
    <w:p w14:paraId="1B5386D8" w14:textId="77777777" w:rsidR="00251200" w:rsidRDefault="00251200" w:rsidP="00251200">
      <w:pPr>
        <w:pStyle w:val="ac"/>
        <w:tabs>
          <w:tab w:val="left" w:pos="3029"/>
        </w:tabs>
        <w:spacing w:line="240" w:lineRule="auto"/>
        <w:ind w:left="709" w:right="6" w:firstLine="0"/>
        <w:jc w:val="center"/>
        <w:rPr>
          <w:b/>
          <w:sz w:val="24"/>
          <w:szCs w:val="24"/>
        </w:rPr>
      </w:pPr>
    </w:p>
    <w:p w14:paraId="693D9446" w14:textId="79083515" w:rsidR="005F3560" w:rsidRPr="005F3560" w:rsidRDefault="005F3560" w:rsidP="00251200">
      <w:pPr>
        <w:pStyle w:val="ac"/>
        <w:tabs>
          <w:tab w:val="left" w:pos="3029"/>
        </w:tabs>
        <w:spacing w:line="240" w:lineRule="auto"/>
        <w:ind w:left="709" w:right="6" w:firstLine="0"/>
        <w:jc w:val="center"/>
        <w:rPr>
          <w:b/>
          <w:sz w:val="24"/>
          <w:szCs w:val="24"/>
        </w:rPr>
      </w:pPr>
      <w:r>
        <w:rPr>
          <w:b/>
          <w:sz w:val="24"/>
          <w:szCs w:val="24"/>
        </w:rPr>
        <w:t>Пояснительная записка</w:t>
      </w:r>
    </w:p>
    <w:p w14:paraId="3E2CA8F9" w14:textId="168DD0FE" w:rsidR="00000C8C" w:rsidRPr="00701F82" w:rsidRDefault="00000C8C" w:rsidP="005F3560">
      <w:pPr>
        <w:tabs>
          <w:tab w:val="left" w:pos="3029"/>
        </w:tabs>
        <w:spacing w:line="240" w:lineRule="auto"/>
        <w:ind w:right="6" w:firstLine="567"/>
        <w:rPr>
          <w:sz w:val="24"/>
          <w:szCs w:val="24"/>
        </w:rPr>
      </w:pPr>
      <w:r w:rsidRPr="005F3560">
        <w:rPr>
          <w:sz w:val="24"/>
          <w:szCs w:val="24"/>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w:t>
      </w:r>
      <w:r w:rsidRPr="00701F82">
        <w:rPr>
          <w:sz w:val="24"/>
          <w:szCs w:val="24"/>
        </w:rPr>
        <w:t>нципа обучения.</w:t>
      </w:r>
    </w:p>
    <w:p w14:paraId="525B3225" w14:textId="69DBB8E7" w:rsidR="00000C8C" w:rsidRPr="00701F82" w:rsidRDefault="00000C8C" w:rsidP="00000C8C">
      <w:pPr>
        <w:tabs>
          <w:tab w:val="left" w:pos="3029"/>
        </w:tabs>
        <w:spacing w:line="240" w:lineRule="auto"/>
        <w:ind w:right="6" w:firstLine="567"/>
        <w:rPr>
          <w:sz w:val="24"/>
          <w:szCs w:val="24"/>
        </w:rPr>
      </w:pPr>
      <w:r w:rsidRPr="00701F82">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0F9F9F8B" w14:textId="5F8F5349"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9B852C3" w14:textId="416BFFFE"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2F4BF6AE" w14:textId="68C88F44"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10434429" w14:textId="7CB62094" w:rsidR="00000C8C" w:rsidRPr="00701F82" w:rsidRDefault="00000C8C" w:rsidP="00000C8C">
      <w:pPr>
        <w:tabs>
          <w:tab w:val="left" w:pos="3029"/>
        </w:tabs>
        <w:spacing w:line="240" w:lineRule="auto"/>
        <w:ind w:right="6" w:firstLine="567"/>
        <w:rPr>
          <w:sz w:val="24"/>
          <w:szCs w:val="24"/>
        </w:rPr>
      </w:pPr>
      <w:r w:rsidRPr="00701F82">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7F9A8F4A" w14:textId="27E51788" w:rsidR="00000C8C" w:rsidRPr="00701F82" w:rsidRDefault="00701F82" w:rsidP="00000C8C">
      <w:pPr>
        <w:tabs>
          <w:tab w:val="left" w:pos="3029"/>
        </w:tabs>
        <w:spacing w:line="240" w:lineRule="auto"/>
        <w:ind w:right="6" w:firstLine="567"/>
        <w:rPr>
          <w:sz w:val="24"/>
          <w:szCs w:val="24"/>
        </w:rPr>
      </w:pPr>
      <w:r w:rsidRPr="00701F82">
        <w:rPr>
          <w:sz w:val="24"/>
          <w:szCs w:val="24"/>
        </w:rPr>
        <w:t>Общее количество часов на освоение учебного предмета определяется учебным планом на текущий учебный год.</w:t>
      </w:r>
    </w:p>
    <w:p w14:paraId="40678000" w14:textId="77777777" w:rsidR="00701F82" w:rsidRPr="00000C8C" w:rsidRDefault="00701F82" w:rsidP="00000C8C">
      <w:pPr>
        <w:tabs>
          <w:tab w:val="left" w:pos="3029"/>
        </w:tabs>
        <w:spacing w:line="240" w:lineRule="auto"/>
        <w:ind w:right="6" w:firstLine="567"/>
        <w:rPr>
          <w:color w:val="FF0000"/>
          <w:sz w:val="24"/>
          <w:szCs w:val="24"/>
        </w:rPr>
      </w:pPr>
    </w:p>
    <w:p w14:paraId="67780523" w14:textId="3326FF3C" w:rsidR="00000C8C" w:rsidRPr="00701F82" w:rsidRDefault="00701F82" w:rsidP="00701F82">
      <w:pPr>
        <w:tabs>
          <w:tab w:val="left" w:pos="3029"/>
        </w:tabs>
        <w:spacing w:line="240" w:lineRule="auto"/>
        <w:ind w:right="6" w:firstLine="567"/>
        <w:jc w:val="center"/>
        <w:rPr>
          <w:b/>
          <w:sz w:val="24"/>
          <w:szCs w:val="24"/>
        </w:rPr>
      </w:pPr>
      <w:bookmarkStart w:id="52" w:name="_Toc124426220"/>
      <w:r w:rsidRPr="00701F82">
        <w:rPr>
          <w:b/>
          <w:sz w:val="24"/>
          <w:szCs w:val="24"/>
        </w:rPr>
        <w:t>Содержание обучения в 7 классе</w:t>
      </w:r>
    </w:p>
    <w:p w14:paraId="026A0847" w14:textId="12ABA848"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2"/>
      <w:r w:rsidRPr="00701F82">
        <w:rPr>
          <w:b/>
          <w:sz w:val="24"/>
          <w:szCs w:val="24"/>
        </w:rPr>
        <w:t>.</w:t>
      </w:r>
    </w:p>
    <w:p w14:paraId="38CC493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10225A8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10F8458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Применение признаков делимости, разложение на множители натуральных чисел.</w:t>
      </w:r>
    </w:p>
    <w:p w14:paraId="1F8F833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Реальные зависимости, в том числе прямая и обратная пропорциональности.</w:t>
      </w:r>
    </w:p>
    <w:p w14:paraId="5FA9998A" w14:textId="5485E689" w:rsidR="00000C8C" w:rsidRPr="00701F82" w:rsidRDefault="00000C8C" w:rsidP="00000C8C">
      <w:pPr>
        <w:tabs>
          <w:tab w:val="left" w:pos="3029"/>
        </w:tabs>
        <w:spacing w:line="240" w:lineRule="auto"/>
        <w:ind w:right="6" w:firstLine="567"/>
        <w:rPr>
          <w:b/>
          <w:sz w:val="24"/>
          <w:szCs w:val="24"/>
        </w:rPr>
      </w:pPr>
      <w:bookmarkStart w:id="53" w:name="_Toc124426221"/>
      <w:r w:rsidRPr="00701F82">
        <w:rPr>
          <w:b/>
          <w:sz w:val="24"/>
          <w:szCs w:val="24"/>
        </w:rPr>
        <w:t>Алгебраические выражения</w:t>
      </w:r>
      <w:bookmarkEnd w:id="53"/>
      <w:r w:rsidRPr="00701F82">
        <w:rPr>
          <w:b/>
          <w:sz w:val="24"/>
          <w:szCs w:val="24"/>
        </w:rPr>
        <w:t>.</w:t>
      </w:r>
    </w:p>
    <w:p w14:paraId="087424B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6AB060C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Свойства степени с натуральным показателем.</w:t>
      </w:r>
    </w:p>
    <w:p w14:paraId="0B7EBC1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1803995A" w14:textId="41D92D81" w:rsidR="00000C8C" w:rsidRPr="00701F82" w:rsidRDefault="00000C8C" w:rsidP="00000C8C">
      <w:pPr>
        <w:tabs>
          <w:tab w:val="left" w:pos="3029"/>
        </w:tabs>
        <w:spacing w:line="240" w:lineRule="auto"/>
        <w:ind w:right="6" w:firstLine="567"/>
        <w:rPr>
          <w:b/>
          <w:sz w:val="24"/>
          <w:szCs w:val="24"/>
        </w:rPr>
      </w:pPr>
      <w:bookmarkStart w:id="54" w:name="_Toc124426222"/>
      <w:r w:rsidRPr="00701F82">
        <w:rPr>
          <w:b/>
          <w:sz w:val="24"/>
          <w:szCs w:val="24"/>
        </w:rPr>
        <w:t>Уравнения</w:t>
      </w:r>
      <w:bookmarkEnd w:id="54"/>
      <w:r w:rsidRPr="00701F82">
        <w:rPr>
          <w:b/>
          <w:sz w:val="24"/>
          <w:szCs w:val="24"/>
        </w:rPr>
        <w:t xml:space="preserve"> и неравенства.</w:t>
      </w:r>
    </w:p>
    <w:p w14:paraId="5D1ECBF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корень уравнения, правила преобразования уравнения, равносильность уравнений.</w:t>
      </w:r>
    </w:p>
    <w:p w14:paraId="01848EE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56A7C7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135F7E9" w14:textId="65192F71"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p>
    <w:p w14:paraId="3E7495A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Координата точки на прямой. Числовые промежутки. Расстояние между двумя точками координатной прямой.</w:t>
      </w:r>
    </w:p>
    <w:p w14:paraId="199E6384" w14:textId="0699EF75"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Прямоугольная система координат, оси </w:t>
      </w:r>
      <w:r w:rsidRPr="00701F82">
        <w:rPr>
          <w:i/>
          <w:sz w:val="24"/>
          <w:szCs w:val="24"/>
          <w:lang w:val="en-US"/>
        </w:rPr>
        <w:t>Ox</w:t>
      </w:r>
      <w:r w:rsidRPr="00701F82">
        <w:rPr>
          <w:i/>
          <w:sz w:val="24"/>
          <w:szCs w:val="24"/>
        </w:rPr>
        <w:t xml:space="preserve"> </w:t>
      </w:r>
      <w:r w:rsidRPr="00701F82">
        <w:rPr>
          <w:sz w:val="24"/>
          <w:szCs w:val="24"/>
        </w:rPr>
        <w:t xml:space="preserve">и </w:t>
      </w:r>
      <w:r w:rsidRPr="00701F82">
        <w:rPr>
          <w:i/>
          <w:sz w:val="24"/>
          <w:szCs w:val="24"/>
          <w:lang w:val="en-US"/>
        </w:rPr>
        <w:t>Oy</w:t>
      </w:r>
      <w:r w:rsidRPr="00701F82">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Графическое решение линейных уравнений и систем линейных уравнений.</w:t>
      </w:r>
    </w:p>
    <w:p w14:paraId="06A7BE59" w14:textId="77777777" w:rsidR="00701F82" w:rsidRPr="00701F82" w:rsidRDefault="00701F82" w:rsidP="00000C8C">
      <w:pPr>
        <w:tabs>
          <w:tab w:val="left" w:pos="3029"/>
        </w:tabs>
        <w:spacing w:line="240" w:lineRule="auto"/>
        <w:ind w:right="6" w:firstLine="567"/>
        <w:rPr>
          <w:sz w:val="24"/>
          <w:szCs w:val="24"/>
        </w:rPr>
      </w:pPr>
      <w:bookmarkStart w:id="55" w:name="_Toc124426224"/>
    </w:p>
    <w:p w14:paraId="65D4739A" w14:textId="77777777" w:rsidR="00B34051" w:rsidRDefault="00B34051" w:rsidP="00701F82">
      <w:pPr>
        <w:tabs>
          <w:tab w:val="left" w:pos="3029"/>
        </w:tabs>
        <w:spacing w:line="240" w:lineRule="auto"/>
        <w:ind w:right="6" w:firstLine="567"/>
        <w:jc w:val="center"/>
        <w:rPr>
          <w:b/>
          <w:sz w:val="24"/>
          <w:szCs w:val="24"/>
        </w:rPr>
      </w:pPr>
    </w:p>
    <w:p w14:paraId="3D32B6B4" w14:textId="77777777" w:rsidR="00B34051" w:rsidRDefault="00B34051" w:rsidP="00701F82">
      <w:pPr>
        <w:tabs>
          <w:tab w:val="left" w:pos="3029"/>
        </w:tabs>
        <w:spacing w:line="240" w:lineRule="auto"/>
        <w:ind w:right="6" w:firstLine="567"/>
        <w:jc w:val="center"/>
        <w:rPr>
          <w:b/>
          <w:sz w:val="24"/>
          <w:szCs w:val="24"/>
        </w:rPr>
      </w:pPr>
    </w:p>
    <w:p w14:paraId="095D06D9" w14:textId="77777777" w:rsidR="00B34051" w:rsidRDefault="00B34051" w:rsidP="00701F82">
      <w:pPr>
        <w:tabs>
          <w:tab w:val="left" w:pos="3029"/>
        </w:tabs>
        <w:spacing w:line="240" w:lineRule="auto"/>
        <w:ind w:right="6" w:firstLine="567"/>
        <w:jc w:val="center"/>
        <w:rPr>
          <w:b/>
          <w:sz w:val="24"/>
          <w:szCs w:val="24"/>
        </w:rPr>
      </w:pPr>
    </w:p>
    <w:p w14:paraId="6C5C80BD" w14:textId="58ECA404"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8 классе</w:t>
      </w:r>
    </w:p>
    <w:p w14:paraId="6C508127" w14:textId="77777777" w:rsidR="00701F82" w:rsidRDefault="00701F82" w:rsidP="00000C8C">
      <w:pPr>
        <w:tabs>
          <w:tab w:val="left" w:pos="3029"/>
        </w:tabs>
        <w:spacing w:line="240" w:lineRule="auto"/>
        <w:ind w:right="6" w:firstLine="567"/>
        <w:rPr>
          <w:color w:val="FF0000"/>
          <w:sz w:val="24"/>
          <w:szCs w:val="24"/>
        </w:rPr>
      </w:pPr>
    </w:p>
    <w:p w14:paraId="33C3BEEF" w14:textId="5B4E77A3"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5"/>
      <w:r w:rsidRPr="00701F82">
        <w:rPr>
          <w:b/>
          <w:sz w:val="24"/>
          <w:szCs w:val="24"/>
        </w:rPr>
        <w:t>.</w:t>
      </w:r>
    </w:p>
    <w:p w14:paraId="77809C6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1BFE1E5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целым показателем и её свойства. Стандартная запись числа.</w:t>
      </w:r>
    </w:p>
    <w:p w14:paraId="7EDF15DE" w14:textId="6A04245D" w:rsidR="00000C8C" w:rsidRPr="00701F82" w:rsidRDefault="00000C8C" w:rsidP="00000C8C">
      <w:pPr>
        <w:tabs>
          <w:tab w:val="left" w:pos="3029"/>
        </w:tabs>
        <w:spacing w:line="240" w:lineRule="auto"/>
        <w:ind w:right="6" w:firstLine="567"/>
        <w:rPr>
          <w:b/>
          <w:sz w:val="24"/>
          <w:szCs w:val="24"/>
        </w:rPr>
      </w:pPr>
      <w:bookmarkStart w:id="56" w:name="_Toc124426225"/>
      <w:r w:rsidRPr="00701F82">
        <w:rPr>
          <w:b/>
          <w:sz w:val="24"/>
          <w:szCs w:val="24"/>
        </w:rPr>
        <w:t>Алгебраические выражения</w:t>
      </w:r>
      <w:bookmarkEnd w:id="56"/>
      <w:r w:rsidRPr="00701F82">
        <w:rPr>
          <w:b/>
          <w:sz w:val="24"/>
          <w:szCs w:val="24"/>
        </w:rPr>
        <w:t>.</w:t>
      </w:r>
    </w:p>
    <w:p w14:paraId="4F56E82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трёхчлен, разложение квадратного трёхчлена на множители.</w:t>
      </w:r>
    </w:p>
    <w:p w14:paraId="5415CA0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2F38963" w14:textId="1BAF9854" w:rsidR="00000C8C" w:rsidRPr="00701F82" w:rsidRDefault="00000C8C" w:rsidP="00000C8C">
      <w:pPr>
        <w:tabs>
          <w:tab w:val="left" w:pos="3029"/>
        </w:tabs>
        <w:spacing w:line="240" w:lineRule="auto"/>
        <w:ind w:right="6" w:firstLine="567"/>
        <w:rPr>
          <w:b/>
          <w:sz w:val="24"/>
          <w:szCs w:val="24"/>
        </w:rPr>
      </w:pPr>
      <w:bookmarkStart w:id="57" w:name="_Toc124426226"/>
      <w:r w:rsidRPr="00701F82">
        <w:rPr>
          <w:b/>
          <w:sz w:val="24"/>
          <w:szCs w:val="24"/>
        </w:rPr>
        <w:t>Уравнения и неравенства</w:t>
      </w:r>
      <w:bookmarkEnd w:id="57"/>
      <w:r w:rsidRPr="00701F82">
        <w:rPr>
          <w:b/>
          <w:sz w:val="24"/>
          <w:szCs w:val="24"/>
        </w:rPr>
        <w:t>.</w:t>
      </w:r>
    </w:p>
    <w:p w14:paraId="33EA92E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91360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076AA0A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14:paraId="20A2652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10EBF38" w14:textId="1B80999B" w:rsidR="00000C8C" w:rsidRPr="00701F82" w:rsidRDefault="00000C8C" w:rsidP="00000C8C">
      <w:pPr>
        <w:tabs>
          <w:tab w:val="left" w:pos="3029"/>
        </w:tabs>
        <w:spacing w:line="240" w:lineRule="auto"/>
        <w:ind w:right="6" w:firstLine="567"/>
        <w:rPr>
          <w:b/>
          <w:sz w:val="24"/>
          <w:szCs w:val="24"/>
        </w:rPr>
      </w:pPr>
      <w:bookmarkStart w:id="58" w:name="_Toc124426227"/>
      <w:r w:rsidRPr="00701F82">
        <w:rPr>
          <w:b/>
          <w:sz w:val="24"/>
          <w:szCs w:val="24"/>
        </w:rPr>
        <w:t>Функции</w:t>
      </w:r>
      <w:bookmarkEnd w:id="58"/>
      <w:r w:rsidRPr="00701F82">
        <w:rPr>
          <w:b/>
          <w:sz w:val="24"/>
          <w:szCs w:val="24"/>
        </w:rPr>
        <w:t>.</w:t>
      </w:r>
    </w:p>
    <w:p w14:paraId="7DCA701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Понятие функции. Область определения и множество значений функции. Способы задания функций.</w:t>
      </w:r>
    </w:p>
    <w:p w14:paraId="5A3B8E7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График функции. Чтение свойств функции по её графику. Примеры графиков функций, отражающих реальные процессы.</w:t>
      </w:r>
    </w:p>
    <w:p w14:paraId="39D4DF78" w14:textId="15093E56"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Функции, описывающие прямую и обратную пропорциональные зависимости, их графики. Функции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2</w:t>
      </w:r>
      <w:r w:rsidRPr="00701F82">
        <w:rPr>
          <w:i/>
          <w:sz w:val="24"/>
          <w:szCs w:val="24"/>
        </w:rPr>
        <w:t xml:space="preserve">,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3</w:t>
      </w:r>
      <w:r w:rsidRPr="00701F82">
        <w:rPr>
          <w:i/>
          <w:sz w:val="24"/>
          <w:szCs w:val="24"/>
        </w:rPr>
        <w:t xml:space="preserve">, </w:t>
      </w:r>
      <w:r w:rsidRPr="00701F82">
        <w:rPr>
          <w:i/>
          <w:sz w:val="24"/>
          <w:szCs w:val="24"/>
          <w:lang w:val="en-US"/>
        </w:rPr>
        <w:t>y</w:t>
      </w:r>
      <w:r w:rsidRPr="00701F82">
        <w:rPr>
          <w:i/>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x</m:t>
            </m:r>
          </m:e>
        </m:rad>
      </m:oMath>
      <w:r w:rsidRPr="00701F82">
        <w:rPr>
          <w:i/>
          <w:sz w:val="24"/>
          <w:szCs w:val="24"/>
        </w:rPr>
        <w:t xml:space="preserve">, </w:t>
      </w:r>
      <w:r w:rsidRPr="00701F82">
        <w:rPr>
          <w:i/>
          <w:sz w:val="24"/>
          <w:szCs w:val="24"/>
          <w:lang w:val="en-US"/>
        </w:rPr>
        <w:t>y</w:t>
      </w:r>
      <w:r w:rsidRPr="00701F82">
        <w:rPr>
          <w:i/>
          <w:sz w:val="24"/>
          <w:szCs w:val="24"/>
        </w:rPr>
        <w:t>=|</w:t>
      </w:r>
      <w:r w:rsidRPr="00701F82">
        <w:rPr>
          <w:i/>
          <w:sz w:val="24"/>
          <w:szCs w:val="24"/>
          <w:lang w:val="en-US"/>
        </w:rPr>
        <w:t>x</w:t>
      </w:r>
      <w:r w:rsidRPr="00701F82">
        <w:rPr>
          <w:i/>
          <w:sz w:val="24"/>
          <w:szCs w:val="24"/>
        </w:rPr>
        <w:t>|</w:t>
      </w:r>
      <w:r w:rsidRPr="00701F82">
        <w:rPr>
          <w:sz w:val="24"/>
          <w:szCs w:val="24"/>
        </w:rPr>
        <w:t>. Графическое решение уравнений и систем уравнений.</w:t>
      </w:r>
    </w:p>
    <w:p w14:paraId="307C9CBC" w14:textId="77777777" w:rsidR="00701F82" w:rsidRPr="00701F82" w:rsidRDefault="00701F82" w:rsidP="00000C8C">
      <w:pPr>
        <w:tabs>
          <w:tab w:val="left" w:pos="3029"/>
        </w:tabs>
        <w:spacing w:line="240" w:lineRule="auto"/>
        <w:ind w:right="6" w:firstLine="567"/>
        <w:rPr>
          <w:sz w:val="24"/>
          <w:szCs w:val="24"/>
        </w:rPr>
      </w:pPr>
      <w:bookmarkStart w:id="59" w:name="_Toc124426229"/>
    </w:p>
    <w:p w14:paraId="368DC494" w14:textId="58FA466B"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9 классе</w:t>
      </w:r>
    </w:p>
    <w:p w14:paraId="253AA893" w14:textId="77777777" w:rsidR="00701F82" w:rsidRPr="00701F82" w:rsidRDefault="00701F82" w:rsidP="00000C8C">
      <w:pPr>
        <w:tabs>
          <w:tab w:val="left" w:pos="3029"/>
        </w:tabs>
        <w:spacing w:line="240" w:lineRule="auto"/>
        <w:ind w:right="6" w:firstLine="567"/>
        <w:rPr>
          <w:sz w:val="24"/>
          <w:szCs w:val="24"/>
        </w:rPr>
      </w:pPr>
    </w:p>
    <w:p w14:paraId="77BB2E44" w14:textId="112DCDBE"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9"/>
      <w:r w:rsidRPr="00701F82">
        <w:rPr>
          <w:b/>
          <w:sz w:val="24"/>
          <w:szCs w:val="24"/>
        </w:rPr>
        <w:t>.</w:t>
      </w:r>
    </w:p>
    <w:p w14:paraId="62EAD20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6587280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Сравнение действительных чисел, арифметические действия с действительными числами.</w:t>
      </w:r>
    </w:p>
    <w:p w14:paraId="0D17B98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Размеры объектов окружающего мира, длительность процессов в окружающем мире.</w:t>
      </w:r>
    </w:p>
    <w:p w14:paraId="6235958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Приближённое значение величины, точность приближения. Округление чисел. Прикидка и оценка результатов вычислений.</w:t>
      </w:r>
    </w:p>
    <w:p w14:paraId="3CB77228" w14:textId="4C874973" w:rsidR="00000C8C" w:rsidRPr="00701F82" w:rsidRDefault="00000C8C" w:rsidP="00000C8C">
      <w:pPr>
        <w:tabs>
          <w:tab w:val="left" w:pos="3029"/>
        </w:tabs>
        <w:spacing w:line="240" w:lineRule="auto"/>
        <w:ind w:right="6" w:firstLine="567"/>
        <w:rPr>
          <w:b/>
          <w:sz w:val="24"/>
          <w:szCs w:val="24"/>
        </w:rPr>
      </w:pPr>
      <w:bookmarkStart w:id="60" w:name="_Toc124426230"/>
      <w:r w:rsidRPr="00701F82">
        <w:rPr>
          <w:b/>
          <w:sz w:val="24"/>
          <w:szCs w:val="24"/>
        </w:rPr>
        <w:t>Уравнения и неравенства</w:t>
      </w:r>
      <w:bookmarkEnd w:id="60"/>
      <w:r w:rsidRPr="00701F82">
        <w:rPr>
          <w:b/>
          <w:sz w:val="24"/>
          <w:szCs w:val="24"/>
        </w:rPr>
        <w:t>.</w:t>
      </w:r>
    </w:p>
    <w:p w14:paraId="64A32EE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Решение уравнений, сводящихся к линейным.</w:t>
      </w:r>
    </w:p>
    <w:p w14:paraId="634AA9C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426140E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дробно-рациональных уравнений. Решение текстовых задач алгебраическим методом.</w:t>
      </w:r>
    </w:p>
    <w:p w14:paraId="28034AB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156FB5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14:paraId="20F4374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w:t>
      </w:r>
    </w:p>
    <w:p w14:paraId="53F98B5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7645032" w14:textId="005CAC28" w:rsidR="00000C8C" w:rsidRPr="00701F82" w:rsidRDefault="00000C8C" w:rsidP="00000C8C">
      <w:pPr>
        <w:tabs>
          <w:tab w:val="left" w:pos="3029"/>
        </w:tabs>
        <w:spacing w:line="240" w:lineRule="auto"/>
        <w:ind w:right="6" w:firstLine="567"/>
        <w:rPr>
          <w:b/>
          <w:sz w:val="24"/>
          <w:szCs w:val="24"/>
        </w:rPr>
      </w:pPr>
      <w:bookmarkStart w:id="61" w:name="_Toc124426231"/>
      <w:r w:rsidRPr="00701F82">
        <w:rPr>
          <w:b/>
          <w:sz w:val="24"/>
          <w:szCs w:val="24"/>
        </w:rPr>
        <w:t>Функции</w:t>
      </w:r>
      <w:bookmarkEnd w:id="61"/>
      <w:r w:rsidRPr="00701F82">
        <w:rPr>
          <w:b/>
          <w:sz w:val="24"/>
          <w:szCs w:val="24"/>
        </w:rPr>
        <w:t>.</w:t>
      </w:r>
    </w:p>
    <w:p w14:paraId="4E6546B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Квадратичная функция, её график и свойства. Парабола, координаты вершины параболы, ось симметрии параболы.</w:t>
      </w:r>
    </w:p>
    <w:p w14:paraId="1E577975" w14:textId="63E8B2DE"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Графики функций: </w:t>
      </w:r>
      <m:oMath>
        <m:r>
          <m:rPr>
            <m:scr m:val="script"/>
          </m:rPr>
          <w:rPr>
            <w:rFonts w:ascii="Cambria Math" w:hAnsi="Cambria Math"/>
            <w:sz w:val="24"/>
            <w:szCs w:val="24"/>
          </w:rPr>
          <m:t>у= k</m:t>
        </m:r>
        <m:r>
          <w:rPr>
            <w:rFonts w:ascii="Cambria Math" w:hAnsi="Cambria Math"/>
            <w:sz w:val="24"/>
            <w:szCs w:val="24"/>
          </w:rPr>
          <m:t xml:space="preserve">x, y= </m:t>
        </m:r>
        <m:r>
          <m:rPr>
            <m:scr m:val="script"/>
          </m:rPr>
          <w:rPr>
            <w:rFonts w:ascii="Cambria Math" w:hAnsi="Cambria Math"/>
            <w:sz w:val="24"/>
            <w:szCs w:val="24"/>
          </w:rPr>
          <m:t>k</m:t>
        </m:r>
        <m:r>
          <w:rPr>
            <w:rFonts w:ascii="Cambria Math" w:hAnsi="Cambria Math"/>
            <w:sz w:val="24"/>
            <w:szCs w:val="24"/>
          </w:rPr>
          <m:t xml:space="preserve">x+b, 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y=|x|</m:t>
        </m:r>
      </m:oMath>
      <w:r w:rsidRPr="00701F82">
        <w:rPr>
          <w:sz w:val="24"/>
          <w:szCs w:val="24"/>
        </w:rPr>
        <w:t>, и их свойства.</w:t>
      </w:r>
    </w:p>
    <w:p w14:paraId="1CDB4B35" w14:textId="6B437ACE" w:rsidR="00000C8C" w:rsidRPr="00701F82" w:rsidRDefault="00000C8C" w:rsidP="00000C8C">
      <w:pPr>
        <w:tabs>
          <w:tab w:val="left" w:pos="3029"/>
        </w:tabs>
        <w:spacing w:line="240" w:lineRule="auto"/>
        <w:ind w:right="6" w:firstLine="567"/>
        <w:rPr>
          <w:b/>
          <w:sz w:val="24"/>
          <w:szCs w:val="24"/>
        </w:rPr>
      </w:pPr>
      <w:bookmarkStart w:id="62" w:name="_Toc124426232"/>
      <w:r w:rsidRPr="00701F82">
        <w:rPr>
          <w:b/>
          <w:sz w:val="24"/>
          <w:szCs w:val="24"/>
        </w:rPr>
        <w:t>Числовые последовательности</w:t>
      </w:r>
      <w:bookmarkEnd w:id="62"/>
      <w:r w:rsidRPr="00701F82">
        <w:rPr>
          <w:b/>
          <w:sz w:val="24"/>
          <w:szCs w:val="24"/>
        </w:rPr>
        <w:t xml:space="preserve"> и прогрессии.</w:t>
      </w:r>
    </w:p>
    <w:p w14:paraId="23E0F19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Понятие числовой последовательности. Задание последовательности рекуррентной формулой и формулой </w:t>
      </w:r>
      <w:r w:rsidRPr="00701F82">
        <w:rPr>
          <w:i/>
          <w:sz w:val="24"/>
          <w:szCs w:val="24"/>
          <w:lang w:val="en-US"/>
        </w:rPr>
        <w:t>n</w:t>
      </w:r>
      <w:r w:rsidRPr="00701F82">
        <w:rPr>
          <w:sz w:val="24"/>
          <w:szCs w:val="24"/>
        </w:rPr>
        <w:t>-го члена.</w:t>
      </w:r>
    </w:p>
    <w:p w14:paraId="07A116A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Арифметическая и геометрическая прогрессии. Формулы </w:t>
      </w:r>
      <w:r w:rsidRPr="00701F82">
        <w:rPr>
          <w:i/>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i/>
          <w:sz w:val="24"/>
          <w:szCs w:val="24"/>
          <w:lang w:val="en-US"/>
        </w:rPr>
        <w:t>n</w:t>
      </w:r>
      <w:r w:rsidRPr="00701F82">
        <w:rPr>
          <w:i/>
          <w:sz w:val="24"/>
          <w:szCs w:val="24"/>
        </w:rPr>
        <w:t xml:space="preserve"> </w:t>
      </w:r>
      <w:r w:rsidRPr="00701F82">
        <w:rPr>
          <w:sz w:val="24"/>
          <w:szCs w:val="24"/>
        </w:rPr>
        <w:t>членов.</w:t>
      </w:r>
    </w:p>
    <w:p w14:paraId="49EFEF7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777FFE67" w14:textId="77777777" w:rsidR="00BC0740" w:rsidRDefault="00BC0740" w:rsidP="00701F82">
      <w:pPr>
        <w:tabs>
          <w:tab w:val="left" w:pos="3029"/>
        </w:tabs>
        <w:spacing w:line="240" w:lineRule="auto"/>
        <w:ind w:right="6" w:firstLine="567"/>
        <w:jc w:val="center"/>
        <w:rPr>
          <w:b/>
          <w:sz w:val="24"/>
          <w:szCs w:val="24"/>
        </w:rPr>
      </w:pPr>
    </w:p>
    <w:p w14:paraId="14C2BBC4" w14:textId="2224C400" w:rsidR="00000C8C" w:rsidRPr="00701F82" w:rsidRDefault="00000C8C" w:rsidP="00701F82">
      <w:pPr>
        <w:tabs>
          <w:tab w:val="left" w:pos="3029"/>
        </w:tabs>
        <w:spacing w:line="240" w:lineRule="auto"/>
        <w:ind w:right="6" w:firstLine="567"/>
        <w:jc w:val="center"/>
        <w:rPr>
          <w:b/>
          <w:sz w:val="24"/>
          <w:szCs w:val="24"/>
        </w:rPr>
      </w:pPr>
      <w:r w:rsidRPr="00701F82">
        <w:rPr>
          <w:b/>
          <w:sz w:val="24"/>
          <w:szCs w:val="24"/>
        </w:rPr>
        <w:t>Предметные результаты освоения про</w:t>
      </w:r>
      <w:r w:rsidR="00701F82" w:rsidRPr="00701F82">
        <w:rPr>
          <w:b/>
          <w:sz w:val="24"/>
          <w:szCs w:val="24"/>
        </w:rPr>
        <w:t>граммы учебного курса «Алгебра»</w:t>
      </w:r>
    </w:p>
    <w:p w14:paraId="7487E82B" w14:textId="77777777" w:rsidR="00701F82" w:rsidRPr="00701F82" w:rsidRDefault="00701F82" w:rsidP="00000C8C">
      <w:pPr>
        <w:tabs>
          <w:tab w:val="left" w:pos="3029"/>
        </w:tabs>
        <w:spacing w:line="240" w:lineRule="auto"/>
        <w:ind w:right="6" w:firstLine="567"/>
        <w:rPr>
          <w:sz w:val="24"/>
          <w:szCs w:val="24"/>
        </w:rPr>
      </w:pPr>
      <w:bookmarkStart w:id="63" w:name="_Toc124426234"/>
    </w:p>
    <w:p w14:paraId="0DAA1AA2" w14:textId="0E588235"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7 классе.</w:t>
      </w:r>
    </w:p>
    <w:p w14:paraId="51CC76D1" w14:textId="22558A95" w:rsidR="00000C8C" w:rsidRPr="00701F82" w:rsidRDefault="00000C8C" w:rsidP="00000C8C">
      <w:pPr>
        <w:tabs>
          <w:tab w:val="left" w:pos="3029"/>
        </w:tabs>
        <w:spacing w:line="240" w:lineRule="auto"/>
        <w:ind w:right="6" w:firstLine="567"/>
        <w:rPr>
          <w:b/>
          <w:sz w:val="24"/>
          <w:szCs w:val="24"/>
        </w:rPr>
      </w:pPr>
      <w:bookmarkStart w:id="64" w:name="_Toc124426235"/>
      <w:bookmarkEnd w:id="63"/>
      <w:r w:rsidRPr="00701F82">
        <w:rPr>
          <w:b/>
          <w:sz w:val="24"/>
          <w:szCs w:val="24"/>
        </w:rPr>
        <w:t>Числа и вычисления</w:t>
      </w:r>
      <w:bookmarkEnd w:id="64"/>
      <w:r w:rsidRPr="00701F82">
        <w:rPr>
          <w:b/>
          <w:sz w:val="24"/>
          <w:szCs w:val="24"/>
        </w:rPr>
        <w:t>.</w:t>
      </w:r>
    </w:p>
    <w:p w14:paraId="2BF7121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сочетая устные и письменные приёмы, арифметические действия с рациональными числами.</w:t>
      </w:r>
    </w:p>
    <w:p w14:paraId="407D87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2AC4D5A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5C4452E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числа.</w:t>
      </w:r>
    </w:p>
    <w:p w14:paraId="442E85A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числа.</w:t>
      </w:r>
    </w:p>
    <w:p w14:paraId="47CAF21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4FB58D8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признаки делимости, разложение на множители натуральных чисел.</w:t>
      </w:r>
    </w:p>
    <w:p w14:paraId="030370F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610EC40" w14:textId="19F5455D" w:rsidR="00000C8C" w:rsidRPr="00701F82" w:rsidRDefault="00000C8C" w:rsidP="00000C8C">
      <w:pPr>
        <w:tabs>
          <w:tab w:val="left" w:pos="3029"/>
        </w:tabs>
        <w:spacing w:line="240" w:lineRule="auto"/>
        <w:ind w:right="6" w:firstLine="567"/>
        <w:rPr>
          <w:b/>
          <w:sz w:val="24"/>
          <w:szCs w:val="24"/>
        </w:rPr>
      </w:pPr>
      <w:bookmarkStart w:id="65" w:name="_Toc124426236"/>
      <w:r w:rsidRPr="00701F82">
        <w:rPr>
          <w:b/>
          <w:sz w:val="24"/>
          <w:szCs w:val="24"/>
        </w:rPr>
        <w:t>Алгебраические выражения</w:t>
      </w:r>
      <w:bookmarkEnd w:id="65"/>
      <w:r w:rsidRPr="00701F82">
        <w:rPr>
          <w:b/>
          <w:sz w:val="24"/>
          <w:szCs w:val="24"/>
        </w:rPr>
        <w:t>.</w:t>
      </w:r>
    </w:p>
    <w:p w14:paraId="4244222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алгебраическую терминологию и символику, применять её в процессе освоения учебного материала.</w:t>
      </w:r>
    </w:p>
    <w:p w14:paraId="4ADF06E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буквенных выражений при заданных значениях переменных.</w:t>
      </w:r>
    </w:p>
    <w:p w14:paraId="6919033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преобразования целого выражения в многочлен приведением подобных слагаемых, раскрытием скобок.</w:t>
      </w:r>
    </w:p>
    <w:p w14:paraId="7F9C53E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2B4AB9D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6CC8B53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многочленов для решения различных задач из математики, смежных предметов, из реальной практики.</w:t>
      </w:r>
    </w:p>
    <w:p w14:paraId="6ADDC53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свойства степеней с натуральными показателями для преобразования выражений.</w:t>
      </w:r>
    </w:p>
    <w:p w14:paraId="58E3CA16" w14:textId="1BED7F52" w:rsidR="00000C8C" w:rsidRPr="00701F82" w:rsidRDefault="00000C8C" w:rsidP="00000C8C">
      <w:pPr>
        <w:tabs>
          <w:tab w:val="left" w:pos="3029"/>
        </w:tabs>
        <w:spacing w:line="240" w:lineRule="auto"/>
        <w:ind w:right="6" w:firstLine="567"/>
        <w:rPr>
          <w:b/>
          <w:sz w:val="24"/>
          <w:szCs w:val="24"/>
        </w:rPr>
      </w:pPr>
      <w:bookmarkStart w:id="66" w:name="_Toc124426237"/>
      <w:r w:rsidRPr="00701F82">
        <w:rPr>
          <w:b/>
          <w:sz w:val="24"/>
          <w:szCs w:val="24"/>
        </w:rPr>
        <w:t>Уравнения и неравенства</w:t>
      </w:r>
      <w:bookmarkEnd w:id="66"/>
      <w:r w:rsidRPr="00701F82">
        <w:rPr>
          <w:b/>
          <w:sz w:val="24"/>
          <w:szCs w:val="24"/>
        </w:rPr>
        <w:t>.</w:t>
      </w:r>
    </w:p>
    <w:p w14:paraId="35CC989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0507AB1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графические методы при решении линейных уравнений и их систем.</w:t>
      </w:r>
    </w:p>
    <w:p w14:paraId="123B1BA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Подбирать примеры пар чисел, являющихся решением линейного уравнения с двумя переменными.</w:t>
      </w:r>
    </w:p>
    <w:p w14:paraId="009F782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00D2594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в том числе графически.</w:t>
      </w:r>
    </w:p>
    <w:p w14:paraId="20B6AC3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594CBA07" w14:textId="77777777" w:rsidR="00701F82" w:rsidRDefault="00701F82" w:rsidP="00000C8C">
      <w:pPr>
        <w:tabs>
          <w:tab w:val="left" w:pos="3029"/>
        </w:tabs>
        <w:spacing w:line="240" w:lineRule="auto"/>
        <w:ind w:right="6" w:firstLine="567"/>
        <w:rPr>
          <w:b/>
          <w:sz w:val="24"/>
          <w:szCs w:val="24"/>
        </w:rPr>
      </w:pPr>
      <w:bookmarkStart w:id="67" w:name="_Toc124426238"/>
    </w:p>
    <w:p w14:paraId="395D6D43" w14:textId="77777777" w:rsidR="00701F82" w:rsidRDefault="00701F82" w:rsidP="00000C8C">
      <w:pPr>
        <w:tabs>
          <w:tab w:val="left" w:pos="3029"/>
        </w:tabs>
        <w:spacing w:line="240" w:lineRule="auto"/>
        <w:ind w:right="6" w:firstLine="567"/>
        <w:rPr>
          <w:b/>
          <w:sz w:val="24"/>
          <w:szCs w:val="24"/>
        </w:rPr>
      </w:pPr>
    </w:p>
    <w:p w14:paraId="1AFA8A25" w14:textId="45DC8EC1"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67"/>
      <w:r w:rsidRPr="00701F82">
        <w:rPr>
          <w:b/>
          <w:sz w:val="24"/>
          <w:szCs w:val="24"/>
        </w:rPr>
        <w:t>.</w:t>
      </w:r>
    </w:p>
    <w:p w14:paraId="189280C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764020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701F82">
        <w:rPr>
          <w:i/>
          <w:sz w:val="24"/>
          <w:szCs w:val="24"/>
          <w:lang w:val="en-US"/>
        </w:rPr>
        <w:t>y</w:t>
      </w:r>
      <w:r w:rsidRPr="00701F82">
        <w:rPr>
          <w:i/>
          <w:sz w:val="24"/>
          <w:szCs w:val="24"/>
        </w:rPr>
        <w:t xml:space="preserve"> = |х|.</w:t>
      </w:r>
    </w:p>
    <w:p w14:paraId="62AE24D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DC9068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значение функции по значению её аргумента.</w:t>
      </w:r>
    </w:p>
    <w:p w14:paraId="340B62F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8EFBA61" w14:textId="77777777" w:rsidR="00701F82" w:rsidRPr="00701F82" w:rsidRDefault="00701F82" w:rsidP="00000C8C">
      <w:pPr>
        <w:tabs>
          <w:tab w:val="left" w:pos="3029"/>
        </w:tabs>
        <w:spacing w:line="240" w:lineRule="auto"/>
        <w:ind w:right="6" w:firstLine="567"/>
        <w:rPr>
          <w:b/>
          <w:sz w:val="24"/>
          <w:szCs w:val="24"/>
        </w:rPr>
      </w:pPr>
    </w:p>
    <w:p w14:paraId="33E1AC33" w14:textId="0D2B15CB"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8 классе.</w:t>
      </w:r>
    </w:p>
    <w:p w14:paraId="7397F904" w14:textId="6D1A56AB" w:rsidR="00000C8C" w:rsidRPr="00701F82" w:rsidRDefault="00000C8C" w:rsidP="00000C8C">
      <w:pPr>
        <w:tabs>
          <w:tab w:val="left" w:pos="3029"/>
        </w:tabs>
        <w:spacing w:line="240" w:lineRule="auto"/>
        <w:ind w:right="6" w:firstLine="567"/>
        <w:rPr>
          <w:b/>
          <w:sz w:val="24"/>
          <w:szCs w:val="24"/>
        </w:rPr>
      </w:pPr>
      <w:bookmarkStart w:id="68" w:name="_Toc124426240"/>
      <w:r w:rsidRPr="00701F82">
        <w:rPr>
          <w:b/>
          <w:sz w:val="24"/>
          <w:szCs w:val="24"/>
        </w:rPr>
        <w:t>Числа и вычисления</w:t>
      </w:r>
      <w:bookmarkEnd w:id="68"/>
      <w:r w:rsidRPr="00701F82">
        <w:rPr>
          <w:b/>
          <w:sz w:val="24"/>
          <w:szCs w:val="24"/>
        </w:rPr>
        <w:t>.</w:t>
      </w:r>
    </w:p>
    <w:p w14:paraId="2838FC2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D2E14A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BDAEBC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записи больших и малых чисел с помощью десятичных дробей и степеней числа 10.</w:t>
      </w:r>
    </w:p>
    <w:p w14:paraId="789462CC" w14:textId="2A20C518" w:rsidR="00000C8C" w:rsidRPr="00701F82" w:rsidRDefault="00000C8C" w:rsidP="00000C8C">
      <w:pPr>
        <w:tabs>
          <w:tab w:val="left" w:pos="3029"/>
        </w:tabs>
        <w:spacing w:line="240" w:lineRule="auto"/>
        <w:ind w:right="6" w:firstLine="567"/>
        <w:rPr>
          <w:b/>
          <w:sz w:val="24"/>
          <w:szCs w:val="24"/>
        </w:rPr>
      </w:pPr>
      <w:bookmarkStart w:id="69" w:name="_Toc124426241"/>
      <w:r w:rsidRPr="00701F82">
        <w:rPr>
          <w:b/>
          <w:sz w:val="24"/>
          <w:szCs w:val="24"/>
        </w:rPr>
        <w:t>Алгебраические выражения</w:t>
      </w:r>
      <w:bookmarkEnd w:id="69"/>
      <w:r w:rsidRPr="00701F82">
        <w:rPr>
          <w:b/>
          <w:sz w:val="24"/>
          <w:szCs w:val="24"/>
        </w:rPr>
        <w:t>.</w:t>
      </w:r>
    </w:p>
    <w:p w14:paraId="6F9F11B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степени с целым показателем, выполнять преобразования выражений, содержащих степени с целым показателем.</w:t>
      </w:r>
    </w:p>
    <w:p w14:paraId="447758A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190909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Раскладывать квадратный трёхчлен на множители.</w:t>
      </w:r>
    </w:p>
    <w:p w14:paraId="1207410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выражений для решения различных задач из математики, смежных предметов, из реальной практики.</w:t>
      </w:r>
    </w:p>
    <w:p w14:paraId="3B576DE8" w14:textId="3BF593BC" w:rsidR="00000C8C" w:rsidRPr="00701F82" w:rsidRDefault="00000C8C" w:rsidP="00000C8C">
      <w:pPr>
        <w:tabs>
          <w:tab w:val="left" w:pos="3029"/>
        </w:tabs>
        <w:spacing w:line="240" w:lineRule="auto"/>
        <w:ind w:right="6" w:firstLine="567"/>
        <w:rPr>
          <w:b/>
          <w:sz w:val="24"/>
          <w:szCs w:val="24"/>
        </w:rPr>
      </w:pPr>
      <w:bookmarkStart w:id="70" w:name="_Toc124426242"/>
      <w:r w:rsidRPr="00701F82">
        <w:rPr>
          <w:b/>
          <w:sz w:val="24"/>
          <w:szCs w:val="24"/>
        </w:rPr>
        <w:t>Уравнения и неравенства</w:t>
      </w:r>
      <w:bookmarkEnd w:id="70"/>
      <w:r w:rsidRPr="00701F82">
        <w:rPr>
          <w:b/>
          <w:sz w:val="24"/>
          <w:szCs w:val="24"/>
        </w:rPr>
        <w:t>.</w:t>
      </w:r>
    </w:p>
    <w:p w14:paraId="2420437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04C9BC9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A54F72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9B38A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5D997E4" w14:textId="5B5E2AFD" w:rsidR="00000C8C" w:rsidRPr="00701F82" w:rsidRDefault="00000C8C" w:rsidP="00000C8C">
      <w:pPr>
        <w:tabs>
          <w:tab w:val="left" w:pos="3029"/>
        </w:tabs>
        <w:spacing w:line="240" w:lineRule="auto"/>
        <w:ind w:right="6" w:firstLine="567"/>
        <w:rPr>
          <w:b/>
          <w:sz w:val="24"/>
          <w:szCs w:val="24"/>
        </w:rPr>
      </w:pPr>
      <w:bookmarkStart w:id="71" w:name="_Toc124426243"/>
      <w:r w:rsidRPr="00701F82">
        <w:rPr>
          <w:b/>
          <w:sz w:val="24"/>
          <w:szCs w:val="24"/>
        </w:rPr>
        <w:t>Функции</w:t>
      </w:r>
      <w:bookmarkEnd w:id="71"/>
      <w:r w:rsidRPr="00701F82">
        <w:rPr>
          <w:b/>
          <w:sz w:val="24"/>
          <w:szCs w:val="24"/>
        </w:rPr>
        <w:t>.</w:t>
      </w:r>
    </w:p>
    <w:p w14:paraId="77A4E04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B3C73C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графики элементарных функций вида:</w:t>
      </w:r>
    </w:p>
    <w:p w14:paraId="2931B86A" w14:textId="291BA815" w:rsidR="00000C8C" w:rsidRPr="00701F82" w:rsidRDefault="00000C8C" w:rsidP="00000C8C">
      <w:pPr>
        <w:tabs>
          <w:tab w:val="left" w:pos="3029"/>
        </w:tabs>
        <w:spacing w:line="240" w:lineRule="auto"/>
        <w:ind w:right="6" w:firstLine="567"/>
        <w:rPr>
          <w:sz w:val="24"/>
          <w:szCs w:val="24"/>
        </w:rPr>
      </w:pPr>
      <m:oMath>
        <m:r>
          <w:rPr>
            <w:rFonts w:ascii="Cambria Math" w:hAnsi="Cambria Math"/>
            <w:sz w:val="24"/>
            <w:szCs w:val="24"/>
          </w:rPr>
          <m:t xml:space="preserve">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r w:rsidRPr="00701F82">
        <w:rPr>
          <w:i/>
          <w:sz w:val="24"/>
          <w:szCs w:val="24"/>
        </w:rPr>
        <w:t>,</w:t>
      </w:r>
      <w:r w:rsidRPr="00701F82">
        <w:rPr>
          <w:sz w:val="24"/>
          <w:szCs w:val="24"/>
        </w:rPr>
        <w:t xml:space="preserve"> описывать свойства числовой функции по её графику.</w:t>
      </w:r>
    </w:p>
    <w:p w14:paraId="737C734D" w14:textId="3E691CB0"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9 классе.</w:t>
      </w:r>
    </w:p>
    <w:p w14:paraId="0860450A" w14:textId="7EF46C07" w:rsidR="00000C8C" w:rsidRPr="00701F82" w:rsidRDefault="00000C8C" w:rsidP="00000C8C">
      <w:pPr>
        <w:tabs>
          <w:tab w:val="left" w:pos="3029"/>
        </w:tabs>
        <w:spacing w:line="240" w:lineRule="auto"/>
        <w:ind w:right="6" w:firstLine="567"/>
        <w:rPr>
          <w:b/>
          <w:sz w:val="24"/>
          <w:szCs w:val="24"/>
        </w:rPr>
      </w:pPr>
      <w:bookmarkStart w:id="72" w:name="_Toc124426245"/>
      <w:r w:rsidRPr="00701F82">
        <w:rPr>
          <w:b/>
          <w:sz w:val="24"/>
          <w:szCs w:val="24"/>
        </w:rPr>
        <w:t> Числа и вычисления</w:t>
      </w:r>
      <w:bookmarkEnd w:id="72"/>
      <w:r w:rsidRPr="00701F82">
        <w:rPr>
          <w:b/>
          <w:sz w:val="24"/>
          <w:szCs w:val="24"/>
        </w:rPr>
        <w:t>.</w:t>
      </w:r>
    </w:p>
    <w:p w14:paraId="7045520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и иррациональные числа.</w:t>
      </w:r>
    </w:p>
    <w:p w14:paraId="2E695FC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1B8CA28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степеней с целыми показателями и корней, вычислять значения числовых выражений.</w:t>
      </w:r>
    </w:p>
    <w:p w14:paraId="7D43B5D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действительные числа, выполнять прикидку результата вычислений, оценку числовых выражений.</w:t>
      </w:r>
    </w:p>
    <w:p w14:paraId="29A4A831" w14:textId="0EE679D7" w:rsidR="00000C8C" w:rsidRPr="00701F82" w:rsidRDefault="00000C8C" w:rsidP="00000C8C">
      <w:pPr>
        <w:tabs>
          <w:tab w:val="left" w:pos="3029"/>
        </w:tabs>
        <w:spacing w:line="240" w:lineRule="auto"/>
        <w:ind w:right="6" w:firstLine="567"/>
        <w:rPr>
          <w:b/>
          <w:sz w:val="24"/>
          <w:szCs w:val="24"/>
        </w:rPr>
      </w:pPr>
      <w:bookmarkStart w:id="73" w:name="_Toc124426246"/>
      <w:r w:rsidRPr="00701F82">
        <w:rPr>
          <w:b/>
          <w:sz w:val="24"/>
          <w:szCs w:val="24"/>
        </w:rPr>
        <w:t>Уравнения и неравенства</w:t>
      </w:r>
      <w:bookmarkEnd w:id="73"/>
      <w:r w:rsidRPr="00701F82">
        <w:rPr>
          <w:b/>
          <w:sz w:val="24"/>
          <w:szCs w:val="24"/>
        </w:rPr>
        <w:t>.</w:t>
      </w:r>
    </w:p>
    <w:p w14:paraId="2CD52F9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и квадратные уравнения, уравнения, сводящиеся к ним, простейшие дробно-рациональные уравнения.</w:t>
      </w:r>
    </w:p>
    <w:p w14:paraId="098FEB9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714D754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439980A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72E89E4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10D7C1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5D5F287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неравенства при решении различных задач.</w:t>
      </w:r>
    </w:p>
    <w:p w14:paraId="26A16050" w14:textId="1808DD37" w:rsidR="00000C8C" w:rsidRPr="00701F82" w:rsidRDefault="00000C8C" w:rsidP="00000C8C">
      <w:pPr>
        <w:tabs>
          <w:tab w:val="left" w:pos="3029"/>
        </w:tabs>
        <w:spacing w:line="240" w:lineRule="auto"/>
        <w:ind w:right="6" w:firstLine="567"/>
        <w:rPr>
          <w:b/>
          <w:sz w:val="24"/>
          <w:szCs w:val="24"/>
        </w:rPr>
      </w:pPr>
      <w:bookmarkStart w:id="74" w:name="_Toc124426247"/>
      <w:r w:rsidRPr="00701F82">
        <w:rPr>
          <w:b/>
          <w:sz w:val="24"/>
          <w:szCs w:val="24"/>
        </w:rPr>
        <w:t>Функции</w:t>
      </w:r>
      <w:bookmarkEnd w:id="74"/>
      <w:r w:rsidRPr="00701F82">
        <w:rPr>
          <w:b/>
          <w:sz w:val="24"/>
          <w:szCs w:val="24"/>
        </w:rPr>
        <w:t>.</w:t>
      </w:r>
    </w:p>
    <w:p w14:paraId="17F89E2E" w14:textId="3DC3A914"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f>
          <m:fPr>
            <m:ctrlPr>
              <w:rPr>
                <w:rFonts w:ascii="Cambria Math" w:hAnsi="Cambria Math"/>
                <w:sz w:val="24"/>
                <w:szCs w:val="24"/>
              </w:rPr>
            </m:ctrlPr>
          </m:fPr>
          <m:num>
            <m:r>
              <m:rPr>
                <m:scr m:val="script"/>
                <m:sty m:val="p"/>
              </m:rPr>
              <w:rPr>
                <w:rFonts w:ascii="Cambria Math" w:hAnsi="Cambria Math"/>
                <w:sz w:val="24"/>
                <w:szCs w:val="24"/>
              </w:rPr>
              <m:t>k</m:t>
            </m:r>
          </m:num>
          <m:den>
            <m:r>
              <w:rPr>
                <w:rFonts w:ascii="Cambria Math" w:hAnsi="Cambria Math"/>
                <w:sz w:val="24"/>
                <w:szCs w:val="24"/>
              </w:rPr>
              <m:t>x</m:t>
            </m:r>
          </m:den>
        </m:f>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bx</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3</m:t>
            </m:r>
          </m:sup>
        </m:sSup>
      </m:oMath>
      <w:r w:rsidRPr="00701F82">
        <w:rPr>
          <w:sz w:val="24"/>
          <w:szCs w:val="24"/>
        </w:rPr>
        <w:t xml:space="preserve">, </w:t>
      </w:r>
      <m:oMath>
        <m:r>
          <w:rPr>
            <w:rFonts w:ascii="Cambria Math" w:hAnsi="Cambria Math"/>
            <w:sz w:val="24"/>
            <w:szCs w:val="24"/>
          </w:rPr>
          <m:t>y</m:t>
        </m:r>
        <m:r>
          <m:rPr>
            <m:sty m:val="p"/>
          </m:rPr>
          <w:rPr>
            <w:rFonts w:ascii="Cambria Math" w:hAnsi="Cambria Math"/>
            <w:sz w:val="24"/>
            <w:szCs w:val="24"/>
          </w:rPr>
          <m:t xml:space="preserve">= </m:t>
        </m:r>
        <m:rad>
          <m:radPr>
            <m:degHide m:val="1"/>
            <m:ctrlPr>
              <w:rPr>
                <w:rFonts w:ascii="Cambria Math" w:hAnsi="Cambria Math"/>
                <w:sz w:val="24"/>
                <w:szCs w:val="24"/>
              </w:rPr>
            </m:ctrlPr>
          </m:radPr>
          <m:deg/>
          <m:e>
            <m:r>
              <w:rPr>
                <w:rFonts w:ascii="Cambria Math" w:hAnsi="Cambria Math"/>
                <w:sz w:val="24"/>
                <w:szCs w:val="24"/>
              </w:rPr>
              <m:t>x</m:t>
            </m:r>
          </m:e>
        </m:rad>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xml:space="preserve"> в зависимости от значений коэффициентов, описывать свойства функций.</w:t>
      </w:r>
    </w:p>
    <w:p w14:paraId="37D8F84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и изображать схематически графики квадратичных функций, описывать свойства квадратичных функций по их графикам.</w:t>
      </w:r>
    </w:p>
    <w:p w14:paraId="19B9335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квадратичную функцию по формуле, приводить примеры квадратичных функций из реальной жизни, физики, геометрии.</w:t>
      </w:r>
    </w:p>
    <w:p w14:paraId="70F2E332" w14:textId="299999E0" w:rsidR="00000C8C" w:rsidRPr="00701F82" w:rsidRDefault="00000C8C" w:rsidP="00000C8C">
      <w:pPr>
        <w:tabs>
          <w:tab w:val="left" w:pos="3029"/>
        </w:tabs>
        <w:spacing w:line="240" w:lineRule="auto"/>
        <w:ind w:right="6" w:firstLine="567"/>
        <w:rPr>
          <w:b/>
          <w:sz w:val="24"/>
          <w:szCs w:val="24"/>
        </w:rPr>
      </w:pPr>
      <w:bookmarkStart w:id="75" w:name="_Toc124426248"/>
      <w:r w:rsidRPr="00701F82">
        <w:rPr>
          <w:b/>
          <w:sz w:val="24"/>
          <w:szCs w:val="24"/>
        </w:rPr>
        <w:t>Числовые последовательности и прогрессии</w:t>
      </w:r>
      <w:bookmarkEnd w:id="75"/>
      <w:r w:rsidRPr="00701F82">
        <w:rPr>
          <w:b/>
          <w:sz w:val="24"/>
          <w:szCs w:val="24"/>
        </w:rPr>
        <w:t>.</w:t>
      </w:r>
    </w:p>
    <w:p w14:paraId="3102F2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арифметическую и геометрическую прогрессии при разных способах задания.</w:t>
      </w:r>
    </w:p>
    <w:p w14:paraId="591EADC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Выполнять вычисления с использованием формул </w:t>
      </w:r>
      <w:r w:rsidRPr="00701F82">
        <w:rPr>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sz w:val="24"/>
          <w:szCs w:val="24"/>
          <w:lang w:val="en-US"/>
        </w:rPr>
        <w:t>n</w:t>
      </w:r>
      <w:r w:rsidRPr="00701F82">
        <w:rPr>
          <w:sz w:val="24"/>
          <w:szCs w:val="24"/>
        </w:rPr>
        <w:t xml:space="preserve"> членов.</w:t>
      </w:r>
    </w:p>
    <w:p w14:paraId="08FEC1B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члены последовательности точками на координатной плоскости.</w:t>
      </w:r>
    </w:p>
    <w:p w14:paraId="3059F89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53AFB474" w14:textId="2564133D" w:rsidR="00BC0740" w:rsidRDefault="00BC0740" w:rsidP="00B34051">
      <w:pPr>
        <w:spacing w:line="240" w:lineRule="auto"/>
        <w:ind w:firstLine="0"/>
        <w:contextualSpacing/>
        <w:rPr>
          <w:color w:val="FF0000"/>
          <w:sz w:val="24"/>
          <w:szCs w:val="24"/>
        </w:rPr>
      </w:pPr>
      <w:bookmarkStart w:id="76" w:name="_Toc124426249"/>
    </w:p>
    <w:p w14:paraId="565688B0" w14:textId="004A61E8" w:rsidR="00701F82" w:rsidRDefault="00701F82" w:rsidP="00701F82">
      <w:pPr>
        <w:spacing w:line="240" w:lineRule="auto"/>
        <w:ind w:left="540"/>
        <w:contextualSpacing/>
        <w:jc w:val="center"/>
        <w:rPr>
          <w:rFonts w:eastAsia="Calibri" w:cs="Times New Roman"/>
          <w:b/>
          <w:sz w:val="24"/>
          <w:szCs w:val="24"/>
          <w:lang w:eastAsia="en-US"/>
        </w:rPr>
      </w:pPr>
      <w:r w:rsidRPr="00701F82">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701F82">
        <w:rPr>
          <w:rFonts w:eastAsia="Calibri" w:cs="Times New Roman"/>
          <w:b/>
          <w:sz w:val="24"/>
          <w:szCs w:val="24"/>
          <w:lang w:eastAsia="en-US"/>
        </w:rPr>
        <w:t xml:space="preserve"> «</w:t>
      </w:r>
      <w:r w:rsidR="00061F78">
        <w:rPr>
          <w:rFonts w:eastAsia="Calibri" w:cs="Times New Roman"/>
          <w:b/>
          <w:sz w:val="24"/>
          <w:szCs w:val="24"/>
          <w:lang w:eastAsia="en-US"/>
        </w:rPr>
        <w:t>Алгебра</w:t>
      </w:r>
      <w:r w:rsidRPr="00701F82">
        <w:rPr>
          <w:rFonts w:eastAsia="Calibri" w:cs="Times New Roman"/>
          <w:b/>
          <w:sz w:val="24"/>
          <w:szCs w:val="24"/>
          <w:lang w:eastAsia="en-US"/>
        </w:rPr>
        <w:t>»</w:t>
      </w:r>
      <w:r w:rsidR="00061F78">
        <w:rPr>
          <w:rFonts w:eastAsia="Calibri" w:cs="Times New Roman"/>
          <w:b/>
          <w:sz w:val="24"/>
          <w:szCs w:val="24"/>
          <w:lang w:eastAsia="en-US"/>
        </w:rPr>
        <w:t xml:space="preserve"> </w:t>
      </w:r>
    </w:p>
    <w:p w14:paraId="409AA938" w14:textId="458D6A0A" w:rsidR="00061F78" w:rsidRPr="00701F82" w:rsidRDefault="00061F78" w:rsidP="00701F82">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50C6BE40" w14:textId="77777777" w:rsidR="00701F82" w:rsidRPr="00701F82" w:rsidRDefault="00701F82" w:rsidP="00701F82">
      <w:pPr>
        <w:spacing w:line="240" w:lineRule="auto"/>
        <w:ind w:left="540" w:firstLine="0"/>
        <w:contextualSpacing/>
        <w:jc w:val="center"/>
        <w:rPr>
          <w:rFonts w:eastAsia="SchoolBookSanPin" w:cs="Times New Roman"/>
          <w:b/>
          <w:sz w:val="24"/>
          <w:szCs w:val="24"/>
          <w:lang w:eastAsia="en-US"/>
        </w:rPr>
      </w:pPr>
    </w:p>
    <w:p w14:paraId="7307A77F" w14:textId="77777777"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7A0882EF" w14:textId="298FD731"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E37AB93" w14:textId="4A06982B" w:rsidR="00701F82" w:rsidRPr="00701F82" w:rsidRDefault="00701F82" w:rsidP="00701F82">
      <w:pPr>
        <w:widowControl w:val="0"/>
        <w:spacing w:line="240" w:lineRule="auto"/>
        <w:ind w:firstLine="709"/>
        <w:rPr>
          <w:rFonts w:eastAsia="SchoolBookSanPin" w:cs="Times New Roman"/>
          <w:sz w:val="24"/>
          <w:szCs w:val="24"/>
          <w:lang w:eastAsia="en-US"/>
        </w:rPr>
      </w:pPr>
      <w:r w:rsidRPr="00701F8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01F82" w:rsidRPr="00701F82" w14:paraId="7A8D61E0" w14:textId="77777777" w:rsidTr="00C90759">
        <w:trPr>
          <w:trHeight w:val="575"/>
        </w:trPr>
        <w:tc>
          <w:tcPr>
            <w:tcW w:w="993" w:type="dxa"/>
          </w:tcPr>
          <w:p w14:paraId="28BDE99D" w14:textId="77777777" w:rsidR="00701F82" w:rsidRPr="00701F82" w:rsidRDefault="00701F82" w:rsidP="00701F82">
            <w:pPr>
              <w:spacing w:line="240" w:lineRule="auto"/>
              <w:ind w:left="142" w:right="354" w:firstLine="96"/>
              <w:jc w:val="center"/>
              <w:rPr>
                <w:rFonts w:eastAsia="Times New Roman"/>
                <w:sz w:val="24"/>
                <w:szCs w:val="24"/>
                <w:lang w:eastAsia="en-US"/>
              </w:rPr>
            </w:pPr>
            <w:r w:rsidRPr="00701F82">
              <w:rPr>
                <w:rFonts w:eastAsia="Times New Roman"/>
                <w:sz w:val="24"/>
                <w:szCs w:val="24"/>
                <w:lang w:eastAsia="en-US"/>
              </w:rPr>
              <w:t>№</w:t>
            </w:r>
            <w:r w:rsidRPr="00701F82">
              <w:rPr>
                <w:rFonts w:eastAsia="Times New Roman"/>
                <w:spacing w:val="-57"/>
                <w:sz w:val="24"/>
                <w:szCs w:val="24"/>
                <w:lang w:eastAsia="en-US"/>
              </w:rPr>
              <w:t xml:space="preserve"> </w:t>
            </w:r>
            <w:r w:rsidRPr="00701F82">
              <w:rPr>
                <w:rFonts w:eastAsia="Times New Roman"/>
                <w:sz w:val="24"/>
                <w:szCs w:val="24"/>
                <w:lang w:eastAsia="en-US"/>
              </w:rPr>
              <w:t>п/п</w:t>
            </w:r>
          </w:p>
        </w:tc>
        <w:tc>
          <w:tcPr>
            <w:tcW w:w="4394" w:type="dxa"/>
          </w:tcPr>
          <w:p w14:paraId="18B80341" w14:textId="77777777" w:rsidR="00701F82" w:rsidRPr="00701F82" w:rsidRDefault="00701F82" w:rsidP="00701F82">
            <w:pPr>
              <w:spacing w:line="240" w:lineRule="auto"/>
              <w:ind w:left="142" w:firstLine="0"/>
              <w:jc w:val="center"/>
              <w:rPr>
                <w:rFonts w:eastAsia="Times New Roman"/>
                <w:sz w:val="24"/>
                <w:szCs w:val="24"/>
                <w:lang w:eastAsia="en-US"/>
              </w:rPr>
            </w:pPr>
            <w:r w:rsidRPr="00701F82">
              <w:rPr>
                <w:rFonts w:eastAsia="Times New Roman"/>
                <w:sz w:val="24"/>
                <w:szCs w:val="24"/>
                <w:lang w:eastAsia="en-US"/>
              </w:rPr>
              <w:t>Тема</w:t>
            </w:r>
          </w:p>
        </w:tc>
        <w:tc>
          <w:tcPr>
            <w:tcW w:w="2126" w:type="dxa"/>
          </w:tcPr>
          <w:p w14:paraId="66619892" w14:textId="77777777" w:rsidR="00701F82" w:rsidRPr="00701F82" w:rsidRDefault="00701F82" w:rsidP="00701F82">
            <w:pPr>
              <w:spacing w:line="240" w:lineRule="auto"/>
              <w:ind w:left="142" w:right="27" w:hanging="72"/>
              <w:jc w:val="center"/>
              <w:rPr>
                <w:rFonts w:eastAsia="Times New Roman"/>
                <w:sz w:val="24"/>
                <w:szCs w:val="24"/>
                <w:lang w:val="ru-RU" w:eastAsia="en-US"/>
              </w:rPr>
            </w:pPr>
            <w:r w:rsidRPr="00701F82">
              <w:rPr>
                <w:rFonts w:eastAsia="Times New Roman"/>
                <w:spacing w:val="-1"/>
                <w:sz w:val="24"/>
                <w:szCs w:val="24"/>
                <w:lang w:val="ru-RU" w:eastAsia="en-US"/>
              </w:rPr>
              <w:t>Количество часов, отводимых на освоение каждой темы</w:t>
            </w:r>
          </w:p>
        </w:tc>
        <w:tc>
          <w:tcPr>
            <w:tcW w:w="2126" w:type="dxa"/>
          </w:tcPr>
          <w:p w14:paraId="49270F93" w14:textId="77777777" w:rsidR="00701F82" w:rsidRPr="00701F82" w:rsidRDefault="00701F82" w:rsidP="00701F82">
            <w:pPr>
              <w:spacing w:line="240" w:lineRule="auto"/>
              <w:ind w:left="142" w:right="27" w:hanging="72"/>
              <w:jc w:val="center"/>
              <w:rPr>
                <w:rFonts w:eastAsia="Times New Roman"/>
                <w:spacing w:val="-1"/>
                <w:sz w:val="24"/>
                <w:szCs w:val="24"/>
                <w:lang w:eastAsia="en-US"/>
              </w:rPr>
            </w:pPr>
            <w:r w:rsidRPr="00701F82">
              <w:rPr>
                <w:rFonts w:eastAsia="Times New Roman"/>
                <w:spacing w:val="-1"/>
                <w:sz w:val="24"/>
                <w:szCs w:val="24"/>
                <w:lang w:eastAsia="en-US"/>
              </w:rPr>
              <w:t xml:space="preserve">Э(Ц)ОР </w:t>
            </w:r>
          </w:p>
        </w:tc>
      </w:tr>
      <w:tr w:rsidR="00701F82" w:rsidRPr="00701F82" w14:paraId="6181B651" w14:textId="77777777" w:rsidTr="00C90759">
        <w:trPr>
          <w:trHeight w:val="2227"/>
        </w:trPr>
        <w:tc>
          <w:tcPr>
            <w:tcW w:w="993" w:type="dxa"/>
          </w:tcPr>
          <w:p w14:paraId="1CF0C8A9" w14:textId="77777777" w:rsidR="00701F82" w:rsidRPr="00701F82" w:rsidRDefault="00701F82" w:rsidP="00701F82">
            <w:pPr>
              <w:spacing w:line="240" w:lineRule="auto"/>
              <w:ind w:left="142" w:firstLine="0"/>
              <w:jc w:val="left"/>
              <w:rPr>
                <w:rFonts w:eastAsia="Times New Roman"/>
                <w:sz w:val="24"/>
                <w:szCs w:val="24"/>
                <w:lang w:eastAsia="en-US"/>
              </w:rPr>
            </w:pPr>
            <w:r w:rsidRPr="00701F82">
              <w:rPr>
                <w:rFonts w:eastAsia="Times New Roman"/>
                <w:sz w:val="24"/>
                <w:szCs w:val="24"/>
                <w:lang w:eastAsia="en-US"/>
              </w:rPr>
              <w:t>1.</w:t>
            </w:r>
          </w:p>
        </w:tc>
        <w:tc>
          <w:tcPr>
            <w:tcW w:w="4394" w:type="dxa"/>
          </w:tcPr>
          <w:p w14:paraId="322DFEB3" w14:textId="1AC61845" w:rsidR="00061F78" w:rsidRDefault="00061F78" w:rsidP="00061F78">
            <w:pPr>
              <w:rPr>
                <w:rFonts w:eastAsia="OfficinaSansBoldITC"/>
                <w:sz w:val="24"/>
                <w:szCs w:val="28"/>
                <w:lang w:val="ru-RU" w:eastAsia="en-US"/>
              </w:rPr>
            </w:pPr>
            <w:r>
              <w:rPr>
                <w:rFonts w:eastAsia="OfficinaSansBoldITC"/>
                <w:sz w:val="24"/>
                <w:szCs w:val="28"/>
                <w:lang w:val="ru-RU" w:eastAsia="en-US"/>
              </w:rPr>
              <w:t>7 класс</w:t>
            </w:r>
          </w:p>
          <w:p w14:paraId="55918E1D" w14:textId="5C9A9AB5"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14:paraId="4C05CEF8"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15E1D12B"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132226A1"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Применение признаков делимости, разложение на множители натуральных чисел.</w:t>
            </w:r>
          </w:p>
          <w:p w14:paraId="2030B752"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Реальные зависимости, в том числе прямая и обратная пропорциональности.</w:t>
            </w:r>
          </w:p>
          <w:p w14:paraId="07F58D8C"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14:paraId="7243F5A5"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33A73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Свойства степени с натуральным показателем.</w:t>
            </w:r>
          </w:p>
          <w:p w14:paraId="3CA2AE9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810A6E1"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14:paraId="41DEDF4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Уравнение, корень уравнения, правила преобразования уравнения, равносильность уравнений.</w:t>
            </w:r>
          </w:p>
          <w:p w14:paraId="1E2882F5"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334B484"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67FDF8AD"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146.5.2.4.</w:t>
            </w:r>
            <w:r w:rsidRPr="00061F78">
              <w:rPr>
                <w:rFonts w:eastAsia="OfficinaSansBoldITC"/>
                <w:sz w:val="24"/>
                <w:szCs w:val="28"/>
                <w:lang w:eastAsia="en-US"/>
              </w:rPr>
              <w:t> </w:t>
            </w:r>
            <w:r w:rsidRPr="00061F78">
              <w:rPr>
                <w:rFonts w:eastAsia="OfficinaSansBoldITC"/>
                <w:sz w:val="24"/>
                <w:szCs w:val="28"/>
                <w:lang w:val="ru-RU" w:eastAsia="en-US"/>
              </w:rPr>
              <w:t>Функции.</w:t>
            </w:r>
          </w:p>
          <w:p w14:paraId="153A050E"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14:paraId="18CC73F3" w14:textId="39D991C1" w:rsidR="00061F78" w:rsidRPr="00701F82" w:rsidRDefault="00061F78" w:rsidP="00061F78">
            <w:pPr>
              <w:rPr>
                <w:rFonts w:eastAsia="OfficinaSansBoldITC"/>
                <w:sz w:val="24"/>
                <w:szCs w:val="28"/>
                <w:lang w:val="ru-RU" w:eastAsia="en-US"/>
              </w:rPr>
            </w:pPr>
            <w:r w:rsidRPr="00061F78">
              <w:rPr>
                <w:rFonts w:eastAsia="OfficinaSansBoldITC"/>
                <w:sz w:val="24"/>
                <w:szCs w:val="28"/>
                <w:lang w:val="ru-RU" w:eastAsia="en-US"/>
              </w:rPr>
              <w:t xml:space="preserve">Прямоугольная система координат, оси </w:t>
            </w:r>
            <w:r w:rsidRPr="00061F78">
              <w:rPr>
                <w:rFonts w:eastAsia="OfficinaSansBoldITC"/>
                <w:i/>
                <w:sz w:val="24"/>
                <w:szCs w:val="28"/>
                <w:lang w:eastAsia="en-US"/>
              </w:rPr>
              <w:t>Ox</w:t>
            </w:r>
            <w:r w:rsidRPr="00061F78">
              <w:rPr>
                <w:rFonts w:eastAsia="OfficinaSansBoldITC"/>
                <w:i/>
                <w:sz w:val="24"/>
                <w:szCs w:val="28"/>
                <w:lang w:val="ru-RU" w:eastAsia="en-US"/>
              </w:rPr>
              <w:t xml:space="preserve"> </w:t>
            </w:r>
            <w:r w:rsidRPr="00061F78">
              <w:rPr>
                <w:rFonts w:eastAsia="OfficinaSansBoldITC"/>
                <w:sz w:val="24"/>
                <w:szCs w:val="28"/>
                <w:lang w:val="ru-RU" w:eastAsia="en-US"/>
              </w:rPr>
              <w:t xml:space="preserve">и </w:t>
            </w:r>
            <w:r w:rsidRPr="00061F78">
              <w:rPr>
                <w:rFonts w:eastAsia="OfficinaSansBoldITC"/>
                <w:i/>
                <w:sz w:val="24"/>
                <w:szCs w:val="28"/>
                <w:lang w:eastAsia="en-US"/>
              </w:rPr>
              <w:t>Oy</w:t>
            </w:r>
            <w:r w:rsidRPr="00061F78">
              <w:rPr>
                <w:rFonts w:eastAsia="OfficinaSansBoldITC"/>
                <w:sz w:val="24"/>
                <w:szCs w:val="28"/>
                <w:lang w:val="ru-RU"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eastAsia="OfficinaSansBoldITC" w:hAnsi="Cambria Math"/>
                  <w:sz w:val="24"/>
                  <w:szCs w:val="28"/>
                  <w:lang w:eastAsia="en-US"/>
                </w:rPr>
                <m:t>y</m:t>
              </m:r>
              <m:r>
                <m:rPr>
                  <m:sty m:val="p"/>
                </m:rPr>
                <w:rPr>
                  <w:rFonts w:ascii="Cambria Math" w:eastAsia="OfficinaSansBoldITC" w:hAnsi="Cambria Math"/>
                  <w:sz w:val="24"/>
                  <w:szCs w:val="28"/>
                  <w:lang w:val="ru-RU" w:eastAsia="en-US"/>
                </w:rPr>
                <m:t>=|</m:t>
              </m:r>
              <m:r>
                <w:rPr>
                  <w:rFonts w:ascii="Cambria Math" w:eastAsia="OfficinaSansBoldITC" w:hAnsi="Cambria Math"/>
                  <w:sz w:val="24"/>
                  <w:szCs w:val="28"/>
                  <w:lang w:eastAsia="en-US"/>
                </w:rPr>
                <m:t>x</m:t>
              </m:r>
              <m:r>
                <m:rPr>
                  <m:sty m:val="p"/>
                </m:rPr>
                <w:rPr>
                  <w:rFonts w:ascii="Cambria Math" w:eastAsia="OfficinaSansBoldITC" w:hAnsi="Cambria Math"/>
                  <w:sz w:val="24"/>
                  <w:szCs w:val="28"/>
                  <w:lang w:val="ru-RU" w:eastAsia="en-US"/>
                </w:rPr>
                <m:t>|</m:t>
              </m:r>
            </m:oMath>
            <w:r w:rsidRPr="00061F78">
              <w:rPr>
                <w:rFonts w:eastAsia="OfficinaSansBoldITC"/>
                <w:sz w:val="24"/>
                <w:szCs w:val="28"/>
                <w:lang w:val="ru-RU" w:eastAsia="en-US"/>
              </w:rPr>
              <w:t>. Графическое решение линейных уравнений и систем линейных уравнений.</w:t>
            </w:r>
          </w:p>
        </w:tc>
        <w:tc>
          <w:tcPr>
            <w:tcW w:w="2126" w:type="dxa"/>
            <w:vMerge w:val="restart"/>
          </w:tcPr>
          <w:p w14:paraId="7688E2F4"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C7794E3"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297B830"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61F78" w:rsidRPr="00701F82" w14:paraId="076EC2FF" w14:textId="77777777" w:rsidTr="00C90759">
        <w:trPr>
          <w:trHeight w:val="2227"/>
        </w:trPr>
        <w:tc>
          <w:tcPr>
            <w:tcW w:w="993" w:type="dxa"/>
          </w:tcPr>
          <w:p w14:paraId="797CC371" w14:textId="6DEBFCA4"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2D342455"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w:t>
            </w:r>
            <w:r w:rsidRPr="00061F78">
              <w:rPr>
                <w:rFonts w:eastAsia="OfficinaSansBoldITC"/>
                <w:sz w:val="24"/>
                <w:szCs w:val="28"/>
                <w:lang w:eastAsia="en-US"/>
              </w:rPr>
              <w:t> </w:t>
            </w:r>
            <w:r w:rsidRPr="00061F78">
              <w:rPr>
                <w:rFonts w:eastAsia="OfficinaSansBoldITC"/>
                <w:sz w:val="24"/>
                <w:szCs w:val="28"/>
                <w:lang w:val="ru-RU" w:eastAsia="en-US"/>
              </w:rPr>
              <w:t>Содержание обучения в 8 классе.</w:t>
            </w:r>
          </w:p>
          <w:p w14:paraId="4462A4F3"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14:paraId="175EE77B"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2EE30E0F"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Степень с целым показателем и её свойства. Стандартная запись числа.</w:t>
            </w:r>
          </w:p>
          <w:p w14:paraId="579F2E03"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14:paraId="10B51DC2"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трёхчлен, разложение квадратного трёхчлена на множители.</w:t>
            </w:r>
          </w:p>
          <w:p w14:paraId="0F4347D6"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2327A49A"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14:paraId="42E262D7"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01F6A31B"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6DDC03D8"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Решение текстовых задач алгебраическим способом.</w:t>
            </w:r>
          </w:p>
          <w:p w14:paraId="2C8C68CA"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219CC668"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146.5.3.4.</w:t>
            </w:r>
            <w:r w:rsidRPr="00061F78">
              <w:rPr>
                <w:rFonts w:eastAsia="OfficinaSansBoldITC"/>
                <w:sz w:val="24"/>
                <w:szCs w:val="28"/>
                <w:lang w:eastAsia="en-US"/>
              </w:rPr>
              <w:t> </w:t>
            </w:r>
            <w:r w:rsidRPr="00061F78">
              <w:rPr>
                <w:rFonts w:eastAsia="OfficinaSansBoldITC"/>
                <w:sz w:val="24"/>
                <w:szCs w:val="28"/>
                <w:lang w:val="ru-RU" w:eastAsia="en-US"/>
              </w:rPr>
              <w:t>Функции.</w:t>
            </w:r>
          </w:p>
          <w:p w14:paraId="16744007"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Понятие функции. Область определения и множество значений функции. Способы задания функций.</w:t>
            </w:r>
          </w:p>
          <w:p w14:paraId="04C90185"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График функции. Чтение свойств функции по её графику. Примеры графиков функций, отражающих реальные процессы.</w:t>
            </w:r>
          </w:p>
          <w:p w14:paraId="4262B6D1" w14:textId="54B4A041"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Функции, описывающие прямую и обратную пропорциональные зависимости, их графики. Функции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2</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3</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w:t>
            </w:r>
            <m:oMath>
              <m:rad>
                <m:radPr>
                  <m:degHide m:val="1"/>
                  <m:ctrlPr>
                    <w:rPr>
                      <w:rFonts w:ascii="Cambria Math" w:eastAsia="OfficinaSansBoldITC" w:hAnsi="Cambria Math"/>
                      <w:i/>
                      <w:sz w:val="24"/>
                      <w:szCs w:val="28"/>
                      <w:lang w:eastAsia="en-US"/>
                    </w:rPr>
                  </m:ctrlPr>
                </m:radPr>
                <m:deg/>
                <m:e>
                  <m:r>
                    <w:rPr>
                      <w:rFonts w:ascii="Cambria Math" w:eastAsia="OfficinaSansBoldITC" w:hAnsi="Cambria Math"/>
                      <w:sz w:val="24"/>
                      <w:szCs w:val="28"/>
                      <w:lang w:eastAsia="en-US"/>
                    </w:rPr>
                    <m:t>x</m:t>
                  </m:r>
                </m:e>
              </m:rad>
            </m:oMath>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w:t>
            </w:r>
            <w:r w:rsidRPr="00061F78">
              <w:rPr>
                <w:rFonts w:eastAsia="OfficinaSansBoldITC"/>
                <w:i/>
                <w:sz w:val="24"/>
                <w:szCs w:val="28"/>
                <w:lang w:eastAsia="en-US"/>
              </w:rPr>
              <w:t>x</w:t>
            </w:r>
            <w:r w:rsidRPr="00061F78">
              <w:rPr>
                <w:rFonts w:eastAsia="OfficinaSansBoldITC"/>
                <w:i/>
                <w:sz w:val="24"/>
                <w:szCs w:val="28"/>
                <w:lang w:val="ru-RU" w:eastAsia="en-US"/>
              </w:rPr>
              <w:t>|</w:t>
            </w:r>
            <w:r w:rsidRPr="00061F78">
              <w:rPr>
                <w:rFonts w:eastAsia="OfficinaSansBoldITC"/>
                <w:sz w:val="24"/>
                <w:szCs w:val="28"/>
                <w:lang w:val="ru-RU" w:eastAsia="en-US"/>
              </w:rPr>
              <w:t>. Графическое решение уравнений и систем уравнений.</w:t>
            </w:r>
          </w:p>
        </w:tc>
        <w:tc>
          <w:tcPr>
            <w:tcW w:w="2126" w:type="dxa"/>
          </w:tcPr>
          <w:p w14:paraId="600C5800" w14:textId="77777777" w:rsidR="00061F78" w:rsidRPr="00061F78" w:rsidRDefault="00061F78" w:rsidP="00701F82">
            <w:pPr>
              <w:spacing w:line="240" w:lineRule="auto"/>
              <w:ind w:firstLine="0"/>
              <w:jc w:val="center"/>
              <w:rPr>
                <w:rFonts w:eastAsia="Times New Roman"/>
                <w:i/>
                <w:sz w:val="24"/>
                <w:szCs w:val="24"/>
                <w:lang w:val="ru-RU" w:eastAsia="en-US"/>
              </w:rPr>
            </w:pPr>
          </w:p>
        </w:tc>
        <w:tc>
          <w:tcPr>
            <w:tcW w:w="2126" w:type="dxa"/>
          </w:tcPr>
          <w:p w14:paraId="5498DD4D" w14:textId="77777777" w:rsidR="00061F78" w:rsidRPr="00061F78" w:rsidRDefault="00061F78" w:rsidP="00701F82">
            <w:pPr>
              <w:spacing w:line="240" w:lineRule="auto"/>
              <w:ind w:firstLine="0"/>
              <w:jc w:val="center"/>
              <w:rPr>
                <w:rFonts w:eastAsia="Times New Roman"/>
                <w:i/>
                <w:sz w:val="24"/>
                <w:szCs w:val="24"/>
                <w:lang w:val="ru-RU" w:eastAsia="en-US"/>
              </w:rPr>
            </w:pPr>
          </w:p>
        </w:tc>
      </w:tr>
      <w:tr w:rsidR="00061F78" w:rsidRPr="00701F82" w14:paraId="21B88228" w14:textId="77777777" w:rsidTr="00C90759">
        <w:trPr>
          <w:trHeight w:val="2227"/>
        </w:trPr>
        <w:tc>
          <w:tcPr>
            <w:tcW w:w="993" w:type="dxa"/>
          </w:tcPr>
          <w:p w14:paraId="1F53CD1E" w14:textId="06A1BAA7"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C119098" w14:textId="36453DBF" w:rsidR="00061F78" w:rsidRPr="00061F78" w:rsidRDefault="00061F78" w:rsidP="00061F78">
            <w:pPr>
              <w:spacing w:line="240" w:lineRule="auto"/>
              <w:rPr>
                <w:rFonts w:eastAsia="Calibri"/>
                <w:sz w:val="24"/>
                <w:szCs w:val="28"/>
                <w:lang w:val="ru-RU" w:eastAsia="en-US"/>
              </w:rPr>
            </w:pPr>
            <w:r>
              <w:rPr>
                <w:rFonts w:eastAsia="Calibri"/>
                <w:sz w:val="24"/>
                <w:szCs w:val="28"/>
                <w:lang w:val="ru-RU" w:eastAsia="en-US"/>
              </w:rPr>
              <w:t>9 класс</w:t>
            </w:r>
          </w:p>
          <w:p w14:paraId="28E4EE4A"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146.5.4.1.</w:t>
            </w:r>
            <w:r w:rsidRPr="00061F78">
              <w:rPr>
                <w:rFonts w:eastAsia="Calibri"/>
                <w:sz w:val="24"/>
                <w:szCs w:val="28"/>
                <w:lang w:eastAsia="en-US"/>
              </w:rPr>
              <w:t> </w:t>
            </w:r>
            <w:r w:rsidRPr="00F32A5A">
              <w:rPr>
                <w:rFonts w:eastAsia="Calibri"/>
                <w:sz w:val="24"/>
                <w:szCs w:val="28"/>
                <w:lang w:val="ru-RU" w:eastAsia="en-US"/>
              </w:rPr>
              <w:t>Числа и вычисления.</w:t>
            </w:r>
          </w:p>
          <w:p w14:paraId="719642E7"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C9196B3"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Сравнение действительных чисел, арифметические действия с действительными числами.</w:t>
            </w:r>
          </w:p>
          <w:p w14:paraId="684F1163"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Размеры объектов окружающего мира, длительность процессов в окружающем мире.</w:t>
            </w:r>
          </w:p>
          <w:p w14:paraId="3C5B044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Приближённое значение величины, точность приближения. Округление чисел. Прикидка и оценка результатов вычислений.</w:t>
            </w:r>
          </w:p>
          <w:p w14:paraId="0AC0785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146.5.4.2.</w:t>
            </w:r>
            <w:r w:rsidRPr="00061F78">
              <w:rPr>
                <w:rFonts w:eastAsia="Calibri"/>
                <w:sz w:val="24"/>
                <w:szCs w:val="28"/>
                <w:lang w:eastAsia="en-US"/>
              </w:rPr>
              <w:t> </w:t>
            </w:r>
            <w:r w:rsidRPr="00F32A5A">
              <w:rPr>
                <w:rFonts w:eastAsia="Calibri"/>
                <w:sz w:val="24"/>
                <w:szCs w:val="28"/>
                <w:lang w:val="ru-RU" w:eastAsia="en-US"/>
              </w:rPr>
              <w:t>Уравнения и неравенства.</w:t>
            </w:r>
          </w:p>
          <w:p w14:paraId="14D5FD00"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Линейное уравнение. Решение уравнений, сводящихся к линейным.</w:t>
            </w:r>
          </w:p>
          <w:p w14:paraId="7057967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6B34D056"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Решение дробно-рациональных уравнений. Решение текстовых задач алгебраическим методом.</w:t>
            </w:r>
          </w:p>
          <w:p w14:paraId="6429638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2DD4994"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текстовых задач алгебраическим способом.</w:t>
            </w:r>
          </w:p>
          <w:p w14:paraId="1E5C8A6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Числовые неравенства и их свойства.</w:t>
            </w:r>
          </w:p>
          <w:p w14:paraId="5F378BBB"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0F862BE"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146.5.4.3.</w:t>
            </w:r>
            <w:r w:rsidRPr="00061F78">
              <w:rPr>
                <w:rFonts w:eastAsia="Calibri"/>
                <w:sz w:val="24"/>
                <w:szCs w:val="28"/>
                <w:lang w:eastAsia="en-US"/>
              </w:rPr>
              <w:t> </w:t>
            </w:r>
            <w:r w:rsidRPr="00061F78">
              <w:rPr>
                <w:rFonts w:eastAsia="Calibri"/>
                <w:sz w:val="24"/>
                <w:szCs w:val="28"/>
                <w:lang w:val="ru-RU" w:eastAsia="en-US"/>
              </w:rPr>
              <w:t>Функции.</w:t>
            </w:r>
          </w:p>
          <w:p w14:paraId="03F0FCC0"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Квадратичная функция, её график и свойства. Парабола, координаты вершины параболы, ось симметрии параболы.</w:t>
            </w:r>
          </w:p>
          <w:p w14:paraId="4F1D109D"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Графики функций: </w:t>
            </w:r>
            <m:oMath>
              <m:r>
                <w:rPr>
                  <w:rFonts w:ascii="Cambria Math" w:eastAsia="Calibri" w:hAnsi="Cambria Math"/>
                  <w:sz w:val="24"/>
                  <w:szCs w:val="28"/>
                  <w:lang w:val="ru-RU" w:eastAsia="en-US"/>
                </w:rPr>
                <m:t xml:space="preserve">у=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m:t>
              </m:r>
              <m:r>
                <w:rPr>
                  <w:rFonts w:ascii="Cambria Math" w:eastAsia="Calibri" w:hAnsi="Cambria Math"/>
                  <w:sz w:val="24"/>
                  <w:szCs w:val="28"/>
                  <w:lang w:eastAsia="en-US"/>
                </w:rPr>
                <m:t>b</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f>
                <m:fPr>
                  <m:ctrlPr>
                    <w:rPr>
                      <w:rFonts w:ascii="Cambria Math" w:eastAsia="Calibri" w:hAnsi="Cambria Math"/>
                      <w:i/>
                      <w:sz w:val="24"/>
                      <w:szCs w:val="28"/>
                      <w:lang w:eastAsia="en-US"/>
                    </w:rPr>
                  </m:ctrlPr>
                </m:fPr>
                <m:num>
                  <m:r>
                    <m:rPr>
                      <m:scr m:val="script"/>
                    </m:rPr>
                    <w:rPr>
                      <w:rFonts w:ascii="Cambria Math" w:eastAsia="Calibri" w:hAnsi="Cambria Math"/>
                      <w:sz w:val="24"/>
                      <w:szCs w:val="28"/>
                      <w:lang w:eastAsia="en-US"/>
                    </w:rPr>
                    <m:t>k</m:t>
                  </m:r>
                </m:num>
                <m:den>
                  <m:r>
                    <w:rPr>
                      <w:rFonts w:ascii="Cambria Math" w:eastAsia="Calibri" w:hAnsi="Cambria Math"/>
                      <w:sz w:val="24"/>
                      <w:szCs w:val="28"/>
                      <w:lang w:eastAsia="en-US"/>
                    </w:rPr>
                    <m:t>x</m:t>
                  </m:r>
                </m:den>
              </m:f>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x</m:t>
                  </m:r>
                </m:e>
                <m:sup>
                  <m:r>
                    <w:rPr>
                      <w:rFonts w:ascii="Cambria Math" w:eastAsia="Calibri" w:hAnsi="Cambria Math"/>
                      <w:sz w:val="24"/>
                      <w:szCs w:val="28"/>
                      <w:lang w:val="ru-RU" w:eastAsia="en-US"/>
                    </w:rPr>
                    <m:t>3</m:t>
                  </m:r>
                </m:sup>
              </m:sSup>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ad>
                <m:radPr>
                  <m:degHide m:val="1"/>
                  <m:ctrlPr>
                    <w:rPr>
                      <w:rFonts w:ascii="Cambria Math" w:eastAsia="Calibri" w:hAnsi="Cambria Math"/>
                      <w:i/>
                      <w:sz w:val="24"/>
                      <w:szCs w:val="28"/>
                      <w:lang w:eastAsia="en-US"/>
                    </w:rPr>
                  </m:ctrlPr>
                </m:radPr>
                <m:deg/>
                <m:e>
                  <m:r>
                    <w:rPr>
                      <w:rFonts w:ascii="Cambria Math" w:eastAsia="Calibri" w:hAnsi="Cambria Math"/>
                      <w:sz w:val="24"/>
                      <w:szCs w:val="28"/>
                      <w:lang w:eastAsia="en-US"/>
                    </w:rPr>
                    <m:t>x</m:t>
                  </m:r>
                </m:e>
              </m:rad>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m:t>
              </m:r>
              <m:r>
                <w:rPr>
                  <w:rFonts w:ascii="Cambria Math" w:eastAsia="Calibri" w:hAnsi="Cambria Math"/>
                  <w:sz w:val="24"/>
                  <w:szCs w:val="28"/>
                  <w:lang w:eastAsia="en-US"/>
                </w:rPr>
                <m:t>x</m:t>
              </m:r>
              <m:r>
                <w:rPr>
                  <w:rFonts w:ascii="Cambria Math" w:eastAsia="Calibri" w:hAnsi="Cambria Math"/>
                  <w:sz w:val="24"/>
                  <w:szCs w:val="28"/>
                  <w:lang w:val="ru-RU" w:eastAsia="en-US"/>
                </w:rPr>
                <m:t>|</m:t>
              </m:r>
            </m:oMath>
            <w:r w:rsidRPr="00061F78">
              <w:rPr>
                <w:rFonts w:eastAsia="Calibri"/>
                <w:sz w:val="24"/>
                <w:szCs w:val="28"/>
                <w:lang w:val="ru-RU" w:eastAsia="en-US"/>
              </w:rPr>
              <w:t>, и их свойства.</w:t>
            </w:r>
          </w:p>
          <w:p w14:paraId="29134016"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146.5.4.4.</w:t>
            </w:r>
            <w:r w:rsidRPr="00061F78">
              <w:rPr>
                <w:rFonts w:eastAsia="Calibri"/>
                <w:sz w:val="24"/>
                <w:szCs w:val="28"/>
                <w:lang w:eastAsia="en-US"/>
              </w:rPr>
              <w:t> </w:t>
            </w:r>
            <w:r w:rsidRPr="00061F78">
              <w:rPr>
                <w:rFonts w:eastAsia="Calibri"/>
                <w:sz w:val="24"/>
                <w:szCs w:val="28"/>
                <w:lang w:val="ru-RU" w:eastAsia="en-US"/>
              </w:rPr>
              <w:t>Числовые последовательности и прогрессии.</w:t>
            </w:r>
          </w:p>
          <w:p w14:paraId="628E58CB"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Понятие числовой последовательности. Задание последовательности рекуррентной формулой и формулой </w:t>
            </w:r>
            <w:r w:rsidRPr="00061F78">
              <w:rPr>
                <w:rFonts w:eastAsia="Calibri"/>
                <w:i/>
                <w:sz w:val="24"/>
                <w:szCs w:val="28"/>
                <w:lang w:eastAsia="en-US"/>
              </w:rPr>
              <w:t>n</w:t>
            </w:r>
            <w:r w:rsidRPr="00061F78">
              <w:rPr>
                <w:rFonts w:eastAsia="Calibri"/>
                <w:sz w:val="24"/>
                <w:szCs w:val="28"/>
                <w:lang w:val="ru-RU" w:eastAsia="en-US"/>
              </w:rPr>
              <w:t>-го члена.</w:t>
            </w:r>
          </w:p>
          <w:p w14:paraId="09F1448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Арифметическая и геометрическая прогрессии. Формулы </w:t>
            </w:r>
            <w:r w:rsidRPr="00061F78">
              <w:rPr>
                <w:rFonts w:eastAsia="Calibri"/>
                <w:i/>
                <w:sz w:val="24"/>
                <w:szCs w:val="28"/>
                <w:lang w:eastAsia="en-US"/>
              </w:rPr>
              <w:t>n</w:t>
            </w:r>
            <w:r w:rsidRPr="00061F78">
              <w:rPr>
                <w:rFonts w:eastAsia="Calibri"/>
                <w:sz w:val="24"/>
                <w:szCs w:val="28"/>
                <w:lang w:val="ru-RU" w:eastAsia="en-US"/>
              </w:rPr>
              <w:t xml:space="preserve">-го члена арифметической и геометрической прогрессий, суммы первых </w:t>
            </w:r>
            <w:r w:rsidRPr="00061F78">
              <w:rPr>
                <w:rFonts w:eastAsia="Calibri"/>
                <w:i/>
                <w:sz w:val="24"/>
                <w:szCs w:val="28"/>
                <w:lang w:eastAsia="en-US"/>
              </w:rPr>
              <w:t>n</w:t>
            </w:r>
            <w:r w:rsidRPr="00061F78">
              <w:rPr>
                <w:rFonts w:eastAsia="Calibri"/>
                <w:i/>
                <w:sz w:val="24"/>
                <w:szCs w:val="28"/>
                <w:lang w:val="ru-RU" w:eastAsia="en-US"/>
              </w:rPr>
              <w:t xml:space="preserve"> </w:t>
            </w:r>
            <w:r w:rsidRPr="00061F78">
              <w:rPr>
                <w:rFonts w:eastAsia="Calibri"/>
                <w:sz w:val="24"/>
                <w:szCs w:val="28"/>
                <w:lang w:val="ru-RU" w:eastAsia="en-US"/>
              </w:rPr>
              <w:t>членов.</w:t>
            </w:r>
          </w:p>
          <w:p w14:paraId="6CF0B663" w14:textId="4C34D6E6" w:rsidR="00061F78" w:rsidRPr="00936BFD" w:rsidRDefault="00061F78" w:rsidP="00936BFD">
            <w:pPr>
              <w:spacing w:line="240" w:lineRule="auto"/>
              <w:rPr>
                <w:rFonts w:eastAsia="Calibri"/>
                <w:sz w:val="24"/>
                <w:szCs w:val="28"/>
                <w:lang w:eastAsia="en-US"/>
              </w:rPr>
            </w:pPr>
            <w:r w:rsidRPr="00061F78">
              <w:rPr>
                <w:rFonts w:eastAsia="Calibri"/>
                <w:sz w:val="24"/>
                <w:szCs w:val="28"/>
                <w:lang w:val="ru-RU" w:eastAsia="en-US"/>
              </w:rPr>
              <w:t xml:space="preserve">Изображение членов арифметической и геометрической прогрессий точками на координатной плоскости. </w:t>
            </w:r>
            <w:r w:rsidRPr="00061F78">
              <w:rPr>
                <w:rFonts w:eastAsia="Calibri"/>
                <w:sz w:val="24"/>
                <w:szCs w:val="28"/>
                <w:lang w:eastAsia="en-US"/>
              </w:rPr>
              <w:t>Линейный и экспоненциальный рост. Сложные проценты.</w:t>
            </w:r>
          </w:p>
        </w:tc>
        <w:tc>
          <w:tcPr>
            <w:tcW w:w="2126" w:type="dxa"/>
          </w:tcPr>
          <w:p w14:paraId="6991E089" w14:textId="77777777" w:rsidR="00061F78" w:rsidRPr="00061F78" w:rsidRDefault="00061F78" w:rsidP="00701F82">
            <w:pPr>
              <w:spacing w:line="240" w:lineRule="auto"/>
              <w:ind w:firstLine="0"/>
              <w:jc w:val="center"/>
              <w:rPr>
                <w:rFonts w:eastAsia="Times New Roman"/>
                <w:i/>
                <w:sz w:val="24"/>
                <w:szCs w:val="24"/>
                <w:lang w:eastAsia="en-US"/>
              </w:rPr>
            </w:pPr>
          </w:p>
        </w:tc>
        <w:tc>
          <w:tcPr>
            <w:tcW w:w="2126" w:type="dxa"/>
          </w:tcPr>
          <w:p w14:paraId="1C5FC941" w14:textId="77777777" w:rsidR="00061F78" w:rsidRPr="00061F78" w:rsidRDefault="00061F78" w:rsidP="00701F82">
            <w:pPr>
              <w:spacing w:line="240" w:lineRule="auto"/>
              <w:ind w:firstLine="0"/>
              <w:jc w:val="center"/>
              <w:rPr>
                <w:rFonts w:eastAsia="Times New Roman"/>
                <w:i/>
                <w:sz w:val="24"/>
                <w:szCs w:val="24"/>
                <w:lang w:eastAsia="en-US"/>
              </w:rPr>
            </w:pPr>
          </w:p>
        </w:tc>
      </w:tr>
    </w:tbl>
    <w:p w14:paraId="47E06AD0" w14:textId="401705C8" w:rsidR="00701F82" w:rsidRDefault="00701F82" w:rsidP="00701F82">
      <w:pPr>
        <w:tabs>
          <w:tab w:val="left" w:pos="2581"/>
        </w:tabs>
        <w:spacing w:line="240" w:lineRule="auto"/>
        <w:ind w:right="6" w:firstLine="567"/>
        <w:rPr>
          <w:color w:val="FF0000"/>
          <w:sz w:val="24"/>
          <w:szCs w:val="24"/>
        </w:rPr>
      </w:pPr>
    </w:p>
    <w:p w14:paraId="20584C9D" w14:textId="53E7F1FE" w:rsidR="00BC0740" w:rsidRDefault="00BC0740" w:rsidP="00B34051">
      <w:pPr>
        <w:tabs>
          <w:tab w:val="left" w:pos="3029"/>
        </w:tabs>
        <w:spacing w:line="240" w:lineRule="auto"/>
        <w:ind w:right="6" w:firstLine="0"/>
        <w:rPr>
          <w:b/>
          <w:sz w:val="24"/>
          <w:szCs w:val="24"/>
        </w:rPr>
      </w:pPr>
    </w:p>
    <w:p w14:paraId="06A3CAA0" w14:textId="50F6278E" w:rsidR="00000C8C" w:rsidRPr="00B34051" w:rsidRDefault="00B34051" w:rsidP="00B34051">
      <w:pPr>
        <w:pStyle w:val="ac"/>
        <w:numPr>
          <w:ilvl w:val="2"/>
          <w:numId w:val="1"/>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w:t>
      </w:r>
      <w:bookmarkEnd w:id="76"/>
      <w:r w:rsidR="00000C8C" w:rsidRPr="00B34051">
        <w:rPr>
          <w:b/>
          <w:sz w:val="24"/>
          <w:szCs w:val="24"/>
        </w:rPr>
        <w:t xml:space="preserve"> учебного курса «Геометрия» в 7–9 классах </w:t>
      </w:r>
    </w:p>
    <w:p w14:paraId="7799CB06" w14:textId="03F95C31" w:rsidR="00936BFD" w:rsidRPr="000039F1" w:rsidRDefault="000039F1" w:rsidP="000039F1">
      <w:pPr>
        <w:tabs>
          <w:tab w:val="left" w:pos="4429"/>
        </w:tabs>
        <w:spacing w:line="240" w:lineRule="auto"/>
        <w:ind w:right="6" w:firstLine="567"/>
        <w:jc w:val="center"/>
        <w:rPr>
          <w:b/>
          <w:sz w:val="24"/>
          <w:szCs w:val="24"/>
        </w:rPr>
      </w:pPr>
      <w:r w:rsidRPr="000039F1">
        <w:rPr>
          <w:b/>
          <w:sz w:val="24"/>
          <w:szCs w:val="24"/>
        </w:rPr>
        <w:t>(базовый уровень)</w:t>
      </w:r>
    </w:p>
    <w:p w14:paraId="4B39E991" w14:textId="77777777" w:rsidR="000039F1" w:rsidRPr="000039F1" w:rsidRDefault="000039F1" w:rsidP="00936BFD">
      <w:pPr>
        <w:tabs>
          <w:tab w:val="left" w:pos="3029"/>
        </w:tabs>
        <w:spacing w:line="240" w:lineRule="auto"/>
        <w:ind w:right="6" w:firstLine="567"/>
        <w:jc w:val="center"/>
        <w:rPr>
          <w:b/>
          <w:sz w:val="24"/>
          <w:szCs w:val="24"/>
        </w:rPr>
      </w:pPr>
    </w:p>
    <w:p w14:paraId="54A10DF4" w14:textId="6B663631" w:rsidR="00000C8C" w:rsidRPr="000039F1" w:rsidRDefault="00936BFD" w:rsidP="00936BFD">
      <w:pPr>
        <w:tabs>
          <w:tab w:val="left" w:pos="3029"/>
        </w:tabs>
        <w:spacing w:line="240" w:lineRule="auto"/>
        <w:ind w:right="6" w:firstLine="567"/>
        <w:jc w:val="center"/>
        <w:rPr>
          <w:b/>
          <w:sz w:val="24"/>
          <w:szCs w:val="24"/>
        </w:rPr>
      </w:pPr>
      <w:r w:rsidRPr="000039F1">
        <w:rPr>
          <w:b/>
          <w:sz w:val="24"/>
          <w:szCs w:val="24"/>
        </w:rPr>
        <w:t>Пояснительная записка</w:t>
      </w:r>
    </w:p>
    <w:p w14:paraId="474725D5" w14:textId="77777777" w:rsidR="00936BFD" w:rsidRPr="000039F1" w:rsidRDefault="00936BFD" w:rsidP="00936BFD">
      <w:pPr>
        <w:tabs>
          <w:tab w:val="left" w:pos="3029"/>
        </w:tabs>
        <w:spacing w:line="240" w:lineRule="auto"/>
        <w:ind w:right="6" w:firstLine="567"/>
        <w:jc w:val="center"/>
        <w:rPr>
          <w:sz w:val="24"/>
          <w:szCs w:val="24"/>
        </w:rPr>
      </w:pPr>
    </w:p>
    <w:p w14:paraId="41A11B76" w14:textId="75A2392C"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CA76531" w14:textId="663ECEC3" w:rsidR="00000C8C" w:rsidRPr="000039F1" w:rsidRDefault="000039F1" w:rsidP="00000C8C">
      <w:pPr>
        <w:tabs>
          <w:tab w:val="left" w:pos="3029"/>
        </w:tabs>
        <w:spacing w:line="240" w:lineRule="auto"/>
        <w:ind w:right="6" w:firstLine="567"/>
        <w:rPr>
          <w:sz w:val="24"/>
          <w:szCs w:val="24"/>
        </w:rPr>
      </w:pPr>
      <w:r w:rsidRPr="000039F1">
        <w:rPr>
          <w:sz w:val="24"/>
          <w:szCs w:val="24"/>
        </w:rPr>
        <w:t xml:space="preserve"> </w:t>
      </w:r>
      <w:r w:rsidR="00000C8C" w:rsidRPr="000039F1">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1CE1F52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3867F4F" w14:textId="5B3C84DF" w:rsidR="00000C8C" w:rsidRPr="000039F1" w:rsidRDefault="000039F1" w:rsidP="00000C8C">
      <w:pPr>
        <w:tabs>
          <w:tab w:val="left" w:pos="3029"/>
        </w:tabs>
        <w:spacing w:line="240" w:lineRule="auto"/>
        <w:ind w:right="6" w:firstLine="567"/>
        <w:rPr>
          <w:sz w:val="24"/>
          <w:szCs w:val="24"/>
        </w:rPr>
      </w:pPr>
      <w:r w:rsidRPr="000039F1">
        <w:rPr>
          <w:sz w:val="24"/>
          <w:szCs w:val="24"/>
        </w:rPr>
        <w:t xml:space="preserve"> </w:t>
      </w:r>
      <w:r w:rsidR="00000C8C" w:rsidRPr="000039F1">
        <w:rPr>
          <w:sz w:val="24"/>
          <w:szCs w:val="24"/>
        </w:rPr>
        <w:t>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9CEBEA1" w14:textId="7AFC6B2A" w:rsidR="00000C8C" w:rsidRPr="000039F1" w:rsidRDefault="000039F1" w:rsidP="00000C8C">
      <w:pPr>
        <w:tabs>
          <w:tab w:val="left" w:pos="3029"/>
        </w:tabs>
        <w:spacing w:line="240" w:lineRule="auto"/>
        <w:ind w:right="6" w:firstLine="567"/>
        <w:rPr>
          <w:sz w:val="24"/>
          <w:szCs w:val="24"/>
        </w:rPr>
      </w:pPr>
      <w:r w:rsidRPr="000039F1">
        <w:rPr>
          <w:sz w:val="24"/>
          <w:szCs w:val="24"/>
        </w:rPr>
        <w:t>Общее количество часов на освоение учебного предмета определяется учебным планом на текущий учебный год.</w:t>
      </w:r>
    </w:p>
    <w:p w14:paraId="40A81DCC" w14:textId="77777777" w:rsidR="000039F1" w:rsidRPr="00000C8C" w:rsidRDefault="000039F1" w:rsidP="00000C8C">
      <w:pPr>
        <w:tabs>
          <w:tab w:val="left" w:pos="3029"/>
        </w:tabs>
        <w:spacing w:line="240" w:lineRule="auto"/>
        <w:ind w:right="6" w:firstLine="567"/>
        <w:rPr>
          <w:color w:val="FF0000"/>
          <w:sz w:val="24"/>
          <w:szCs w:val="24"/>
        </w:rPr>
      </w:pPr>
    </w:p>
    <w:p w14:paraId="0B742AE4" w14:textId="58DE4832"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С</w:t>
      </w:r>
      <w:r w:rsidR="000039F1" w:rsidRPr="000039F1">
        <w:rPr>
          <w:b/>
          <w:sz w:val="24"/>
          <w:szCs w:val="24"/>
        </w:rPr>
        <w:t>одержание обучения в 7 классе</w:t>
      </w:r>
    </w:p>
    <w:p w14:paraId="62848C70" w14:textId="77777777" w:rsidR="000039F1" w:rsidRPr="00000C8C" w:rsidRDefault="000039F1" w:rsidP="00000C8C">
      <w:pPr>
        <w:tabs>
          <w:tab w:val="left" w:pos="3029"/>
        </w:tabs>
        <w:spacing w:line="240" w:lineRule="auto"/>
        <w:ind w:right="6" w:firstLine="567"/>
        <w:rPr>
          <w:color w:val="FF0000"/>
          <w:sz w:val="24"/>
          <w:szCs w:val="24"/>
        </w:rPr>
      </w:pPr>
    </w:p>
    <w:p w14:paraId="029E1EC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710A49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Симметричные фигуры. Основные свойства осевой симметрии. Примеры симметрии в окружающем мире.</w:t>
      </w:r>
    </w:p>
    <w:p w14:paraId="24873A4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Основные построения с помощью циркуля и линейки. Треугольник. Высота, медиана, биссектриса, их свойства.</w:t>
      </w:r>
    </w:p>
    <w:p w14:paraId="72D4A00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Равнобедренный и равносторонний треугольники. Неравенство треугольника.</w:t>
      </w:r>
    </w:p>
    <w:p w14:paraId="620D595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равнобедренного треугольника. Признаки равенства треугольников.</w:t>
      </w:r>
    </w:p>
    <w:p w14:paraId="3528766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параллельных прямых. Сумма углов треугольника. Внешние углы треугольника.</w:t>
      </w:r>
    </w:p>
    <w:p w14:paraId="6C524E0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C88B79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3F6F8B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Геометрическое место точек. Биссектриса угла и серединный перпендикуляр к отрезку как геометрические места точек.</w:t>
      </w:r>
    </w:p>
    <w:p w14:paraId="04B133F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C0FC2E8" w14:textId="77777777" w:rsidR="000039F1" w:rsidRPr="000039F1" w:rsidRDefault="000039F1" w:rsidP="00000C8C">
      <w:pPr>
        <w:tabs>
          <w:tab w:val="left" w:pos="3029"/>
        </w:tabs>
        <w:spacing w:line="240" w:lineRule="auto"/>
        <w:ind w:right="6" w:firstLine="567"/>
        <w:rPr>
          <w:sz w:val="24"/>
          <w:szCs w:val="24"/>
        </w:rPr>
      </w:pPr>
    </w:p>
    <w:p w14:paraId="1D2270C1" w14:textId="3B5A8E3E"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8 классе</w:t>
      </w:r>
    </w:p>
    <w:p w14:paraId="4494DBCE" w14:textId="77777777" w:rsidR="000039F1" w:rsidRPr="000039F1" w:rsidRDefault="000039F1" w:rsidP="00000C8C">
      <w:pPr>
        <w:tabs>
          <w:tab w:val="left" w:pos="3029"/>
        </w:tabs>
        <w:spacing w:line="240" w:lineRule="auto"/>
        <w:ind w:right="6" w:firstLine="567"/>
        <w:rPr>
          <w:sz w:val="24"/>
          <w:szCs w:val="24"/>
        </w:rPr>
      </w:pPr>
    </w:p>
    <w:p w14:paraId="4D4C6B8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7C6554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Метод удвоения медианы. Центральная симметрия. Теорема Фалеса и теорема о пропорциональных отрезках.</w:t>
      </w:r>
    </w:p>
    <w:p w14:paraId="5EC2CEA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Средние линии треугольника и трапеции. Центр масс треугольника.</w:t>
      </w:r>
    </w:p>
    <w:p w14:paraId="727E9D2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7E60D69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41603E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Вычисление площадей треугольников и многоугольников на клетчатой бумаге.</w:t>
      </w:r>
    </w:p>
    <w:p w14:paraId="3BA077A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Пифагора. Применение теоремы Пифагора при решении практических задач.</w:t>
      </w:r>
    </w:p>
    <w:p w14:paraId="161C21FC"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05076D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250B12B" w14:textId="77777777" w:rsidR="000039F1" w:rsidRPr="000039F1" w:rsidRDefault="000039F1" w:rsidP="00000C8C">
      <w:pPr>
        <w:tabs>
          <w:tab w:val="left" w:pos="3029"/>
        </w:tabs>
        <w:spacing w:line="240" w:lineRule="auto"/>
        <w:ind w:right="6" w:firstLine="567"/>
        <w:rPr>
          <w:sz w:val="24"/>
          <w:szCs w:val="24"/>
        </w:rPr>
      </w:pPr>
    </w:p>
    <w:p w14:paraId="39ED16F0" w14:textId="5FD85D59"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9 классе</w:t>
      </w:r>
    </w:p>
    <w:p w14:paraId="5795CB6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углов от 0 до 180°. Основное тригонометрическое тождество. Формулы приведения.</w:t>
      </w:r>
    </w:p>
    <w:p w14:paraId="28AA176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051699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Преобразование подобия. Подобие соответственных элементов.</w:t>
      </w:r>
    </w:p>
    <w:p w14:paraId="6E4DB50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о произведении отрезков хорд, теоремы о произведении отрезков секущих, теорема о квадрате касательной.</w:t>
      </w:r>
    </w:p>
    <w:p w14:paraId="3625C2B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1AB370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06BC86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1F34F9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Движения плоскости и внутренние симметрии фигур (элементарные представления). Параллельный перенос. Поворот.</w:t>
      </w:r>
    </w:p>
    <w:p w14:paraId="21ACCFD5" w14:textId="77777777" w:rsidR="000039F1" w:rsidRPr="000039F1" w:rsidRDefault="000039F1" w:rsidP="00000C8C">
      <w:pPr>
        <w:tabs>
          <w:tab w:val="left" w:pos="3029"/>
        </w:tabs>
        <w:spacing w:line="240" w:lineRule="auto"/>
        <w:ind w:right="6" w:firstLine="567"/>
        <w:rPr>
          <w:sz w:val="24"/>
          <w:szCs w:val="24"/>
        </w:rPr>
      </w:pPr>
    </w:p>
    <w:p w14:paraId="2E4019BC" w14:textId="517B45C1"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Предметные результаты освоения прогр</w:t>
      </w:r>
      <w:r w:rsidR="000039F1" w:rsidRPr="000039F1">
        <w:rPr>
          <w:b/>
          <w:sz w:val="24"/>
          <w:szCs w:val="24"/>
        </w:rPr>
        <w:t>аммы учебного курса «Геометрия»</w:t>
      </w:r>
    </w:p>
    <w:p w14:paraId="012FEBA3" w14:textId="77777777" w:rsidR="000039F1" w:rsidRPr="000039F1" w:rsidRDefault="000039F1" w:rsidP="00000C8C">
      <w:pPr>
        <w:tabs>
          <w:tab w:val="left" w:pos="3029"/>
        </w:tabs>
        <w:spacing w:line="240" w:lineRule="auto"/>
        <w:ind w:right="6" w:firstLine="567"/>
        <w:rPr>
          <w:b/>
          <w:sz w:val="24"/>
          <w:szCs w:val="24"/>
        </w:rPr>
      </w:pPr>
    </w:p>
    <w:p w14:paraId="6C281F1B" w14:textId="159712DD" w:rsidR="00000C8C" w:rsidRPr="000039F1" w:rsidRDefault="00000C8C" w:rsidP="00000C8C">
      <w:pPr>
        <w:tabs>
          <w:tab w:val="left" w:pos="3029"/>
        </w:tabs>
        <w:spacing w:line="240" w:lineRule="auto"/>
        <w:ind w:right="6" w:firstLine="567"/>
        <w:rPr>
          <w:sz w:val="24"/>
          <w:szCs w:val="24"/>
        </w:rPr>
      </w:pPr>
      <w:r w:rsidRPr="000039F1">
        <w:rPr>
          <w:sz w:val="24"/>
          <w:szCs w:val="24"/>
        </w:rPr>
        <w:t>Предметные результаты освоения программы учебного курса к концу обучения в 7 классе.</w:t>
      </w:r>
    </w:p>
    <w:p w14:paraId="5A3E388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00B9EA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78D195E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Строить чертежи к геометрическим задачам.</w:t>
      </w:r>
    </w:p>
    <w:p w14:paraId="1B708BB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47ACF2B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логические рассуждения с использованием геометрических теорем.</w:t>
      </w:r>
    </w:p>
    <w:p w14:paraId="50E89E17"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705AE0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FF1011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Решать задачи на клетчатой бумаге.</w:t>
      </w:r>
    </w:p>
    <w:p w14:paraId="5BC3364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B053B4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2C0AAB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4626C6C"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EE656A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5983D55"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простейшими геометрическими неравенствами, понимать их практический смысл.</w:t>
      </w:r>
    </w:p>
    <w:p w14:paraId="1C75C3E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основные геометрические построения с помощью циркуля и линейки.</w:t>
      </w:r>
    </w:p>
    <w:p w14:paraId="6CE9C045" w14:textId="665BAC57"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8 классе.</w:t>
      </w:r>
    </w:p>
    <w:p w14:paraId="5E82163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основные виды четырёхугольников, их элементы, пользоваться их свойствами при решении геометрических задач.</w:t>
      </w:r>
    </w:p>
    <w:p w14:paraId="3F9B45A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свойства точки пересечения медиан треугольника (центра масс) в решении задач.</w:t>
      </w:r>
    </w:p>
    <w:p w14:paraId="42CAD87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ADE9EF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признаки подобия треугольников в решении геометрических задач.</w:t>
      </w:r>
    </w:p>
    <w:p w14:paraId="49869A1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4BD15AB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991DE7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C10801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00E5AF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описанного четырёхугольника, применять свойства описанного четырёхугольника при решении задач.</w:t>
      </w:r>
    </w:p>
    <w:p w14:paraId="11C50F4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FE6C957" w14:textId="17EB92A3"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9 классе.</w:t>
      </w:r>
    </w:p>
    <w:p w14:paraId="63C6E63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079F2F7"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16ACFA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9AD6FB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DA4B4B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теоремами о произведении отрезков хорд, о произведении отрезков секущих, о квадрате касательной.</w:t>
      </w:r>
    </w:p>
    <w:p w14:paraId="42B5075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5E7D6B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методом координат на плоскости, применять его в решении геометрических и практических задач.</w:t>
      </w:r>
    </w:p>
    <w:p w14:paraId="1A26291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502362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Находить оси (или центры) симметрии фигур, применять движения плоскости в простейших случаях.</w:t>
      </w:r>
    </w:p>
    <w:p w14:paraId="00E58E15"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03C8004A" w14:textId="77777777" w:rsidR="000039F1" w:rsidRDefault="000039F1" w:rsidP="00000C8C">
      <w:pPr>
        <w:tabs>
          <w:tab w:val="left" w:pos="3029"/>
        </w:tabs>
        <w:spacing w:line="240" w:lineRule="auto"/>
        <w:ind w:right="6" w:firstLine="567"/>
        <w:rPr>
          <w:color w:val="FF0000"/>
          <w:sz w:val="24"/>
          <w:szCs w:val="24"/>
        </w:rPr>
      </w:pPr>
    </w:p>
    <w:p w14:paraId="3A7A5FE9" w14:textId="77777777" w:rsidR="00B34051" w:rsidRDefault="000039F1" w:rsidP="000039F1">
      <w:pPr>
        <w:spacing w:line="240" w:lineRule="auto"/>
        <w:ind w:left="540"/>
        <w:contextualSpacing/>
        <w:jc w:val="center"/>
        <w:rPr>
          <w:color w:val="FF0000"/>
          <w:sz w:val="24"/>
          <w:szCs w:val="24"/>
        </w:rPr>
      </w:pPr>
      <w:r>
        <w:rPr>
          <w:color w:val="FF0000"/>
          <w:sz w:val="24"/>
          <w:szCs w:val="24"/>
        </w:rPr>
        <w:tab/>
      </w:r>
    </w:p>
    <w:p w14:paraId="70959716" w14:textId="77777777" w:rsidR="00B34051" w:rsidRDefault="00B34051" w:rsidP="000039F1">
      <w:pPr>
        <w:spacing w:line="240" w:lineRule="auto"/>
        <w:ind w:left="540"/>
        <w:contextualSpacing/>
        <w:jc w:val="center"/>
        <w:rPr>
          <w:color w:val="FF0000"/>
          <w:sz w:val="24"/>
          <w:szCs w:val="24"/>
        </w:rPr>
      </w:pPr>
    </w:p>
    <w:p w14:paraId="3E2BF14F" w14:textId="77777777" w:rsidR="00B34051" w:rsidRDefault="00B34051" w:rsidP="000039F1">
      <w:pPr>
        <w:spacing w:line="240" w:lineRule="auto"/>
        <w:ind w:left="540"/>
        <w:contextualSpacing/>
        <w:jc w:val="center"/>
        <w:rPr>
          <w:color w:val="FF0000"/>
          <w:sz w:val="24"/>
          <w:szCs w:val="24"/>
        </w:rPr>
      </w:pPr>
    </w:p>
    <w:p w14:paraId="40BAE574" w14:textId="77777777" w:rsidR="00B34051" w:rsidRDefault="00B34051" w:rsidP="000039F1">
      <w:pPr>
        <w:spacing w:line="240" w:lineRule="auto"/>
        <w:ind w:left="540"/>
        <w:contextualSpacing/>
        <w:jc w:val="center"/>
        <w:rPr>
          <w:color w:val="FF0000"/>
          <w:sz w:val="24"/>
          <w:szCs w:val="24"/>
        </w:rPr>
      </w:pPr>
    </w:p>
    <w:p w14:paraId="79CEBFA9" w14:textId="77777777" w:rsidR="00B34051" w:rsidRDefault="00B34051" w:rsidP="000039F1">
      <w:pPr>
        <w:spacing w:line="240" w:lineRule="auto"/>
        <w:ind w:left="540"/>
        <w:contextualSpacing/>
        <w:jc w:val="center"/>
        <w:rPr>
          <w:color w:val="FF0000"/>
          <w:sz w:val="24"/>
          <w:szCs w:val="24"/>
        </w:rPr>
      </w:pPr>
    </w:p>
    <w:p w14:paraId="6453A145" w14:textId="77777777" w:rsidR="00B34051" w:rsidRDefault="00B34051" w:rsidP="000039F1">
      <w:pPr>
        <w:spacing w:line="240" w:lineRule="auto"/>
        <w:ind w:left="540"/>
        <w:contextualSpacing/>
        <w:jc w:val="center"/>
        <w:rPr>
          <w:color w:val="FF0000"/>
          <w:sz w:val="24"/>
          <w:szCs w:val="24"/>
        </w:rPr>
      </w:pPr>
    </w:p>
    <w:p w14:paraId="71CAFB79" w14:textId="0ED6DFC7" w:rsidR="000039F1" w:rsidRDefault="000039F1" w:rsidP="000039F1">
      <w:pPr>
        <w:spacing w:line="240" w:lineRule="auto"/>
        <w:ind w:left="540"/>
        <w:contextualSpacing/>
        <w:jc w:val="center"/>
        <w:rPr>
          <w:rFonts w:eastAsia="Calibri" w:cs="Times New Roman"/>
          <w:b/>
          <w:sz w:val="24"/>
          <w:szCs w:val="24"/>
          <w:lang w:eastAsia="en-US"/>
        </w:rPr>
      </w:pPr>
      <w:r w:rsidRPr="000039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Геометрия</w:t>
      </w:r>
      <w:r w:rsidRPr="000039F1">
        <w:rPr>
          <w:rFonts w:eastAsia="Calibri" w:cs="Times New Roman"/>
          <w:b/>
          <w:sz w:val="24"/>
          <w:szCs w:val="24"/>
          <w:lang w:eastAsia="en-US"/>
        </w:rPr>
        <w:t>»</w:t>
      </w:r>
    </w:p>
    <w:p w14:paraId="0BF46920" w14:textId="0D92B030" w:rsidR="000039F1" w:rsidRPr="000039F1" w:rsidRDefault="000039F1" w:rsidP="000039F1">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3A55CCDF" w14:textId="77777777" w:rsidR="00BC0740" w:rsidRDefault="00BC0740" w:rsidP="00BC0740">
      <w:pPr>
        <w:spacing w:line="240" w:lineRule="auto"/>
        <w:ind w:firstLine="709"/>
        <w:contextualSpacing/>
        <w:rPr>
          <w:rFonts w:eastAsia="SchoolBookSanPin" w:cs="Times New Roman"/>
          <w:i/>
          <w:sz w:val="24"/>
          <w:szCs w:val="24"/>
          <w:lang w:eastAsia="en-US"/>
        </w:rPr>
      </w:pPr>
    </w:p>
    <w:p w14:paraId="53B6825B" w14:textId="7993E8C5"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F6FCBDA" w14:textId="4CE30EB0"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B2E1D79" w14:textId="731F3637" w:rsidR="000039F1" w:rsidRPr="000039F1" w:rsidRDefault="000039F1" w:rsidP="000039F1">
      <w:pPr>
        <w:widowControl w:val="0"/>
        <w:spacing w:line="240" w:lineRule="auto"/>
        <w:ind w:firstLine="709"/>
        <w:rPr>
          <w:rFonts w:eastAsia="SchoolBookSanPin" w:cs="Times New Roman"/>
          <w:sz w:val="24"/>
          <w:szCs w:val="24"/>
          <w:lang w:eastAsia="en-US"/>
        </w:rPr>
      </w:pPr>
      <w:r w:rsidRPr="000039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039F1" w:rsidRPr="000039F1" w14:paraId="778F529C" w14:textId="77777777" w:rsidTr="00C90759">
        <w:trPr>
          <w:trHeight w:val="575"/>
        </w:trPr>
        <w:tc>
          <w:tcPr>
            <w:tcW w:w="993" w:type="dxa"/>
          </w:tcPr>
          <w:p w14:paraId="232D76DD" w14:textId="77777777" w:rsidR="000039F1" w:rsidRPr="000039F1" w:rsidRDefault="000039F1" w:rsidP="000039F1">
            <w:pPr>
              <w:spacing w:line="240" w:lineRule="auto"/>
              <w:ind w:left="142" w:right="354" w:firstLine="96"/>
              <w:jc w:val="center"/>
              <w:rPr>
                <w:rFonts w:eastAsia="Times New Roman"/>
                <w:sz w:val="24"/>
                <w:szCs w:val="24"/>
                <w:lang w:eastAsia="en-US"/>
              </w:rPr>
            </w:pPr>
            <w:r w:rsidRPr="000039F1">
              <w:rPr>
                <w:rFonts w:eastAsia="Times New Roman"/>
                <w:sz w:val="24"/>
                <w:szCs w:val="24"/>
                <w:lang w:eastAsia="en-US"/>
              </w:rPr>
              <w:t>№</w:t>
            </w:r>
            <w:r w:rsidRPr="000039F1">
              <w:rPr>
                <w:rFonts w:eastAsia="Times New Roman"/>
                <w:spacing w:val="-57"/>
                <w:sz w:val="24"/>
                <w:szCs w:val="24"/>
                <w:lang w:eastAsia="en-US"/>
              </w:rPr>
              <w:t xml:space="preserve"> </w:t>
            </w:r>
            <w:r w:rsidRPr="000039F1">
              <w:rPr>
                <w:rFonts w:eastAsia="Times New Roman"/>
                <w:sz w:val="24"/>
                <w:szCs w:val="24"/>
                <w:lang w:eastAsia="en-US"/>
              </w:rPr>
              <w:t>п/п</w:t>
            </w:r>
          </w:p>
        </w:tc>
        <w:tc>
          <w:tcPr>
            <w:tcW w:w="4394" w:type="dxa"/>
          </w:tcPr>
          <w:p w14:paraId="2235AFD7" w14:textId="77777777" w:rsidR="000039F1" w:rsidRPr="000039F1" w:rsidRDefault="000039F1" w:rsidP="000039F1">
            <w:pPr>
              <w:spacing w:line="240" w:lineRule="auto"/>
              <w:ind w:left="142" w:firstLine="0"/>
              <w:jc w:val="center"/>
              <w:rPr>
                <w:rFonts w:eastAsia="Times New Roman"/>
                <w:sz w:val="24"/>
                <w:szCs w:val="24"/>
                <w:lang w:eastAsia="en-US"/>
              </w:rPr>
            </w:pPr>
            <w:r w:rsidRPr="000039F1">
              <w:rPr>
                <w:rFonts w:eastAsia="Times New Roman"/>
                <w:sz w:val="24"/>
                <w:szCs w:val="24"/>
                <w:lang w:eastAsia="en-US"/>
              </w:rPr>
              <w:t>Тема</w:t>
            </w:r>
          </w:p>
        </w:tc>
        <w:tc>
          <w:tcPr>
            <w:tcW w:w="2126" w:type="dxa"/>
          </w:tcPr>
          <w:p w14:paraId="00A77D63" w14:textId="77777777" w:rsidR="000039F1" w:rsidRPr="000039F1" w:rsidRDefault="000039F1" w:rsidP="000039F1">
            <w:pPr>
              <w:spacing w:line="240" w:lineRule="auto"/>
              <w:ind w:left="142" w:right="27" w:hanging="72"/>
              <w:jc w:val="center"/>
              <w:rPr>
                <w:rFonts w:eastAsia="Times New Roman"/>
                <w:sz w:val="24"/>
                <w:szCs w:val="24"/>
                <w:lang w:val="ru-RU" w:eastAsia="en-US"/>
              </w:rPr>
            </w:pPr>
            <w:r w:rsidRPr="000039F1">
              <w:rPr>
                <w:rFonts w:eastAsia="Times New Roman"/>
                <w:spacing w:val="-1"/>
                <w:sz w:val="24"/>
                <w:szCs w:val="24"/>
                <w:lang w:val="ru-RU" w:eastAsia="en-US"/>
              </w:rPr>
              <w:t>Количество часов, отводимых на освоение каждой темы</w:t>
            </w:r>
          </w:p>
        </w:tc>
        <w:tc>
          <w:tcPr>
            <w:tcW w:w="2126" w:type="dxa"/>
          </w:tcPr>
          <w:p w14:paraId="3481EDDF" w14:textId="77777777" w:rsidR="000039F1" w:rsidRPr="000039F1" w:rsidRDefault="000039F1" w:rsidP="000039F1">
            <w:pPr>
              <w:spacing w:line="240" w:lineRule="auto"/>
              <w:ind w:left="142" w:right="27" w:hanging="72"/>
              <w:jc w:val="center"/>
              <w:rPr>
                <w:rFonts w:eastAsia="Times New Roman"/>
                <w:spacing w:val="-1"/>
                <w:sz w:val="24"/>
                <w:szCs w:val="24"/>
                <w:lang w:eastAsia="en-US"/>
              </w:rPr>
            </w:pPr>
            <w:r w:rsidRPr="000039F1">
              <w:rPr>
                <w:rFonts w:eastAsia="Times New Roman"/>
                <w:spacing w:val="-1"/>
                <w:sz w:val="24"/>
                <w:szCs w:val="24"/>
                <w:lang w:eastAsia="en-US"/>
              </w:rPr>
              <w:t xml:space="preserve">Э(Ц)ОР </w:t>
            </w:r>
          </w:p>
        </w:tc>
      </w:tr>
      <w:tr w:rsidR="000039F1" w:rsidRPr="000039F1" w14:paraId="76B1CEC7" w14:textId="77777777" w:rsidTr="00B34051">
        <w:trPr>
          <w:trHeight w:val="387"/>
        </w:trPr>
        <w:tc>
          <w:tcPr>
            <w:tcW w:w="993" w:type="dxa"/>
          </w:tcPr>
          <w:p w14:paraId="506124C4" w14:textId="77777777" w:rsidR="000039F1" w:rsidRPr="000039F1" w:rsidRDefault="000039F1" w:rsidP="000039F1">
            <w:pPr>
              <w:spacing w:line="240" w:lineRule="auto"/>
              <w:ind w:left="142" w:firstLine="0"/>
              <w:jc w:val="left"/>
              <w:rPr>
                <w:rFonts w:eastAsia="Times New Roman"/>
                <w:sz w:val="24"/>
                <w:szCs w:val="24"/>
                <w:lang w:eastAsia="en-US"/>
              </w:rPr>
            </w:pPr>
            <w:r w:rsidRPr="000039F1">
              <w:rPr>
                <w:rFonts w:eastAsia="Times New Roman"/>
                <w:sz w:val="24"/>
                <w:szCs w:val="24"/>
                <w:lang w:eastAsia="en-US"/>
              </w:rPr>
              <w:t>1.</w:t>
            </w:r>
          </w:p>
        </w:tc>
        <w:tc>
          <w:tcPr>
            <w:tcW w:w="4394" w:type="dxa"/>
          </w:tcPr>
          <w:p w14:paraId="0846A434" w14:textId="58E4B648" w:rsidR="00E4401D" w:rsidRDefault="00E4401D" w:rsidP="00E4401D">
            <w:pPr>
              <w:rPr>
                <w:rFonts w:eastAsia="OfficinaSansBoldITC"/>
                <w:sz w:val="24"/>
                <w:szCs w:val="28"/>
                <w:lang w:val="ru-RU" w:eastAsia="en-US"/>
              </w:rPr>
            </w:pPr>
            <w:r>
              <w:rPr>
                <w:rFonts w:eastAsia="OfficinaSansBoldITC"/>
                <w:sz w:val="24"/>
                <w:szCs w:val="28"/>
                <w:lang w:val="ru-RU" w:eastAsia="en-US"/>
              </w:rPr>
              <w:t>7 класс</w:t>
            </w:r>
          </w:p>
          <w:p w14:paraId="0647C620" w14:textId="4EED7FA4"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A887220"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14:paraId="2F8EE774"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Основные построения с помощью циркуля и линейки. Треугольник. Высота, медиана, биссектриса, их свойства.</w:t>
            </w:r>
          </w:p>
          <w:p w14:paraId="18521EF7"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Равнобедренный и равносторонний треугольники. Неравенство треугольника.</w:t>
            </w:r>
          </w:p>
          <w:p w14:paraId="217AAAB2"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равнобедренного треугольника. Признаки равенства треугольников.</w:t>
            </w:r>
          </w:p>
          <w:p w14:paraId="79F334A5"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параллельных прямых. Сумма углов треугольника. Внешние углы треугольника.</w:t>
            </w:r>
          </w:p>
          <w:p w14:paraId="023790D0"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8BB1A36"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2CE94843"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Геометрическое место точек. Биссектриса угла и серединный перпендикуляр к отрезку как геометрические места точек.</w:t>
            </w:r>
          </w:p>
          <w:p w14:paraId="775A511A" w14:textId="466A2755" w:rsidR="000039F1" w:rsidRPr="000039F1" w:rsidRDefault="00E4401D" w:rsidP="00E4401D">
            <w:pPr>
              <w:rPr>
                <w:rFonts w:eastAsia="OfficinaSansBoldITC"/>
                <w:sz w:val="24"/>
                <w:szCs w:val="28"/>
                <w:lang w:val="ru-RU" w:eastAsia="en-US"/>
              </w:rPr>
            </w:pPr>
            <w:r w:rsidRPr="00E4401D">
              <w:rPr>
                <w:rFonts w:eastAsia="OfficinaSansBoldITC"/>
                <w:sz w:val="24"/>
                <w:szCs w:val="28"/>
                <w:lang w:val="ru-RU"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2126" w:type="dxa"/>
            <w:vMerge w:val="restart"/>
          </w:tcPr>
          <w:p w14:paraId="5EE63BCB"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4190C392"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69AB964C"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401D" w:rsidRPr="000039F1" w14:paraId="724D7660" w14:textId="77777777" w:rsidTr="00B90666">
        <w:trPr>
          <w:trHeight w:val="64"/>
        </w:trPr>
        <w:tc>
          <w:tcPr>
            <w:tcW w:w="993" w:type="dxa"/>
          </w:tcPr>
          <w:p w14:paraId="3ED516CC" w14:textId="6E6E6158" w:rsidR="00E4401D" w:rsidRPr="00E4401D" w:rsidRDefault="00E4401D"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66917BF8" w14:textId="4BBD5088" w:rsidR="00E4401D" w:rsidRDefault="00E4401D" w:rsidP="00E4401D">
            <w:pPr>
              <w:rPr>
                <w:rFonts w:eastAsia="OfficinaSansBoldITC"/>
                <w:sz w:val="24"/>
                <w:szCs w:val="28"/>
                <w:lang w:val="ru-RU" w:eastAsia="en-US"/>
              </w:rPr>
            </w:pPr>
            <w:r>
              <w:rPr>
                <w:rFonts w:eastAsia="OfficinaSansBoldITC"/>
                <w:sz w:val="24"/>
                <w:szCs w:val="28"/>
                <w:lang w:val="ru-RU" w:eastAsia="en-US"/>
              </w:rPr>
              <w:t>8 класс</w:t>
            </w:r>
          </w:p>
          <w:p w14:paraId="5C11E861" w14:textId="5858ED39"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60CCA06"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Метод удвоения медианы. Центральная симметрия. Теорема Фалеса и теорема о пропорциональных отрезках.</w:t>
            </w:r>
          </w:p>
          <w:p w14:paraId="23AF1A87"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Средние линии треугольника и трапеции. Центр масс треугольника.</w:t>
            </w:r>
          </w:p>
          <w:p w14:paraId="0F99786D"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Подобие треугольников, коэффициент подобия. Признаки подобия треугольников. Применение подобия при решении практических задач.</w:t>
            </w:r>
          </w:p>
          <w:p w14:paraId="0DAD96BD"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77C796C"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Вычисление площадей треугольников и многоугольников на клетчатой бумаге.</w:t>
            </w:r>
          </w:p>
          <w:p w14:paraId="5D4AF6E1"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Теорема Пифагора. Применение теоремы Пифагора при решении практических задач.</w:t>
            </w:r>
          </w:p>
          <w:p w14:paraId="1FEDFCFE"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80F5B4B"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FD85891" w14:textId="77777777" w:rsidR="00E4401D" w:rsidRDefault="00E4401D" w:rsidP="00E4401D">
            <w:pPr>
              <w:rPr>
                <w:rFonts w:eastAsia="OfficinaSansBoldITC"/>
                <w:sz w:val="24"/>
                <w:szCs w:val="28"/>
                <w:lang w:eastAsia="en-US"/>
              </w:rPr>
            </w:pPr>
          </w:p>
        </w:tc>
        <w:tc>
          <w:tcPr>
            <w:tcW w:w="2126" w:type="dxa"/>
          </w:tcPr>
          <w:p w14:paraId="79CA7EF3" w14:textId="77777777"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14:paraId="68752D08" w14:textId="77777777" w:rsidR="00E4401D" w:rsidRPr="000039F1" w:rsidRDefault="00E4401D" w:rsidP="000039F1">
            <w:pPr>
              <w:spacing w:line="240" w:lineRule="auto"/>
              <w:ind w:firstLine="0"/>
              <w:jc w:val="center"/>
              <w:rPr>
                <w:rFonts w:eastAsia="Times New Roman"/>
                <w:i/>
                <w:sz w:val="24"/>
                <w:szCs w:val="24"/>
                <w:lang w:eastAsia="en-US"/>
              </w:rPr>
            </w:pPr>
          </w:p>
        </w:tc>
      </w:tr>
      <w:tr w:rsidR="00E4401D" w:rsidRPr="000039F1" w14:paraId="310F7043" w14:textId="77777777" w:rsidTr="00C90759">
        <w:trPr>
          <w:trHeight w:val="2227"/>
        </w:trPr>
        <w:tc>
          <w:tcPr>
            <w:tcW w:w="993" w:type="dxa"/>
          </w:tcPr>
          <w:p w14:paraId="188662B3" w14:textId="3C549521" w:rsidR="00E4401D" w:rsidRPr="00B90666" w:rsidRDefault="00B90666"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497D6F25" w14:textId="77777777" w:rsidR="00E4401D" w:rsidRDefault="00B90666" w:rsidP="00E4401D">
            <w:pPr>
              <w:rPr>
                <w:rFonts w:eastAsia="OfficinaSansBoldITC"/>
                <w:sz w:val="24"/>
                <w:szCs w:val="28"/>
                <w:lang w:val="ru-RU" w:eastAsia="en-US"/>
              </w:rPr>
            </w:pPr>
            <w:r>
              <w:rPr>
                <w:rFonts w:eastAsia="OfficinaSansBoldITC"/>
                <w:sz w:val="24"/>
                <w:szCs w:val="28"/>
                <w:lang w:val="ru-RU" w:eastAsia="en-US"/>
              </w:rPr>
              <w:t>9 класс</w:t>
            </w:r>
          </w:p>
          <w:p w14:paraId="70ECA0EE"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Синус, косинус, тангенс углов от 0 до 180°. Основное тригонометрическое тождество. Формулы приведения.</w:t>
            </w:r>
          </w:p>
          <w:p w14:paraId="40E6CDA9"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16CA854"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Преобразование подобия. Подобие соответственных элементов.</w:t>
            </w:r>
          </w:p>
          <w:p w14:paraId="708299D8"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Теорема о произведении отрезков хорд, теоремы о произведении отрезков секущих, теорема о квадрате касательной.</w:t>
            </w:r>
          </w:p>
          <w:p w14:paraId="5D54F312"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EFDE045"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C916BAB"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6853601" w14:textId="41DC463A"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Движения плоскости и внутренние симметрии фигур (элементарные представления). Параллельный перенос. Поворот.</w:t>
            </w:r>
          </w:p>
        </w:tc>
        <w:tc>
          <w:tcPr>
            <w:tcW w:w="2126" w:type="dxa"/>
          </w:tcPr>
          <w:p w14:paraId="6F75C16B" w14:textId="77777777"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14:paraId="138A05DB" w14:textId="77777777" w:rsidR="00E4401D" w:rsidRPr="000039F1" w:rsidRDefault="00E4401D" w:rsidP="000039F1">
            <w:pPr>
              <w:spacing w:line="240" w:lineRule="auto"/>
              <w:ind w:firstLine="0"/>
              <w:jc w:val="center"/>
              <w:rPr>
                <w:rFonts w:eastAsia="Times New Roman"/>
                <w:i/>
                <w:sz w:val="24"/>
                <w:szCs w:val="24"/>
                <w:lang w:eastAsia="en-US"/>
              </w:rPr>
            </w:pPr>
          </w:p>
        </w:tc>
      </w:tr>
    </w:tbl>
    <w:p w14:paraId="2278A92E" w14:textId="2881F009" w:rsidR="000039F1" w:rsidRDefault="000039F1" w:rsidP="00B90666">
      <w:pPr>
        <w:tabs>
          <w:tab w:val="left" w:pos="3029"/>
        </w:tabs>
        <w:spacing w:line="240" w:lineRule="auto"/>
        <w:ind w:right="6" w:firstLine="0"/>
        <w:rPr>
          <w:color w:val="FF0000"/>
          <w:sz w:val="24"/>
          <w:szCs w:val="24"/>
        </w:rPr>
      </w:pPr>
    </w:p>
    <w:p w14:paraId="7FA89318" w14:textId="77777777" w:rsidR="000039F1" w:rsidRDefault="000039F1" w:rsidP="00000C8C">
      <w:pPr>
        <w:tabs>
          <w:tab w:val="left" w:pos="3029"/>
        </w:tabs>
        <w:spacing w:line="240" w:lineRule="auto"/>
        <w:ind w:right="6" w:firstLine="567"/>
        <w:rPr>
          <w:color w:val="FF0000"/>
          <w:sz w:val="24"/>
          <w:szCs w:val="24"/>
        </w:rPr>
      </w:pPr>
    </w:p>
    <w:p w14:paraId="0188696A" w14:textId="6CD1DCB1" w:rsidR="00000C8C" w:rsidRPr="00B34051" w:rsidRDefault="00B34051" w:rsidP="00B34051">
      <w:pPr>
        <w:pStyle w:val="ac"/>
        <w:numPr>
          <w:ilvl w:val="2"/>
          <w:numId w:val="1"/>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 учебного курса «Вероятность и статистика» в</w:t>
      </w:r>
      <w:r w:rsidR="00B90666" w:rsidRPr="00B34051">
        <w:rPr>
          <w:b/>
          <w:sz w:val="24"/>
          <w:szCs w:val="24"/>
        </w:rPr>
        <w:t xml:space="preserve"> 7–9 классах (базовый уровень)</w:t>
      </w:r>
    </w:p>
    <w:p w14:paraId="4A5DE056" w14:textId="77777777" w:rsidR="00B90666" w:rsidRPr="00000C8C" w:rsidRDefault="00B90666" w:rsidP="00000C8C">
      <w:pPr>
        <w:tabs>
          <w:tab w:val="left" w:pos="3029"/>
        </w:tabs>
        <w:spacing w:line="240" w:lineRule="auto"/>
        <w:ind w:right="6" w:firstLine="567"/>
        <w:rPr>
          <w:color w:val="FF0000"/>
          <w:sz w:val="24"/>
          <w:szCs w:val="24"/>
        </w:rPr>
      </w:pPr>
    </w:p>
    <w:p w14:paraId="6940BA4F" w14:textId="5F12F68A"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Пояснительная записка</w:t>
      </w:r>
    </w:p>
    <w:p w14:paraId="758901C4" w14:textId="77777777" w:rsidR="00B90666" w:rsidRPr="00000C8C" w:rsidRDefault="00B90666" w:rsidP="00000C8C">
      <w:pPr>
        <w:tabs>
          <w:tab w:val="left" w:pos="3029"/>
        </w:tabs>
        <w:spacing w:line="240" w:lineRule="auto"/>
        <w:ind w:right="6" w:firstLine="567"/>
        <w:rPr>
          <w:color w:val="FF0000"/>
          <w:sz w:val="24"/>
          <w:szCs w:val="24"/>
        </w:rPr>
      </w:pPr>
    </w:p>
    <w:p w14:paraId="14234D08" w14:textId="00726241" w:rsidR="00000C8C" w:rsidRPr="00B90666" w:rsidRDefault="00B90666" w:rsidP="00000C8C">
      <w:pPr>
        <w:tabs>
          <w:tab w:val="left" w:pos="3029"/>
        </w:tabs>
        <w:spacing w:line="240" w:lineRule="auto"/>
        <w:ind w:right="6" w:firstLine="567"/>
        <w:rPr>
          <w:sz w:val="24"/>
          <w:szCs w:val="24"/>
        </w:rPr>
      </w:pPr>
      <w:r w:rsidRPr="00B90666">
        <w:rPr>
          <w:sz w:val="24"/>
          <w:szCs w:val="24"/>
        </w:rPr>
        <w:t xml:space="preserve">В </w:t>
      </w:r>
      <w:r w:rsidR="00000C8C" w:rsidRPr="00B90666">
        <w:rPr>
          <w:sz w:val="24"/>
          <w:szCs w:val="24"/>
        </w:rPr>
        <w:t>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294EDD3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189280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15D14BFE"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195D12A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2A0B602" w14:textId="75CDA0C2" w:rsidR="00000C8C" w:rsidRPr="00B90666" w:rsidRDefault="00000C8C" w:rsidP="00000C8C">
      <w:pPr>
        <w:tabs>
          <w:tab w:val="left" w:pos="3029"/>
        </w:tabs>
        <w:spacing w:line="240" w:lineRule="auto"/>
        <w:ind w:right="6" w:firstLine="567"/>
        <w:rPr>
          <w:sz w:val="24"/>
          <w:szCs w:val="24"/>
        </w:rPr>
      </w:pPr>
      <w:r w:rsidRPr="00B90666">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6F7A8D81" w14:textId="204C109B" w:rsidR="00B90666" w:rsidRPr="00B90666" w:rsidRDefault="00B90666" w:rsidP="00000C8C">
      <w:pPr>
        <w:tabs>
          <w:tab w:val="left" w:pos="3029"/>
        </w:tabs>
        <w:spacing w:line="240" w:lineRule="auto"/>
        <w:ind w:right="6" w:firstLine="567"/>
        <w:rPr>
          <w:sz w:val="24"/>
          <w:szCs w:val="24"/>
        </w:rPr>
      </w:pPr>
      <w:r w:rsidRPr="00B90666">
        <w:rPr>
          <w:sz w:val="24"/>
          <w:szCs w:val="24"/>
        </w:rPr>
        <w:t>Общее количество часов на освоение учебного курса определяется учебным планом на текущий учебный год.</w:t>
      </w:r>
    </w:p>
    <w:p w14:paraId="59DADCA9" w14:textId="77777777" w:rsidR="00B90666" w:rsidRDefault="00B90666" w:rsidP="00000C8C">
      <w:pPr>
        <w:tabs>
          <w:tab w:val="left" w:pos="3029"/>
        </w:tabs>
        <w:spacing w:line="240" w:lineRule="auto"/>
        <w:ind w:right="6" w:firstLine="567"/>
        <w:rPr>
          <w:color w:val="FF0000"/>
          <w:sz w:val="24"/>
          <w:szCs w:val="24"/>
        </w:rPr>
      </w:pPr>
    </w:p>
    <w:p w14:paraId="7E96B455" w14:textId="2519146B"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7 классе</w:t>
      </w:r>
    </w:p>
    <w:p w14:paraId="3ED8F9F2" w14:textId="77777777" w:rsidR="00B90666" w:rsidRPr="00000C8C" w:rsidRDefault="00B90666" w:rsidP="00000C8C">
      <w:pPr>
        <w:tabs>
          <w:tab w:val="left" w:pos="3029"/>
        </w:tabs>
        <w:spacing w:line="240" w:lineRule="auto"/>
        <w:ind w:right="6" w:firstLine="567"/>
        <w:rPr>
          <w:color w:val="FF0000"/>
          <w:sz w:val="24"/>
          <w:szCs w:val="24"/>
        </w:rPr>
      </w:pPr>
    </w:p>
    <w:p w14:paraId="769127AC"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39ABE8FF"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3164DB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9AF249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59B83D89" w14:textId="77777777" w:rsidR="00B90666" w:rsidRDefault="00B90666" w:rsidP="00000C8C">
      <w:pPr>
        <w:tabs>
          <w:tab w:val="left" w:pos="3029"/>
        </w:tabs>
        <w:spacing w:line="240" w:lineRule="auto"/>
        <w:ind w:right="6" w:firstLine="567"/>
        <w:rPr>
          <w:color w:val="FF0000"/>
          <w:sz w:val="24"/>
          <w:szCs w:val="24"/>
        </w:rPr>
      </w:pPr>
    </w:p>
    <w:p w14:paraId="2F1C8669" w14:textId="5E9A21FA"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8 классе</w:t>
      </w:r>
    </w:p>
    <w:p w14:paraId="5A16688F" w14:textId="77777777" w:rsidR="00B90666" w:rsidRPr="00B90666" w:rsidRDefault="00B90666" w:rsidP="00B90666">
      <w:pPr>
        <w:tabs>
          <w:tab w:val="left" w:pos="3029"/>
        </w:tabs>
        <w:spacing w:line="240" w:lineRule="auto"/>
        <w:ind w:right="6" w:firstLine="567"/>
        <w:jc w:val="center"/>
        <w:rPr>
          <w:b/>
          <w:sz w:val="24"/>
          <w:szCs w:val="24"/>
        </w:rPr>
      </w:pPr>
    </w:p>
    <w:p w14:paraId="745D28C8"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w:t>
      </w:r>
    </w:p>
    <w:p w14:paraId="34F27B2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56BD37F"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Измерение рассеивания данных. Дисперсия и стандартное отклонение числовых наборов. Диаграмма рассеивания.</w:t>
      </w:r>
    </w:p>
    <w:p w14:paraId="249D95C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C883A61"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1346678" w14:textId="6F16C7DA" w:rsidR="00000C8C" w:rsidRPr="00B90666" w:rsidRDefault="00000C8C" w:rsidP="00000C8C">
      <w:pPr>
        <w:tabs>
          <w:tab w:val="left" w:pos="3029"/>
        </w:tabs>
        <w:spacing w:line="240" w:lineRule="auto"/>
        <w:ind w:right="6" w:firstLine="567"/>
        <w:rPr>
          <w:sz w:val="24"/>
          <w:szCs w:val="24"/>
        </w:rPr>
      </w:pPr>
      <w:r w:rsidRPr="00B90666">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57FDFA4B" w14:textId="77777777" w:rsidR="00B90666" w:rsidRPr="00000C8C" w:rsidRDefault="00B90666" w:rsidP="00000C8C">
      <w:pPr>
        <w:tabs>
          <w:tab w:val="left" w:pos="3029"/>
        </w:tabs>
        <w:spacing w:line="240" w:lineRule="auto"/>
        <w:ind w:right="6" w:firstLine="567"/>
        <w:rPr>
          <w:color w:val="FF0000"/>
          <w:sz w:val="24"/>
          <w:szCs w:val="24"/>
        </w:rPr>
      </w:pPr>
    </w:p>
    <w:p w14:paraId="724BCB27" w14:textId="5726F1D6"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9 классе</w:t>
      </w:r>
    </w:p>
    <w:p w14:paraId="0C1894E8" w14:textId="77777777" w:rsidR="00B90666" w:rsidRPr="00000C8C" w:rsidRDefault="00B90666" w:rsidP="00000C8C">
      <w:pPr>
        <w:tabs>
          <w:tab w:val="left" w:pos="3029"/>
        </w:tabs>
        <w:spacing w:line="240" w:lineRule="auto"/>
        <w:ind w:right="6" w:firstLine="567"/>
        <w:rPr>
          <w:color w:val="FF0000"/>
          <w:sz w:val="24"/>
          <w:szCs w:val="24"/>
        </w:rPr>
      </w:pPr>
    </w:p>
    <w:p w14:paraId="60BD94E5"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64060D99"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Перестановки и факториал. Сочетания и число сочетаний. Треугольник Паскаля. Решение задач с использованием комбинаторики.</w:t>
      </w:r>
    </w:p>
    <w:p w14:paraId="5744A2D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Геометрическая вероятность. Случайный выбор точки из фигуры на плоскости, из отрезка и из дуги окружности.</w:t>
      </w:r>
    </w:p>
    <w:p w14:paraId="7F26E58B"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1240F97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1AFEAC7"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64B89A2D" w14:textId="77777777" w:rsidR="00B90666" w:rsidRDefault="00B90666" w:rsidP="00000C8C">
      <w:pPr>
        <w:tabs>
          <w:tab w:val="left" w:pos="3029"/>
        </w:tabs>
        <w:spacing w:line="240" w:lineRule="auto"/>
        <w:ind w:right="6" w:firstLine="567"/>
        <w:rPr>
          <w:sz w:val="24"/>
          <w:szCs w:val="24"/>
        </w:rPr>
      </w:pPr>
    </w:p>
    <w:p w14:paraId="565F7C34" w14:textId="77777777" w:rsidR="00B90666" w:rsidRDefault="00000C8C" w:rsidP="00B90666">
      <w:pPr>
        <w:tabs>
          <w:tab w:val="left" w:pos="3029"/>
        </w:tabs>
        <w:spacing w:line="240" w:lineRule="auto"/>
        <w:ind w:right="6" w:firstLine="567"/>
        <w:jc w:val="center"/>
        <w:rPr>
          <w:b/>
          <w:sz w:val="24"/>
          <w:szCs w:val="24"/>
        </w:rPr>
      </w:pPr>
      <w:r w:rsidRPr="00B90666">
        <w:rPr>
          <w:b/>
          <w:sz w:val="24"/>
          <w:szCs w:val="24"/>
        </w:rPr>
        <w:t>Предметные результаты освоения программы учебного к</w:t>
      </w:r>
      <w:r w:rsidR="00B90666">
        <w:rPr>
          <w:b/>
          <w:sz w:val="24"/>
          <w:szCs w:val="24"/>
        </w:rPr>
        <w:t>урса</w:t>
      </w:r>
    </w:p>
    <w:p w14:paraId="34CEC13D" w14:textId="0A82C8D6" w:rsidR="00000C8C" w:rsidRPr="00B90666" w:rsidRDefault="00B90666" w:rsidP="00B90666">
      <w:pPr>
        <w:tabs>
          <w:tab w:val="left" w:pos="3029"/>
        </w:tabs>
        <w:spacing w:line="240" w:lineRule="auto"/>
        <w:ind w:right="6" w:firstLine="567"/>
        <w:jc w:val="center"/>
        <w:rPr>
          <w:b/>
          <w:sz w:val="24"/>
          <w:szCs w:val="24"/>
        </w:rPr>
      </w:pPr>
      <w:r>
        <w:rPr>
          <w:b/>
          <w:sz w:val="24"/>
          <w:szCs w:val="24"/>
        </w:rPr>
        <w:t xml:space="preserve"> «Вероятность и статистика»</w:t>
      </w:r>
    </w:p>
    <w:p w14:paraId="271C6D46" w14:textId="77777777" w:rsidR="00B90666" w:rsidRDefault="00B90666" w:rsidP="00000C8C">
      <w:pPr>
        <w:tabs>
          <w:tab w:val="left" w:pos="3029"/>
        </w:tabs>
        <w:spacing w:line="240" w:lineRule="auto"/>
        <w:ind w:right="6" w:firstLine="567"/>
        <w:rPr>
          <w:sz w:val="24"/>
          <w:szCs w:val="24"/>
        </w:rPr>
      </w:pPr>
    </w:p>
    <w:p w14:paraId="7AD81F0B" w14:textId="34CC927C"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7 классе.</w:t>
      </w:r>
    </w:p>
    <w:p w14:paraId="502BD9B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D4B15F8"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и интерпретировать реальные числовые данные, представленные в таблицах, на диаграммах, графиках.</w:t>
      </w:r>
    </w:p>
    <w:p w14:paraId="0496AD8E"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38CC7A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97D1F62" w14:textId="77777777" w:rsidR="00B90666" w:rsidRDefault="00B90666" w:rsidP="00000C8C">
      <w:pPr>
        <w:tabs>
          <w:tab w:val="left" w:pos="3029"/>
        </w:tabs>
        <w:spacing w:line="240" w:lineRule="auto"/>
        <w:ind w:right="6" w:firstLine="567"/>
        <w:rPr>
          <w:sz w:val="24"/>
          <w:szCs w:val="24"/>
        </w:rPr>
      </w:pPr>
    </w:p>
    <w:p w14:paraId="6AD310F3" w14:textId="7C920956"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8 классе.</w:t>
      </w:r>
    </w:p>
    <w:p w14:paraId="3E3E339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734DDE5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0D571862"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числовых значений и частоты событий, в том числе по результатам измерений и наблюдений.</w:t>
      </w:r>
    </w:p>
    <w:p w14:paraId="614F0F6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310E341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графические модели: дерево случайного эксперимента, диаграммы Эйлера, числовая прямая.</w:t>
      </w:r>
    </w:p>
    <w:p w14:paraId="08F20CA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48DB835C"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0B7F5892" w14:textId="77777777" w:rsidR="00B90666" w:rsidRPr="00B90666" w:rsidRDefault="00B90666" w:rsidP="00000C8C">
      <w:pPr>
        <w:tabs>
          <w:tab w:val="left" w:pos="3029"/>
        </w:tabs>
        <w:spacing w:line="240" w:lineRule="auto"/>
        <w:ind w:right="6" w:firstLine="567"/>
        <w:rPr>
          <w:b/>
          <w:sz w:val="24"/>
          <w:szCs w:val="24"/>
        </w:rPr>
      </w:pPr>
    </w:p>
    <w:p w14:paraId="284B3877" w14:textId="2DDADFAD"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9 классе.</w:t>
      </w:r>
    </w:p>
    <w:p w14:paraId="40C3A951" w14:textId="77777777" w:rsidR="00B90666" w:rsidRPr="00B90666" w:rsidRDefault="00B90666" w:rsidP="00000C8C">
      <w:pPr>
        <w:tabs>
          <w:tab w:val="left" w:pos="3029"/>
        </w:tabs>
        <w:spacing w:line="240" w:lineRule="auto"/>
        <w:ind w:right="6" w:firstLine="567"/>
        <w:rPr>
          <w:sz w:val="24"/>
          <w:szCs w:val="24"/>
        </w:rPr>
      </w:pPr>
    </w:p>
    <w:p w14:paraId="68C1F11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734BD51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Решать задачи организованным перебором вариантов, а также с использованием комбинаторных правил и методов.</w:t>
      </w:r>
    </w:p>
    <w:p w14:paraId="3F3B320B"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описательные характеристики для массивов числовых данных, в том числе средние значения и меры рассеивания.</w:t>
      </w:r>
    </w:p>
    <w:p w14:paraId="5CFBA38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значений и частоты события, в том числе пользуясь результатами проведённых измерений и наблюдений.</w:t>
      </w:r>
    </w:p>
    <w:p w14:paraId="3CBDD347"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95F2515"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величине и о распределении вероятностей.</w:t>
      </w:r>
    </w:p>
    <w:p w14:paraId="321E6BC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1518F5D" w14:textId="7982051C" w:rsidR="00BC0740" w:rsidRDefault="00BC0740" w:rsidP="00B34051">
      <w:pPr>
        <w:spacing w:line="240" w:lineRule="auto"/>
        <w:ind w:firstLine="0"/>
        <w:contextualSpacing/>
        <w:rPr>
          <w:color w:val="FF0000"/>
          <w:sz w:val="24"/>
          <w:szCs w:val="24"/>
        </w:rPr>
      </w:pPr>
    </w:p>
    <w:p w14:paraId="1823F0EF" w14:textId="0D0D4660" w:rsidR="00B90666" w:rsidRDefault="00B90666" w:rsidP="00B90666">
      <w:pPr>
        <w:spacing w:line="240" w:lineRule="auto"/>
        <w:ind w:left="540"/>
        <w:contextualSpacing/>
        <w:jc w:val="center"/>
        <w:rPr>
          <w:rFonts w:eastAsia="Calibri" w:cs="Times New Roman"/>
          <w:b/>
          <w:sz w:val="24"/>
          <w:szCs w:val="24"/>
          <w:lang w:eastAsia="en-US"/>
        </w:rPr>
      </w:pPr>
      <w:r w:rsidRPr="00B90666">
        <w:rPr>
          <w:rFonts w:eastAsia="Calibri" w:cs="Times New Roman"/>
          <w:b/>
          <w:sz w:val="24"/>
          <w:szCs w:val="24"/>
          <w:lang w:eastAsia="en-US"/>
        </w:rPr>
        <w:t xml:space="preserve">Тематическое планирование </w:t>
      </w:r>
      <w:r>
        <w:rPr>
          <w:rFonts w:eastAsia="Calibri" w:cs="Times New Roman"/>
          <w:b/>
          <w:sz w:val="24"/>
          <w:szCs w:val="24"/>
          <w:lang w:eastAsia="en-US"/>
        </w:rPr>
        <w:t>учебного курса</w:t>
      </w:r>
    </w:p>
    <w:p w14:paraId="259AFA75" w14:textId="73ADCF34" w:rsid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 xml:space="preserve"> «Вероятность и статистика»</w:t>
      </w:r>
    </w:p>
    <w:p w14:paraId="6DF2F6D3" w14:textId="69130810" w:rsidR="00B90666" w:rsidRP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45872D60" w14:textId="77777777" w:rsidR="00B90666" w:rsidRPr="00B90666" w:rsidRDefault="00B90666" w:rsidP="00B90666">
      <w:pPr>
        <w:spacing w:line="240" w:lineRule="auto"/>
        <w:ind w:left="540" w:firstLine="0"/>
        <w:contextualSpacing/>
        <w:jc w:val="center"/>
        <w:rPr>
          <w:rFonts w:eastAsia="SchoolBookSanPin" w:cs="Times New Roman"/>
          <w:b/>
          <w:sz w:val="24"/>
          <w:szCs w:val="24"/>
          <w:lang w:eastAsia="en-US"/>
        </w:rPr>
      </w:pPr>
    </w:p>
    <w:p w14:paraId="04265D54" w14:textId="77777777"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1E0C517" w14:textId="3B2FDA79"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4B52622" w14:textId="43C0AE05" w:rsidR="00B90666" w:rsidRPr="00B90666" w:rsidRDefault="00B90666" w:rsidP="00BC0740">
      <w:pPr>
        <w:widowControl w:val="0"/>
        <w:spacing w:line="240" w:lineRule="auto"/>
        <w:ind w:firstLine="709"/>
        <w:rPr>
          <w:rFonts w:eastAsia="SchoolBookSanPin" w:cs="Times New Roman"/>
          <w:sz w:val="24"/>
          <w:szCs w:val="24"/>
          <w:lang w:eastAsia="en-US"/>
        </w:rPr>
      </w:pPr>
      <w:r w:rsidRPr="00B9066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90666" w:rsidRPr="00B90666" w14:paraId="49C91EFA" w14:textId="77777777" w:rsidTr="00C90759">
        <w:trPr>
          <w:trHeight w:val="575"/>
        </w:trPr>
        <w:tc>
          <w:tcPr>
            <w:tcW w:w="993" w:type="dxa"/>
          </w:tcPr>
          <w:p w14:paraId="6484DE76" w14:textId="77777777" w:rsidR="00B90666" w:rsidRPr="00B90666" w:rsidRDefault="00B90666" w:rsidP="00B90666">
            <w:pPr>
              <w:spacing w:line="240" w:lineRule="auto"/>
              <w:ind w:left="142" w:right="354" w:firstLine="96"/>
              <w:jc w:val="center"/>
              <w:rPr>
                <w:rFonts w:eastAsia="Times New Roman"/>
                <w:sz w:val="24"/>
                <w:szCs w:val="24"/>
                <w:lang w:eastAsia="en-US"/>
              </w:rPr>
            </w:pPr>
            <w:r w:rsidRPr="00B90666">
              <w:rPr>
                <w:rFonts w:eastAsia="Times New Roman"/>
                <w:sz w:val="24"/>
                <w:szCs w:val="24"/>
                <w:lang w:eastAsia="en-US"/>
              </w:rPr>
              <w:t>№</w:t>
            </w:r>
            <w:r w:rsidRPr="00B90666">
              <w:rPr>
                <w:rFonts w:eastAsia="Times New Roman"/>
                <w:spacing w:val="-57"/>
                <w:sz w:val="24"/>
                <w:szCs w:val="24"/>
                <w:lang w:eastAsia="en-US"/>
              </w:rPr>
              <w:t xml:space="preserve"> </w:t>
            </w:r>
            <w:r w:rsidRPr="00B90666">
              <w:rPr>
                <w:rFonts w:eastAsia="Times New Roman"/>
                <w:sz w:val="24"/>
                <w:szCs w:val="24"/>
                <w:lang w:eastAsia="en-US"/>
              </w:rPr>
              <w:t>п/п</w:t>
            </w:r>
          </w:p>
        </w:tc>
        <w:tc>
          <w:tcPr>
            <w:tcW w:w="4394" w:type="dxa"/>
          </w:tcPr>
          <w:p w14:paraId="5857354C" w14:textId="77777777" w:rsidR="00B90666" w:rsidRPr="00B90666" w:rsidRDefault="00B90666" w:rsidP="00B90666">
            <w:pPr>
              <w:spacing w:line="240" w:lineRule="auto"/>
              <w:ind w:left="142" w:firstLine="0"/>
              <w:jc w:val="center"/>
              <w:rPr>
                <w:rFonts w:eastAsia="Times New Roman"/>
                <w:sz w:val="24"/>
                <w:szCs w:val="24"/>
                <w:lang w:eastAsia="en-US"/>
              </w:rPr>
            </w:pPr>
            <w:r w:rsidRPr="00B90666">
              <w:rPr>
                <w:rFonts w:eastAsia="Times New Roman"/>
                <w:sz w:val="24"/>
                <w:szCs w:val="24"/>
                <w:lang w:eastAsia="en-US"/>
              </w:rPr>
              <w:t>Тема</w:t>
            </w:r>
          </w:p>
        </w:tc>
        <w:tc>
          <w:tcPr>
            <w:tcW w:w="2126" w:type="dxa"/>
          </w:tcPr>
          <w:p w14:paraId="24A49C0C" w14:textId="77777777" w:rsidR="00B90666" w:rsidRPr="00B90666" w:rsidRDefault="00B90666" w:rsidP="00B90666">
            <w:pPr>
              <w:spacing w:line="240" w:lineRule="auto"/>
              <w:ind w:left="142" w:right="27" w:hanging="72"/>
              <w:jc w:val="center"/>
              <w:rPr>
                <w:rFonts w:eastAsia="Times New Roman"/>
                <w:sz w:val="24"/>
                <w:szCs w:val="24"/>
                <w:lang w:val="ru-RU" w:eastAsia="en-US"/>
              </w:rPr>
            </w:pPr>
            <w:r w:rsidRPr="00B90666">
              <w:rPr>
                <w:rFonts w:eastAsia="Times New Roman"/>
                <w:spacing w:val="-1"/>
                <w:sz w:val="24"/>
                <w:szCs w:val="24"/>
                <w:lang w:val="ru-RU" w:eastAsia="en-US"/>
              </w:rPr>
              <w:t>Количество часов, отводимых на освоение каждой темы</w:t>
            </w:r>
          </w:p>
        </w:tc>
        <w:tc>
          <w:tcPr>
            <w:tcW w:w="2126" w:type="dxa"/>
          </w:tcPr>
          <w:p w14:paraId="5A03405D" w14:textId="77777777" w:rsidR="00B90666" w:rsidRPr="00B90666" w:rsidRDefault="00B90666" w:rsidP="00B90666">
            <w:pPr>
              <w:spacing w:line="240" w:lineRule="auto"/>
              <w:ind w:left="142" w:right="27" w:hanging="72"/>
              <w:jc w:val="center"/>
              <w:rPr>
                <w:rFonts w:eastAsia="Times New Roman"/>
                <w:spacing w:val="-1"/>
                <w:sz w:val="24"/>
                <w:szCs w:val="24"/>
                <w:lang w:eastAsia="en-US"/>
              </w:rPr>
            </w:pPr>
            <w:r w:rsidRPr="00B90666">
              <w:rPr>
                <w:rFonts w:eastAsia="Times New Roman"/>
                <w:spacing w:val="-1"/>
                <w:sz w:val="24"/>
                <w:szCs w:val="24"/>
                <w:lang w:eastAsia="en-US"/>
              </w:rPr>
              <w:t xml:space="preserve">Э(Ц)ОР </w:t>
            </w:r>
          </w:p>
        </w:tc>
      </w:tr>
      <w:tr w:rsidR="009277D6" w:rsidRPr="00B90666" w14:paraId="58BEA6B6" w14:textId="77777777" w:rsidTr="009277D6">
        <w:trPr>
          <w:trHeight w:val="2418"/>
        </w:trPr>
        <w:tc>
          <w:tcPr>
            <w:tcW w:w="993" w:type="dxa"/>
            <w:vMerge w:val="restart"/>
          </w:tcPr>
          <w:p w14:paraId="43B64BF0" w14:textId="77777777" w:rsidR="009277D6" w:rsidRPr="00B90666" w:rsidRDefault="009277D6" w:rsidP="00B90666">
            <w:pPr>
              <w:spacing w:line="240" w:lineRule="auto"/>
              <w:ind w:left="142" w:firstLine="0"/>
              <w:jc w:val="left"/>
              <w:rPr>
                <w:rFonts w:eastAsia="Times New Roman"/>
                <w:sz w:val="24"/>
                <w:szCs w:val="24"/>
                <w:lang w:eastAsia="en-US"/>
              </w:rPr>
            </w:pPr>
            <w:r w:rsidRPr="00B90666">
              <w:rPr>
                <w:rFonts w:eastAsia="Times New Roman"/>
                <w:sz w:val="24"/>
                <w:szCs w:val="24"/>
                <w:lang w:eastAsia="en-US"/>
              </w:rPr>
              <w:t>1.</w:t>
            </w:r>
          </w:p>
        </w:tc>
        <w:tc>
          <w:tcPr>
            <w:tcW w:w="4394" w:type="dxa"/>
            <w:tcBorders>
              <w:bottom w:val="single" w:sz="4" w:space="0" w:color="auto"/>
            </w:tcBorders>
          </w:tcPr>
          <w:p w14:paraId="03F39421" w14:textId="730BD1C7" w:rsidR="009277D6" w:rsidRDefault="009277D6" w:rsidP="009277D6">
            <w:pPr>
              <w:rPr>
                <w:rFonts w:eastAsia="OfficinaSansBoldITC"/>
                <w:sz w:val="24"/>
                <w:szCs w:val="28"/>
                <w:lang w:val="ru-RU" w:eastAsia="en-US"/>
              </w:rPr>
            </w:pPr>
            <w:r>
              <w:rPr>
                <w:rFonts w:eastAsia="OfficinaSansBoldITC"/>
                <w:sz w:val="24"/>
                <w:szCs w:val="28"/>
                <w:lang w:val="ru-RU" w:eastAsia="en-US"/>
              </w:rPr>
              <w:t>7 класс</w:t>
            </w:r>
          </w:p>
          <w:p w14:paraId="277BB5FB" w14:textId="38E291CA" w:rsidR="009277D6" w:rsidRPr="009277D6" w:rsidRDefault="009277D6" w:rsidP="009277D6">
            <w:pPr>
              <w:rPr>
                <w:rFonts w:eastAsia="OfficinaSansBoldITC"/>
                <w:sz w:val="24"/>
                <w:szCs w:val="28"/>
                <w:lang w:val="ru-RU" w:eastAsia="en-US"/>
              </w:rPr>
            </w:pPr>
            <w:r>
              <w:rPr>
                <w:rFonts w:eastAsia="OfficinaSansBoldITC"/>
                <w:sz w:val="24"/>
                <w:szCs w:val="28"/>
                <w:lang w:val="ru-RU" w:eastAsia="en-US"/>
              </w:rPr>
              <w:t>146.7.2.</w:t>
            </w:r>
          </w:p>
          <w:p w14:paraId="53059087" w14:textId="4CF23BF9"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17865B4B"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869145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890DEE5" w14:textId="123DAA51" w:rsidR="009277D6" w:rsidRPr="00B90666" w:rsidRDefault="009277D6" w:rsidP="009277D6">
            <w:pPr>
              <w:rPr>
                <w:rFonts w:eastAsia="OfficinaSansBoldITC"/>
                <w:sz w:val="24"/>
                <w:szCs w:val="28"/>
                <w:lang w:val="ru-RU" w:eastAsia="en-US"/>
              </w:rPr>
            </w:pPr>
            <w:r w:rsidRPr="009277D6">
              <w:rPr>
                <w:rFonts w:eastAsia="OfficinaSansBoldITC"/>
                <w:sz w:val="24"/>
                <w:szCs w:val="28"/>
                <w:lang w:val="ru-RU"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w:t>
            </w:r>
          </w:p>
        </w:tc>
        <w:tc>
          <w:tcPr>
            <w:tcW w:w="2126" w:type="dxa"/>
            <w:vMerge w:val="restart"/>
          </w:tcPr>
          <w:p w14:paraId="48C3EAE1"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F16A4F7"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2C3486F"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277D6" w:rsidRPr="00B90666" w14:paraId="03D3A4A9" w14:textId="77777777" w:rsidTr="009277D6">
        <w:trPr>
          <w:trHeight w:val="8055"/>
        </w:trPr>
        <w:tc>
          <w:tcPr>
            <w:tcW w:w="993" w:type="dxa"/>
            <w:vMerge/>
          </w:tcPr>
          <w:p w14:paraId="2455C2F4" w14:textId="77777777"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bottom w:val="single" w:sz="4" w:space="0" w:color="auto"/>
            </w:tcBorders>
          </w:tcPr>
          <w:p w14:paraId="0BA474A7"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8 класс</w:t>
            </w:r>
          </w:p>
          <w:p w14:paraId="0924CADC" w14:textId="4CB5E991" w:rsidR="009277D6" w:rsidRDefault="009277D6" w:rsidP="009277D6">
            <w:pPr>
              <w:rPr>
                <w:rFonts w:eastAsia="OfficinaSansBoldITC"/>
                <w:sz w:val="24"/>
                <w:szCs w:val="28"/>
                <w:lang w:val="ru-RU" w:eastAsia="en-US"/>
              </w:rPr>
            </w:pPr>
            <w:r>
              <w:rPr>
                <w:rFonts w:eastAsia="OfficinaSansBoldITC"/>
                <w:sz w:val="24"/>
                <w:szCs w:val="28"/>
                <w:lang w:val="ru-RU" w:eastAsia="en-US"/>
              </w:rPr>
              <w:t>146.7.3.</w:t>
            </w:r>
          </w:p>
          <w:p w14:paraId="265929C8" w14:textId="77777777" w:rsidR="009277D6" w:rsidRPr="009277D6" w:rsidRDefault="009277D6" w:rsidP="009277D6">
            <w:pPr>
              <w:tabs>
                <w:tab w:val="left" w:pos="638"/>
              </w:tabs>
              <w:rPr>
                <w:rFonts w:eastAsia="OfficinaSansBoldITC"/>
                <w:sz w:val="24"/>
                <w:szCs w:val="28"/>
                <w:lang w:val="ru-RU" w:eastAsia="en-US"/>
              </w:rPr>
            </w:pPr>
            <w:r>
              <w:rPr>
                <w:rFonts w:eastAsia="OfficinaSansBoldITC"/>
                <w:sz w:val="24"/>
                <w:szCs w:val="28"/>
                <w:lang w:val="ru-RU" w:eastAsia="en-US"/>
              </w:rPr>
              <w:tab/>
            </w:r>
            <w:r w:rsidRPr="009277D6">
              <w:rPr>
                <w:rFonts w:eastAsia="OfficinaSansBoldITC"/>
                <w:sz w:val="24"/>
                <w:szCs w:val="28"/>
                <w:lang w:val="ru-RU" w:eastAsia="en-US"/>
              </w:rPr>
              <w:t>Представление данных в виде таблиц, диаграмм, графиков.</w:t>
            </w:r>
          </w:p>
          <w:p w14:paraId="45A4987A"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67A4A59"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Измерение рассеивания данных. Дисперсия и стандартное отклонение числовых наборов. Диаграмма рассеивания.</w:t>
            </w:r>
          </w:p>
          <w:p w14:paraId="2C8323DB"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E035523"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0E5EB9F"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79CE4619" w14:textId="6DD1B56B" w:rsidR="009277D6" w:rsidRPr="009277D6" w:rsidRDefault="009277D6" w:rsidP="009277D6">
            <w:pPr>
              <w:tabs>
                <w:tab w:val="left" w:pos="638"/>
              </w:tabs>
              <w:rPr>
                <w:rFonts w:eastAsia="OfficinaSansBoldITC"/>
                <w:sz w:val="24"/>
                <w:szCs w:val="28"/>
                <w:lang w:val="ru-RU" w:eastAsia="en-US"/>
              </w:rPr>
            </w:pPr>
          </w:p>
        </w:tc>
        <w:tc>
          <w:tcPr>
            <w:tcW w:w="2126" w:type="dxa"/>
            <w:vMerge/>
          </w:tcPr>
          <w:p w14:paraId="63870095" w14:textId="77777777"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vMerge/>
          </w:tcPr>
          <w:p w14:paraId="4D2E49D7" w14:textId="77777777" w:rsidR="009277D6" w:rsidRPr="009277D6" w:rsidRDefault="009277D6" w:rsidP="00B90666">
            <w:pPr>
              <w:spacing w:line="240" w:lineRule="auto"/>
              <w:ind w:firstLine="0"/>
              <w:jc w:val="center"/>
              <w:rPr>
                <w:rFonts w:eastAsia="Times New Roman"/>
                <w:i/>
                <w:sz w:val="24"/>
                <w:szCs w:val="24"/>
                <w:lang w:val="ru-RU" w:eastAsia="en-US"/>
              </w:rPr>
            </w:pPr>
          </w:p>
        </w:tc>
      </w:tr>
      <w:tr w:rsidR="009277D6" w:rsidRPr="00B90666" w14:paraId="44E0E7B4" w14:textId="77777777" w:rsidTr="009277D6">
        <w:trPr>
          <w:trHeight w:val="7049"/>
        </w:trPr>
        <w:tc>
          <w:tcPr>
            <w:tcW w:w="993" w:type="dxa"/>
          </w:tcPr>
          <w:p w14:paraId="2DE03D06" w14:textId="77777777"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tcBorders>
          </w:tcPr>
          <w:p w14:paraId="2F4E6AC8"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9 класс</w:t>
            </w:r>
          </w:p>
          <w:p w14:paraId="3DC37E6A"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146.7.4.</w:t>
            </w:r>
          </w:p>
          <w:p w14:paraId="45D1D8E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E7A78C6"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Перестановки и факториал. Сочетания и число сочетаний. Треугольник Паскаля. Решение задач с использованием комбинаторики.</w:t>
            </w:r>
          </w:p>
          <w:p w14:paraId="5B78048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Геометрическая вероятность. Случайный выбор точки из фигуры на плоскости, из отрезка и из дуги окружности.</w:t>
            </w:r>
          </w:p>
          <w:p w14:paraId="26522BD3"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14:paraId="3967F866"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0E91CE0C" w14:textId="0517BA7C"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Понятие о законе больших чисел. Измерение вероятностей с помощью частот. Роль и значение закона больших чисел в природе и обществе.</w:t>
            </w:r>
          </w:p>
        </w:tc>
        <w:tc>
          <w:tcPr>
            <w:tcW w:w="2126" w:type="dxa"/>
          </w:tcPr>
          <w:p w14:paraId="0A9A650D" w14:textId="77777777"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tcPr>
          <w:p w14:paraId="60234A29" w14:textId="77777777" w:rsidR="009277D6" w:rsidRPr="009277D6" w:rsidRDefault="009277D6" w:rsidP="00B90666">
            <w:pPr>
              <w:spacing w:line="240" w:lineRule="auto"/>
              <w:ind w:firstLine="0"/>
              <w:jc w:val="center"/>
              <w:rPr>
                <w:rFonts w:eastAsia="Times New Roman"/>
                <w:i/>
                <w:sz w:val="24"/>
                <w:szCs w:val="24"/>
                <w:lang w:val="ru-RU" w:eastAsia="en-US"/>
              </w:rPr>
            </w:pPr>
          </w:p>
        </w:tc>
      </w:tr>
    </w:tbl>
    <w:p w14:paraId="42076DBC" w14:textId="12F6D4F1" w:rsidR="004D0F58" w:rsidRDefault="004D0F58" w:rsidP="00B90666">
      <w:pPr>
        <w:tabs>
          <w:tab w:val="left" w:pos="1929"/>
        </w:tabs>
        <w:spacing w:line="240" w:lineRule="auto"/>
        <w:ind w:right="6" w:firstLine="567"/>
        <w:rPr>
          <w:color w:val="FF0000"/>
          <w:sz w:val="24"/>
          <w:szCs w:val="24"/>
        </w:rPr>
      </w:pPr>
    </w:p>
    <w:p w14:paraId="766C8A14" w14:textId="168A2EB3" w:rsidR="004D0F58" w:rsidRDefault="004D0F58" w:rsidP="001B1425">
      <w:pPr>
        <w:spacing w:line="240" w:lineRule="auto"/>
        <w:ind w:right="6" w:firstLine="567"/>
        <w:rPr>
          <w:color w:val="FF0000"/>
          <w:sz w:val="24"/>
          <w:szCs w:val="24"/>
        </w:rPr>
      </w:pPr>
    </w:p>
    <w:p w14:paraId="4E2E3649" w14:textId="18B8E9C1" w:rsidR="004D0F58" w:rsidRPr="00C90759" w:rsidRDefault="004D0F58" w:rsidP="00C90759">
      <w:pPr>
        <w:spacing w:line="240" w:lineRule="auto"/>
        <w:ind w:right="6" w:firstLine="567"/>
        <w:jc w:val="center"/>
        <w:rPr>
          <w:b/>
          <w:color w:val="FF0000"/>
          <w:sz w:val="24"/>
          <w:szCs w:val="24"/>
        </w:rPr>
      </w:pPr>
    </w:p>
    <w:p w14:paraId="2B37D552" w14:textId="363CE5CA" w:rsidR="00C90759" w:rsidRPr="00C90759" w:rsidRDefault="00B34051" w:rsidP="00C90759">
      <w:pPr>
        <w:keepNext/>
        <w:keepLines/>
        <w:widowControl w:val="0"/>
        <w:spacing w:line="240" w:lineRule="auto"/>
        <w:ind w:firstLine="708"/>
        <w:jc w:val="center"/>
        <w:outlineLvl w:val="0"/>
        <w:rPr>
          <w:rFonts w:eastAsia="Times New Roman" w:cs="Times New Roman"/>
          <w:b/>
          <w:sz w:val="24"/>
          <w:szCs w:val="28"/>
          <w:lang w:eastAsia="x-none"/>
        </w:rPr>
      </w:pPr>
      <w:r>
        <w:rPr>
          <w:rFonts w:eastAsia="Times New Roman" w:cs="Times New Roman"/>
          <w:b/>
          <w:sz w:val="24"/>
          <w:szCs w:val="28"/>
          <w:lang w:eastAsia="x-none"/>
        </w:rPr>
        <w:t>2.1.</w:t>
      </w:r>
      <w:r w:rsidR="009A4154">
        <w:rPr>
          <w:rFonts w:eastAsia="Times New Roman" w:cs="Times New Roman"/>
          <w:b/>
          <w:sz w:val="24"/>
          <w:szCs w:val="28"/>
          <w:lang w:eastAsia="x-none"/>
        </w:rPr>
        <w:t>10. Рабочая</w:t>
      </w:r>
      <w:r w:rsidR="00C90759" w:rsidRPr="00C90759">
        <w:rPr>
          <w:rFonts w:eastAsia="Times New Roman" w:cs="Times New Roman"/>
          <w:b/>
          <w:sz w:val="24"/>
          <w:szCs w:val="28"/>
          <w:lang w:eastAsia="x-none"/>
        </w:rPr>
        <w:t xml:space="preserve"> программа по учебному предмету «Математика» </w:t>
      </w:r>
      <w:r>
        <w:rPr>
          <w:rFonts w:eastAsia="Times New Roman" w:cs="Times New Roman"/>
          <w:b/>
          <w:sz w:val="24"/>
          <w:szCs w:val="28"/>
          <w:lang w:eastAsia="x-none"/>
        </w:rPr>
        <w:t xml:space="preserve">          </w:t>
      </w:r>
      <w:r w:rsidR="00C90759" w:rsidRPr="00C90759">
        <w:rPr>
          <w:rFonts w:eastAsia="Times New Roman" w:cs="Times New Roman"/>
          <w:b/>
          <w:sz w:val="24"/>
          <w:szCs w:val="28"/>
          <w:lang w:eastAsia="x-none"/>
        </w:rPr>
        <w:t>(углублённый уровень)</w:t>
      </w:r>
    </w:p>
    <w:p w14:paraId="1B950468" w14:textId="77777777" w:rsidR="00C90759" w:rsidRPr="00C90759" w:rsidRDefault="00C90759" w:rsidP="00C90759">
      <w:pPr>
        <w:keepNext/>
        <w:keepLines/>
        <w:widowControl w:val="0"/>
        <w:spacing w:line="240" w:lineRule="auto"/>
        <w:ind w:firstLine="708"/>
        <w:outlineLvl w:val="0"/>
        <w:rPr>
          <w:rFonts w:eastAsia="Times New Roman" w:cs="Times New Roman"/>
          <w:sz w:val="24"/>
          <w:szCs w:val="28"/>
          <w:lang w:eastAsia="x-none"/>
        </w:rPr>
      </w:pPr>
    </w:p>
    <w:p w14:paraId="3EDAECFF" w14:textId="50BD7484" w:rsidR="00B34051" w:rsidRDefault="00B34051" w:rsidP="00B34051">
      <w:pPr>
        <w:ind w:firstLine="709"/>
        <w:rPr>
          <w:sz w:val="24"/>
          <w:szCs w:val="24"/>
          <w:lang w:eastAsia="en-US"/>
        </w:rPr>
      </w:pPr>
      <w:r>
        <w:rPr>
          <w:rFonts w:eastAsia="Calibri" w:cs="Times New Roman"/>
          <w:sz w:val="24"/>
          <w:szCs w:val="28"/>
          <w:lang w:eastAsia="en-US"/>
        </w:rPr>
        <w:t>Р</w:t>
      </w:r>
      <w:r w:rsidR="00C90759" w:rsidRPr="00C90759">
        <w:rPr>
          <w:rFonts w:eastAsia="Calibri" w:cs="Times New Roman"/>
          <w:sz w:val="24"/>
          <w:szCs w:val="28"/>
          <w:lang w:eastAsia="en-US"/>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sidR="00AF39B2">
        <w:rPr>
          <w:rFonts w:eastAsia="Calibri" w:cs="Times New Roman"/>
          <w:sz w:val="24"/>
          <w:szCs w:val="28"/>
          <w:lang w:eastAsia="en-US"/>
        </w:rPr>
        <w:t xml:space="preserve">своения программы по математике </w:t>
      </w:r>
      <w:r>
        <w:rPr>
          <w:rFonts w:eastAsia="Calibri" w:cs="Times New Roman"/>
          <w:sz w:val="24"/>
          <w:szCs w:val="28"/>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6FC2C488" w14:textId="77777777" w:rsidR="00B34051" w:rsidRPr="009A3342" w:rsidRDefault="00B34051" w:rsidP="00B34051">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английскому</w:t>
      </w:r>
      <w:r w:rsidRPr="009A3342">
        <w:rPr>
          <w:sz w:val="24"/>
          <w:szCs w:val="24"/>
          <w:lang w:eastAsia="en-US"/>
        </w:rPr>
        <w:t xml:space="preserve"> языку.</w:t>
      </w:r>
    </w:p>
    <w:p w14:paraId="3DC98B85" w14:textId="767342E9" w:rsidR="00AF39B2" w:rsidRDefault="00AF39B2" w:rsidP="00C90759">
      <w:pPr>
        <w:widowControl w:val="0"/>
        <w:spacing w:line="240" w:lineRule="auto"/>
        <w:ind w:firstLine="709"/>
        <w:rPr>
          <w:rFonts w:eastAsia="Calibri" w:cs="Times New Roman"/>
          <w:sz w:val="24"/>
          <w:szCs w:val="28"/>
          <w:lang w:eastAsia="en-US"/>
        </w:rPr>
      </w:pPr>
    </w:p>
    <w:p w14:paraId="3F87720F" w14:textId="72E7397B" w:rsidR="00C90759" w:rsidRDefault="00AF39B2" w:rsidP="00AF39B2">
      <w:pPr>
        <w:widowControl w:val="0"/>
        <w:spacing w:line="240" w:lineRule="auto"/>
        <w:ind w:firstLine="709"/>
        <w:jc w:val="center"/>
        <w:rPr>
          <w:rFonts w:eastAsia="Calibri" w:cs="Times New Roman"/>
          <w:b/>
          <w:sz w:val="24"/>
          <w:szCs w:val="28"/>
          <w:lang w:eastAsia="en-US"/>
        </w:rPr>
      </w:pPr>
      <w:r w:rsidRPr="00AF39B2">
        <w:rPr>
          <w:rFonts w:eastAsia="Calibri" w:cs="Times New Roman"/>
          <w:b/>
          <w:sz w:val="24"/>
          <w:szCs w:val="28"/>
          <w:lang w:eastAsia="en-US"/>
        </w:rPr>
        <w:t>Пояснительная записка</w:t>
      </w:r>
    </w:p>
    <w:p w14:paraId="2B95235D" w14:textId="77777777" w:rsidR="00AF39B2" w:rsidRPr="00AF39B2" w:rsidRDefault="00AF39B2" w:rsidP="00AF39B2">
      <w:pPr>
        <w:widowControl w:val="0"/>
        <w:spacing w:line="240" w:lineRule="auto"/>
        <w:ind w:firstLine="709"/>
        <w:jc w:val="center"/>
        <w:rPr>
          <w:rFonts w:eastAsia="Calibri" w:cs="Times New Roman"/>
          <w:b/>
          <w:sz w:val="24"/>
          <w:szCs w:val="28"/>
          <w:lang w:eastAsia="en-US"/>
        </w:rPr>
      </w:pPr>
    </w:p>
    <w:p w14:paraId="4A2F7E58" w14:textId="24B62BD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1B0EC818" w14:textId="15D184D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11EF732" w14:textId="71AA3B56"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3BFDEEAA" w14:textId="75832D84"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17B9BDC3" w14:textId="3D9CF7E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773B7046" w14:textId="69FC628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Приоритетными целями обучения математике в 7–9 классах являются:</w:t>
      </w:r>
    </w:p>
    <w:p w14:paraId="3E4F33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7F79877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44E682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EFF43B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1D59455" w14:textId="6C2180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14:paraId="19A8340F" w14:textId="1385C34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77" w:name="_Toc73394989"/>
      <w:r w:rsidRPr="00C90759">
        <w:rPr>
          <w:rFonts w:eastAsia="Calibri" w:cs="Times New Roman"/>
          <w:sz w:val="24"/>
          <w:szCs w:val="28"/>
          <w:lang w:eastAsia="en-US"/>
        </w:rPr>
        <w:t xml:space="preserve">. </w:t>
      </w:r>
    </w:p>
    <w:bookmarkEnd w:id="77"/>
    <w:p w14:paraId="64E1D93F" w14:textId="579A779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14:paraId="47582FC3" w14:textId="3FA7096F" w:rsidR="00C90759" w:rsidRPr="00C90759" w:rsidRDefault="00AF39B2"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на освоение учебного предмета отводится учебным планом на текущий учебный год.</w:t>
      </w:r>
    </w:p>
    <w:p w14:paraId="1D2D1892" w14:textId="68520311"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Освоение математики обеспечива</w:t>
      </w:r>
      <w:r w:rsidR="00AF39B2">
        <w:rPr>
          <w:rFonts w:eastAsia="Calibri" w:cs="Times New Roman"/>
          <w:sz w:val="24"/>
          <w:szCs w:val="28"/>
          <w:lang w:eastAsia="en-US"/>
        </w:rPr>
        <w:t>ет</w:t>
      </w:r>
      <w:r w:rsidRPr="00C90759">
        <w:rPr>
          <w:rFonts w:eastAsia="Calibri" w:cs="Times New Roman"/>
          <w:sz w:val="24"/>
          <w:szCs w:val="28"/>
          <w:lang w:eastAsia="en-US"/>
        </w:rPr>
        <w:t xml:space="preserve"> достижение на уровне основного общего образования личностных, метапредметных и предмет</w:t>
      </w:r>
      <w:bookmarkStart w:id="78" w:name="_Toc73394991"/>
      <w:r w:rsidRPr="00C90759">
        <w:rPr>
          <w:rFonts w:eastAsia="Calibri" w:cs="Times New Roman"/>
          <w:sz w:val="24"/>
          <w:szCs w:val="28"/>
          <w:lang w:eastAsia="en-US"/>
        </w:rPr>
        <w:t>ных образовательных результатов.</w:t>
      </w:r>
    </w:p>
    <w:bookmarkEnd w:id="78"/>
    <w:p w14:paraId="66144C83" w14:textId="0A59DAF9" w:rsidR="00C90759" w:rsidRPr="00AF39B2" w:rsidRDefault="00C90759" w:rsidP="00C90759">
      <w:pPr>
        <w:widowControl w:val="0"/>
        <w:spacing w:line="240" w:lineRule="auto"/>
        <w:ind w:firstLine="709"/>
        <w:rPr>
          <w:rFonts w:eastAsia="Calibri" w:cs="Times New Roman"/>
          <w:b/>
          <w:sz w:val="24"/>
          <w:szCs w:val="28"/>
          <w:lang w:eastAsia="en-US"/>
        </w:rPr>
      </w:pPr>
      <w:r w:rsidRPr="00AF39B2">
        <w:rPr>
          <w:rFonts w:eastAsia="Calibri" w:cs="Times New Roman"/>
          <w:b/>
          <w:sz w:val="24"/>
          <w:szCs w:val="28"/>
          <w:lang w:eastAsia="en-US"/>
        </w:rPr>
        <w:t>Личностные результаты освоения программы по математике характеризуются:</w:t>
      </w:r>
    </w:p>
    <w:p w14:paraId="33C835A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1) патриотическое воспитание:</w:t>
      </w:r>
    </w:p>
    <w:p w14:paraId="22BE148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125DA2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2) гражданское и духовно-нравственное воспитание:</w:t>
      </w:r>
    </w:p>
    <w:p w14:paraId="542FE2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C0FBB4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3) трудовое воспитание:</w:t>
      </w:r>
    </w:p>
    <w:p w14:paraId="1290A10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17D9A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4) эстетическое воспитание:</w:t>
      </w:r>
    </w:p>
    <w:p w14:paraId="5A8E93A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AC2E88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5) ценности научного познания: </w:t>
      </w:r>
    </w:p>
    <w:p w14:paraId="125E3BE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442C2E9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6) физическое воспитание, формирование культуры здоровья и эмоционального благополучия:</w:t>
      </w:r>
    </w:p>
    <w:p w14:paraId="6E03F00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81C3D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7) экологическое воспитание:</w:t>
      </w:r>
    </w:p>
    <w:p w14:paraId="5E813B1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EC3BFF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8) адаптация к изменяющимся условиям социальной и природной среды:</w:t>
      </w:r>
    </w:p>
    <w:p w14:paraId="56A8107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88C85B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11F37BB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9" w:name="_Toc73394992"/>
      <w:r w:rsidRPr="00C90759">
        <w:rPr>
          <w:rFonts w:eastAsia="Calibri" w:cs="Times New Roman"/>
          <w:sz w:val="24"/>
          <w:szCs w:val="28"/>
          <w:lang w:eastAsia="en-US"/>
        </w:rPr>
        <w:t>.</w:t>
      </w:r>
    </w:p>
    <w:bookmarkEnd w:id="79"/>
    <w:p w14:paraId="44DD6C47" w14:textId="522C8F9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7D8FA8FF" w14:textId="60F94CD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0B532A3D" w14:textId="3A1747D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логические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14:paraId="108813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F5ADEC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6C2046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2D2BC2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выводы с использованием законов логики, дедуктивных и индуктивных умозаключений, умозаключений по аналогии;</w:t>
      </w:r>
    </w:p>
    <w:p w14:paraId="02DB26C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2C6B70C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0D1EC31" w14:textId="1950A06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исследовательские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14:paraId="005EEE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4E67D3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295E85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2A3E8FD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прогнозировать возможное развитие процесса, а также выдвигать предположения о его развитии в новых условиях.</w:t>
      </w:r>
    </w:p>
    <w:p w14:paraId="3D1FEFB6" w14:textId="05025EAD"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0D3BE81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недостаточность и избыточность информации, данных, необходимых для решения задачи;</w:t>
      </w:r>
    </w:p>
    <w:p w14:paraId="4E43A56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анализировать, систематизировать и интерпретировать информацию различных видов и форм представления;</w:t>
      </w:r>
    </w:p>
    <w:p w14:paraId="142E361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14:paraId="4BDDF4F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надёжность информации по критериям, предложенным или сформулированным самостоятельно.</w:t>
      </w:r>
    </w:p>
    <w:p w14:paraId="1D0C3F37" w14:textId="0339FC55"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коммуникативные действия обеспечивают сформированность социальных навыков обучающихся.</w:t>
      </w:r>
    </w:p>
    <w:p w14:paraId="79E1E862" w14:textId="58B9B731"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общения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14:paraId="6A9CFBC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14:paraId="2373C4A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B4C1FD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26D9D5F" w14:textId="487BE30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сотрудничества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14:paraId="623B166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0FD880C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7FD0638C" w14:textId="35DB5D3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регулятивные действия обеспечивают формирование смысловых установок и жизненных навыков личности.</w:t>
      </w:r>
    </w:p>
    <w:p w14:paraId="7887E03A" w14:textId="23D36AD8"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самоорганизации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0FB200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3AC3D9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6782F6B" w14:textId="20ECA13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самоконтроля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4BBFDE0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способами самопроверки, самоконтроля процесса и результата решения математической задачи, самомотивации и рефлексии;</w:t>
      </w:r>
    </w:p>
    <w:p w14:paraId="1AB5C1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9D3215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3B23815" w14:textId="1524175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сформировано умение эмоционального интеллекта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271E49A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выражать эмоции при изучении математических объектов и фактов, давать эмоциональную оценку решения задачи.</w:t>
      </w:r>
    </w:p>
    <w:p w14:paraId="4FFD8010" w14:textId="1F5CE99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14:paraId="4B26B63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27290BA3" w14:textId="77777777" w:rsidR="00C90759" w:rsidRPr="00C90759" w:rsidRDefault="00C90759" w:rsidP="00C90759">
      <w:pPr>
        <w:widowControl w:val="0"/>
        <w:spacing w:line="240" w:lineRule="auto"/>
        <w:ind w:firstLine="709"/>
        <w:rPr>
          <w:rFonts w:eastAsia="Calibri" w:cs="Times New Roman"/>
          <w:sz w:val="24"/>
          <w:szCs w:val="28"/>
          <w:lang w:eastAsia="en-US"/>
        </w:rPr>
      </w:pPr>
      <w:bookmarkStart w:id="80" w:name="_Toc405513925"/>
      <w:bookmarkStart w:id="81" w:name="_Toc284662803"/>
      <w:bookmarkStart w:id="82" w:name="_Toc284663430"/>
      <w:bookmarkStart w:id="83" w:name="_Toc31893456"/>
      <w:r w:rsidRPr="00C90759">
        <w:rPr>
          <w:rFonts w:eastAsia="Calibri" w:cs="Times New Roman"/>
          <w:sz w:val="24"/>
          <w:szCs w:val="28"/>
          <w:lang w:eastAsia="en-US"/>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14:paraId="50D270C5" w14:textId="6159D8CB" w:rsidR="00AF39B2" w:rsidRDefault="00AF39B2" w:rsidP="00241E25">
      <w:pPr>
        <w:widowControl w:val="0"/>
        <w:spacing w:line="240" w:lineRule="auto"/>
        <w:ind w:firstLine="0"/>
        <w:rPr>
          <w:rFonts w:eastAsia="Calibri" w:cs="Times New Roman"/>
          <w:sz w:val="24"/>
          <w:szCs w:val="28"/>
          <w:lang w:eastAsia="en-US"/>
        </w:rPr>
      </w:pPr>
    </w:p>
    <w:p w14:paraId="364A38B2" w14:textId="08088CF0" w:rsidR="00AF39B2" w:rsidRDefault="00AF39B2" w:rsidP="004A1498">
      <w:pPr>
        <w:widowControl w:val="0"/>
        <w:spacing w:line="240" w:lineRule="auto"/>
        <w:ind w:firstLine="0"/>
        <w:rPr>
          <w:rFonts w:eastAsia="Calibri" w:cs="Times New Roman"/>
          <w:sz w:val="24"/>
          <w:szCs w:val="28"/>
          <w:lang w:eastAsia="en-US"/>
        </w:rPr>
      </w:pPr>
    </w:p>
    <w:p w14:paraId="6CB033C5" w14:textId="0DA2A55D" w:rsidR="00C90759" w:rsidRPr="009A4154" w:rsidRDefault="009A4154" w:rsidP="00E434B7">
      <w:pPr>
        <w:pStyle w:val="ac"/>
        <w:widowControl w:val="0"/>
        <w:numPr>
          <w:ilvl w:val="2"/>
          <w:numId w:val="144"/>
        </w:numPr>
        <w:spacing w:line="240" w:lineRule="auto"/>
        <w:ind w:left="0" w:firstLine="709"/>
        <w:jc w:val="center"/>
        <w:rPr>
          <w:rFonts w:eastAsia="Calibri" w:cs="Times New Roman"/>
          <w:b/>
          <w:sz w:val="24"/>
          <w:szCs w:val="28"/>
          <w:lang w:eastAsia="en-US"/>
        </w:rPr>
      </w:pPr>
      <w:r>
        <w:rPr>
          <w:rFonts w:eastAsia="Calibri" w:cs="Times New Roman"/>
          <w:b/>
          <w:sz w:val="24"/>
          <w:szCs w:val="28"/>
          <w:lang w:eastAsia="en-US"/>
        </w:rPr>
        <w:t>Р</w:t>
      </w:r>
      <w:r w:rsidR="00C90759" w:rsidRPr="009A4154">
        <w:rPr>
          <w:rFonts w:eastAsia="Calibri" w:cs="Times New Roman"/>
          <w:b/>
          <w:sz w:val="24"/>
          <w:szCs w:val="28"/>
          <w:lang w:eastAsia="en-US"/>
        </w:rPr>
        <w:t>абочая программа учебного курса «Алгебра» в 7–9 классах</w:t>
      </w:r>
      <w:r w:rsidR="00AF39B2" w:rsidRPr="009A4154">
        <w:rPr>
          <w:rFonts w:eastAsia="Calibri" w:cs="Times New Roman"/>
          <w:b/>
          <w:sz w:val="24"/>
          <w:szCs w:val="28"/>
          <w:lang w:eastAsia="en-US"/>
        </w:rPr>
        <w:t xml:space="preserve"> (углубленный уровень)</w:t>
      </w:r>
    </w:p>
    <w:p w14:paraId="246ACE60" w14:textId="77777777" w:rsidR="00AF39B2" w:rsidRPr="00AF39B2" w:rsidRDefault="00AF39B2" w:rsidP="00AF39B2">
      <w:pPr>
        <w:widowControl w:val="0"/>
        <w:spacing w:line="240" w:lineRule="auto"/>
        <w:ind w:firstLine="709"/>
        <w:jc w:val="center"/>
        <w:rPr>
          <w:rFonts w:eastAsia="Calibri" w:cs="Times New Roman"/>
          <w:b/>
          <w:sz w:val="24"/>
          <w:szCs w:val="28"/>
          <w:lang w:eastAsia="en-US"/>
        </w:rPr>
      </w:pPr>
    </w:p>
    <w:p w14:paraId="3EBEF850" w14:textId="29DAAA17" w:rsidR="00C90759" w:rsidRDefault="00AF39B2" w:rsidP="00AF39B2">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14:paraId="44BBF791" w14:textId="77777777" w:rsidR="00AF39B2" w:rsidRPr="00AF39B2" w:rsidRDefault="00AF39B2" w:rsidP="00C90759">
      <w:pPr>
        <w:widowControl w:val="0"/>
        <w:spacing w:line="240" w:lineRule="auto"/>
        <w:ind w:firstLine="709"/>
        <w:rPr>
          <w:rFonts w:eastAsia="Calibri" w:cs="Times New Roman"/>
          <w:b/>
          <w:sz w:val="24"/>
          <w:szCs w:val="28"/>
          <w:lang w:eastAsia="en-US"/>
        </w:rPr>
      </w:pPr>
    </w:p>
    <w:p w14:paraId="3F48F6B2" w14:textId="2A31794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14:paraId="6D2CD823" w14:textId="6B83ED1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6C6CAFDF" w14:textId="6661E06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20A3F347" w14:textId="1686580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4CB8A89C" w14:textId="68FE724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C90759">
        <w:rPr>
          <w:rFonts w:eastAsia="Calibri" w:cs="Times New Roman"/>
          <w:sz w:val="24"/>
          <w:szCs w:val="28"/>
          <w:lang w:val="en-US" w:eastAsia="en-US"/>
        </w:rPr>
        <w:t> </w:t>
      </w:r>
      <w:r w:rsidRPr="00C90759">
        <w:rPr>
          <w:rFonts w:eastAsia="Calibri" w:cs="Times New Roman"/>
          <w:sz w:val="24"/>
          <w:szCs w:val="28"/>
          <w:lang w:eastAsia="en-US"/>
        </w:rPr>
        <w:t>– словесного, символического, графического, вносит вклад в формирование представлений о роли математики в развитии цивилизации и культуры.</w:t>
      </w:r>
    </w:p>
    <w:p w14:paraId="63293CE4" w14:textId="078554C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14:paraId="4011D6F6" w14:textId="38C2BA4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77076EF" w14:textId="68AF62BF" w:rsidR="00C90759" w:rsidRPr="00C90759" w:rsidRDefault="00BC0740"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на освоение учебного предмета опреляется учебным планом на текущий учебный год. </w:t>
      </w:r>
    </w:p>
    <w:bookmarkEnd w:id="80"/>
    <w:bookmarkEnd w:id="81"/>
    <w:bookmarkEnd w:id="82"/>
    <w:bookmarkEnd w:id="83"/>
    <w:p w14:paraId="083882F1" w14:textId="77777777" w:rsidR="00BC0740" w:rsidRDefault="00BC0740" w:rsidP="00C90759">
      <w:pPr>
        <w:widowControl w:val="0"/>
        <w:spacing w:line="240" w:lineRule="auto"/>
        <w:ind w:firstLine="709"/>
        <w:rPr>
          <w:rFonts w:eastAsia="Calibri" w:cs="Times New Roman"/>
          <w:sz w:val="24"/>
          <w:szCs w:val="28"/>
          <w:lang w:eastAsia="en-US"/>
        </w:rPr>
      </w:pPr>
    </w:p>
    <w:p w14:paraId="008F60F5" w14:textId="3460FF8D"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7 классе</w:t>
      </w:r>
    </w:p>
    <w:p w14:paraId="43286D47" w14:textId="77777777" w:rsidR="00BC0740" w:rsidRDefault="00BC0740" w:rsidP="00C90759">
      <w:pPr>
        <w:widowControl w:val="0"/>
        <w:spacing w:line="240" w:lineRule="auto"/>
        <w:ind w:firstLine="709"/>
        <w:rPr>
          <w:rFonts w:eastAsia="Calibri" w:cs="Times New Roman"/>
          <w:sz w:val="24"/>
          <w:szCs w:val="28"/>
          <w:lang w:eastAsia="en-US"/>
        </w:rPr>
      </w:pPr>
    </w:p>
    <w:p w14:paraId="178737FA" w14:textId="53F0423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Числа и вычисления.</w:t>
      </w:r>
    </w:p>
    <w:p w14:paraId="397B22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 Сравнение, упорядочивание и арифметические действия с рациональными числами. Числовая прямая, модуль числа.</w:t>
      </w:r>
    </w:p>
    <w:p w14:paraId="43DFB6F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Степень с натуральным показателем и её свойства. Запись числа в десятичной позиционной системе счисления. </w:t>
      </w:r>
    </w:p>
    <w:p w14:paraId="787AA20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14:paraId="13A6DC4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Делимость целых чисел. Свойства делимости. </w:t>
      </w:r>
    </w:p>
    <w:p w14:paraId="035C91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14:paraId="113CB30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Наибольший общий делитель и наименьшее общее кратное двух чисел. Взаимно простые числа. Алгоритм Евклида.</w:t>
      </w:r>
    </w:p>
    <w:p w14:paraId="60AC82D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Деление с остатком. Арифметические операции над остатками. </w:t>
      </w:r>
    </w:p>
    <w:p w14:paraId="5524122C" w14:textId="34FEC7CA"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63DA184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Выражение с переменными. Значение выражения с переменными. Представление зависимости между величинами в виде формулы.</w:t>
      </w:r>
    </w:p>
    <w:p w14:paraId="40E2EE2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Тождество. Тождественные преобразования алгебраических выражений. Доказательство тождеств.</w:t>
      </w:r>
    </w:p>
    <w:p w14:paraId="5CD83AF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Одночлены. Одночлен стандартного вида. Степень одночлена. </w:t>
      </w:r>
    </w:p>
    <w:p w14:paraId="6E5C0B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14:paraId="5C3C7B2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14:paraId="174E5BD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Разложение многочлена на множители. Вынесение общего множителя за скобки. Метод группировки. </w:t>
      </w:r>
    </w:p>
    <w:p w14:paraId="34272A6B" w14:textId="7033CF53"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5D930B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6D28978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4948EEB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0DFB3EB3" w14:textId="2C28A77A"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14:paraId="7AA106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Координата точки на прямой. Числовые промежутки. Расстояние между двумя точками координатной прямой.</w:t>
      </w:r>
    </w:p>
    <w:p w14:paraId="0E80AD0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797A1A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5C47C19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её свойства. График линейной функции. График функции </w:t>
      </w:r>
      <w:r w:rsidRPr="00C90759">
        <w:rPr>
          <w:rFonts w:eastAsia="Calibri" w:cs="Times New Roman"/>
          <w:i/>
          <w:sz w:val="24"/>
          <w:szCs w:val="28"/>
          <w:lang w:val="en-US" w:eastAsia="en-US"/>
        </w:rPr>
        <w:t>y</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i/>
          <w:sz w:val="24"/>
          <w:szCs w:val="28"/>
          <w:lang w:val="en-US" w:eastAsia="en-US"/>
        </w:rPr>
        <w:t>x</w:t>
      </w:r>
      <w:r w:rsidRPr="00C90759">
        <w:rPr>
          <w:rFonts w:eastAsia="Calibri" w:cs="Times New Roman"/>
          <w:sz w:val="24"/>
          <w:szCs w:val="28"/>
          <w:lang w:eastAsia="en-US"/>
        </w:rPr>
        <w:t>|. Кусочно-заданные функции.</w:t>
      </w:r>
    </w:p>
    <w:p w14:paraId="5141D4A9" w14:textId="77777777" w:rsidR="00BC0740" w:rsidRDefault="00BC0740" w:rsidP="00C90759">
      <w:pPr>
        <w:widowControl w:val="0"/>
        <w:spacing w:line="240" w:lineRule="auto"/>
        <w:ind w:firstLine="709"/>
        <w:rPr>
          <w:rFonts w:eastAsia="Calibri" w:cs="Times New Roman"/>
          <w:sz w:val="24"/>
          <w:szCs w:val="28"/>
          <w:lang w:eastAsia="en-US"/>
        </w:rPr>
      </w:pPr>
    </w:p>
    <w:p w14:paraId="0B1B06BE" w14:textId="0F04C227" w:rsidR="00BC0740" w:rsidRDefault="00BC0740" w:rsidP="008B06BE">
      <w:pPr>
        <w:widowControl w:val="0"/>
        <w:spacing w:line="240" w:lineRule="auto"/>
        <w:ind w:firstLine="0"/>
        <w:rPr>
          <w:rFonts w:eastAsia="Calibri" w:cs="Times New Roman"/>
          <w:sz w:val="24"/>
          <w:szCs w:val="28"/>
          <w:lang w:eastAsia="en-US"/>
        </w:rPr>
      </w:pPr>
    </w:p>
    <w:p w14:paraId="295F8107" w14:textId="77777777" w:rsidR="00BC0740" w:rsidRDefault="00BC0740" w:rsidP="00C90759">
      <w:pPr>
        <w:widowControl w:val="0"/>
        <w:spacing w:line="240" w:lineRule="auto"/>
        <w:ind w:firstLine="709"/>
        <w:rPr>
          <w:rFonts w:eastAsia="Calibri" w:cs="Times New Roman"/>
          <w:sz w:val="24"/>
          <w:szCs w:val="28"/>
          <w:lang w:eastAsia="en-US"/>
        </w:rPr>
      </w:pPr>
    </w:p>
    <w:p w14:paraId="47D9B004" w14:textId="62F21BBC"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8 классе</w:t>
      </w:r>
    </w:p>
    <w:p w14:paraId="7E981E8E" w14:textId="77777777" w:rsidR="00BC0740" w:rsidRDefault="00BC0740" w:rsidP="00C90759">
      <w:pPr>
        <w:widowControl w:val="0"/>
        <w:spacing w:line="240" w:lineRule="auto"/>
        <w:ind w:firstLine="709"/>
        <w:rPr>
          <w:rFonts w:eastAsia="Calibri" w:cs="Times New Roman"/>
          <w:sz w:val="24"/>
          <w:szCs w:val="28"/>
          <w:lang w:eastAsia="en-US"/>
        </w:rPr>
      </w:pPr>
    </w:p>
    <w:p w14:paraId="05426937" w14:textId="36F832A4"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14:paraId="5FCB1BB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14:paraId="0DF28F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2D6984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Действия с остатками. Остатки степеней. Применение остатков к решению уравнений в целых числах и текстовых задач.</w:t>
      </w:r>
    </w:p>
    <w:p w14:paraId="43FD02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Размеры объектов окружающего мира, длительность процессов в окружающем мире. Стандартный вид числа. </w:t>
      </w:r>
    </w:p>
    <w:p w14:paraId="5C459B0C" w14:textId="1F537972"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7559F6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14:paraId="175CD4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выражения. Тождественные преобразования рациональных выражений.</w:t>
      </w:r>
    </w:p>
    <w:p w14:paraId="5F5068B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2ACD51B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Степень с целым показателем и её свойства. Преобразование выражений, содержащих степени.</w:t>
      </w:r>
    </w:p>
    <w:p w14:paraId="21C516FA" w14:textId="61BEB047"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210F36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5FA904D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14:paraId="722B79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Числовые неравенства. Свойства числовых неравенств. </w:t>
      </w:r>
    </w:p>
    <w:p w14:paraId="08EF9B6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14:paraId="6B29C98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решении неравенства с одной переменной. Множество решений неравенства. Равносильные неравенства. </w:t>
      </w:r>
    </w:p>
    <w:p w14:paraId="3D2658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031FFEC1" w14:textId="20F068FD"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14:paraId="7D7CEA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3C35BB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Функции, описывающие прямую и обратную пропорциональные зависимости, их графики. </w:t>
      </w:r>
    </w:p>
    <w:p w14:paraId="7462718B" w14:textId="77777777" w:rsidR="00C90759" w:rsidRPr="00C90759" w:rsidRDefault="00C90759" w:rsidP="00C90759">
      <w:pPr>
        <w:widowControl w:val="0"/>
        <w:spacing w:line="240" w:lineRule="auto"/>
        <w:ind w:firstLine="709"/>
        <w:rPr>
          <w:rFonts w:eastAsia="Calibri" w:cs="Times New Roman"/>
          <w:i/>
          <w:sz w:val="24"/>
          <w:szCs w:val="28"/>
          <w:lang w:eastAsia="en-US"/>
        </w:rPr>
      </w:pPr>
      <w:r w:rsidRPr="00C90759">
        <w:rPr>
          <w:rFonts w:eastAsia="Calibri" w:cs="Times New Roman"/>
          <w:sz w:val="24"/>
          <w:szCs w:val="28"/>
          <w:lang w:eastAsia="en-US"/>
        </w:rPr>
        <w:t xml:space="preserve">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3</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object w:dxaOrig="380" w:dyaOrig="360" w14:anchorId="521FD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9.5pt" o:ole="">
            <v:imagedata r:id="rId19" o:title=""/>
          </v:shape>
          <o:OLEObject Type="Embed" ProgID="Equation.DSMT4" ShapeID="_x0000_i1025" DrawAspect="Content" ObjectID="_1756999140" r:id="rId20"/>
        </w:object>
      </w:r>
      <w:r w:rsidRPr="00C90759">
        <w:rPr>
          <w:rFonts w:eastAsia="Calibri" w:cs="Times New Roman"/>
          <w:i/>
          <w:sz w:val="24"/>
          <w:szCs w:val="28"/>
          <w:lang w:eastAsia="en-US"/>
        </w:rPr>
        <w:t xml:space="preserve">, </w:t>
      </w:r>
      <m:oMath>
        <m:r>
          <w:rPr>
            <w:rFonts w:ascii="Cambria Math" w:eastAsia="Calibri" w:hAnsi="Cambria Math" w:cs="Times New Roman"/>
            <w:sz w:val="24"/>
            <w:szCs w:val="28"/>
            <w:lang w:eastAsia="en-US"/>
          </w:rPr>
          <m:t xml:space="preserve">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oMath>
      <w:r w:rsidRPr="00C90759">
        <w:rPr>
          <w:rFonts w:eastAsia="Calibri" w:cs="Times New Roman"/>
          <w:i/>
          <w:sz w:val="24"/>
          <w:szCs w:val="28"/>
          <w:lang w:eastAsia="en-US"/>
        </w:rPr>
        <w:t xml:space="preserve">, </w:t>
      </w:r>
      <w:r w:rsidRPr="00C90759">
        <w:rPr>
          <w:rFonts w:eastAsia="Calibri" w:cs="Times New Roman"/>
          <w:sz w:val="24"/>
          <w:szCs w:val="28"/>
          <w:lang w:eastAsia="en-US"/>
        </w:rPr>
        <w:t>и их свойства. Кусочно-заданные функции.</w:t>
      </w:r>
    </w:p>
    <w:p w14:paraId="2B3BE7CA" w14:textId="77777777" w:rsidR="00BC0740" w:rsidRDefault="00BC0740" w:rsidP="00C90759">
      <w:pPr>
        <w:widowControl w:val="0"/>
        <w:spacing w:line="240" w:lineRule="auto"/>
        <w:ind w:firstLine="709"/>
        <w:rPr>
          <w:rFonts w:eastAsia="Calibri" w:cs="Times New Roman"/>
          <w:sz w:val="24"/>
          <w:szCs w:val="28"/>
          <w:lang w:eastAsia="en-US"/>
        </w:rPr>
      </w:pPr>
    </w:p>
    <w:p w14:paraId="6F98D1AE" w14:textId="77777777" w:rsidR="00BC0740" w:rsidRDefault="00BC0740" w:rsidP="00C90759">
      <w:pPr>
        <w:widowControl w:val="0"/>
        <w:spacing w:line="240" w:lineRule="auto"/>
        <w:ind w:firstLine="709"/>
        <w:rPr>
          <w:rFonts w:eastAsia="Calibri" w:cs="Times New Roman"/>
          <w:sz w:val="24"/>
          <w:szCs w:val="28"/>
          <w:lang w:eastAsia="en-US"/>
        </w:rPr>
      </w:pPr>
    </w:p>
    <w:p w14:paraId="7FAAE49E" w14:textId="35D8E6E7"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9 классе</w:t>
      </w:r>
    </w:p>
    <w:p w14:paraId="1850E30E" w14:textId="77777777" w:rsidR="00BC0740" w:rsidRDefault="00BC0740" w:rsidP="00C90759">
      <w:pPr>
        <w:widowControl w:val="0"/>
        <w:spacing w:line="240" w:lineRule="auto"/>
        <w:ind w:firstLine="709"/>
        <w:rPr>
          <w:rFonts w:eastAsia="Calibri" w:cs="Times New Roman"/>
          <w:sz w:val="24"/>
          <w:szCs w:val="28"/>
          <w:lang w:eastAsia="en-US"/>
        </w:rPr>
      </w:pPr>
    </w:p>
    <w:p w14:paraId="5A117CCE" w14:textId="5E108C25"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14:paraId="6BEDCA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Корень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и его свойства. Степень с рациональным показателем и её свойства.</w:t>
      </w:r>
    </w:p>
    <w:p w14:paraId="1C9067A9" w14:textId="2EE01E32"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6AE570A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Тождественные преобразования выражений, содержащих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Тождественные преобразования выражений, содержащих степень с рациональным показателем. </w:t>
      </w:r>
    </w:p>
    <w:p w14:paraId="7F204BC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Квадратный трёхчлен. Корни квадратного трёхчлена. Разложение квадратного трёхчлена на линейные множители. </w:t>
      </w:r>
    </w:p>
    <w:p w14:paraId="1506F9DE" w14:textId="09567BA7"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47AC698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14:paraId="3C593C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дробно-рациональных уравнений. </w:t>
      </w:r>
    </w:p>
    <w:p w14:paraId="467300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44DD537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Числовые неравенства. Решение линейных неравенств. Доказательство неравенств.</w:t>
      </w:r>
    </w:p>
    <w:p w14:paraId="79D8E41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10B3F0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текстовых задач с помощью неравенств, систем неравенств.</w:t>
      </w:r>
    </w:p>
    <w:p w14:paraId="620FA9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14:paraId="0DD75477" w14:textId="5F45116B"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 Функции.</w:t>
      </w:r>
    </w:p>
    <w:p w14:paraId="18D0230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14:paraId="03DCE6E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 xml:space="preserve">2 </w:t>
      </w:r>
      <w:r w:rsidRPr="00C90759">
        <w:rPr>
          <w:rFonts w:eastAsia="Calibri" w:cs="Times New Roman"/>
          <w:i/>
          <w:sz w:val="24"/>
          <w:szCs w:val="28"/>
          <w:lang w:eastAsia="en-US"/>
        </w:rPr>
        <w:t xml:space="preserve">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n</w:t>
      </w:r>
      <w:r w:rsidRPr="00C90759">
        <w:rPr>
          <w:rFonts w:eastAsia="Calibri" w:cs="Times New Roman"/>
          <w:sz w:val="24"/>
          <w:szCs w:val="28"/>
          <w:lang w:eastAsia="en-US"/>
        </w:rPr>
        <w:t>. Построение графиков функций с помощью преобразований.</w:t>
      </w:r>
    </w:p>
    <w:p w14:paraId="4C926B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Дробно-линейная функция. Исследование функций.</w:t>
      </w:r>
    </w:p>
    <w:p w14:paraId="282F3F9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val="en-US" w:eastAsia="en-US"/>
        </w:rPr>
        <w:t>n</w:t>
      </w:r>
      <w:r w:rsidRPr="00C90759">
        <w:rPr>
          <w:rFonts w:eastAsia="Calibri" w:cs="Times New Roman"/>
          <w:sz w:val="24"/>
          <w:szCs w:val="28"/>
          <w:lang w:eastAsia="en-US"/>
        </w:rPr>
        <w:t xml:space="preserve"> с натуральным показателем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и её график.</w:t>
      </w:r>
    </w:p>
    <w:p w14:paraId="37A6356E" w14:textId="1337C2F9"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Числовые последовательности и прогрессии.</w:t>
      </w:r>
    </w:p>
    <w:p w14:paraId="7E5C86B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рекуррентный. </w:t>
      </w:r>
    </w:p>
    <w:p w14:paraId="3EA803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Арифметическая и геометрическая прогрессии. Свойства членов арифметической и геометрической прогрессий.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Формулы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 арифметической и геометрической прогрессий. Задачи на проценты, банковские вклады, кредиты. </w:t>
      </w:r>
    </w:p>
    <w:p w14:paraId="4EAC5E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о сходимости последовательности, о суммировании бесконечно убывающей геометрической прогрессии.</w:t>
      </w:r>
    </w:p>
    <w:p w14:paraId="45AED9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Метод математической индукции. Простейшие примеры.</w:t>
      </w:r>
    </w:p>
    <w:p w14:paraId="79B56E88" w14:textId="77777777" w:rsidR="00241E25" w:rsidRDefault="00241E25" w:rsidP="00C90759">
      <w:pPr>
        <w:widowControl w:val="0"/>
        <w:spacing w:line="240" w:lineRule="auto"/>
        <w:ind w:firstLine="709"/>
        <w:rPr>
          <w:rFonts w:eastAsia="Calibri" w:cs="Times New Roman"/>
          <w:sz w:val="24"/>
          <w:szCs w:val="28"/>
          <w:lang w:eastAsia="en-US"/>
        </w:rPr>
      </w:pPr>
    </w:p>
    <w:p w14:paraId="5FE9709E" w14:textId="0B27517C" w:rsidR="00C90759" w:rsidRPr="00C90759" w:rsidRDefault="00C90759" w:rsidP="00241E25">
      <w:pPr>
        <w:widowControl w:val="0"/>
        <w:spacing w:line="240" w:lineRule="auto"/>
        <w:ind w:firstLine="709"/>
        <w:jc w:val="center"/>
        <w:rPr>
          <w:rFonts w:eastAsia="Calibri" w:cs="Times New Roman"/>
          <w:sz w:val="24"/>
          <w:szCs w:val="28"/>
          <w:lang w:eastAsia="en-US"/>
        </w:rPr>
      </w:pPr>
      <w:r w:rsidRPr="00241E25">
        <w:rPr>
          <w:rFonts w:eastAsia="Calibri" w:cs="Times New Roman"/>
          <w:b/>
          <w:sz w:val="24"/>
          <w:szCs w:val="28"/>
          <w:lang w:eastAsia="en-US"/>
        </w:rPr>
        <w:t>Предметные результаты освоения про</w:t>
      </w:r>
      <w:r w:rsidR="00241E25">
        <w:rPr>
          <w:rFonts w:eastAsia="Calibri" w:cs="Times New Roman"/>
          <w:b/>
          <w:sz w:val="24"/>
          <w:szCs w:val="28"/>
          <w:lang w:eastAsia="en-US"/>
        </w:rPr>
        <w:t>граммы учебного курса «Алгебра»</w:t>
      </w:r>
    </w:p>
    <w:p w14:paraId="39572AE6" w14:textId="77777777" w:rsidR="00241E25" w:rsidRDefault="00241E25" w:rsidP="00C90759">
      <w:pPr>
        <w:widowControl w:val="0"/>
        <w:spacing w:line="240" w:lineRule="auto"/>
        <w:ind w:firstLine="709"/>
        <w:rPr>
          <w:rFonts w:eastAsia="Calibri" w:cs="Times New Roman"/>
          <w:sz w:val="24"/>
          <w:szCs w:val="28"/>
          <w:lang w:eastAsia="en-US"/>
        </w:rPr>
      </w:pPr>
    </w:p>
    <w:p w14:paraId="19923C1C" w14:textId="07E00CC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Предметные результаты освоения программы учебного курса к концу обучения в 7 классе.</w:t>
      </w:r>
    </w:p>
    <w:p w14:paraId="1A18C86E" w14:textId="3480D8EC"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43CDD7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w:t>
      </w:r>
    </w:p>
    <w:p w14:paraId="4AD754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1E3A1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14:paraId="54B6E16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объяснять смысл позиционной записи натурального числа.</w:t>
      </w:r>
    </w:p>
    <w:p w14:paraId="06F1C7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рациональные числа.</w:t>
      </w:r>
    </w:p>
    <w:p w14:paraId="047570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14:paraId="286652A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со степенями с натуральными показателями.</w:t>
      </w:r>
    </w:p>
    <w:p w14:paraId="787D705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14:paraId="7F4C734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14:paraId="32EE6BF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14:paraId="7FAFC2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14C9AE2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14:paraId="182A82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при решении задач признаки делимости на 2, 4, 8, 5, 3, 6, 9, 10, 11, признаки делимости суммы и произведения целых чисел.</w:t>
      </w:r>
    </w:p>
    <w:p w14:paraId="31D995C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на множители натуральные числа.</w:t>
      </w:r>
    </w:p>
    <w:p w14:paraId="03534CB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чётное число, нечётное число, взаимно простые числа.</w:t>
      </w:r>
    </w:p>
    <w:p w14:paraId="2DB280B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наибольший общий делитель и наименьшее общее кратное чисел и использовать их при решении задач, применять алгоритм Евклида.</w:t>
      </w:r>
    </w:p>
    <w:p w14:paraId="33FFBDF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w:t>
      </w:r>
    </w:p>
    <w:p w14:paraId="7527E8B9" w14:textId="69985FC6"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717F74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Выражения с переменными.</w:t>
      </w:r>
    </w:p>
    <w:p w14:paraId="0D76DC4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алгебраическую терминологию и символику, применять её в процессе освоения учебного материала.</w:t>
      </w:r>
    </w:p>
    <w:p w14:paraId="23ED56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буквенных выражений при заданных значениях переменных.</w:t>
      </w:r>
    </w:p>
    <w:p w14:paraId="630BFF4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тождества, выполнять тождественные преобразования выражений, доказывать тождества.</w:t>
      </w:r>
    </w:p>
    <w:p w14:paraId="5E4D21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Многочлены.</w:t>
      </w:r>
    </w:p>
    <w:p w14:paraId="500F16D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целого выражения в многочлен приведением подобных слагаемых, раскрытием скобок.</w:t>
      </w:r>
    </w:p>
    <w:p w14:paraId="6DEC26A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14:paraId="179381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14:paraId="10D810D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многочленов для решения различных задач из математики, смежных предметов, из реальной практики.</w:t>
      </w:r>
    </w:p>
    <w:p w14:paraId="4C0A68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степеней с натуральными показателями для преобразования выражений.</w:t>
      </w:r>
    </w:p>
    <w:p w14:paraId="465D03F7" w14:textId="5E64EE6A"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796DF0E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09BF7D0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Подбирать примеры пар чисел, являющихся решением линейного уравнения с двумя переменными.</w:t>
      </w:r>
    </w:p>
    <w:p w14:paraId="122D18F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72298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в том числе графически.</w:t>
      </w:r>
    </w:p>
    <w:p w14:paraId="353CE8B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7CB819F4" w14:textId="70AED7F2"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14:paraId="3DC89A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Координаты и графики.</w:t>
      </w:r>
    </w:p>
    <w:p w14:paraId="53D4752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189E682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Отмечать в координатной плоскости точки по заданным координатам.</w:t>
      </w:r>
    </w:p>
    <w:p w14:paraId="100F63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Функции.</w:t>
      </w:r>
    </w:p>
    <w:p w14:paraId="39685D6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графики линейных функций.</w:t>
      </w:r>
    </w:p>
    <w:p w14:paraId="73D4B5B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24D65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значение функции по значению её аргумента.</w:t>
      </w:r>
    </w:p>
    <w:p w14:paraId="2E3A2A1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86EC1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1BFB73B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графики для исследования процессов и зависимостей, при решении задач из других учебных предметов и реальной жизни.</w:t>
      </w:r>
    </w:p>
    <w:p w14:paraId="1BB6BBD1" w14:textId="77777777" w:rsidR="00241E25" w:rsidRDefault="00241E25" w:rsidP="00241E25">
      <w:pPr>
        <w:widowControl w:val="0"/>
        <w:spacing w:line="240" w:lineRule="auto"/>
        <w:ind w:firstLine="709"/>
        <w:jc w:val="center"/>
        <w:rPr>
          <w:rFonts w:eastAsia="Calibri" w:cs="Times New Roman"/>
          <w:b/>
          <w:sz w:val="24"/>
          <w:szCs w:val="28"/>
          <w:lang w:eastAsia="en-US"/>
        </w:rPr>
      </w:pPr>
    </w:p>
    <w:p w14:paraId="189399F6" w14:textId="50F680C4"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w:t>
      </w:r>
      <w:r w:rsidR="00241E25">
        <w:rPr>
          <w:rFonts w:eastAsia="Calibri" w:cs="Times New Roman"/>
          <w:b/>
          <w:sz w:val="24"/>
          <w:szCs w:val="28"/>
          <w:lang w:eastAsia="en-US"/>
        </w:rPr>
        <w:t>у обучения в 8 классе</w:t>
      </w:r>
    </w:p>
    <w:p w14:paraId="718641B7" w14:textId="16BBFE41"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4693F10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числа.</w:t>
      </w:r>
    </w:p>
    <w:p w14:paraId="34929A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Понимать и использовать представления о расширении числовых множеств. </w:t>
      </w:r>
    </w:p>
    <w:p w14:paraId="774F03F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D58E51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65977A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14:paraId="715002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14:paraId="257927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 находить остатки суммы и произведения по данному модулю.</w:t>
      </w:r>
    </w:p>
    <w:p w14:paraId="33E28EA6" w14:textId="2FA0DC1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58741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выражения.</w:t>
      </w:r>
    </w:p>
    <w:p w14:paraId="00D8A71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дробно-рациональных выражениях.</w:t>
      </w:r>
    </w:p>
    <w:p w14:paraId="128FA6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основное свойство рациональной дроби.</w:t>
      </w:r>
    </w:p>
    <w:p w14:paraId="2C02BB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приведение алгебраических дробей к общему знаменателю, сложение, умножение, деление алгебраических дробей.</w:t>
      </w:r>
    </w:p>
    <w:p w14:paraId="7FE2923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тождественные преобразования рациональных выражений.</w:t>
      </w:r>
    </w:p>
    <w:p w14:paraId="3211073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выражений для решения различных задач из математики, смежных предметов, из реальной практики.</w:t>
      </w:r>
    </w:p>
    <w:p w14:paraId="524E8B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Степени.</w:t>
      </w:r>
    </w:p>
    <w:p w14:paraId="2A3CCC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понятие степени с целым показателем, выполнять преобразования выражений, содержащих степени с целым показателем.</w:t>
      </w:r>
    </w:p>
    <w:p w14:paraId="798AB8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выражения.</w:t>
      </w:r>
    </w:p>
    <w:p w14:paraId="59CD79A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выражениях, содержащих арифметические квадратные корни.</w:t>
      </w:r>
    </w:p>
    <w:p w14:paraId="3ABFE1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иррациональных выражений, используя свойства корней.</w:t>
      </w:r>
    </w:p>
    <w:p w14:paraId="6E3C52FB" w14:textId="3C5D39D8"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1B485D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квадратные уравнения.</w:t>
      </w:r>
    </w:p>
    <w:p w14:paraId="4248E30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дробно-рациональные уравнения.</w:t>
      </w:r>
    </w:p>
    <w:p w14:paraId="0139924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параметрами, несложные системы линейных уравнений с параметрами.</w:t>
      </w:r>
    </w:p>
    <w:p w14:paraId="18AC88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2E0BDB3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E654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A3D7C81" w14:textId="54091C4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14:paraId="23DE579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23D2FB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Строить графики функций </w:t>
      </w:r>
      <m:oMath>
        <m:r>
          <w:rPr>
            <w:rFonts w:ascii="Cambria Math" w:eastAsia="Calibri" w:hAnsi="Cambria Math" w:cs="Times New Roman"/>
            <w:sz w:val="24"/>
            <w:szCs w:val="28"/>
            <w:lang w:eastAsia="en-US"/>
          </w:rPr>
          <m:t xml:space="preserve">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2</m:t>
            </m:r>
          </m:sup>
        </m:sSup>
        <m:r>
          <w:rPr>
            <w:rFonts w:ascii="Cambria Math" w:eastAsia="Calibri" w:hAnsi="Cambria Math" w:cs="Times New Roman"/>
            <w:sz w:val="24"/>
            <w:szCs w:val="28"/>
            <w:lang w:eastAsia="en-US"/>
          </w:rPr>
          <m:t xml:space="preserve">, 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3</m:t>
            </m:r>
          </m:sup>
        </m:sSup>
        <m:r>
          <w:rPr>
            <w:rFonts w:ascii="Cambria Math" w:eastAsia="Calibri" w:hAnsi="Cambria Math" w:cs="Times New Roman"/>
            <w:sz w:val="24"/>
            <w:szCs w:val="28"/>
            <w:lang w:eastAsia="en-US"/>
          </w:rPr>
          <m:t xml:space="preserve">, y= </m:t>
        </m:r>
        <m:rad>
          <m:radPr>
            <m:degHide m:val="1"/>
            <m:ctrlPr>
              <w:rPr>
                <w:rFonts w:ascii="Cambria Math" w:eastAsia="Calibri" w:hAnsi="Cambria Math" w:cs="Times New Roman"/>
                <w:i/>
                <w:sz w:val="24"/>
                <w:szCs w:val="28"/>
                <w:lang w:eastAsia="en-US"/>
              </w:rPr>
            </m:ctrlPr>
          </m:radPr>
          <m:deg/>
          <m:e>
            <m:r>
              <w:rPr>
                <w:rFonts w:ascii="Cambria Math" w:eastAsia="Calibri" w:hAnsi="Cambria Math" w:cs="Times New Roman"/>
                <w:sz w:val="24"/>
                <w:szCs w:val="28"/>
                <w:lang w:eastAsia="en-US"/>
              </w:rPr>
              <m:t xml:space="preserve">x </m:t>
            </m:r>
          </m:e>
        </m:rad>
        <m:r>
          <w:rPr>
            <w:rFonts w:ascii="Cambria Math" w:eastAsia="Calibri" w:hAnsi="Cambria Math" w:cs="Times New Roman"/>
            <w:sz w:val="24"/>
            <w:szCs w:val="28"/>
            <w:lang w:eastAsia="en-US"/>
          </w:rPr>
          <m:t xml:space="preserve">, 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r>
          <w:rPr>
            <w:rFonts w:ascii="Cambria Math" w:eastAsia="Calibri" w:hAnsi="Cambria Math" w:cs="Times New Roman"/>
            <w:sz w:val="24"/>
            <w:szCs w:val="28"/>
            <w:lang w:eastAsia="en-US"/>
          </w:rPr>
          <m:t>, y=|x|</m:t>
        </m:r>
      </m:oMath>
      <w:r w:rsidRPr="00C90759">
        <w:rPr>
          <w:rFonts w:eastAsia="Calibri" w:cs="Times New Roman"/>
          <w:sz w:val="24"/>
          <w:szCs w:val="28"/>
          <w:lang w:eastAsia="en-US"/>
        </w:rPr>
        <w:t>, описывать свойства числовой функции по её графику.</w:t>
      </w:r>
    </w:p>
    <w:p w14:paraId="521031FE" w14:textId="77777777" w:rsidR="00241E25" w:rsidRDefault="00241E25" w:rsidP="00C90759">
      <w:pPr>
        <w:widowControl w:val="0"/>
        <w:spacing w:line="240" w:lineRule="auto"/>
        <w:ind w:firstLine="709"/>
        <w:rPr>
          <w:rFonts w:eastAsia="Calibri" w:cs="Times New Roman"/>
          <w:b/>
          <w:sz w:val="24"/>
          <w:szCs w:val="28"/>
          <w:lang w:eastAsia="en-US"/>
        </w:rPr>
      </w:pPr>
    </w:p>
    <w:p w14:paraId="70004CDB" w14:textId="18D8D92C"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концу обучения в 9 классе.</w:t>
      </w:r>
    </w:p>
    <w:p w14:paraId="5691661E" w14:textId="23EAC69E"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230770C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находить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используя при необходимости калькулятор, применять свойства корня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степени с рациональным показателем.</w:t>
      </w:r>
    </w:p>
    <w:p w14:paraId="6F7E610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множества действительных чисел при решении задач, проведении рассуждений и доказательств.</w:t>
      </w:r>
    </w:p>
    <w:p w14:paraId="5E5C2D9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14:paraId="114EE08A" w14:textId="3EC3E83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A08D55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квадратного трёхчлена, находить корни квадратного трёхчлена.</w:t>
      </w:r>
    </w:p>
    <w:p w14:paraId="5FEC4D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квадратный трёхчлен на линейные множители.</w:t>
      </w:r>
    </w:p>
    <w:p w14:paraId="075F859B" w14:textId="673A96B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769548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и квадратные уравнения, уравнения, сводящиеся к ним, дробно-рациональные уравнения.</w:t>
      </w:r>
    </w:p>
    <w:p w14:paraId="581D651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квадратные уравнения с параметром.</w:t>
      </w:r>
    </w:p>
    <w:p w14:paraId="7ABC7EF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14:paraId="2C5FD8D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14:paraId="740EAD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системы нелинейных уравнений с параметром.</w:t>
      </w:r>
    </w:p>
    <w:p w14:paraId="72329C8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методы равносильных преобразований, замены переменной, графического метода при решении уравнений 3-й и 4-й степеней.</w:t>
      </w:r>
    </w:p>
    <w:p w14:paraId="1AAB11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FCD1E7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уравнения, неравенства и их системы, в том числе с ограничениями, например, в целых числах.</w:t>
      </w:r>
    </w:p>
    <w:p w14:paraId="6B16D0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537DF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алгебраическим способом с помощью составления уравнений, неравенств, их систем.</w:t>
      </w:r>
    </w:p>
    <w:p w14:paraId="2B836A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14:paraId="6B87A466" w14:textId="4DC77160"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Числовые последовательности и прогрессии.</w:t>
      </w:r>
    </w:p>
    <w:p w14:paraId="4DBAC1A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14:paraId="10A52E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14:paraId="2BEEA7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квадратичную функцию по формуле, приводить примеры квадратичных функций из реальной жизни, физики, геометрии.</w:t>
      </w:r>
    </w:p>
    <w:p w14:paraId="7DA83D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положение графика квадратичной функции в зависимости от её коэффициентов.</w:t>
      </w:r>
    </w:p>
    <w:p w14:paraId="3A3F37F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 квадратичной функции, описывать свойства квадратичной функции по её графику.</w:t>
      </w:r>
    </w:p>
    <w:p w14:paraId="2653EC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квадратичной функции для решения задач.</w:t>
      </w:r>
    </w:p>
    <w:p w14:paraId="7CB44D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На примере квадратичной функции строить график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af</w:t>
      </w:r>
      <w:r w:rsidRPr="00C90759">
        <w:rPr>
          <w:rFonts w:eastAsia="Calibri" w:cs="Times New Roman"/>
          <w:i/>
          <w:sz w:val="24"/>
          <w:szCs w:val="28"/>
          <w:lang w:eastAsia="en-US"/>
        </w:rPr>
        <w:t>(</w:t>
      </w:r>
      <w:r w:rsidRPr="00C90759">
        <w:rPr>
          <w:rFonts w:eastAsia="Calibri" w:cs="Times New Roman"/>
          <w:i/>
          <w:sz w:val="24"/>
          <w:szCs w:val="28"/>
          <w:lang w:val="en-US" w:eastAsia="en-US"/>
        </w:rPr>
        <w:t>kx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c</w:t>
      </w:r>
      <w:r w:rsidRPr="00C90759">
        <w:rPr>
          <w:rFonts w:eastAsia="Calibri" w:cs="Times New Roman"/>
          <w:sz w:val="24"/>
          <w:szCs w:val="28"/>
          <w:lang w:eastAsia="en-US"/>
        </w:rPr>
        <w:t xml:space="preserve"> с помощью преобразований графика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w:t>
      </w:r>
      <w:r w:rsidRPr="00C90759">
        <w:rPr>
          <w:rFonts w:eastAsia="Calibri" w:cs="Times New Roman"/>
          <w:i/>
          <w:sz w:val="24"/>
          <w:szCs w:val="28"/>
          <w:lang w:val="en-US" w:eastAsia="en-US"/>
        </w:rPr>
        <w:t>f</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w:t>
      </w:r>
    </w:p>
    <w:p w14:paraId="2C17DE4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Иллюстрировать с помощью графика реальную зависимость или процесс по их характеристикам.</w:t>
      </w:r>
    </w:p>
    <w:p w14:paraId="2AB6F255" w14:textId="1626BE70"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Арифметическая и геометрическая прогрессии.</w:t>
      </w:r>
    </w:p>
    <w:p w14:paraId="477B649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последовательность, арифметическая и геометрическая прогрессии.</w:t>
      </w:r>
    </w:p>
    <w:p w14:paraId="63CFF50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Задавать последовательности разными способами: описательным, табличным,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-го члена, рекуррентным.</w:t>
      </w:r>
    </w:p>
    <w:p w14:paraId="3BF758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вычисления с использованием формул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w:t>
      </w:r>
    </w:p>
    <w:p w14:paraId="1B0503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члены последовательности точками на координатной плоскости.</w:t>
      </w:r>
    </w:p>
    <w:p w14:paraId="2A56F1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647D3D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14:paraId="33AAA04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сходимости последовательности, уметь находить сумму бесконечно убывающей геометрической прогрессии.</w:t>
      </w:r>
    </w:p>
    <w:p w14:paraId="33D4365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метод математической индукции при решении задач. </w:t>
      </w:r>
    </w:p>
    <w:p w14:paraId="4847C491" w14:textId="711A3C26" w:rsidR="00241E25" w:rsidRDefault="00241E25" w:rsidP="002F3513">
      <w:pPr>
        <w:widowControl w:val="0"/>
        <w:spacing w:line="240" w:lineRule="auto"/>
        <w:ind w:firstLine="0"/>
        <w:rPr>
          <w:rFonts w:eastAsia="Calibri" w:cs="Times New Roman"/>
          <w:sz w:val="24"/>
          <w:szCs w:val="28"/>
          <w:lang w:eastAsia="en-US"/>
        </w:rPr>
      </w:pPr>
    </w:p>
    <w:p w14:paraId="65FDAE5A" w14:textId="77777777" w:rsidR="00241E25" w:rsidRPr="00B3152A" w:rsidRDefault="00241E25" w:rsidP="00241E25">
      <w:pPr>
        <w:spacing w:line="240" w:lineRule="auto"/>
        <w:ind w:left="540"/>
        <w:contextualSpacing/>
        <w:jc w:val="center"/>
        <w:rPr>
          <w:rFonts w:eastAsia="Calibri" w:cs="Times New Roman"/>
          <w:b/>
          <w:sz w:val="24"/>
          <w:szCs w:val="24"/>
          <w:lang w:eastAsia="en-US"/>
        </w:rPr>
      </w:pPr>
      <w:r w:rsidRPr="00B3152A">
        <w:rPr>
          <w:rFonts w:eastAsia="Calibri" w:cs="Times New Roman"/>
          <w:b/>
          <w:sz w:val="24"/>
          <w:szCs w:val="24"/>
          <w:lang w:eastAsia="en-US"/>
        </w:rPr>
        <w:t>Тематическо</w:t>
      </w:r>
      <w:r>
        <w:rPr>
          <w:rFonts w:eastAsia="Calibri" w:cs="Times New Roman"/>
          <w:b/>
          <w:sz w:val="24"/>
          <w:szCs w:val="24"/>
          <w:lang w:eastAsia="en-US"/>
        </w:rPr>
        <w:t>е планирование учебного курса</w:t>
      </w:r>
      <w:r w:rsidRPr="00B3152A">
        <w:rPr>
          <w:rFonts w:eastAsia="Calibri" w:cs="Times New Roman"/>
          <w:b/>
          <w:sz w:val="24"/>
          <w:szCs w:val="24"/>
          <w:lang w:eastAsia="en-US"/>
        </w:rPr>
        <w:t xml:space="preserve"> «</w:t>
      </w:r>
      <w:r>
        <w:rPr>
          <w:rFonts w:eastAsia="Calibri" w:cs="Times New Roman"/>
          <w:b/>
          <w:sz w:val="24"/>
          <w:szCs w:val="24"/>
          <w:lang w:eastAsia="en-US"/>
        </w:rPr>
        <w:t>Алгебра</w:t>
      </w:r>
      <w:r w:rsidRPr="00B3152A">
        <w:rPr>
          <w:rFonts w:eastAsia="Calibri" w:cs="Times New Roman"/>
          <w:b/>
          <w:sz w:val="24"/>
          <w:szCs w:val="24"/>
          <w:lang w:eastAsia="en-US"/>
        </w:rPr>
        <w:t>»</w:t>
      </w:r>
    </w:p>
    <w:p w14:paraId="33F3C55A" w14:textId="77777777" w:rsidR="00BC0740" w:rsidRDefault="00BC0740" w:rsidP="00BC0740">
      <w:pPr>
        <w:spacing w:line="240" w:lineRule="auto"/>
        <w:ind w:firstLine="709"/>
        <w:contextualSpacing/>
        <w:rPr>
          <w:rFonts w:eastAsia="SchoolBookSanPin" w:cs="Times New Roman"/>
          <w:i/>
          <w:sz w:val="24"/>
          <w:szCs w:val="24"/>
          <w:lang w:eastAsia="en-US"/>
        </w:rPr>
      </w:pPr>
    </w:p>
    <w:p w14:paraId="1EDC5C43" w14:textId="2C682F85"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85FF4B9" w14:textId="22324308"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00B280D" w14:textId="151A2DE9" w:rsidR="00241E25" w:rsidRPr="00B3152A" w:rsidRDefault="00241E25" w:rsidP="00241E25">
      <w:pPr>
        <w:widowControl w:val="0"/>
        <w:spacing w:line="240" w:lineRule="auto"/>
        <w:ind w:firstLine="709"/>
        <w:rPr>
          <w:rFonts w:eastAsia="SchoolBookSanPin" w:cs="Times New Roman"/>
          <w:sz w:val="24"/>
          <w:szCs w:val="24"/>
          <w:lang w:eastAsia="en-US"/>
        </w:rPr>
      </w:pPr>
      <w:r w:rsidRPr="00B3152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241E25" w:rsidRPr="00B3152A" w14:paraId="40D687D7" w14:textId="77777777" w:rsidTr="00EB1CFC">
        <w:trPr>
          <w:trHeight w:val="575"/>
        </w:trPr>
        <w:tc>
          <w:tcPr>
            <w:tcW w:w="993" w:type="dxa"/>
          </w:tcPr>
          <w:p w14:paraId="170C3911" w14:textId="77777777" w:rsidR="00241E25" w:rsidRPr="00B3152A" w:rsidRDefault="00241E25" w:rsidP="00EB1CFC">
            <w:pPr>
              <w:spacing w:line="240" w:lineRule="auto"/>
              <w:ind w:left="142" w:right="354" w:firstLine="96"/>
              <w:jc w:val="center"/>
              <w:rPr>
                <w:rFonts w:eastAsia="Times New Roman"/>
                <w:sz w:val="24"/>
                <w:szCs w:val="24"/>
                <w:lang w:eastAsia="en-US"/>
              </w:rPr>
            </w:pPr>
            <w:r w:rsidRPr="00B3152A">
              <w:rPr>
                <w:rFonts w:eastAsia="Times New Roman"/>
                <w:sz w:val="24"/>
                <w:szCs w:val="24"/>
                <w:lang w:eastAsia="en-US"/>
              </w:rPr>
              <w:t>№</w:t>
            </w:r>
            <w:r w:rsidRPr="00B3152A">
              <w:rPr>
                <w:rFonts w:eastAsia="Times New Roman"/>
                <w:spacing w:val="-57"/>
                <w:sz w:val="24"/>
                <w:szCs w:val="24"/>
                <w:lang w:eastAsia="en-US"/>
              </w:rPr>
              <w:t xml:space="preserve"> </w:t>
            </w:r>
            <w:r w:rsidRPr="00B3152A">
              <w:rPr>
                <w:rFonts w:eastAsia="Times New Roman"/>
                <w:sz w:val="24"/>
                <w:szCs w:val="24"/>
                <w:lang w:eastAsia="en-US"/>
              </w:rPr>
              <w:t>п/п</w:t>
            </w:r>
          </w:p>
        </w:tc>
        <w:tc>
          <w:tcPr>
            <w:tcW w:w="4394" w:type="dxa"/>
          </w:tcPr>
          <w:p w14:paraId="4AF5F972" w14:textId="77777777" w:rsidR="00241E25" w:rsidRPr="00B3152A" w:rsidRDefault="00241E25" w:rsidP="00EB1CFC">
            <w:pPr>
              <w:spacing w:line="240" w:lineRule="auto"/>
              <w:ind w:left="142" w:firstLine="0"/>
              <w:jc w:val="center"/>
              <w:rPr>
                <w:rFonts w:eastAsia="Times New Roman"/>
                <w:sz w:val="24"/>
                <w:szCs w:val="24"/>
                <w:lang w:eastAsia="en-US"/>
              </w:rPr>
            </w:pPr>
            <w:r w:rsidRPr="00B3152A">
              <w:rPr>
                <w:rFonts w:eastAsia="Times New Roman"/>
                <w:sz w:val="24"/>
                <w:szCs w:val="24"/>
                <w:lang w:eastAsia="en-US"/>
              </w:rPr>
              <w:t>Тема</w:t>
            </w:r>
          </w:p>
        </w:tc>
        <w:tc>
          <w:tcPr>
            <w:tcW w:w="2126" w:type="dxa"/>
          </w:tcPr>
          <w:p w14:paraId="596F7410" w14:textId="77777777" w:rsidR="00241E25" w:rsidRPr="00B3152A" w:rsidRDefault="00241E25" w:rsidP="00EB1CFC">
            <w:pPr>
              <w:spacing w:line="240" w:lineRule="auto"/>
              <w:ind w:left="142" w:right="27" w:hanging="72"/>
              <w:jc w:val="center"/>
              <w:rPr>
                <w:rFonts w:eastAsia="Times New Roman"/>
                <w:sz w:val="24"/>
                <w:szCs w:val="24"/>
                <w:lang w:val="ru-RU" w:eastAsia="en-US"/>
              </w:rPr>
            </w:pPr>
            <w:r w:rsidRPr="00B3152A">
              <w:rPr>
                <w:rFonts w:eastAsia="Times New Roman"/>
                <w:spacing w:val="-1"/>
                <w:sz w:val="24"/>
                <w:szCs w:val="24"/>
                <w:lang w:val="ru-RU" w:eastAsia="en-US"/>
              </w:rPr>
              <w:t>Количество часов, отводимых на освоение каждой темы</w:t>
            </w:r>
          </w:p>
        </w:tc>
        <w:tc>
          <w:tcPr>
            <w:tcW w:w="2126" w:type="dxa"/>
          </w:tcPr>
          <w:p w14:paraId="23C46800" w14:textId="77777777" w:rsidR="00241E25" w:rsidRPr="00B3152A" w:rsidRDefault="00241E25" w:rsidP="00EB1CFC">
            <w:pPr>
              <w:spacing w:line="240" w:lineRule="auto"/>
              <w:ind w:left="142" w:right="27" w:hanging="72"/>
              <w:jc w:val="center"/>
              <w:rPr>
                <w:rFonts w:eastAsia="Times New Roman"/>
                <w:spacing w:val="-1"/>
                <w:sz w:val="24"/>
                <w:szCs w:val="24"/>
                <w:lang w:eastAsia="en-US"/>
              </w:rPr>
            </w:pPr>
            <w:r w:rsidRPr="00B3152A">
              <w:rPr>
                <w:rFonts w:eastAsia="Times New Roman"/>
                <w:spacing w:val="-1"/>
                <w:sz w:val="24"/>
                <w:szCs w:val="24"/>
                <w:lang w:eastAsia="en-US"/>
              </w:rPr>
              <w:t xml:space="preserve">Э(Ц)ОР </w:t>
            </w:r>
          </w:p>
        </w:tc>
      </w:tr>
      <w:tr w:rsidR="00241E25" w:rsidRPr="00B3152A" w14:paraId="5AB6426E" w14:textId="77777777" w:rsidTr="00EB1CFC">
        <w:trPr>
          <w:trHeight w:val="2227"/>
        </w:trPr>
        <w:tc>
          <w:tcPr>
            <w:tcW w:w="993" w:type="dxa"/>
          </w:tcPr>
          <w:p w14:paraId="012613A8" w14:textId="77777777" w:rsidR="00241E25" w:rsidRPr="00B3152A" w:rsidRDefault="00241E25" w:rsidP="00EB1CFC">
            <w:pPr>
              <w:spacing w:line="240" w:lineRule="auto"/>
              <w:ind w:left="142" w:firstLine="0"/>
              <w:jc w:val="left"/>
              <w:rPr>
                <w:rFonts w:eastAsia="Times New Roman"/>
                <w:sz w:val="24"/>
                <w:szCs w:val="24"/>
                <w:lang w:eastAsia="en-US"/>
              </w:rPr>
            </w:pPr>
            <w:r w:rsidRPr="00B3152A">
              <w:rPr>
                <w:rFonts w:eastAsia="Times New Roman"/>
                <w:sz w:val="24"/>
                <w:szCs w:val="24"/>
                <w:lang w:eastAsia="en-US"/>
              </w:rPr>
              <w:t>1.</w:t>
            </w:r>
          </w:p>
        </w:tc>
        <w:tc>
          <w:tcPr>
            <w:tcW w:w="4394" w:type="dxa"/>
          </w:tcPr>
          <w:p w14:paraId="2CCCD1A0"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7 класс</w:t>
            </w:r>
          </w:p>
          <w:p w14:paraId="4892A671"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147.4.2.1.</w:t>
            </w:r>
            <w:r w:rsidRPr="00AE75A3">
              <w:rPr>
                <w:rFonts w:eastAsia="OfficinaSansBoldITC"/>
                <w:sz w:val="24"/>
                <w:szCs w:val="28"/>
                <w:lang w:eastAsia="en-US"/>
              </w:rPr>
              <w:t> </w:t>
            </w:r>
            <w:r w:rsidRPr="00AE75A3">
              <w:rPr>
                <w:rFonts w:eastAsia="OfficinaSansBoldITC"/>
                <w:sz w:val="24"/>
                <w:szCs w:val="28"/>
                <w:lang w:val="ru-RU" w:eastAsia="en-US"/>
              </w:rPr>
              <w:t>Числа и вычисления.</w:t>
            </w:r>
          </w:p>
          <w:p w14:paraId="3D080EB0"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Рациональные числа. Сравнение, упорядочивание и арифметические действия с рациональными числами. Числовая прямая, модуль числа.</w:t>
            </w:r>
          </w:p>
          <w:p w14:paraId="7928389F"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Степень с натуральным показателем и её свойства. Запись числа в десятичной позиционной системе счисления. </w:t>
            </w:r>
          </w:p>
          <w:p w14:paraId="17111EEE"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14:paraId="06DC4AFC"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Делимость целых чисел. Свойства делимости. </w:t>
            </w:r>
          </w:p>
          <w:p w14:paraId="4C3553B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14:paraId="34D8F60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Наибольший общий делитель и наименьшее общее кратное двух чисел. Взаимно простые числа. Алгоритм Евклида.</w:t>
            </w:r>
          </w:p>
          <w:p w14:paraId="0263825A"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Деление с остатком. Арифметические операции над остатками. </w:t>
            </w:r>
          </w:p>
          <w:p w14:paraId="3E8C6A5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147.4.2.2.</w:t>
            </w:r>
            <w:r w:rsidRPr="00AE75A3">
              <w:rPr>
                <w:rFonts w:eastAsia="OfficinaSansBoldITC"/>
                <w:sz w:val="24"/>
                <w:szCs w:val="28"/>
                <w:lang w:eastAsia="en-US"/>
              </w:rPr>
              <w:t> </w:t>
            </w:r>
            <w:r w:rsidRPr="00AE75A3">
              <w:rPr>
                <w:rFonts w:eastAsia="OfficinaSansBoldITC"/>
                <w:sz w:val="24"/>
                <w:szCs w:val="28"/>
                <w:lang w:val="ru-RU" w:eastAsia="en-US"/>
              </w:rPr>
              <w:t>Алгебраические выражения.</w:t>
            </w:r>
          </w:p>
          <w:p w14:paraId="2BD7AB67"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Выражение с переменными. Значение выражения с переменными. Представление зависимости между величинами в виде формулы.</w:t>
            </w:r>
          </w:p>
          <w:p w14:paraId="0BD75035"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Тождество. Тождественные преобразования алгебраических выражений. Доказательство тождеств.</w:t>
            </w:r>
          </w:p>
          <w:p w14:paraId="5E2CC72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Одночлены. Одночлен стандартного вида. Степень одночлена. </w:t>
            </w:r>
          </w:p>
          <w:p w14:paraId="76E15BCA"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14:paraId="3E8B43CD"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14:paraId="7FB4ED3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Разложение многочлена на множители. Вынесение общего множителя за скобки. Метод группировки. </w:t>
            </w:r>
          </w:p>
          <w:p w14:paraId="5AFCED0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147.4.2.3.</w:t>
            </w:r>
            <w:r w:rsidRPr="00AE75A3">
              <w:rPr>
                <w:rFonts w:eastAsia="OfficinaSansBoldITC"/>
                <w:sz w:val="24"/>
                <w:szCs w:val="28"/>
                <w:lang w:eastAsia="en-US"/>
              </w:rPr>
              <w:t> </w:t>
            </w:r>
            <w:r w:rsidRPr="00AE75A3">
              <w:rPr>
                <w:rFonts w:eastAsia="OfficinaSansBoldITC"/>
                <w:sz w:val="24"/>
                <w:szCs w:val="28"/>
                <w:lang w:val="ru-RU" w:eastAsia="en-US"/>
              </w:rPr>
              <w:t>Уравнения и неравенства.</w:t>
            </w:r>
          </w:p>
          <w:p w14:paraId="341D4F27"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6372547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341E8BFB"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12ECEB9C"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147.4.2.4.</w:t>
            </w:r>
            <w:r w:rsidRPr="00AE75A3">
              <w:rPr>
                <w:rFonts w:eastAsia="OfficinaSansBoldITC"/>
                <w:sz w:val="24"/>
                <w:szCs w:val="28"/>
                <w:lang w:eastAsia="en-US"/>
              </w:rPr>
              <w:t> </w:t>
            </w:r>
            <w:r w:rsidRPr="00AE75A3">
              <w:rPr>
                <w:rFonts w:eastAsia="OfficinaSansBoldITC"/>
                <w:sz w:val="24"/>
                <w:szCs w:val="28"/>
                <w:lang w:val="ru-RU" w:eastAsia="en-US"/>
              </w:rPr>
              <w:t>Функции.</w:t>
            </w:r>
          </w:p>
          <w:p w14:paraId="261787D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14:paraId="6FC2A6C8"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19852D8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2530A36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Линейная функция, её свойства. График линейной функции. График функции </w:t>
            </w:r>
            <w:r w:rsidRPr="00AE75A3">
              <w:rPr>
                <w:rFonts w:eastAsia="OfficinaSansBoldITC"/>
                <w:i/>
                <w:sz w:val="24"/>
                <w:szCs w:val="28"/>
                <w:lang w:eastAsia="en-US"/>
              </w:rPr>
              <w:t>y</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i/>
                <w:sz w:val="24"/>
                <w:szCs w:val="28"/>
                <w:lang w:eastAsia="en-US"/>
              </w:rPr>
              <w:t>x</w:t>
            </w:r>
            <w:r w:rsidRPr="00AE75A3">
              <w:rPr>
                <w:rFonts w:eastAsia="OfficinaSansBoldITC"/>
                <w:sz w:val="24"/>
                <w:szCs w:val="28"/>
                <w:lang w:val="ru-RU" w:eastAsia="en-US"/>
              </w:rPr>
              <w:t>|. Кусочно-заданные функции.</w:t>
            </w:r>
          </w:p>
          <w:p w14:paraId="55F8AC6F" w14:textId="77777777" w:rsidR="00241E25" w:rsidRPr="00B3152A" w:rsidRDefault="00241E25" w:rsidP="00EB1CFC">
            <w:pPr>
              <w:rPr>
                <w:rFonts w:eastAsia="OfficinaSansBoldITC"/>
                <w:sz w:val="24"/>
                <w:szCs w:val="28"/>
                <w:lang w:val="ru-RU" w:eastAsia="en-US"/>
              </w:rPr>
            </w:pPr>
          </w:p>
        </w:tc>
        <w:tc>
          <w:tcPr>
            <w:tcW w:w="2126" w:type="dxa"/>
            <w:vMerge w:val="restart"/>
          </w:tcPr>
          <w:p w14:paraId="3FFC0341"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4215A1CA"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2EC9FAB"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1E25" w:rsidRPr="00B3152A" w14:paraId="77FA004B" w14:textId="77777777" w:rsidTr="00EB1CFC">
        <w:trPr>
          <w:trHeight w:val="2227"/>
        </w:trPr>
        <w:tc>
          <w:tcPr>
            <w:tcW w:w="993" w:type="dxa"/>
          </w:tcPr>
          <w:p w14:paraId="1D1F519A" w14:textId="77777777" w:rsidR="00241E25" w:rsidRPr="00AE75A3"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558A3A0A"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8 класс</w:t>
            </w:r>
          </w:p>
          <w:p w14:paraId="32E17B3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14:paraId="0F40777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14:paraId="373420E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65DFA78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Действия с остатками. Остатки степеней. Применение остатков к решению уравнений в целых числах и текстовых задач.</w:t>
            </w:r>
          </w:p>
          <w:p w14:paraId="502B66F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Размеры объектов окружающего мира, длительность процессов в окружающем мире. Стандартный вид числа. </w:t>
            </w:r>
          </w:p>
          <w:p w14:paraId="2C1A326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14:paraId="040B7780"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14:paraId="46F42F2F"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Рациональные выражения. Тождественные преобразования рациональных выражений.</w:t>
            </w:r>
          </w:p>
          <w:p w14:paraId="20C2F51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72406297"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Степень с целым показателем и её свойства. Преобразование выражений, содержащих степени.</w:t>
            </w:r>
          </w:p>
          <w:p w14:paraId="2B133DC2"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14:paraId="1C34FB8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37A2C29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14:paraId="7A0FCC1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Числовые неравенства. Свойства числовых неравенств. </w:t>
            </w:r>
          </w:p>
          <w:p w14:paraId="4B15286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14:paraId="05BCE5E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о решении неравенства с одной переменной. Множество решений неравенства. Равносильные неравенства. </w:t>
            </w:r>
          </w:p>
          <w:p w14:paraId="3ACC452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4986B80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147.4.3.4.</w:t>
            </w:r>
            <w:r w:rsidRPr="004A1498">
              <w:rPr>
                <w:rFonts w:eastAsia="OfficinaSansBoldITC"/>
                <w:sz w:val="24"/>
                <w:szCs w:val="28"/>
                <w:lang w:eastAsia="en-US"/>
              </w:rPr>
              <w:t> </w:t>
            </w:r>
            <w:r w:rsidRPr="004A1498">
              <w:rPr>
                <w:rFonts w:eastAsia="OfficinaSansBoldITC"/>
                <w:sz w:val="24"/>
                <w:szCs w:val="28"/>
                <w:lang w:val="ru-RU" w:eastAsia="en-US"/>
              </w:rPr>
              <w:t>Функции.</w:t>
            </w:r>
          </w:p>
          <w:p w14:paraId="504E8E8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70BDB9E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Линейная функция. Функции, описывающие прямую и обратную пропорциональные зависимости, их графики. </w:t>
            </w:r>
          </w:p>
          <w:p w14:paraId="399211B0" w14:textId="77777777" w:rsidR="00241E25" w:rsidRPr="004A1498" w:rsidRDefault="00241E25" w:rsidP="00EB1CFC">
            <w:pPr>
              <w:rPr>
                <w:rFonts w:eastAsia="OfficinaSansBoldITC"/>
                <w:i/>
                <w:sz w:val="24"/>
                <w:szCs w:val="28"/>
                <w:lang w:eastAsia="en-US"/>
              </w:rPr>
            </w:pPr>
            <w:r w:rsidRPr="004A1498">
              <w:rPr>
                <w:rFonts w:eastAsia="OfficinaSansBoldITC"/>
                <w:sz w:val="24"/>
                <w:szCs w:val="28"/>
                <w:lang w:val="ru-RU" w:eastAsia="en-US"/>
              </w:rPr>
              <w:t xml:space="preserve">Функции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 </w:t>
            </w:r>
            <w:r w:rsidRPr="004A1498">
              <w:rPr>
                <w:rFonts w:eastAsia="OfficinaSansBoldITC"/>
                <w:i/>
                <w:sz w:val="24"/>
                <w:szCs w:val="28"/>
                <w:lang w:eastAsia="en-US"/>
              </w:rPr>
              <w:t>b</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3</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cstheme="minorBidi"/>
                <w:i/>
                <w:sz w:val="24"/>
                <w:szCs w:val="28"/>
                <w:lang w:val="ru-RU" w:eastAsia="en-US"/>
              </w:rPr>
              <w:object w:dxaOrig="380" w:dyaOrig="360" w14:anchorId="0F7065CA">
                <v:shape id="_x0000_i1026" type="#_x0000_t75" style="width:19.5pt;height:19.5pt" o:ole="">
                  <v:imagedata r:id="rId19" o:title=""/>
                </v:shape>
                <o:OLEObject Type="Embed" ProgID="Equation.DSMT4" ShapeID="_x0000_i1026" DrawAspect="Content" ObjectID="_1756999141" r:id="rId21"/>
              </w:object>
            </w:r>
            <w:r w:rsidRPr="004A1498">
              <w:rPr>
                <w:rFonts w:eastAsia="OfficinaSansBoldITC"/>
                <w:i/>
                <w:sz w:val="24"/>
                <w:szCs w:val="28"/>
                <w:lang w:val="ru-RU" w:eastAsia="en-US"/>
              </w:rPr>
              <w:t xml:space="preserve">, </w:t>
            </w:r>
            <m:oMath>
              <m:r>
                <w:rPr>
                  <w:rFonts w:ascii="Cambria Math" w:eastAsia="OfficinaSansBoldITC" w:hAnsi="Cambria Math"/>
                  <w:sz w:val="24"/>
                  <w:szCs w:val="28"/>
                  <w:lang w:eastAsia="en-US"/>
                </w:rPr>
                <m:t>y</m:t>
              </m:r>
              <m:r>
                <w:rPr>
                  <w:rFonts w:ascii="Cambria Math" w:eastAsia="OfficinaSansBoldITC" w:hAnsi="Cambria Math"/>
                  <w:sz w:val="24"/>
                  <w:szCs w:val="28"/>
                  <w:lang w:val="ru-RU" w:eastAsia="en-US"/>
                </w:rPr>
                <m:t xml:space="preserve">= </m:t>
              </m:r>
              <m:f>
                <m:fPr>
                  <m:ctrlPr>
                    <w:rPr>
                      <w:rFonts w:ascii="Cambria Math" w:eastAsia="OfficinaSansBoldITC" w:hAnsi="Cambria Math"/>
                      <w:i/>
                      <w:sz w:val="24"/>
                      <w:szCs w:val="28"/>
                      <w:lang w:eastAsia="en-US"/>
                    </w:rPr>
                  </m:ctrlPr>
                </m:fPr>
                <m:num>
                  <m:r>
                    <m:rPr>
                      <m:scr m:val="script"/>
                    </m:rPr>
                    <w:rPr>
                      <w:rFonts w:ascii="Cambria Math" w:eastAsia="OfficinaSansBoldITC" w:hAnsi="Cambria Math"/>
                      <w:sz w:val="24"/>
                      <w:szCs w:val="28"/>
                      <w:lang w:eastAsia="en-US"/>
                    </w:rPr>
                    <m:t>k</m:t>
                  </m:r>
                </m:num>
                <m:den>
                  <m:r>
                    <w:rPr>
                      <w:rFonts w:ascii="Cambria Math" w:eastAsia="OfficinaSansBoldITC" w:hAnsi="Cambria Math"/>
                      <w:sz w:val="24"/>
                      <w:szCs w:val="28"/>
                      <w:lang w:eastAsia="en-US"/>
                    </w:rPr>
                    <m:t>x</m:t>
                  </m:r>
                </m:den>
              </m:f>
            </m:oMath>
            <w:r w:rsidRPr="004A1498">
              <w:rPr>
                <w:rFonts w:eastAsia="OfficinaSansBoldITC"/>
                <w:i/>
                <w:sz w:val="24"/>
                <w:szCs w:val="28"/>
                <w:lang w:val="ru-RU" w:eastAsia="en-US"/>
              </w:rPr>
              <w:t xml:space="preserve">, </w:t>
            </w:r>
            <w:r w:rsidRPr="004A1498">
              <w:rPr>
                <w:rFonts w:eastAsia="OfficinaSansBoldITC"/>
                <w:sz w:val="24"/>
                <w:szCs w:val="28"/>
                <w:lang w:val="ru-RU" w:eastAsia="en-US"/>
              </w:rPr>
              <w:t xml:space="preserve">и их свойства. </w:t>
            </w:r>
            <w:r w:rsidRPr="004A1498">
              <w:rPr>
                <w:rFonts w:eastAsia="OfficinaSansBoldITC"/>
                <w:sz w:val="24"/>
                <w:szCs w:val="28"/>
                <w:lang w:eastAsia="en-US"/>
              </w:rPr>
              <w:t>Кусочно-заданные функции.</w:t>
            </w:r>
          </w:p>
        </w:tc>
        <w:tc>
          <w:tcPr>
            <w:tcW w:w="2126" w:type="dxa"/>
          </w:tcPr>
          <w:p w14:paraId="33BD5219" w14:textId="77777777" w:rsidR="00241E25" w:rsidRPr="00B3152A" w:rsidRDefault="00241E25" w:rsidP="00EB1CFC">
            <w:pPr>
              <w:spacing w:line="240" w:lineRule="auto"/>
              <w:ind w:firstLine="0"/>
              <w:jc w:val="center"/>
              <w:rPr>
                <w:rFonts w:eastAsia="Times New Roman"/>
                <w:i/>
                <w:sz w:val="24"/>
                <w:szCs w:val="24"/>
                <w:lang w:eastAsia="en-US"/>
              </w:rPr>
            </w:pPr>
          </w:p>
        </w:tc>
        <w:tc>
          <w:tcPr>
            <w:tcW w:w="2126" w:type="dxa"/>
          </w:tcPr>
          <w:p w14:paraId="010355AA" w14:textId="77777777" w:rsidR="00241E25" w:rsidRPr="00B3152A" w:rsidRDefault="00241E25" w:rsidP="00EB1CFC">
            <w:pPr>
              <w:spacing w:line="240" w:lineRule="auto"/>
              <w:ind w:firstLine="0"/>
              <w:jc w:val="center"/>
              <w:rPr>
                <w:rFonts w:eastAsia="Times New Roman"/>
                <w:i/>
                <w:sz w:val="24"/>
                <w:szCs w:val="24"/>
                <w:lang w:eastAsia="en-US"/>
              </w:rPr>
            </w:pPr>
          </w:p>
        </w:tc>
      </w:tr>
      <w:tr w:rsidR="00241E25" w:rsidRPr="00B3152A" w14:paraId="6523F42E" w14:textId="77777777" w:rsidTr="00241E25">
        <w:trPr>
          <w:trHeight w:val="954"/>
        </w:trPr>
        <w:tc>
          <w:tcPr>
            <w:tcW w:w="993" w:type="dxa"/>
          </w:tcPr>
          <w:p w14:paraId="4CEA3D86" w14:textId="77777777" w:rsidR="00241E25" w:rsidRPr="004A1498"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14721DC"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9 класс</w:t>
            </w:r>
          </w:p>
          <w:p w14:paraId="30EAC924"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14:paraId="3A334A3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Корень </w:t>
            </w:r>
            <w:r w:rsidRPr="004A1498">
              <w:rPr>
                <w:rFonts w:eastAsia="OfficinaSansBoldITC"/>
                <w:i/>
                <w:sz w:val="24"/>
                <w:szCs w:val="28"/>
                <w:lang w:eastAsia="en-US"/>
              </w:rPr>
              <w:t>n</w:t>
            </w:r>
            <w:r w:rsidRPr="004A1498">
              <w:rPr>
                <w:rFonts w:eastAsia="OfficinaSansBoldITC"/>
                <w:sz w:val="24"/>
                <w:szCs w:val="28"/>
                <w:lang w:val="ru-RU" w:eastAsia="en-US"/>
              </w:rPr>
              <w:t>-й степени и его свойства. Степень с рациональным показателем и её свойства.</w:t>
            </w:r>
          </w:p>
          <w:p w14:paraId="5CB2D52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14:paraId="53A91E3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Тождественные преобразования выражений, содержащих корень </w:t>
            </w:r>
            <w:r w:rsidRPr="004A1498">
              <w:rPr>
                <w:rFonts w:eastAsia="OfficinaSansBoldITC"/>
                <w:i/>
                <w:sz w:val="24"/>
                <w:szCs w:val="28"/>
                <w:lang w:eastAsia="en-US"/>
              </w:rPr>
              <w:t>n</w:t>
            </w:r>
            <w:r w:rsidRPr="004A1498">
              <w:rPr>
                <w:rFonts w:eastAsia="OfficinaSansBoldITC"/>
                <w:sz w:val="24"/>
                <w:szCs w:val="28"/>
                <w:lang w:val="ru-RU" w:eastAsia="en-US"/>
              </w:rPr>
              <w:t xml:space="preserve">-й степени. Тождественные преобразования выражений, содержащих степень с рациональным показателем. </w:t>
            </w:r>
          </w:p>
          <w:p w14:paraId="19F8783A"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Квадратный трёхчлен. Корни квадратного трёхчлена. Разложение квадратного трёхчлена на линейные множители. </w:t>
            </w:r>
          </w:p>
          <w:p w14:paraId="6C28F98C"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14:paraId="7AFA5DB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14:paraId="71E9A75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Решение дробно-рациональных уравнений. </w:t>
            </w:r>
          </w:p>
          <w:p w14:paraId="2BC4C20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3654DDF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Числовые неравенства. Решение линейных неравенств. Доказательство неравенств.</w:t>
            </w:r>
          </w:p>
          <w:p w14:paraId="70D4088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1157D49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текстовых задач с помощью неравенств, систем неравенств.</w:t>
            </w:r>
          </w:p>
          <w:p w14:paraId="7182C16C"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14:paraId="40434B0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147.4.4.4.</w:t>
            </w:r>
            <w:r w:rsidRPr="004A1498">
              <w:rPr>
                <w:rFonts w:eastAsia="OfficinaSansBoldITC"/>
                <w:sz w:val="24"/>
                <w:szCs w:val="28"/>
                <w:lang w:eastAsia="en-US"/>
              </w:rPr>
              <w:t> </w:t>
            </w:r>
            <w:r w:rsidRPr="004A1498">
              <w:rPr>
                <w:rFonts w:eastAsia="OfficinaSansBoldITC"/>
                <w:sz w:val="24"/>
                <w:szCs w:val="28"/>
                <w:lang w:val="ru-RU" w:eastAsia="en-US"/>
              </w:rPr>
              <w:t>Функции.</w:t>
            </w:r>
          </w:p>
          <w:p w14:paraId="70A198D0"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14:paraId="027064E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 xml:space="preserve">2 </w:t>
            </w:r>
            <w:r w:rsidRPr="004A1498">
              <w:rPr>
                <w:rFonts w:eastAsia="OfficinaSansBoldITC"/>
                <w:i/>
                <w:sz w:val="24"/>
                <w:szCs w:val="28"/>
                <w:lang w:val="ru-RU" w:eastAsia="en-US"/>
              </w:rPr>
              <w:t xml:space="preserve">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n</w:t>
            </w:r>
            <w:r w:rsidRPr="004A1498">
              <w:rPr>
                <w:rFonts w:eastAsia="OfficinaSansBoldITC"/>
                <w:sz w:val="24"/>
                <w:szCs w:val="28"/>
                <w:lang w:val="ru-RU" w:eastAsia="en-US"/>
              </w:rPr>
              <w:t>. Построение графиков функций с помощью преобразований.</w:t>
            </w:r>
          </w:p>
          <w:p w14:paraId="2CDB461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Дробно-линейная функция. Исследование функций.</w:t>
            </w:r>
          </w:p>
          <w:p w14:paraId="731C89D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eastAsia="en-US"/>
              </w:rPr>
              <w:t>n</w:t>
            </w:r>
            <w:r w:rsidRPr="004A1498">
              <w:rPr>
                <w:rFonts w:eastAsia="OfficinaSansBoldITC"/>
                <w:sz w:val="24"/>
                <w:szCs w:val="28"/>
                <w:lang w:val="ru-RU" w:eastAsia="en-US"/>
              </w:rPr>
              <w:t xml:space="preserve"> с натуральным показателем </w:t>
            </w:r>
            <w:r w:rsidRPr="004A1498">
              <w:rPr>
                <w:rFonts w:eastAsia="OfficinaSansBoldITC"/>
                <w:i/>
                <w:sz w:val="24"/>
                <w:szCs w:val="28"/>
                <w:lang w:eastAsia="en-US"/>
              </w:rPr>
              <w:t>n</w:t>
            </w:r>
            <w:r w:rsidRPr="004A1498">
              <w:rPr>
                <w:rFonts w:eastAsia="OfficinaSansBoldITC"/>
                <w:sz w:val="24"/>
                <w:szCs w:val="28"/>
                <w:lang w:val="ru-RU" w:eastAsia="en-US"/>
              </w:rPr>
              <w:t xml:space="preserve"> и её график.</w:t>
            </w:r>
          </w:p>
          <w:p w14:paraId="28E1EC41" w14:textId="77777777" w:rsidR="00241E25" w:rsidRPr="00241E25" w:rsidRDefault="00241E25" w:rsidP="00EB1CFC">
            <w:pPr>
              <w:rPr>
                <w:rFonts w:eastAsia="OfficinaSansBoldITC"/>
                <w:sz w:val="24"/>
                <w:szCs w:val="28"/>
                <w:lang w:val="ru-RU" w:eastAsia="en-US"/>
              </w:rPr>
            </w:pPr>
            <w:r w:rsidRPr="00241E25">
              <w:rPr>
                <w:rFonts w:eastAsia="OfficinaSansBoldITC"/>
                <w:sz w:val="24"/>
                <w:szCs w:val="28"/>
                <w:lang w:val="ru-RU" w:eastAsia="en-US"/>
              </w:rPr>
              <w:t>147.4.4.5.</w:t>
            </w:r>
            <w:r w:rsidRPr="004A1498">
              <w:rPr>
                <w:rFonts w:eastAsia="OfficinaSansBoldITC"/>
                <w:sz w:val="24"/>
                <w:szCs w:val="28"/>
                <w:lang w:eastAsia="en-US"/>
              </w:rPr>
              <w:t> </w:t>
            </w:r>
            <w:r w:rsidRPr="00241E25">
              <w:rPr>
                <w:rFonts w:eastAsia="OfficinaSansBoldITC"/>
                <w:sz w:val="24"/>
                <w:szCs w:val="28"/>
                <w:lang w:val="ru-RU" w:eastAsia="en-US"/>
              </w:rPr>
              <w:t>Числовые последовательности и прогрессии.</w:t>
            </w:r>
          </w:p>
          <w:p w14:paraId="7E3154F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рекуррентный. </w:t>
            </w:r>
          </w:p>
          <w:p w14:paraId="4594D83A"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Арифметическая и геометрическая прогрессии. Свойства членов арифметической и геометрической прогрессий.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арифметической и геометрической прогрессий. Формулы суммы первых </w:t>
            </w:r>
            <w:r w:rsidRPr="004A1498">
              <w:rPr>
                <w:rFonts w:eastAsia="OfficinaSansBoldITC"/>
                <w:i/>
                <w:sz w:val="24"/>
                <w:szCs w:val="28"/>
                <w:lang w:eastAsia="en-US"/>
              </w:rPr>
              <w:t>n</w:t>
            </w:r>
            <w:r w:rsidRPr="004A1498">
              <w:rPr>
                <w:rFonts w:eastAsia="OfficinaSansBoldITC"/>
                <w:sz w:val="24"/>
                <w:szCs w:val="28"/>
                <w:lang w:val="ru-RU" w:eastAsia="en-US"/>
              </w:rPr>
              <w:t xml:space="preserve"> членов арифметической и геометрической прогрессий. Задачи на проценты, банковские вклады, кредиты. </w:t>
            </w:r>
          </w:p>
          <w:p w14:paraId="7A37FCE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Представление о сходимости последовательности, о суммировании бесконечно убывающей геометрической прогрессии.</w:t>
            </w:r>
          </w:p>
          <w:p w14:paraId="50EE80A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Метод математической индукции. Простейшие примеры.</w:t>
            </w:r>
          </w:p>
        </w:tc>
        <w:tc>
          <w:tcPr>
            <w:tcW w:w="2126" w:type="dxa"/>
          </w:tcPr>
          <w:p w14:paraId="68CAC3B6" w14:textId="77777777" w:rsidR="00241E25" w:rsidRPr="004A1498" w:rsidRDefault="00241E25" w:rsidP="00EB1CFC">
            <w:pPr>
              <w:spacing w:line="240" w:lineRule="auto"/>
              <w:ind w:firstLine="0"/>
              <w:jc w:val="center"/>
              <w:rPr>
                <w:rFonts w:eastAsia="Times New Roman"/>
                <w:i/>
                <w:sz w:val="24"/>
                <w:szCs w:val="24"/>
                <w:lang w:val="ru-RU" w:eastAsia="en-US"/>
              </w:rPr>
            </w:pPr>
          </w:p>
        </w:tc>
        <w:tc>
          <w:tcPr>
            <w:tcW w:w="2126" w:type="dxa"/>
          </w:tcPr>
          <w:p w14:paraId="45C301AC" w14:textId="77777777" w:rsidR="00241E25" w:rsidRPr="004A1498" w:rsidRDefault="00241E25" w:rsidP="00EB1CFC">
            <w:pPr>
              <w:spacing w:line="240" w:lineRule="auto"/>
              <w:ind w:firstLine="0"/>
              <w:jc w:val="center"/>
              <w:rPr>
                <w:rFonts w:eastAsia="Times New Roman"/>
                <w:i/>
                <w:sz w:val="24"/>
                <w:szCs w:val="24"/>
                <w:lang w:val="ru-RU" w:eastAsia="en-US"/>
              </w:rPr>
            </w:pPr>
          </w:p>
        </w:tc>
      </w:tr>
    </w:tbl>
    <w:p w14:paraId="17829103" w14:textId="337C9E38" w:rsidR="00241E25" w:rsidRDefault="00241E25" w:rsidP="00241E25">
      <w:pPr>
        <w:widowControl w:val="0"/>
        <w:spacing w:line="240" w:lineRule="auto"/>
        <w:ind w:firstLine="0"/>
        <w:rPr>
          <w:rFonts w:eastAsia="Calibri" w:cs="Times New Roman"/>
          <w:sz w:val="24"/>
          <w:szCs w:val="28"/>
          <w:lang w:eastAsia="en-US"/>
        </w:rPr>
      </w:pPr>
    </w:p>
    <w:p w14:paraId="773243F1" w14:textId="77777777" w:rsidR="00241E25" w:rsidRDefault="00241E25" w:rsidP="00C90759">
      <w:pPr>
        <w:widowControl w:val="0"/>
        <w:spacing w:line="240" w:lineRule="auto"/>
        <w:ind w:firstLine="709"/>
        <w:rPr>
          <w:rFonts w:eastAsia="Calibri" w:cs="Times New Roman"/>
          <w:sz w:val="24"/>
          <w:szCs w:val="28"/>
          <w:lang w:eastAsia="en-US"/>
        </w:rPr>
      </w:pPr>
    </w:p>
    <w:p w14:paraId="3A2DF6E3" w14:textId="5F6AB2E4" w:rsidR="00241E25" w:rsidRPr="00203DEF" w:rsidRDefault="00203DEF" w:rsidP="00E434B7">
      <w:pPr>
        <w:pStyle w:val="ac"/>
        <w:widowControl w:val="0"/>
        <w:numPr>
          <w:ilvl w:val="2"/>
          <w:numId w:val="144"/>
        </w:numPr>
        <w:spacing w:line="240" w:lineRule="auto"/>
        <w:jc w:val="center"/>
        <w:rPr>
          <w:rFonts w:eastAsia="Calibri" w:cs="Times New Roman"/>
          <w:b/>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абочая прогр</w:t>
      </w:r>
      <w:r w:rsidR="00241E25" w:rsidRPr="00203DEF">
        <w:rPr>
          <w:rFonts w:eastAsia="Calibri" w:cs="Times New Roman"/>
          <w:b/>
          <w:sz w:val="24"/>
          <w:szCs w:val="28"/>
          <w:lang w:eastAsia="en-US"/>
        </w:rPr>
        <w:t>амма учебного курса «Геометрия»</w:t>
      </w:r>
    </w:p>
    <w:p w14:paraId="249A27FB" w14:textId="539F4DAA" w:rsid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14:paraId="117DDABB" w14:textId="1AD42408" w:rsidR="00241E25" w:rsidRPr="00241E25" w:rsidRDefault="00241E25" w:rsidP="00241E25">
      <w:pPr>
        <w:widowControl w:val="0"/>
        <w:spacing w:line="240" w:lineRule="auto"/>
        <w:ind w:firstLine="0"/>
        <w:jc w:val="center"/>
        <w:rPr>
          <w:rFonts w:eastAsia="Calibri" w:cs="Times New Roman"/>
          <w:b/>
          <w:sz w:val="24"/>
          <w:szCs w:val="28"/>
          <w:lang w:eastAsia="en-US"/>
        </w:rPr>
      </w:pPr>
    </w:p>
    <w:p w14:paraId="6CC8E83D" w14:textId="56E28DD7"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Пояснительная записка</w:t>
      </w:r>
    </w:p>
    <w:p w14:paraId="06B31C52" w14:textId="77777777" w:rsidR="00241E25" w:rsidRDefault="00241E25" w:rsidP="00C90759">
      <w:pPr>
        <w:widowControl w:val="0"/>
        <w:spacing w:line="240" w:lineRule="auto"/>
        <w:ind w:firstLine="709"/>
        <w:rPr>
          <w:rFonts w:eastAsia="Calibri" w:cs="Times New Roman"/>
          <w:sz w:val="24"/>
          <w:szCs w:val="28"/>
          <w:lang w:eastAsia="en-US"/>
        </w:rPr>
      </w:pPr>
    </w:p>
    <w:p w14:paraId="72825D13" w14:textId="6DB2FD7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14:paraId="0E3997EB" w14:textId="7EBC6BB6"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718261D0" w14:textId="1AF21B2D"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14:paraId="0B4298B8" w14:textId="0FA9820F" w:rsidR="00524297" w:rsidRDefault="00524297"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отводимое на освоение учебного курса, определяется учебным планом на текущий учебный год. </w:t>
      </w:r>
    </w:p>
    <w:p w14:paraId="28CC9319" w14:textId="77777777" w:rsidR="00524297" w:rsidRDefault="00524297" w:rsidP="00C90759">
      <w:pPr>
        <w:widowControl w:val="0"/>
        <w:spacing w:line="240" w:lineRule="auto"/>
        <w:ind w:firstLine="709"/>
        <w:rPr>
          <w:rFonts w:eastAsia="Calibri" w:cs="Times New Roman"/>
          <w:sz w:val="24"/>
          <w:szCs w:val="28"/>
          <w:lang w:eastAsia="en-US"/>
        </w:rPr>
      </w:pPr>
    </w:p>
    <w:p w14:paraId="380E259C"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2A2C390C"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6B7FD3FD"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445469D6" w14:textId="30A2AAD1"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7 классе</w:t>
      </w:r>
    </w:p>
    <w:p w14:paraId="4C75A682" w14:textId="77777777" w:rsidR="00524297" w:rsidRPr="00524297" w:rsidRDefault="00524297" w:rsidP="00524297">
      <w:pPr>
        <w:widowControl w:val="0"/>
        <w:spacing w:line="240" w:lineRule="auto"/>
        <w:ind w:firstLine="709"/>
        <w:jc w:val="center"/>
        <w:rPr>
          <w:rFonts w:eastAsia="Calibri" w:cs="Times New Roman"/>
          <w:b/>
          <w:sz w:val="24"/>
          <w:szCs w:val="28"/>
          <w:lang w:eastAsia="en-US"/>
        </w:rPr>
      </w:pPr>
    </w:p>
    <w:p w14:paraId="756D07F6" w14:textId="36AF74BE"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Начала геометрии.</w:t>
      </w:r>
    </w:p>
    <w:p w14:paraId="72D764A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4C3E018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Взаимное расположение точек на прямой. Измерение длины отрезка, расстояние между точками.</w:t>
      </w:r>
    </w:p>
    <w:p w14:paraId="01CCCF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293355A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14:paraId="316A66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Первичные представления о равенстве фигур, их расположении, симметрии.</w:t>
      </w:r>
    </w:p>
    <w:p w14:paraId="59F6A3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Простейшие построения. Инструменты для измерений и построений.</w:t>
      </w:r>
    </w:p>
    <w:p w14:paraId="65EF690B" w14:textId="2002A483"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Треугольники.</w:t>
      </w:r>
    </w:p>
    <w:p w14:paraId="2C9DAE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384AA6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22D2644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Соотношения между сторонами и углами треугольника. Неравенство треугольника. Неравенство о длине ломаной. </w:t>
      </w:r>
    </w:p>
    <w:p w14:paraId="7C5C9E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Симметричные фигуры. Основные свойства осевой симметрии. Примеры симметрии в окружающем мире.</w:t>
      </w:r>
    </w:p>
    <w:p w14:paraId="084AB6DC" w14:textId="3DEF36CC"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Параллельные прямые. Сумма углов многоугольника.</w:t>
      </w:r>
    </w:p>
    <w:p w14:paraId="3555BC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353375B7" w14:textId="2D2A8A16"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Прямоугольные треугольники.</w:t>
      </w:r>
    </w:p>
    <w:p w14:paraId="1237AA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7C96981E" w14:textId="0AFAA8B7"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Окружность.</w:t>
      </w:r>
    </w:p>
    <w:p w14:paraId="3856C0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7319E269" w14:textId="4F9E5AC6"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Геометрические места точек.</w:t>
      </w:r>
    </w:p>
    <w:p w14:paraId="430FD8D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51FDC1BC" w14:textId="2005704B"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Построения с помощью циркуля и линейки.</w:t>
      </w:r>
    </w:p>
    <w:p w14:paraId="0EFE342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Исторические сведения. Обоснования простейших построений, этапы задачи на</w:t>
      </w:r>
      <w:r w:rsidRPr="00C90759">
        <w:rPr>
          <w:rFonts w:eastAsia="Calibri" w:cs="Times New Roman"/>
          <w:sz w:val="24"/>
          <w:szCs w:val="28"/>
          <w:lang w:eastAsia="en-US"/>
        </w:rPr>
        <w:t xml:space="preserve"> построения, решение задач на построение циркулем и линейкой.</w:t>
      </w:r>
    </w:p>
    <w:p w14:paraId="57BC7444" w14:textId="77777777" w:rsidR="00524297" w:rsidRDefault="00524297" w:rsidP="00C90759">
      <w:pPr>
        <w:widowControl w:val="0"/>
        <w:spacing w:line="240" w:lineRule="auto"/>
        <w:ind w:firstLine="709"/>
        <w:rPr>
          <w:rFonts w:eastAsia="Calibri" w:cs="Times New Roman"/>
          <w:sz w:val="24"/>
          <w:szCs w:val="28"/>
          <w:lang w:eastAsia="en-US"/>
        </w:rPr>
      </w:pPr>
    </w:p>
    <w:p w14:paraId="49234A08" w14:textId="08CDC990"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8 классе</w:t>
      </w:r>
    </w:p>
    <w:p w14:paraId="59BA5148" w14:textId="77777777" w:rsidR="00524297" w:rsidRPr="00C90759" w:rsidRDefault="00524297" w:rsidP="00524297">
      <w:pPr>
        <w:widowControl w:val="0"/>
        <w:spacing w:line="240" w:lineRule="auto"/>
        <w:ind w:firstLine="709"/>
        <w:jc w:val="center"/>
        <w:rPr>
          <w:rFonts w:eastAsia="Calibri" w:cs="Times New Roman"/>
          <w:sz w:val="24"/>
          <w:szCs w:val="28"/>
          <w:lang w:eastAsia="en-US"/>
        </w:rPr>
      </w:pPr>
    </w:p>
    <w:p w14:paraId="69DBDF88" w14:textId="07A58913"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Четырёхугольники.</w:t>
      </w:r>
    </w:p>
    <w:p w14:paraId="331B615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3C710C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Средняя линия треугольника. Метод удвоения медианы треугольника. Теорема о пересечении медиан треугольника.</w:t>
      </w:r>
    </w:p>
    <w:p w14:paraId="57E7842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Теорема Фалеса, теорема о пропорциональных отрезках. Теорема Вариньона для произвольного четырёхугольника.</w:t>
      </w:r>
    </w:p>
    <w:p w14:paraId="67C649B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Центрально-симметричные фигуры.</w:t>
      </w:r>
    </w:p>
    <w:p w14:paraId="3D0731D2" w14:textId="150C78EA"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Подобие.</w:t>
      </w:r>
    </w:p>
    <w:p w14:paraId="580F29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58B994AF" w14:textId="3D7E0302"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Площадь.</w:t>
      </w:r>
    </w:p>
    <w:p w14:paraId="6289D99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5D6D2B6D" w14:textId="5761CAF5"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Теорема Пифагора.</w:t>
      </w:r>
    </w:p>
    <w:p w14:paraId="4027EFE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Теорема Пифагора. Применение теоремы Пифагора при решении практических задач. </w:t>
      </w:r>
    </w:p>
    <w:p w14:paraId="572C568D" w14:textId="5D76559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Элементы тригонометрии.</w:t>
      </w:r>
    </w:p>
    <w:p w14:paraId="5B0137F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и котангенс острого угла прямоугольного треугольника. Тригонометрические функции углов в 30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45</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xml:space="preserve"> и 60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Пропорциональные отрезки в прямоугольном треугольнике.</w:t>
      </w:r>
    </w:p>
    <w:p w14:paraId="58CBCE6C" w14:textId="02EBDD0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Углы и четырёхугольники, связанные с окружностью.</w:t>
      </w:r>
    </w:p>
    <w:p w14:paraId="1DBAF6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14:paraId="191D20F7" w14:textId="77777777" w:rsidR="00524297" w:rsidRDefault="00524297" w:rsidP="00C90759">
      <w:pPr>
        <w:widowControl w:val="0"/>
        <w:spacing w:line="240" w:lineRule="auto"/>
        <w:ind w:firstLine="709"/>
        <w:rPr>
          <w:rFonts w:eastAsia="Calibri" w:cs="Times New Roman"/>
          <w:sz w:val="24"/>
          <w:szCs w:val="28"/>
          <w:lang w:eastAsia="en-US"/>
        </w:rPr>
      </w:pPr>
    </w:p>
    <w:p w14:paraId="287F25DF" w14:textId="7B0EBCC6" w:rsidR="00C90759" w:rsidRPr="00524297" w:rsidRDefault="00C90759"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9 классе</w:t>
      </w:r>
    </w:p>
    <w:p w14:paraId="6FC83DD5" w14:textId="77777777" w:rsidR="00524297" w:rsidRPr="00C90759" w:rsidRDefault="00524297" w:rsidP="00C90759">
      <w:pPr>
        <w:widowControl w:val="0"/>
        <w:spacing w:line="240" w:lineRule="auto"/>
        <w:ind w:firstLine="709"/>
        <w:rPr>
          <w:rFonts w:eastAsia="Calibri" w:cs="Times New Roman"/>
          <w:sz w:val="24"/>
          <w:szCs w:val="28"/>
          <w:lang w:eastAsia="en-US"/>
        </w:rPr>
      </w:pPr>
    </w:p>
    <w:p w14:paraId="30DCB63A" w14:textId="62846F82"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Решение треугольников.</w:t>
      </w:r>
    </w:p>
    <w:p w14:paraId="1E479D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углов от 0</w:t>
      </w:r>
      <w:r w:rsidRPr="00C90759">
        <w:rPr>
          <w:rFonts w:eastAsia="Calibri" w:cs="Times New Roman"/>
          <w:sz w:val="24"/>
          <w:szCs w:val="28"/>
          <w:vertAlign w:val="superscript"/>
          <w:lang w:eastAsia="en-US"/>
        </w:rPr>
        <w:t xml:space="preserve">о </w:t>
      </w:r>
      <w:r w:rsidRPr="00C90759">
        <w:rPr>
          <w:rFonts w:eastAsia="Calibri" w:cs="Times New Roman"/>
          <w:sz w:val="24"/>
          <w:szCs w:val="28"/>
          <w:lang w:eastAsia="en-US"/>
        </w:rPr>
        <w:t>до 180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3C67587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63BAA9DF" w14:textId="3F715201"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Подобие треугольников</w:t>
      </w:r>
      <w:r w:rsidRPr="00C90759">
        <w:rPr>
          <w:rFonts w:eastAsia="Calibri" w:cs="Times New Roman"/>
          <w:sz w:val="24"/>
          <w:szCs w:val="28"/>
          <w:lang w:eastAsia="en-US"/>
        </w:rPr>
        <w:t>.</w:t>
      </w:r>
    </w:p>
    <w:p w14:paraId="0B13B08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0D67B65C" w14:textId="2CE3DF4D"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Метод координат.</w:t>
      </w:r>
    </w:p>
    <w:p w14:paraId="5ECBAB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4677BEE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7AE38F83" w14:textId="5CA14BB0"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Векторы.</w:t>
      </w:r>
    </w:p>
    <w:p w14:paraId="07058E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7B388C5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436D6051" w14:textId="775FC818"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Длина окружности и площадь круга.</w:t>
      </w:r>
    </w:p>
    <w:p w14:paraId="5614D4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782BDA60" w14:textId="397B314E"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Движения плоскости.</w:t>
      </w:r>
    </w:p>
    <w:p w14:paraId="45657F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61EA567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14:paraId="60DE7452" w14:textId="77777777" w:rsidR="00524297" w:rsidRDefault="00524297" w:rsidP="00C90759">
      <w:pPr>
        <w:widowControl w:val="0"/>
        <w:spacing w:line="240" w:lineRule="auto"/>
        <w:ind w:firstLine="709"/>
        <w:rPr>
          <w:rFonts w:eastAsia="Calibri" w:cs="Times New Roman"/>
          <w:sz w:val="24"/>
          <w:szCs w:val="28"/>
          <w:lang w:eastAsia="en-US"/>
        </w:rPr>
      </w:pPr>
    </w:p>
    <w:p w14:paraId="76049847" w14:textId="1D690480"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«Геометрия».</w:t>
      </w:r>
    </w:p>
    <w:p w14:paraId="40AF6D76" w14:textId="77777777" w:rsidR="00524297" w:rsidRDefault="00524297" w:rsidP="00C90759">
      <w:pPr>
        <w:widowControl w:val="0"/>
        <w:spacing w:line="240" w:lineRule="auto"/>
        <w:ind w:firstLine="709"/>
        <w:rPr>
          <w:rFonts w:eastAsia="Calibri" w:cs="Times New Roman"/>
          <w:sz w:val="24"/>
          <w:szCs w:val="28"/>
          <w:lang w:eastAsia="en-US"/>
        </w:rPr>
      </w:pPr>
    </w:p>
    <w:p w14:paraId="2952D5B4" w14:textId="1B7DB5AD"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7 классе.</w:t>
      </w:r>
    </w:p>
    <w:p w14:paraId="69DD22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377AC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113D8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чертежи к геометрическим задачам.</w:t>
      </w:r>
    </w:p>
    <w:p w14:paraId="716328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14:paraId="0405C75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логические рассуждения с использованием геометрических теорем.</w:t>
      </w:r>
    </w:p>
    <w:p w14:paraId="6CBBF5B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1CD78E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2A3AA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на клетчатой бумаге.</w:t>
      </w:r>
    </w:p>
    <w:p w14:paraId="1BDA85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93FA89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14:paraId="0A33415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6B5F29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CB8E3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14:paraId="1C0EA8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простейшие геометрические неравенства, понимать их практический смысл.</w:t>
      </w:r>
    </w:p>
    <w:p w14:paraId="795CE61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основные геометрические построения с помощью циркуля и линейки.</w:t>
      </w:r>
    </w:p>
    <w:p w14:paraId="2AF1AA42" w14:textId="0B38F60A" w:rsidR="00524297" w:rsidRPr="00524297" w:rsidRDefault="00524297" w:rsidP="00524297">
      <w:pPr>
        <w:widowControl w:val="0"/>
        <w:spacing w:line="240" w:lineRule="auto"/>
        <w:ind w:firstLine="0"/>
        <w:rPr>
          <w:rFonts w:eastAsia="Calibri" w:cs="Times New Roman"/>
          <w:b/>
          <w:sz w:val="24"/>
          <w:szCs w:val="28"/>
          <w:lang w:eastAsia="en-US"/>
        </w:rPr>
      </w:pPr>
    </w:p>
    <w:p w14:paraId="7BF52F44" w14:textId="53E8F451"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8 классе.</w:t>
      </w:r>
    </w:p>
    <w:p w14:paraId="082335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14:paraId="49BD866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точки пересечения медиан треугольника (центра масс) в решении задач.</w:t>
      </w:r>
    </w:p>
    <w:p w14:paraId="06D8F35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4BFBD14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центрально-симметричные фигуры и использовать их свойства при решении задач.</w:t>
      </w:r>
    </w:p>
    <w:p w14:paraId="169882F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14:paraId="73E5D0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527C4E8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05DDB2D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2521B59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7B62589" w14:textId="77777777" w:rsidR="00524297" w:rsidRDefault="00524297" w:rsidP="00C90759">
      <w:pPr>
        <w:widowControl w:val="0"/>
        <w:spacing w:line="240" w:lineRule="auto"/>
        <w:ind w:firstLine="709"/>
        <w:rPr>
          <w:rFonts w:eastAsia="Calibri" w:cs="Times New Roman"/>
          <w:b/>
          <w:sz w:val="24"/>
          <w:szCs w:val="28"/>
          <w:lang w:eastAsia="en-US"/>
        </w:rPr>
      </w:pPr>
    </w:p>
    <w:p w14:paraId="1941695C" w14:textId="3A21A4A5"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9 классе.</w:t>
      </w:r>
    </w:p>
    <w:p w14:paraId="7D73A4A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588121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CECC6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14:paraId="52878C7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14:paraId="3524902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гомотетии, применять в практических ситуациях.</w:t>
      </w:r>
    </w:p>
    <w:p w14:paraId="56BB7A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Чевы и Менелая при решении задач.</w:t>
      </w:r>
    </w:p>
    <w:p w14:paraId="715428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44A550B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14:paraId="15174B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14:paraId="39B7B24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14:paraId="574047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14:paraId="580412A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2F4C750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90759">
        <w:rPr>
          <w:rFonts w:eastAsia="Calibri" w:cs="Times New Roman"/>
          <w:sz w:val="24"/>
          <w:szCs w:val="28"/>
          <w:lang w:val="en-US" w:eastAsia="en-US"/>
        </w:rPr>
        <w:t>π</w:t>
      </w:r>
      <w:r w:rsidRPr="00C90759">
        <w:rPr>
          <w:rFonts w:eastAsia="Calibri" w:cs="Times New Roman"/>
          <w:sz w:val="24"/>
          <w:szCs w:val="28"/>
          <w:lang w:eastAsia="en-US"/>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14:paraId="23313CC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14:paraId="32F60F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3AE62A6" w14:textId="77777777" w:rsidR="00524297" w:rsidRDefault="00524297" w:rsidP="00C90759">
      <w:pPr>
        <w:widowControl w:val="0"/>
        <w:spacing w:line="240" w:lineRule="auto"/>
        <w:ind w:firstLine="709"/>
        <w:rPr>
          <w:rFonts w:eastAsia="Calibri" w:cs="Times New Roman"/>
          <w:sz w:val="24"/>
          <w:szCs w:val="28"/>
          <w:lang w:eastAsia="en-US"/>
        </w:rPr>
      </w:pPr>
    </w:p>
    <w:p w14:paraId="15B54E85" w14:textId="77777777" w:rsidR="00BC0740" w:rsidRDefault="00BC0740" w:rsidP="00524297">
      <w:pPr>
        <w:spacing w:line="240" w:lineRule="auto"/>
        <w:ind w:left="540"/>
        <w:contextualSpacing/>
        <w:jc w:val="center"/>
        <w:rPr>
          <w:rFonts w:eastAsia="Calibri" w:cs="Times New Roman"/>
          <w:b/>
          <w:sz w:val="24"/>
          <w:szCs w:val="24"/>
          <w:lang w:eastAsia="en-US"/>
        </w:rPr>
      </w:pPr>
    </w:p>
    <w:p w14:paraId="4DBC3071" w14:textId="77777777" w:rsidR="00BC0740" w:rsidRDefault="00BC0740" w:rsidP="00524297">
      <w:pPr>
        <w:spacing w:line="240" w:lineRule="auto"/>
        <w:ind w:left="540"/>
        <w:contextualSpacing/>
        <w:jc w:val="center"/>
        <w:rPr>
          <w:rFonts w:eastAsia="Calibri" w:cs="Times New Roman"/>
          <w:b/>
          <w:sz w:val="24"/>
          <w:szCs w:val="24"/>
          <w:lang w:eastAsia="en-US"/>
        </w:rPr>
      </w:pPr>
    </w:p>
    <w:p w14:paraId="6756953F" w14:textId="77777777" w:rsidR="00BC0740" w:rsidRDefault="00BC0740" w:rsidP="00524297">
      <w:pPr>
        <w:spacing w:line="240" w:lineRule="auto"/>
        <w:ind w:left="540"/>
        <w:contextualSpacing/>
        <w:jc w:val="center"/>
        <w:rPr>
          <w:rFonts w:eastAsia="Calibri" w:cs="Times New Roman"/>
          <w:b/>
          <w:sz w:val="24"/>
          <w:szCs w:val="24"/>
          <w:lang w:eastAsia="en-US"/>
        </w:rPr>
      </w:pPr>
    </w:p>
    <w:p w14:paraId="2D036FDF" w14:textId="72C76ABC" w:rsidR="00524297" w:rsidRPr="00524297" w:rsidRDefault="00524297" w:rsidP="00524297">
      <w:pPr>
        <w:spacing w:line="240" w:lineRule="auto"/>
        <w:ind w:left="540"/>
        <w:contextualSpacing/>
        <w:jc w:val="center"/>
        <w:rPr>
          <w:rFonts w:eastAsia="Calibri" w:cs="Times New Roman"/>
          <w:b/>
          <w:sz w:val="24"/>
          <w:szCs w:val="24"/>
          <w:lang w:eastAsia="en-US"/>
        </w:rPr>
      </w:pPr>
      <w:r w:rsidRPr="00524297">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524297">
        <w:rPr>
          <w:rFonts w:eastAsia="Calibri" w:cs="Times New Roman"/>
          <w:b/>
          <w:sz w:val="24"/>
          <w:szCs w:val="24"/>
          <w:lang w:eastAsia="en-US"/>
        </w:rPr>
        <w:t xml:space="preserve"> «</w:t>
      </w:r>
      <w:r>
        <w:rPr>
          <w:rFonts w:eastAsia="Calibri" w:cs="Times New Roman"/>
          <w:b/>
          <w:sz w:val="24"/>
          <w:szCs w:val="24"/>
          <w:lang w:eastAsia="en-US"/>
        </w:rPr>
        <w:t>Геометрия</w:t>
      </w:r>
      <w:r w:rsidRPr="00524297">
        <w:rPr>
          <w:rFonts w:eastAsia="Calibri" w:cs="Times New Roman"/>
          <w:b/>
          <w:sz w:val="24"/>
          <w:szCs w:val="24"/>
          <w:lang w:eastAsia="en-US"/>
        </w:rPr>
        <w:t>»</w:t>
      </w:r>
    </w:p>
    <w:p w14:paraId="4D5E784B" w14:textId="77777777" w:rsidR="003C00A7" w:rsidRDefault="003C00A7" w:rsidP="003C00A7">
      <w:pPr>
        <w:spacing w:line="240" w:lineRule="auto"/>
        <w:ind w:firstLine="709"/>
        <w:contextualSpacing/>
        <w:rPr>
          <w:rFonts w:eastAsia="SchoolBookSanPin" w:cs="Times New Roman"/>
          <w:i/>
          <w:sz w:val="24"/>
          <w:szCs w:val="24"/>
          <w:lang w:eastAsia="en-US"/>
        </w:rPr>
      </w:pPr>
    </w:p>
    <w:p w14:paraId="3213666F" w14:textId="618F312D"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22715AD" w14:textId="08899821" w:rsidR="00BC0740"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FCC3EF0" w14:textId="2B1E3D6C" w:rsidR="00524297" w:rsidRPr="00524297" w:rsidRDefault="00524297" w:rsidP="00524297">
      <w:pPr>
        <w:widowControl w:val="0"/>
        <w:spacing w:line="240" w:lineRule="auto"/>
        <w:ind w:firstLine="709"/>
        <w:rPr>
          <w:rFonts w:eastAsia="SchoolBookSanPin" w:cs="Times New Roman"/>
          <w:sz w:val="24"/>
          <w:szCs w:val="24"/>
          <w:lang w:eastAsia="en-US"/>
        </w:rPr>
      </w:pPr>
      <w:r w:rsidRPr="0052429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24297" w:rsidRPr="00524297" w14:paraId="0AA6274C" w14:textId="77777777" w:rsidTr="00EB1CFC">
        <w:trPr>
          <w:trHeight w:val="575"/>
        </w:trPr>
        <w:tc>
          <w:tcPr>
            <w:tcW w:w="993" w:type="dxa"/>
          </w:tcPr>
          <w:p w14:paraId="09976BA3" w14:textId="77777777" w:rsidR="00524297" w:rsidRPr="00524297" w:rsidRDefault="00524297" w:rsidP="00524297">
            <w:pPr>
              <w:spacing w:line="240" w:lineRule="auto"/>
              <w:ind w:left="142" w:right="354" w:firstLine="96"/>
              <w:jc w:val="center"/>
              <w:rPr>
                <w:rFonts w:eastAsia="Times New Roman"/>
                <w:sz w:val="24"/>
                <w:szCs w:val="24"/>
                <w:lang w:eastAsia="en-US"/>
              </w:rPr>
            </w:pPr>
            <w:r w:rsidRPr="00524297">
              <w:rPr>
                <w:rFonts w:eastAsia="Times New Roman"/>
                <w:sz w:val="24"/>
                <w:szCs w:val="24"/>
                <w:lang w:eastAsia="en-US"/>
              </w:rPr>
              <w:t>№</w:t>
            </w:r>
            <w:r w:rsidRPr="00524297">
              <w:rPr>
                <w:rFonts w:eastAsia="Times New Roman"/>
                <w:spacing w:val="-57"/>
                <w:sz w:val="24"/>
                <w:szCs w:val="24"/>
                <w:lang w:eastAsia="en-US"/>
              </w:rPr>
              <w:t xml:space="preserve"> </w:t>
            </w:r>
            <w:r w:rsidRPr="00524297">
              <w:rPr>
                <w:rFonts w:eastAsia="Times New Roman"/>
                <w:sz w:val="24"/>
                <w:szCs w:val="24"/>
                <w:lang w:eastAsia="en-US"/>
              </w:rPr>
              <w:t>п/п</w:t>
            </w:r>
          </w:p>
        </w:tc>
        <w:tc>
          <w:tcPr>
            <w:tcW w:w="4394" w:type="dxa"/>
          </w:tcPr>
          <w:p w14:paraId="1108F5CE" w14:textId="77777777" w:rsidR="00524297" w:rsidRPr="00524297" w:rsidRDefault="00524297" w:rsidP="00524297">
            <w:pPr>
              <w:spacing w:line="240" w:lineRule="auto"/>
              <w:ind w:left="142" w:firstLine="0"/>
              <w:jc w:val="center"/>
              <w:rPr>
                <w:rFonts w:eastAsia="Times New Roman"/>
                <w:sz w:val="24"/>
                <w:szCs w:val="24"/>
                <w:lang w:eastAsia="en-US"/>
              </w:rPr>
            </w:pPr>
            <w:r w:rsidRPr="00524297">
              <w:rPr>
                <w:rFonts w:eastAsia="Times New Roman"/>
                <w:sz w:val="24"/>
                <w:szCs w:val="24"/>
                <w:lang w:eastAsia="en-US"/>
              </w:rPr>
              <w:t>Тема</w:t>
            </w:r>
          </w:p>
        </w:tc>
        <w:tc>
          <w:tcPr>
            <w:tcW w:w="2126" w:type="dxa"/>
          </w:tcPr>
          <w:p w14:paraId="1FCA8C0C" w14:textId="77777777" w:rsidR="00524297" w:rsidRPr="00524297" w:rsidRDefault="00524297" w:rsidP="00524297">
            <w:pPr>
              <w:spacing w:line="240" w:lineRule="auto"/>
              <w:ind w:left="142" w:right="27" w:hanging="72"/>
              <w:jc w:val="center"/>
              <w:rPr>
                <w:rFonts w:eastAsia="Times New Roman"/>
                <w:sz w:val="24"/>
                <w:szCs w:val="24"/>
                <w:lang w:val="ru-RU" w:eastAsia="en-US"/>
              </w:rPr>
            </w:pPr>
            <w:r w:rsidRPr="00524297">
              <w:rPr>
                <w:rFonts w:eastAsia="Times New Roman"/>
                <w:spacing w:val="-1"/>
                <w:sz w:val="24"/>
                <w:szCs w:val="24"/>
                <w:lang w:val="ru-RU" w:eastAsia="en-US"/>
              </w:rPr>
              <w:t>Количество часов, отводимых на освоение каждой темы</w:t>
            </w:r>
          </w:p>
        </w:tc>
        <w:tc>
          <w:tcPr>
            <w:tcW w:w="2126" w:type="dxa"/>
          </w:tcPr>
          <w:p w14:paraId="386B6248" w14:textId="77777777" w:rsidR="00524297" w:rsidRPr="00524297" w:rsidRDefault="00524297" w:rsidP="00524297">
            <w:pPr>
              <w:spacing w:line="240" w:lineRule="auto"/>
              <w:ind w:left="142" w:right="27" w:hanging="72"/>
              <w:jc w:val="center"/>
              <w:rPr>
                <w:rFonts w:eastAsia="Times New Roman"/>
                <w:spacing w:val="-1"/>
                <w:sz w:val="24"/>
                <w:szCs w:val="24"/>
                <w:lang w:eastAsia="en-US"/>
              </w:rPr>
            </w:pPr>
            <w:r w:rsidRPr="00524297">
              <w:rPr>
                <w:rFonts w:eastAsia="Times New Roman"/>
                <w:spacing w:val="-1"/>
                <w:sz w:val="24"/>
                <w:szCs w:val="24"/>
                <w:lang w:eastAsia="en-US"/>
              </w:rPr>
              <w:t xml:space="preserve">Э(Ц)ОР </w:t>
            </w:r>
          </w:p>
        </w:tc>
      </w:tr>
      <w:tr w:rsidR="00524297" w:rsidRPr="00524297" w14:paraId="23D93363" w14:textId="77777777" w:rsidTr="00EB1CFC">
        <w:trPr>
          <w:trHeight w:val="2227"/>
        </w:trPr>
        <w:tc>
          <w:tcPr>
            <w:tcW w:w="993" w:type="dxa"/>
          </w:tcPr>
          <w:p w14:paraId="233E387F" w14:textId="77777777" w:rsidR="00524297" w:rsidRPr="00524297" w:rsidRDefault="00524297" w:rsidP="00524297">
            <w:pPr>
              <w:spacing w:line="240" w:lineRule="auto"/>
              <w:ind w:left="142" w:firstLine="0"/>
              <w:jc w:val="left"/>
              <w:rPr>
                <w:rFonts w:eastAsia="Times New Roman"/>
                <w:sz w:val="24"/>
                <w:szCs w:val="24"/>
                <w:lang w:eastAsia="en-US"/>
              </w:rPr>
            </w:pPr>
            <w:r w:rsidRPr="00524297">
              <w:rPr>
                <w:rFonts w:eastAsia="Times New Roman"/>
                <w:sz w:val="24"/>
                <w:szCs w:val="24"/>
                <w:lang w:eastAsia="en-US"/>
              </w:rPr>
              <w:t>1.</w:t>
            </w:r>
          </w:p>
        </w:tc>
        <w:tc>
          <w:tcPr>
            <w:tcW w:w="4394" w:type="dxa"/>
          </w:tcPr>
          <w:p w14:paraId="54189E52" w14:textId="4F26621A" w:rsidR="002E25B7" w:rsidRDefault="002E25B7" w:rsidP="002E25B7">
            <w:pPr>
              <w:rPr>
                <w:rFonts w:eastAsia="OfficinaSansBoldITC"/>
                <w:sz w:val="24"/>
                <w:szCs w:val="28"/>
                <w:lang w:val="ru-RU" w:eastAsia="en-US"/>
              </w:rPr>
            </w:pPr>
            <w:r>
              <w:rPr>
                <w:rFonts w:eastAsia="OfficinaSansBoldITC"/>
                <w:sz w:val="24"/>
                <w:szCs w:val="28"/>
                <w:lang w:val="ru-RU" w:eastAsia="en-US"/>
              </w:rPr>
              <w:t>7 класс</w:t>
            </w:r>
          </w:p>
          <w:p w14:paraId="14C085A9" w14:textId="373A569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147.5.2.1.</w:t>
            </w:r>
            <w:r w:rsidRPr="002E25B7">
              <w:rPr>
                <w:rFonts w:eastAsia="OfficinaSansBoldITC"/>
                <w:sz w:val="24"/>
                <w:szCs w:val="28"/>
                <w:lang w:eastAsia="en-US"/>
              </w:rPr>
              <w:t> </w:t>
            </w:r>
            <w:r w:rsidRPr="002E25B7">
              <w:rPr>
                <w:rFonts w:eastAsia="OfficinaSansBoldITC"/>
                <w:sz w:val="24"/>
                <w:szCs w:val="28"/>
                <w:lang w:val="ru-RU" w:eastAsia="en-US"/>
              </w:rPr>
              <w:t>Начала геометрии.</w:t>
            </w:r>
          </w:p>
          <w:p w14:paraId="38D4524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44644162"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Взаимное расположение точек на прямой. Измерение длины отрезка, расстояние между точками.</w:t>
            </w:r>
          </w:p>
          <w:p w14:paraId="552D282A"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406AABC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14:paraId="574BAC1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Первичные представления о равенстве фигур, их расположении, симметрии.</w:t>
            </w:r>
          </w:p>
          <w:p w14:paraId="0D15787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Простейшие построения. Инструменты для измерений и построений.</w:t>
            </w:r>
          </w:p>
          <w:p w14:paraId="0BBB817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147.5.2.2.</w:t>
            </w:r>
            <w:r w:rsidRPr="002E25B7">
              <w:rPr>
                <w:rFonts w:eastAsia="OfficinaSansBoldITC"/>
                <w:sz w:val="24"/>
                <w:szCs w:val="28"/>
                <w:lang w:eastAsia="en-US"/>
              </w:rPr>
              <w:t> </w:t>
            </w:r>
            <w:r w:rsidRPr="002E25B7">
              <w:rPr>
                <w:rFonts w:eastAsia="OfficinaSansBoldITC"/>
                <w:sz w:val="24"/>
                <w:szCs w:val="28"/>
                <w:lang w:val="ru-RU" w:eastAsia="en-US"/>
              </w:rPr>
              <w:t>Треугольники.</w:t>
            </w:r>
          </w:p>
          <w:p w14:paraId="33618A7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4009DCD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5569BCE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Соотношения между сторонами и углами треугольника. Неравенство треугольника. Неравенство о длине ломаной. </w:t>
            </w:r>
          </w:p>
          <w:p w14:paraId="5480EED7"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14:paraId="715790C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147.5.2.3.</w:t>
            </w:r>
            <w:r w:rsidRPr="002E25B7">
              <w:rPr>
                <w:rFonts w:eastAsia="OfficinaSansBoldITC"/>
                <w:sz w:val="24"/>
                <w:szCs w:val="28"/>
                <w:lang w:eastAsia="en-US"/>
              </w:rPr>
              <w:t> </w:t>
            </w:r>
            <w:r w:rsidRPr="002E25B7">
              <w:rPr>
                <w:rFonts w:eastAsia="OfficinaSansBoldITC"/>
                <w:sz w:val="24"/>
                <w:szCs w:val="28"/>
                <w:lang w:val="ru-RU" w:eastAsia="en-US"/>
              </w:rPr>
              <w:t>Параллельные прямые. Сумма углов многоугольника.</w:t>
            </w:r>
          </w:p>
          <w:p w14:paraId="475A5153"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6EEEC2FA"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147.5.2.4.</w:t>
            </w:r>
            <w:r w:rsidRPr="002E25B7">
              <w:rPr>
                <w:rFonts w:eastAsia="OfficinaSansBoldITC"/>
                <w:sz w:val="24"/>
                <w:szCs w:val="28"/>
                <w:lang w:eastAsia="en-US"/>
              </w:rPr>
              <w:t> </w:t>
            </w:r>
            <w:r w:rsidRPr="002E25B7">
              <w:rPr>
                <w:rFonts w:eastAsia="OfficinaSansBoldITC"/>
                <w:sz w:val="24"/>
                <w:szCs w:val="28"/>
                <w:lang w:val="ru-RU" w:eastAsia="en-US"/>
              </w:rPr>
              <w:t>Прямоугольные треугольники.</w:t>
            </w:r>
          </w:p>
          <w:p w14:paraId="58BAEB4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15DFEEF6"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147.5.2.5.</w:t>
            </w:r>
            <w:r w:rsidRPr="002E25B7">
              <w:rPr>
                <w:rFonts w:eastAsia="OfficinaSansBoldITC"/>
                <w:sz w:val="24"/>
                <w:szCs w:val="28"/>
                <w:lang w:eastAsia="en-US"/>
              </w:rPr>
              <w:t> </w:t>
            </w:r>
            <w:r w:rsidRPr="002E25B7">
              <w:rPr>
                <w:rFonts w:eastAsia="OfficinaSansBoldITC"/>
                <w:sz w:val="24"/>
                <w:szCs w:val="28"/>
                <w:lang w:val="ru-RU" w:eastAsia="en-US"/>
              </w:rPr>
              <w:t>Окружность.</w:t>
            </w:r>
          </w:p>
          <w:p w14:paraId="4ADF1EBF"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6CAB54E2" w14:textId="77777777" w:rsidR="002E25B7" w:rsidRPr="00F32A5A" w:rsidRDefault="002E25B7" w:rsidP="002E25B7">
            <w:pPr>
              <w:rPr>
                <w:rFonts w:eastAsia="OfficinaSansBoldITC"/>
                <w:sz w:val="24"/>
                <w:szCs w:val="28"/>
                <w:lang w:val="ru-RU" w:eastAsia="en-US"/>
              </w:rPr>
            </w:pPr>
            <w:r w:rsidRPr="00F32A5A">
              <w:rPr>
                <w:rFonts w:eastAsia="OfficinaSansBoldITC"/>
                <w:sz w:val="24"/>
                <w:szCs w:val="28"/>
                <w:lang w:val="ru-RU" w:eastAsia="en-US"/>
              </w:rPr>
              <w:t>147.5.2.6.</w:t>
            </w:r>
            <w:r w:rsidRPr="002E25B7">
              <w:rPr>
                <w:rFonts w:eastAsia="OfficinaSansBoldITC"/>
                <w:sz w:val="24"/>
                <w:szCs w:val="28"/>
                <w:lang w:eastAsia="en-US"/>
              </w:rPr>
              <w:t> </w:t>
            </w:r>
            <w:r w:rsidRPr="00F32A5A">
              <w:rPr>
                <w:rFonts w:eastAsia="OfficinaSansBoldITC"/>
                <w:sz w:val="24"/>
                <w:szCs w:val="28"/>
                <w:lang w:val="ru-RU" w:eastAsia="en-US"/>
              </w:rPr>
              <w:t>Геометрические места точек.</w:t>
            </w:r>
          </w:p>
          <w:p w14:paraId="03E4579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6A010E8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147.5.2.7.</w:t>
            </w:r>
            <w:r w:rsidRPr="002E25B7">
              <w:rPr>
                <w:rFonts w:eastAsia="OfficinaSansBoldITC"/>
                <w:sz w:val="24"/>
                <w:szCs w:val="28"/>
                <w:lang w:eastAsia="en-US"/>
              </w:rPr>
              <w:t> </w:t>
            </w:r>
            <w:r w:rsidRPr="002E25B7">
              <w:rPr>
                <w:rFonts w:eastAsia="OfficinaSansBoldITC"/>
                <w:sz w:val="24"/>
                <w:szCs w:val="28"/>
                <w:lang w:val="ru-RU" w:eastAsia="en-US"/>
              </w:rPr>
              <w:t>Построения с помощью циркуля и линейки.</w:t>
            </w:r>
          </w:p>
          <w:p w14:paraId="45962BC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Исторические сведения. Обоснования простейших построений, этапы задачи на построения, решение задач на построение циркулем и линейкой.</w:t>
            </w:r>
          </w:p>
          <w:p w14:paraId="406107EE" w14:textId="0589DBC3" w:rsidR="00524297" w:rsidRPr="00524297" w:rsidRDefault="00524297" w:rsidP="00524297">
            <w:pPr>
              <w:rPr>
                <w:rFonts w:eastAsia="OfficinaSansBoldITC"/>
                <w:sz w:val="24"/>
                <w:szCs w:val="28"/>
                <w:lang w:val="ru-RU" w:eastAsia="en-US"/>
              </w:rPr>
            </w:pPr>
          </w:p>
        </w:tc>
        <w:tc>
          <w:tcPr>
            <w:tcW w:w="2126" w:type="dxa"/>
            <w:vMerge w:val="restart"/>
          </w:tcPr>
          <w:p w14:paraId="657A1C56"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89DF825"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7F45624D"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E25B7" w:rsidRPr="00524297" w14:paraId="264EBF01" w14:textId="77777777" w:rsidTr="002E25B7">
        <w:trPr>
          <w:trHeight w:val="670"/>
        </w:trPr>
        <w:tc>
          <w:tcPr>
            <w:tcW w:w="993" w:type="dxa"/>
          </w:tcPr>
          <w:p w14:paraId="65663A32" w14:textId="7A40AADC"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1DD37F36" w14:textId="0BEFC719" w:rsidR="002E25B7" w:rsidRDefault="002E25B7" w:rsidP="002E25B7">
            <w:pPr>
              <w:rPr>
                <w:rFonts w:eastAsia="OfficinaSansBoldITC"/>
                <w:sz w:val="24"/>
                <w:szCs w:val="28"/>
                <w:lang w:val="ru-RU" w:eastAsia="en-US"/>
              </w:rPr>
            </w:pPr>
            <w:r>
              <w:rPr>
                <w:rFonts w:eastAsia="OfficinaSansBoldITC"/>
                <w:sz w:val="24"/>
                <w:szCs w:val="28"/>
                <w:lang w:val="ru-RU" w:eastAsia="en-US"/>
              </w:rPr>
              <w:t>8 класс</w:t>
            </w:r>
          </w:p>
          <w:p w14:paraId="74AD80A4"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147.5.3.1.</w:t>
            </w:r>
            <w:r w:rsidRPr="002E25B7">
              <w:rPr>
                <w:rFonts w:eastAsia="OfficinaSansBoldITC"/>
                <w:sz w:val="24"/>
                <w:szCs w:val="28"/>
                <w:lang w:eastAsia="en-US"/>
              </w:rPr>
              <w:t> </w:t>
            </w:r>
            <w:r w:rsidRPr="002E25B7">
              <w:rPr>
                <w:rFonts w:eastAsia="OfficinaSansBoldITC"/>
                <w:sz w:val="24"/>
                <w:szCs w:val="28"/>
                <w:lang w:val="ru-RU" w:eastAsia="en-US"/>
              </w:rPr>
              <w:t>Четырёхугольники.</w:t>
            </w:r>
          </w:p>
          <w:p w14:paraId="3F2D034C"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3CE44DDB"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Средняя линия треугольника. Метод удвоения медианы треугольника. Теорема о пересечении медиан треугольника.</w:t>
            </w:r>
          </w:p>
          <w:p w14:paraId="1D8B9CD5"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Теорема Фалеса, теорема о пропорциональных отрезках. Теорема Вариньона для произвольного четырёхугольника.</w:t>
            </w:r>
          </w:p>
          <w:p w14:paraId="100C5BCB"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Центрально-симметричные фигуры.</w:t>
            </w:r>
          </w:p>
          <w:p w14:paraId="452A2801"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147.5.3.2.</w:t>
            </w:r>
            <w:r w:rsidRPr="002E25B7">
              <w:rPr>
                <w:rFonts w:eastAsia="OfficinaSansBoldITC"/>
                <w:sz w:val="24"/>
                <w:szCs w:val="28"/>
                <w:lang w:eastAsia="en-US"/>
              </w:rPr>
              <w:t> </w:t>
            </w:r>
            <w:r w:rsidRPr="002E25B7">
              <w:rPr>
                <w:rFonts w:eastAsia="OfficinaSansBoldITC"/>
                <w:sz w:val="24"/>
                <w:szCs w:val="28"/>
                <w:lang w:val="ru-RU" w:eastAsia="en-US"/>
              </w:rPr>
              <w:t>Подобие.</w:t>
            </w:r>
          </w:p>
          <w:p w14:paraId="7D4D7D1C"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20C597B4"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147.5.3.3.</w:t>
            </w:r>
            <w:r w:rsidRPr="002E25B7">
              <w:rPr>
                <w:rFonts w:eastAsia="OfficinaSansBoldITC"/>
                <w:sz w:val="24"/>
                <w:szCs w:val="28"/>
                <w:lang w:eastAsia="en-US"/>
              </w:rPr>
              <w:t> </w:t>
            </w:r>
            <w:r w:rsidRPr="002E25B7">
              <w:rPr>
                <w:rFonts w:eastAsia="OfficinaSansBoldITC"/>
                <w:sz w:val="24"/>
                <w:szCs w:val="28"/>
                <w:lang w:val="ru-RU" w:eastAsia="en-US"/>
              </w:rPr>
              <w:t>Площадь.</w:t>
            </w:r>
          </w:p>
          <w:p w14:paraId="5759AA08"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25DCE659"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147.5.3.4.</w:t>
            </w:r>
            <w:r w:rsidRPr="002E25B7">
              <w:rPr>
                <w:rFonts w:eastAsia="OfficinaSansBoldITC"/>
                <w:sz w:val="24"/>
                <w:szCs w:val="28"/>
                <w:lang w:eastAsia="en-US"/>
              </w:rPr>
              <w:t> </w:t>
            </w:r>
            <w:r w:rsidRPr="002E25B7">
              <w:rPr>
                <w:rFonts w:eastAsia="OfficinaSansBoldITC"/>
                <w:sz w:val="24"/>
                <w:szCs w:val="28"/>
                <w:lang w:val="ru-RU" w:eastAsia="en-US"/>
              </w:rPr>
              <w:t>Теорема Пифагора.</w:t>
            </w:r>
          </w:p>
          <w:p w14:paraId="267DBE53"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Пифагора. Применение теоремы Пифагора при решении практических задач. </w:t>
            </w:r>
          </w:p>
          <w:p w14:paraId="40FB2F66"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147.5.3.5.</w:t>
            </w:r>
            <w:r w:rsidRPr="002E25B7">
              <w:rPr>
                <w:rFonts w:eastAsia="OfficinaSansBoldITC"/>
                <w:sz w:val="24"/>
                <w:szCs w:val="28"/>
                <w:lang w:eastAsia="en-US"/>
              </w:rPr>
              <w:t> </w:t>
            </w:r>
            <w:r w:rsidRPr="002E25B7">
              <w:rPr>
                <w:rFonts w:eastAsia="OfficinaSansBoldITC"/>
                <w:sz w:val="24"/>
                <w:szCs w:val="28"/>
                <w:lang w:val="ru-RU" w:eastAsia="en-US"/>
              </w:rPr>
              <w:t>Элементы тригонометрии.</w:t>
            </w:r>
          </w:p>
          <w:p w14:paraId="7F562D33"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Синус, косинус, тангенс и котангенс острого угла прямоугольного треугольника. Тригонометрические функции углов в 30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45</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xml:space="preserve"> и 60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Пропорциональные отрезки в прямоугольном треугольнике.</w:t>
            </w:r>
          </w:p>
          <w:p w14:paraId="2810F2DE"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147.5.3.6.</w:t>
            </w:r>
            <w:r w:rsidRPr="002E25B7">
              <w:rPr>
                <w:rFonts w:eastAsia="OfficinaSansBoldITC"/>
                <w:sz w:val="24"/>
                <w:szCs w:val="28"/>
                <w:lang w:eastAsia="en-US"/>
              </w:rPr>
              <w:t> </w:t>
            </w:r>
            <w:r w:rsidRPr="002E25B7">
              <w:rPr>
                <w:rFonts w:eastAsia="OfficinaSansBoldITC"/>
                <w:sz w:val="24"/>
                <w:szCs w:val="28"/>
                <w:lang w:val="ru-RU" w:eastAsia="en-US"/>
              </w:rPr>
              <w:t>Углы и четырёхугольники, связанные с окружностью.</w:t>
            </w:r>
          </w:p>
          <w:p w14:paraId="2D41F382"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14:paraId="08B5AF8D" w14:textId="20AE8D56" w:rsidR="002E25B7" w:rsidRPr="002E25B7" w:rsidRDefault="002E25B7" w:rsidP="002E25B7">
            <w:pPr>
              <w:tabs>
                <w:tab w:val="left" w:pos="1200"/>
              </w:tabs>
              <w:rPr>
                <w:rFonts w:eastAsia="OfficinaSansBoldITC"/>
                <w:sz w:val="24"/>
                <w:szCs w:val="28"/>
                <w:lang w:val="ru-RU" w:eastAsia="en-US"/>
              </w:rPr>
            </w:pPr>
          </w:p>
        </w:tc>
        <w:tc>
          <w:tcPr>
            <w:tcW w:w="2126" w:type="dxa"/>
          </w:tcPr>
          <w:p w14:paraId="55C3F56F" w14:textId="77777777" w:rsidR="002E25B7" w:rsidRPr="002E25B7" w:rsidRDefault="002E25B7" w:rsidP="00524297">
            <w:pPr>
              <w:spacing w:line="240" w:lineRule="auto"/>
              <w:ind w:firstLine="0"/>
              <w:jc w:val="center"/>
              <w:rPr>
                <w:rFonts w:eastAsia="Times New Roman"/>
                <w:i/>
                <w:sz w:val="24"/>
                <w:szCs w:val="24"/>
                <w:lang w:val="ru-RU" w:eastAsia="en-US"/>
              </w:rPr>
            </w:pPr>
          </w:p>
        </w:tc>
        <w:tc>
          <w:tcPr>
            <w:tcW w:w="2126" w:type="dxa"/>
          </w:tcPr>
          <w:p w14:paraId="59AB93B7" w14:textId="77777777" w:rsidR="002E25B7" w:rsidRPr="002E25B7" w:rsidRDefault="002E25B7" w:rsidP="00524297">
            <w:pPr>
              <w:spacing w:line="240" w:lineRule="auto"/>
              <w:ind w:firstLine="0"/>
              <w:jc w:val="center"/>
              <w:rPr>
                <w:rFonts w:eastAsia="Times New Roman"/>
                <w:i/>
                <w:sz w:val="24"/>
                <w:szCs w:val="24"/>
                <w:lang w:val="ru-RU" w:eastAsia="en-US"/>
              </w:rPr>
            </w:pPr>
          </w:p>
        </w:tc>
      </w:tr>
      <w:tr w:rsidR="002E25B7" w:rsidRPr="00524297" w14:paraId="5AF380E6" w14:textId="77777777" w:rsidTr="002E25B7">
        <w:trPr>
          <w:trHeight w:val="670"/>
        </w:trPr>
        <w:tc>
          <w:tcPr>
            <w:tcW w:w="993" w:type="dxa"/>
          </w:tcPr>
          <w:p w14:paraId="73D7F340" w14:textId="2AD6070A"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4EC343E8" w14:textId="77777777" w:rsidR="002E25B7" w:rsidRDefault="002E25B7" w:rsidP="002E25B7">
            <w:pPr>
              <w:rPr>
                <w:rFonts w:eastAsia="OfficinaSansBoldITC"/>
                <w:sz w:val="24"/>
                <w:szCs w:val="28"/>
                <w:lang w:val="ru-RU" w:eastAsia="en-US"/>
              </w:rPr>
            </w:pPr>
            <w:r>
              <w:rPr>
                <w:rFonts w:eastAsia="OfficinaSansBoldITC"/>
                <w:sz w:val="24"/>
                <w:szCs w:val="28"/>
                <w:lang w:val="ru-RU" w:eastAsia="en-US"/>
              </w:rPr>
              <w:t>9 класс</w:t>
            </w:r>
          </w:p>
          <w:p w14:paraId="1B46619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147.5.4.1.</w:t>
            </w:r>
            <w:r w:rsidRPr="002E25B7">
              <w:rPr>
                <w:rFonts w:eastAsia="OfficinaSansBoldITC"/>
                <w:sz w:val="24"/>
                <w:szCs w:val="28"/>
                <w:lang w:eastAsia="en-US"/>
              </w:rPr>
              <w:t> </w:t>
            </w:r>
            <w:r w:rsidRPr="002E25B7">
              <w:rPr>
                <w:rFonts w:eastAsia="OfficinaSansBoldITC"/>
                <w:sz w:val="24"/>
                <w:szCs w:val="28"/>
                <w:lang w:val="ru-RU" w:eastAsia="en-US"/>
              </w:rPr>
              <w:t>Решение треугольников.</w:t>
            </w:r>
          </w:p>
          <w:p w14:paraId="761AF65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Синус, косинус, тангенс углов от 0</w:t>
            </w:r>
            <w:r w:rsidRPr="002E25B7">
              <w:rPr>
                <w:rFonts w:eastAsia="OfficinaSansBoldITC"/>
                <w:sz w:val="24"/>
                <w:szCs w:val="28"/>
                <w:vertAlign w:val="superscript"/>
                <w:lang w:val="ru-RU" w:eastAsia="en-US"/>
              </w:rPr>
              <w:t xml:space="preserve">о </w:t>
            </w:r>
            <w:r w:rsidRPr="002E25B7">
              <w:rPr>
                <w:rFonts w:eastAsia="OfficinaSansBoldITC"/>
                <w:sz w:val="24"/>
                <w:szCs w:val="28"/>
                <w:lang w:val="ru-RU" w:eastAsia="en-US"/>
              </w:rPr>
              <w:t>до 180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03690D3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702CFE6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147.5.4.2.</w:t>
            </w:r>
            <w:r w:rsidRPr="002E25B7">
              <w:rPr>
                <w:rFonts w:eastAsia="OfficinaSansBoldITC"/>
                <w:sz w:val="24"/>
                <w:szCs w:val="28"/>
                <w:lang w:eastAsia="en-US"/>
              </w:rPr>
              <w:t> </w:t>
            </w:r>
            <w:r w:rsidRPr="002E25B7">
              <w:rPr>
                <w:rFonts w:eastAsia="OfficinaSansBoldITC"/>
                <w:sz w:val="24"/>
                <w:szCs w:val="28"/>
                <w:lang w:val="ru-RU" w:eastAsia="en-US"/>
              </w:rPr>
              <w:t>Подобие треугольников.</w:t>
            </w:r>
          </w:p>
          <w:p w14:paraId="09278B56"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4D19096E"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147.5.4.3.</w:t>
            </w:r>
            <w:r w:rsidRPr="002E25B7">
              <w:rPr>
                <w:rFonts w:eastAsia="OfficinaSansBoldITC"/>
                <w:sz w:val="24"/>
                <w:szCs w:val="28"/>
                <w:lang w:eastAsia="en-US"/>
              </w:rPr>
              <w:t> </w:t>
            </w:r>
            <w:r w:rsidRPr="002E25B7">
              <w:rPr>
                <w:rFonts w:eastAsia="OfficinaSansBoldITC"/>
                <w:sz w:val="24"/>
                <w:szCs w:val="28"/>
                <w:lang w:val="ru-RU" w:eastAsia="en-US"/>
              </w:rPr>
              <w:t>Метод координат.</w:t>
            </w:r>
          </w:p>
          <w:p w14:paraId="548B9AB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0ABB9C47"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5A6706F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147.5.4.4.</w:t>
            </w:r>
            <w:r w:rsidRPr="002E25B7">
              <w:rPr>
                <w:rFonts w:eastAsia="OfficinaSansBoldITC"/>
                <w:sz w:val="24"/>
                <w:szCs w:val="28"/>
                <w:lang w:eastAsia="en-US"/>
              </w:rPr>
              <w:t> </w:t>
            </w:r>
            <w:r w:rsidRPr="002E25B7">
              <w:rPr>
                <w:rFonts w:eastAsia="OfficinaSansBoldITC"/>
                <w:sz w:val="24"/>
                <w:szCs w:val="28"/>
                <w:lang w:val="ru-RU" w:eastAsia="en-US"/>
              </w:rPr>
              <w:t>Векторы.</w:t>
            </w:r>
          </w:p>
          <w:p w14:paraId="3D821967" w14:textId="77777777" w:rsidR="002E25B7" w:rsidRPr="00F32A5A"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w:t>
            </w:r>
            <w:r w:rsidRPr="00F32A5A">
              <w:rPr>
                <w:rFonts w:eastAsia="OfficinaSansBoldITC"/>
                <w:sz w:val="24"/>
                <w:szCs w:val="28"/>
                <w:lang w:val="ru-RU" w:eastAsia="en-US"/>
              </w:rPr>
              <w:t>Применение векторов в физике, центр масс.</w:t>
            </w:r>
          </w:p>
          <w:p w14:paraId="431553B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24388DE3"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147.5.4.5.</w:t>
            </w:r>
            <w:r w:rsidRPr="002E25B7">
              <w:rPr>
                <w:rFonts w:eastAsia="OfficinaSansBoldITC"/>
                <w:sz w:val="24"/>
                <w:szCs w:val="28"/>
                <w:lang w:eastAsia="en-US"/>
              </w:rPr>
              <w:t> </w:t>
            </w:r>
            <w:r w:rsidRPr="002E25B7">
              <w:rPr>
                <w:rFonts w:eastAsia="OfficinaSansBoldITC"/>
                <w:sz w:val="24"/>
                <w:szCs w:val="28"/>
                <w:lang w:val="ru-RU" w:eastAsia="en-US"/>
              </w:rPr>
              <w:t>Длина окружности и площадь круга.</w:t>
            </w:r>
          </w:p>
          <w:p w14:paraId="28A7F61D"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4E99764C"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147.5.4.6.</w:t>
            </w:r>
            <w:r w:rsidRPr="002E25B7">
              <w:rPr>
                <w:rFonts w:eastAsia="OfficinaSansBoldITC"/>
                <w:sz w:val="24"/>
                <w:szCs w:val="28"/>
                <w:lang w:eastAsia="en-US"/>
              </w:rPr>
              <w:t> </w:t>
            </w:r>
            <w:r w:rsidRPr="002E25B7">
              <w:rPr>
                <w:rFonts w:eastAsia="OfficinaSansBoldITC"/>
                <w:sz w:val="24"/>
                <w:szCs w:val="28"/>
                <w:lang w:val="ru-RU" w:eastAsia="en-US"/>
              </w:rPr>
              <w:t>Движения плоскости.</w:t>
            </w:r>
          </w:p>
          <w:p w14:paraId="705C318D"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1BE5D64D" w14:textId="77777777" w:rsidR="002E25B7" w:rsidRPr="002E25B7" w:rsidRDefault="002E25B7" w:rsidP="002E25B7">
            <w:pPr>
              <w:rPr>
                <w:rFonts w:eastAsia="OfficinaSansBoldITC"/>
                <w:sz w:val="24"/>
                <w:szCs w:val="28"/>
                <w:lang w:eastAsia="en-US"/>
              </w:rPr>
            </w:pPr>
            <w:r w:rsidRPr="002E25B7">
              <w:rPr>
                <w:rFonts w:eastAsia="OfficinaSansBoldITC"/>
                <w:sz w:val="24"/>
                <w:szCs w:val="28"/>
                <w:lang w:val="ru-RU" w:eastAsia="en-US"/>
              </w:rPr>
              <w:t xml:space="preserve">Понятие движения и его свойства. Равенство фигур. Проявления симметрии в природе, живописи, скульптуре, архитектуре. </w:t>
            </w:r>
            <w:r w:rsidRPr="002E25B7">
              <w:rPr>
                <w:rFonts w:eastAsia="OfficinaSansBoldITC"/>
                <w:sz w:val="24"/>
                <w:szCs w:val="28"/>
                <w:lang w:eastAsia="en-US"/>
              </w:rPr>
              <w:t xml:space="preserve">Композиции движений (простейшие примеры). Применение в геометрических задачах. </w:t>
            </w:r>
          </w:p>
          <w:p w14:paraId="3E9BC5A7" w14:textId="763E4AAA" w:rsidR="002E25B7" w:rsidRPr="002E25B7" w:rsidRDefault="002E25B7" w:rsidP="002E25B7">
            <w:pPr>
              <w:rPr>
                <w:rFonts w:eastAsia="OfficinaSansBoldITC"/>
                <w:sz w:val="24"/>
                <w:szCs w:val="28"/>
                <w:lang w:val="ru-RU" w:eastAsia="en-US"/>
              </w:rPr>
            </w:pPr>
          </w:p>
        </w:tc>
        <w:tc>
          <w:tcPr>
            <w:tcW w:w="2126" w:type="dxa"/>
          </w:tcPr>
          <w:p w14:paraId="78FA649E" w14:textId="77777777" w:rsidR="002E25B7" w:rsidRPr="002E25B7" w:rsidRDefault="002E25B7" w:rsidP="00524297">
            <w:pPr>
              <w:spacing w:line="240" w:lineRule="auto"/>
              <w:ind w:firstLine="0"/>
              <w:jc w:val="center"/>
              <w:rPr>
                <w:rFonts w:eastAsia="Times New Roman"/>
                <w:i/>
                <w:sz w:val="24"/>
                <w:szCs w:val="24"/>
                <w:lang w:eastAsia="en-US"/>
              </w:rPr>
            </w:pPr>
          </w:p>
        </w:tc>
        <w:tc>
          <w:tcPr>
            <w:tcW w:w="2126" w:type="dxa"/>
          </w:tcPr>
          <w:p w14:paraId="38F2F025" w14:textId="77777777" w:rsidR="002E25B7" w:rsidRPr="002E25B7" w:rsidRDefault="002E25B7" w:rsidP="00524297">
            <w:pPr>
              <w:spacing w:line="240" w:lineRule="auto"/>
              <w:ind w:firstLine="0"/>
              <w:jc w:val="center"/>
              <w:rPr>
                <w:rFonts w:eastAsia="Times New Roman"/>
                <w:i/>
                <w:sz w:val="24"/>
                <w:szCs w:val="24"/>
                <w:lang w:eastAsia="en-US"/>
              </w:rPr>
            </w:pPr>
          </w:p>
        </w:tc>
      </w:tr>
    </w:tbl>
    <w:p w14:paraId="55967BCB" w14:textId="1CDD7FCE" w:rsidR="00524297" w:rsidRDefault="00524297" w:rsidP="002E25B7">
      <w:pPr>
        <w:widowControl w:val="0"/>
        <w:spacing w:line="240" w:lineRule="auto"/>
        <w:ind w:firstLine="0"/>
        <w:rPr>
          <w:rFonts w:eastAsia="Calibri" w:cs="Times New Roman"/>
          <w:sz w:val="24"/>
          <w:szCs w:val="28"/>
          <w:lang w:eastAsia="en-US"/>
        </w:rPr>
      </w:pPr>
    </w:p>
    <w:p w14:paraId="787CC904" w14:textId="77777777" w:rsidR="002E25B7" w:rsidRDefault="002E25B7" w:rsidP="002E25B7">
      <w:pPr>
        <w:widowControl w:val="0"/>
        <w:spacing w:line="240" w:lineRule="auto"/>
        <w:ind w:firstLine="0"/>
        <w:rPr>
          <w:rFonts w:eastAsia="Calibri" w:cs="Times New Roman"/>
          <w:sz w:val="24"/>
          <w:szCs w:val="28"/>
          <w:lang w:eastAsia="en-US"/>
        </w:rPr>
      </w:pPr>
    </w:p>
    <w:p w14:paraId="2FB14964"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50465363"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6C027624"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5E96DED9" w14:textId="77777777" w:rsidR="00203DEF" w:rsidRPr="00203DEF" w:rsidRDefault="00203DEF" w:rsidP="00E434B7">
      <w:pPr>
        <w:pStyle w:val="ac"/>
        <w:widowControl w:val="0"/>
        <w:numPr>
          <w:ilvl w:val="2"/>
          <w:numId w:val="144"/>
        </w:numPr>
        <w:spacing w:line="240" w:lineRule="auto"/>
        <w:ind w:left="0" w:firstLine="709"/>
        <w:jc w:val="center"/>
        <w:rPr>
          <w:rFonts w:eastAsia="Calibri" w:cs="Times New Roman"/>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 xml:space="preserve">абочая программа учебного курса «Вероятность и статистика» </w:t>
      </w:r>
    </w:p>
    <w:p w14:paraId="24C2BC87" w14:textId="7F2A1270" w:rsidR="00C90759" w:rsidRPr="00203DEF" w:rsidRDefault="00C90759" w:rsidP="00203DEF">
      <w:pPr>
        <w:pStyle w:val="ac"/>
        <w:widowControl w:val="0"/>
        <w:spacing w:line="240" w:lineRule="auto"/>
        <w:ind w:left="709" w:firstLine="0"/>
        <w:jc w:val="center"/>
        <w:rPr>
          <w:rFonts w:eastAsia="Calibri" w:cs="Times New Roman"/>
          <w:sz w:val="24"/>
          <w:szCs w:val="28"/>
          <w:lang w:eastAsia="en-US"/>
        </w:rPr>
      </w:pPr>
      <w:r w:rsidRPr="00203DEF">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14:paraId="2EC37128" w14:textId="77777777" w:rsidR="002E25B7" w:rsidRPr="002E25B7" w:rsidRDefault="002E25B7" w:rsidP="00C90759">
      <w:pPr>
        <w:widowControl w:val="0"/>
        <w:spacing w:line="240" w:lineRule="auto"/>
        <w:ind w:firstLine="709"/>
        <w:rPr>
          <w:rFonts w:eastAsia="Calibri" w:cs="Times New Roman"/>
          <w:b/>
          <w:sz w:val="24"/>
          <w:szCs w:val="28"/>
          <w:lang w:eastAsia="en-US"/>
        </w:rPr>
      </w:pPr>
    </w:p>
    <w:p w14:paraId="5DC7587D" w14:textId="5CD18765" w:rsidR="00C90759" w:rsidRPr="002E25B7" w:rsidRDefault="002E25B7" w:rsidP="002E25B7">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14:paraId="439A9E42" w14:textId="53D3388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DB6249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6FA599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EF71BE1" w14:textId="04BC5795"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14:paraId="28F558C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675BECE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14:paraId="4C9BA07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096729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14:paraId="55AC3526" w14:textId="44FE051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14:paraId="54140854" w14:textId="44047EEA" w:rsidR="002E25B7" w:rsidRDefault="002E25B7" w:rsidP="00A63286">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отводимых на освоение учебного курса определяется учебным планом на текущий учебный год.</w:t>
      </w:r>
    </w:p>
    <w:p w14:paraId="7B85C17A" w14:textId="77777777" w:rsidR="00A63286" w:rsidRDefault="00A63286" w:rsidP="00A63286">
      <w:pPr>
        <w:widowControl w:val="0"/>
        <w:spacing w:line="240" w:lineRule="auto"/>
        <w:ind w:firstLine="709"/>
        <w:rPr>
          <w:rFonts w:eastAsia="Calibri" w:cs="Times New Roman"/>
          <w:sz w:val="24"/>
          <w:szCs w:val="28"/>
          <w:lang w:eastAsia="en-US"/>
        </w:rPr>
      </w:pPr>
    </w:p>
    <w:p w14:paraId="26B7A6A3" w14:textId="449FA604" w:rsidR="00C90759" w:rsidRPr="002E25B7" w:rsidRDefault="002E25B7" w:rsidP="002E25B7">
      <w:pPr>
        <w:widowControl w:val="0"/>
        <w:spacing w:line="240" w:lineRule="auto"/>
        <w:ind w:firstLine="709"/>
        <w:jc w:val="center"/>
        <w:rPr>
          <w:rFonts w:eastAsia="Calibri" w:cs="Times New Roman"/>
          <w:b/>
          <w:sz w:val="24"/>
          <w:szCs w:val="28"/>
          <w:lang w:eastAsia="en-US"/>
        </w:rPr>
      </w:pPr>
      <w:r w:rsidRPr="002E25B7">
        <w:rPr>
          <w:rFonts w:eastAsia="Calibri" w:cs="Times New Roman"/>
          <w:b/>
          <w:sz w:val="24"/>
          <w:szCs w:val="28"/>
          <w:lang w:eastAsia="en-US"/>
        </w:rPr>
        <w:t>Содержание обучения в 7 классе</w:t>
      </w:r>
    </w:p>
    <w:p w14:paraId="3BB0BC0C" w14:textId="77777777" w:rsidR="002E25B7" w:rsidRPr="00C90759" w:rsidRDefault="002E25B7" w:rsidP="002E25B7">
      <w:pPr>
        <w:widowControl w:val="0"/>
        <w:spacing w:line="240" w:lineRule="auto"/>
        <w:ind w:firstLine="709"/>
        <w:jc w:val="center"/>
        <w:rPr>
          <w:rFonts w:eastAsia="Calibri" w:cs="Times New Roman"/>
          <w:sz w:val="24"/>
          <w:szCs w:val="28"/>
          <w:lang w:eastAsia="en-US"/>
        </w:rPr>
      </w:pPr>
    </w:p>
    <w:p w14:paraId="6E8085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5390068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14:paraId="57574B9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AFB1A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1E3EE5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6DFC718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089C6E03" w14:textId="7C6F77E3"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8 классе</w:t>
      </w:r>
    </w:p>
    <w:p w14:paraId="5B573613" w14:textId="77777777" w:rsidR="00A63286" w:rsidRPr="00A63286" w:rsidRDefault="00A63286" w:rsidP="00A63286">
      <w:pPr>
        <w:widowControl w:val="0"/>
        <w:spacing w:line="240" w:lineRule="auto"/>
        <w:ind w:firstLine="709"/>
        <w:jc w:val="center"/>
        <w:rPr>
          <w:rFonts w:eastAsia="Calibri" w:cs="Times New Roman"/>
          <w:b/>
          <w:sz w:val="24"/>
          <w:szCs w:val="28"/>
          <w:lang w:eastAsia="en-US"/>
        </w:rPr>
      </w:pPr>
    </w:p>
    <w:p w14:paraId="7435297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368422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Элементарные события. Вероятности случайных событий. Опыты с равновозможными элементарными событиями. Случайный выбор.</w:t>
      </w:r>
    </w:p>
    <w:p w14:paraId="061D2D1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2856B50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216C7F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14:paraId="5A5D778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14:paraId="4EC06BB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Правило умножения вероятностей. Условная вероятность. Представление случайного эксперимента в виде дерева. Независимые события.</w:t>
      </w:r>
    </w:p>
    <w:p w14:paraId="1F626E11" w14:textId="77777777" w:rsidR="00A63286" w:rsidRDefault="00A63286" w:rsidP="00C90759">
      <w:pPr>
        <w:widowControl w:val="0"/>
        <w:spacing w:line="240" w:lineRule="auto"/>
        <w:ind w:firstLine="709"/>
        <w:rPr>
          <w:rFonts w:eastAsia="Calibri" w:cs="Times New Roman"/>
          <w:sz w:val="24"/>
          <w:szCs w:val="28"/>
          <w:lang w:eastAsia="en-US"/>
        </w:rPr>
      </w:pPr>
    </w:p>
    <w:p w14:paraId="6DEC1033" w14:textId="77777777" w:rsidR="003C00A7" w:rsidRDefault="003C00A7" w:rsidP="00A63286">
      <w:pPr>
        <w:widowControl w:val="0"/>
        <w:spacing w:line="240" w:lineRule="auto"/>
        <w:ind w:firstLine="709"/>
        <w:jc w:val="center"/>
        <w:rPr>
          <w:rFonts w:eastAsia="Calibri" w:cs="Times New Roman"/>
          <w:b/>
          <w:sz w:val="24"/>
          <w:szCs w:val="28"/>
          <w:lang w:eastAsia="en-US"/>
        </w:rPr>
      </w:pPr>
    </w:p>
    <w:p w14:paraId="46F0F8E3" w14:textId="3C679C83"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9 классе</w:t>
      </w:r>
    </w:p>
    <w:p w14:paraId="2588F92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12CB1B1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Геометрическая вероятность. Случайный выбор точки из фигуры на плоскости, из отрезка, из дуги окружности.</w:t>
      </w:r>
    </w:p>
    <w:p w14:paraId="14DB3D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39E4E2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CDEBE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283B31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14:paraId="797C3C1F" w14:textId="77777777" w:rsidR="00A63286" w:rsidRDefault="00A63286" w:rsidP="00A63286">
      <w:pPr>
        <w:widowControl w:val="0"/>
        <w:spacing w:line="240" w:lineRule="auto"/>
        <w:ind w:firstLine="709"/>
        <w:jc w:val="center"/>
        <w:rPr>
          <w:rFonts w:eastAsia="Calibri" w:cs="Times New Roman"/>
          <w:b/>
          <w:sz w:val="24"/>
          <w:szCs w:val="28"/>
          <w:lang w:eastAsia="en-US"/>
        </w:rPr>
      </w:pPr>
    </w:p>
    <w:p w14:paraId="01ECFBBC" w14:textId="34D11878" w:rsidR="00C90759" w:rsidRDefault="00C90759"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w:t>
      </w:r>
      <w:r w:rsidR="00A63286">
        <w:rPr>
          <w:rFonts w:eastAsia="Calibri" w:cs="Times New Roman"/>
          <w:b/>
          <w:sz w:val="24"/>
          <w:szCs w:val="28"/>
          <w:lang w:eastAsia="en-US"/>
        </w:rPr>
        <w:t>урса «Вероятность и статистика» на углубленном уровне</w:t>
      </w:r>
    </w:p>
    <w:p w14:paraId="54A4832B" w14:textId="77777777" w:rsidR="00A63286" w:rsidRPr="00A63286" w:rsidRDefault="00A63286" w:rsidP="00A63286">
      <w:pPr>
        <w:widowControl w:val="0"/>
        <w:spacing w:line="240" w:lineRule="auto"/>
        <w:ind w:firstLine="709"/>
        <w:jc w:val="center"/>
        <w:rPr>
          <w:rFonts w:eastAsia="Calibri" w:cs="Times New Roman"/>
          <w:b/>
          <w:sz w:val="24"/>
          <w:szCs w:val="28"/>
          <w:lang w:eastAsia="en-US"/>
        </w:rPr>
      </w:pPr>
    </w:p>
    <w:p w14:paraId="7B821EE1" w14:textId="0CE2C243"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7 классе.</w:t>
      </w:r>
    </w:p>
    <w:p w14:paraId="49E797C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14:paraId="54B759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и интерпретировать реальные числовые данные, представленные в таблицах, на диаграммах, графиках.</w:t>
      </w:r>
    </w:p>
    <w:p w14:paraId="18FE095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14:paraId="64B9E51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14:paraId="4A9769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14:paraId="2DB5011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для описания данных частоты значений, группировать данные, строить гистограммы группированных данных.</w:t>
      </w:r>
    </w:p>
    <w:p w14:paraId="13F6F46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14:paraId="76148FF8" w14:textId="77777777" w:rsidR="00A63286" w:rsidRDefault="00A63286" w:rsidP="00C90759">
      <w:pPr>
        <w:widowControl w:val="0"/>
        <w:spacing w:line="240" w:lineRule="auto"/>
        <w:ind w:firstLine="709"/>
        <w:rPr>
          <w:rFonts w:eastAsia="Calibri" w:cs="Times New Roman"/>
          <w:sz w:val="24"/>
          <w:szCs w:val="28"/>
          <w:lang w:eastAsia="en-US"/>
        </w:rPr>
      </w:pPr>
    </w:p>
    <w:p w14:paraId="040A8CE7" w14:textId="07B9984E"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8 классе.</w:t>
      </w:r>
    </w:p>
    <w:p w14:paraId="23CC34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14:paraId="6C18A0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14:paraId="07CA892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14:paraId="7FFBAB3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14:paraId="74E3B9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14:paraId="5F4360F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14:paraId="27A73110" w14:textId="77777777" w:rsidR="00A63286" w:rsidRDefault="00A63286" w:rsidP="00C90759">
      <w:pPr>
        <w:widowControl w:val="0"/>
        <w:spacing w:line="240" w:lineRule="auto"/>
        <w:ind w:firstLine="709"/>
        <w:rPr>
          <w:rFonts w:eastAsia="Calibri" w:cs="Times New Roman"/>
          <w:sz w:val="24"/>
          <w:szCs w:val="28"/>
          <w:lang w:eastAsia="en-US"/>
        </w:rPr>
      </w:pPr>
    </w:p>
    <w:p w14:paraId="36ECB6EF" w14:textId="783F18CC"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9 классе.</w:t>
      </w:r>
    </w:p>
    <w:p w14:paraId="3232AD5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14:paraId="5D2FC2A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14:paraId="0C4AA24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событий в опытах, связанных с испытаниями до достижения первого успеха, в сериях испытаний Бернулли.</w:t>
      </w:r>
    </w:p>
    <w:p w14:paraId="263F9CE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717375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14:paraId="757B2D8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14:paraId="79D1DB20" w14:textId="77777777" w:rsidR="00A63286" w:rsidRDefault="00A63286" w:rsidP="00A63286">
      <w:pPr>
        <w:spacing w:line="240" w:lineRule="auto"/>
        <w:ind w:left="540"/>
        <w:contextualSpacing/>
        <w:jc w:val="center"/>
        <w:rPr>
          <w:rFonts w:ascii="Calibri" w:eastAsia="Calibri" w:hAnsi="Calibri" w:cs="Times New Roman"/>
          <w:sz w:val="22"/>
          <w:lang w:eastAsia="en-US"/>
        </w:rPr>
      </w:pPr>
    </w:p>
    <w:p w14:paraId="7C3D7D8D" w14:textId="2DBAFEE8" w:rsidR="00A63286" w:rsidRPr="00A63286" w:rsidRDefault="00A63286" w:rsidP="00A63286">
      <w:pPr>
        <w:spacing w:line="240" w:lineRule="auto"/>
        <w:ind w:left="540"/>
        <w:contextualSpacing/>
        <w:jc w:val="center"/>
        <w:rPr>
          <w:rFonts w:eastAsia="Calibri" w:cs="Times New Roman"/>
          <w:b/>
          <w:sz w:val="24"/>
          <w:szCs w:val="24"/>
          <w:lang w:eastAsia="en-US"/>
        </w:rPr>
      </w:pPr>
      <w:r w:rsidRPr="00A63286">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A63286">
        <w:rPr>
          <w:rFonts w:eastAsia="Calibri" w:cs="Times New Roman"/>
          <w:b/>
          <w:sz w:val="24"/>
          <w:szCs w:val="24"/>
          <w:lang w:eastAsia="en-US"/>
        </w:rPr>
        <w:t xml:space="preserve"> «</w:t>
      </w:r>
      <w:r>
        <w:rPr>
          <w:rFonts w:eastAsia="Calibri" w:cs="Times New Roman"/>
          <w:b/>
          <w:sz w:val="24"/>
          <w:szCs w:val="24"/>
          <w:lang w:eastAsia="en-US"/>
        </w:rPr>
        <w:t>Вероятность и статистика</w:t>
      </w:r>
      <w:r w:rsidRPr="00A63286">
        <w:rPr>
          <w:rFonts w:eastAsia="Calibri" w:cs="Times New Roman"/>
          <w:b/>
          <w:sz w:val="24"/>
          <w:szCs w:val="24"/>
          <w:lang w:eastAsia="en-US"/>
        </w:rPr>
        <w:t>»</w:t>
      </w:r>
    </w:p>
    <w:p w14:paraId="1F309A0F" w14:textId="77777777" w:rsidR="003C00A7" w:rsidRDefault="003C00A7" w:rsidP="003C00A7">
      <w:pPr>
        <w:spacing w:line="240" w:lineRule="auto"/>
        <w:ind w:firstLine="709"/>
        <w:contextualSpacing/>
        <w:rPr>
          <w:rFonts w:eastAsia="SchoolBookSanPin" w:cs="Times New Roman"/>
          <w:i/>
          <w:sz w:val="24"/>
          <w:szCs w:val="24"/>
          <w:lang w:eastAsia="en-US"/>
        </w:rPr>
      </w:pPr>
    </w:p>
    <w:p w14:paraId="5825F5EC" w14:textId="6129E485"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E068CAC" w14:textId="20C7599D" w:rsidR="00A63286"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w:t>
      </w:r>
      <w:r>
        <w:rPr>
          <w:rFonts w:eastAsia="SchoolBookSanPin" w:cs="Times New Roman"/>
          <w:sz w:val="24"/>
          <w:szCs w:val="24"/>
          <w:lang w:eastAsia="en-US"/>
        </w:rPr>
        <w:t>му плану на текущий учебный год.</w:t>
      </w:r>
    </w:p>
    <w:p w14:paraId="51BFFE0C" w14:textId="381BB76A" w:rsidR="00A63286" w:rsidRPr="00A63286" w:rsidRDefault="00A63286" w:rsidP="00A63286">
      <w:pPr>
        <w:widowControl w:val="0"/>
        <w:spacing w:line="240" w:lineRule="auto"/>
        <w:ind w:firstLine="709"/>
        <w:rPr>
          <w:rFonts w:eastAsia="SchoolBookSanPin" w:cs="Times New Roman"/>
          <w:sz w:val="24"/>
          <w:szCs w:val="24"/>
          <w:lang w:eastAsia="en-US"/>
        </w:rPr>
      </w:pPr>
      <w:r w:rsidRPr="00A6328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63286" w:rsidRPr="00A63286" w14:paraId="079C2F33" w14:textId="77777777" w:rsidTr="00EB1CFC">
        <w:trPr>
          <w:trHeight w:val="575"/>
        </w:trPr>
        <w:tc>
          <w:tcPr>
            <w:tcW w:w="993" w:type="dxa"/>
          </w:tcPr>
          <w:p w14:paraId="4D81E7B4" w14:textId="77777777" w:rsidR="00A63286" w:rsidRPr="00A63286" w:rsidRDefault="00A63286" w:rsidP="00A63286">
            <w:pPr>
              <w:spacing w:line="240" w:lineRule="auto"/>
              <w:ind w:left="142" w:right="354" w:firstLine="96"/>
              <w:jc w:val="center"/>
              <w:rPr>
                <w:rFonts w:eastAsia="Times New Roman"/>
                <w:sz w:val="24"/>
                <w:szCs w:val="24"/>
                <w:lang w:eastAsia="en-US"/>
              </w:rPr>
            </w:pPr>
            <w:r w:rsidRPr="00A63286">
              <w:rPr>
                <w:rFonts w:eastAsia="Times New Roman"/>
                <w:sz w:val="24"/>
                <w:szCs w:val="24"/>
                <w:lang w:eastAsia="en-US"/>
              </w:rPr>
              <w:t>№</w:t>
            </w:r>
            <w:r w:rsidRPr="00A63286">
              <w:rPr>
                <w:rFonts w:eastAsia="Times New Roman"/>
                <w:spacing w:val="-57"/>
                <w:sz w:val="24"/>
                <w:szCs w:val="24"/>
                <w:lang w:eastAsia="en-US"/>
              </w:rPr>
              <w:t xml:space="preserve"> </w:t>
            </w:r>
            <w:r w:rsidRPr="00A63286">
              <w:rPr>
                <w:rFonts w:eastAsia="Times New Roman"/>
                <w:sz w:val="24"/>
                <w:szCs w:val="24"/>
                <w:lang w:eastAsia="en-US"/>
              </w:rPr>
              <w:t>п/п</w:t>
            </w:r>
          </w:p>
        </w:tc>
        <w:tc>
          <w:tcPr>
            <w:tcW w:w="4394" w:type="dxa"/>
          </w:tcPr>
          <w:p w14:paraId="0BA2B9F6" w14:textId="77777777" w:rsidR="00A63286" w:rsidRPr="00A63286" w:rsidRDefault="00A63286" w:rsidP="00A63286">
            <w:pPr>
              <w:spacing w:line="240" w:lineRule="auto"/>
              <w:ind w:left="142" w:firstLine="0"/>
              <w:jc w:val="center"/>
              <w:rPr>
                <w:rFonts w:eastAsia="Times New Roman"/>
                <w:sz w:val="24"/>
                <w:szCs w:val="24"/>
                <w:lang w:eastAsia="en-US"/>
              </w:rPr>
            </w:pPr>
            <w:r w:rsidRPr="00A63286">
              <w:rPr>
                <w:rFonts w:eastAsia="Times New Roman"/>
                <w:sz w:val="24"/>
                <w:szCs w:val="24"/>
                <w:lang w:eastAsia="en-US"/>
              </w:rPr>
              <w:t>Тема</w:t>
            </w:r>
          </w:p>
        </w:tc>
        <w:tc>
          <w:tcPr>
            <w:tcW w:w="2126" w:type="dxa"/>
          </w:tcPr>
          <w:p w14:paraId="7CC4D679" w14:textId="77777777" w:rsidR="00A63286" w:rsidRPr="00A63286" w:rsidRDefault="00A63286" w:rsidP="00A63286">
            <w:pPr>
              <w:spacing w:line="240" w:lineRule="auto"/>
              <w:ind w:left="142" w:right="27" w:hanging="72"/>
              <w:jc w:val="center"/>
              <w:rPr>
                <w:rFonts w:eastAsia="Times New Roman"/>
                <w:sz w:val="24"/>
                <w:szCs w:val="24"/>
                <w:lang w:val="ru-RU" w:eastAsia="en-US"/>
              </w:rPr>
            </w:pPr>
            <w:r w:rsidRPr="00A63286">
              <w:rPr>
                <w:rFonts w:eastAsia="Times New Roman"/>
                <w:spacing w:val="-1"/>
                <w:sz w:val="24"/>
                <w:szCs w:val="24"/>
                <w:lang w:val="ru-RU" w:eastAsia="en-US"/>
              </w:rPr>
              <w:t>Количество часов, отводимых на освоение каждой темы</w:t>
            </w:r>
          </w:p>
        </w:tc>
        <w:tc>
          <w:tcPr>
            <w:tcW w:w="2126" w:type="dxa"/>
          </w:tcPr>
          <w:p w14:paraId="2664E46F" w14:textId="77777777" w:rsidR="00A63286" w:rsidRPr="00A63286" w:rsidRDefault="00A63286" w:rsidP="00A63286">
            <w:pPr>
              <w:spacing w:line="240" w:lineRule="auto"/>
              <w:ind w:left="142" w:right="27" w:hanging="72"/>
              <w:jc w:val="center"/>
              <w:rPr>
                <w:rFonts w:eastAsia="Times New Roman"/>
                <w:spacing w:val="-1"/>
                <w:sz w:val="24"/>
                <w:szCs w:val="24"/>
                <w:lang w:eastAsia="en-US"/>
              </w:rPr>
            </w:pPr>
            <w:r w:rsidRPr="00A63286">
              <w:rPr>
                <w:rFonts w:eastAsia="Times New Roman"/>
                <w:spacing w:val="-1"/>
                <w:sz w:val="24"/>
                <w:szCs w:val="24"/>
                <w:lang w:eastAsia="en-US"/>
              </w:rPr>
              <w:t xml:space="preserve">Э(Ц)ОР </w:t>
            </w:r>
          </w:p>
        </w:tc>
      </w:tr>
      <w:tr w:rsidR="00A63286" w:rsidRPr="00A63286" w14:paraId="57C35C23" w14:textId="77777777" w:rsidTr="00EB1CFC">
        <w:trPr>
          <w:trHeight w:val="2227"/>
        </w:trPr>
        <w:tc>
          <w:tcPr>
            <w:tcW w:w="993" w:type="dxa"/>
          </w:tcPr>
          <w:p w14:paraId="0DCB65D6" w14:textId="77777777" w:rsidR="00A63286" w:rsidRPr="00A63286" w:rsidRDefault="00A63286" w:rsidP="00A63286">
            <w:pPr>
              <w:spacing w:line="240" w:lineRule="auto"/>
              <w:ind w:left="142" w:firstLine="0"/>
              <w:jc w:val="left"/>
              <w:rPr>
                <w:rFonts w:eastAsia="Times New Roman"/>
                <w:sz w:val="24"/>
                <w:szCs w:val="24"/>
                <w:lang w:eastAsia="en-US"/>
              </w:rPr>
            </w:pPr>
            <w:r w:rsidRPr="00A63286">
              <w:rPr>
                <w:rFonts w:eastAsia="Times New Roman"/>
                <w:sz w:val="24"/>
                <w:szCs w:val="24"/>
                <w:lang w:eastAsia="en-US"/>
              </w:rPr>
              <w:t>1.</w:t>
            </w:r>
          </w:p>
        </w:tc>
        <w:tc>
          <w:tcPr>
            <w:tcW w:w="4394" w:type="dxa"/>
          </w:tcPr>
          <w:p w14:paraId="1F3A17BF" w14:textId="22B46D91" w:rsidR="00A63286" w:rsidRDefault="00A63286" w:rsidP="00A63286">
            <w:pPr>
              <w:rPr>
                <w:rFonts w:eastAsia="OfficinaSansBoldITC"/>
                <w:sz w:val="24"/>
                <w:szCs w:val="28"/>
                <w:lang w:val="ru-RU" w:eastAsia="en-US"/>
              </w:rPr>
            </w:pPr>
            <w:r>
              <w:rPr>
                <w:rFonts w:eastAsia="OfficinaSansBoldITC"/>
                <w:sz w:val="24"/>
                <w:szCs w:val="28"/>
                <w:lang w:val="ru-RU" w:eastAsia="en-US"/>
              </w:rPr>
              <w:t>7 класс</w:t>
            </w:r>
          </w:p>
          <w:p w14:paraId="52655848" w14:textId="77DE1E37"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 xml:space="preserve">147.6.2. </w:t>
            </w:r>
            <w:r w:rsidRPr="00A63286">
              <w:rPr>
                <w:rFonts w:eastAsia="OfficinaSansBoldITC"/>
                <w:sz w:val="24"/>
                <w:szCs w:val="28"/>
                <w:lang w:val="ru-RU"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14F8A6B7"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14:paraId="222064D1"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FC87174"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57B54C93"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614790A5"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370C9E12" w14:textId="3E72BA64" w:rsidR="00A63286" w:rsidRPr="00A63286" w:rsidRDefault="00A63286" w:rsidP="00A63286">
            <w:pPr>
              <w:rPr>
                <w:rFonts w:eastAsia="OfficinaSansBoldITC"/>
                <w:sz w:val="24"/>
                <w:szCs w:val="28"/>
                <w:lang w:val="ru-RU" w:eastAsia="en-US"/>
              </w:rPr>
            </w:pPr>
          </w:p>
        </w:tc>
        <w:tc>
          <w:tcPr>
            <w:tcW w:w="2126" w:type="dxa"/>
            <w:vMerge w:val="restart"/>
          </w:tcPr>
          <w:p w14:paraId="7A18F718"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ACC5CC4"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7D0F8738"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63286" w:rsidRPr="00A63286" w14:paraId="378B9CE9" w14:textId="77777777" w:rsidTr="00EB1CFC">
        <w:trPr>
          <w:trHeight w:val="2227"/>
        </w:trPr>
        <w:tc>
          <w:tcPr>
            <w:tcW w:w="993" w:type="dxa"/>
          </w:tcPr>
          <w:p w14:paraId="6B536A94" w14:textId="20A8CA02"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44D12973" w14:textId="77777777" w:rsidR="00A63286" w:rsidRDefault="00A63286" w:rsidP="00A63286">
            <w:pPr>
              <w:rPr>
                <w:rFonts w:eastAsia="OfficinaSansBoldITC"/>
                <w:sz w:val="24"/>
                <w:szCs w:val="28"/>
                <w:lang w:val="ru-RU" w:eastAsia="en-US"/>
              </w:rPr>
            </w:pPr>
            <w:r>
              <w:rPr>
                <w:rFonts w:eastAsia="OfficinaSansBoldITC"/>
                <w:sz w:val="24"/>
                <w:szCs w:val="28"/>
                <w:lang w:val="ru-RU" w:eastAsia="en-US"/>
              </w:rPr>
              <w:t>8 класс</w:t>
            </w:r>
          </w:p>
          <w:p w14:paraId="04DECDB5" w14:textId="2BBDFD78"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147.6.3.</w:t>
            </w:r>
            <w:r w:rsidRPr="00A63286">
              <w:rPr>
                <w:lang w:val="ru-RU"/>
              </w:rPr>
              <w:t xml:space="preserve"> </w:t>
            </w:r>
            <w:r w:rsidRPr="00A63286">
              <w:rPr>
                <w:rFonts w:eastAsia="OfficinaSansBoldITC"/>
                <w:sz w:val="24"/>
                <w:szCs w:val="28"/>
                <w:lang w:val="ru-RU"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728655AB"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Элементарные события. Вероятности случайных событий. Опыты с равновозможными элементарными событиями. Случайный выбор.</w:t>
            </w:r>
          </w:p>
          <w:p w14:paraId="269174D0"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353B146C"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368B4A4D"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14:paraId="18AE485D"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14:paraId="7A2CB2D0" w14:textId="711AC9D6"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Правило умножения вероятностей. Условная вероятность. Представление случайного эксперимента в виде дерева. Независимые события.</w:t>
            </w:r>
          </w:p>
        </w:tc>
        <w:tc>
          <w:tcPr>
            <w:tcW w:w="2126" w:type="dxa"/>
          </w:tcPr>
          <w:p w14:paraId="1FD4C9EE" w14:textId="77777777" w:rsidR="00A63286" w:rsidRPr="00A63286" w:rsidRDefault="00A63286" w:rsidP="00A63286">
            <w:pPr>
              <w:spacing w:line="240" w:lineRule="auto"/>
              <w:ind w:firstLine="0"/>
              <w:jc w:val="center"/>
              <w:rPr>
                <w:rFonts w:eastAsia="Times New Roman"/>
                <w:i/>
                <w:sz w:val="24"/>
                <w:szCs w:val="24"/>
                <w:lang w:eastAsia="en-US"/>
              </w:rPr>
            </w:pPr>
          </w:p>
        </w:tc>
        <w:tc>
          <w:tcPr>
            <w:tcW w:w="2126" w:type="dxa"/>
          </w:tcPr>
          <w:p w14:paraId="41536662" w14:textId="77777777" w:rsidR="00A63286" w:rsidRPr="00A63286" w:rsidRDefault="00A63286" w:rsidP="00A63286">
            <w:pPr>
              <w:spacing w:line="240" w:lineRule="auto"/>
              <w:ind w:firstLine="0"/>
              <w:jc w:val="center"/>
              <w:rPr>
                <w:rFonts w:eastAsia="Times New Roman"/>
                <w:i/>
                <w:sz w:val="24"/>
                <w:szCs w:val="24"/>
                <w:lang w:eastAsia="en-US"/>
              </w:rPr>
            </w:pPr>
          </w:p>
        </w:tc>
      </w:tr>
      <w:tr w:rsidR="00A63286" w:rsidRPr="00A63286" w14:paraId="4F04AB85" w14:textId="77777777" w:rsidTr="003C00A7">
        <w:trPr>
          <w:trHeight w:val="812"/>
        </w:trPr>
        <w:tc>
          <w:tcPr>
            <w:tcW w:w="993" w:type="dxa"/>
          </w:tcPr>
          <w:p w14:paraId="031837D8" w14:textId="10DB9B7F"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75531710" w14:textId="77777777" w:rsidR="00A63286" w:rsidRDefault="00A63286" w:rsidP="00A63286">
            <w:pPr>
              <w:rPr>
                <w:rFonts w:eastAsia="OfficinaSansBoldITC"/>
                <w:sz w:val="24"/>
                <w:szCs w:val="28"/>
                <w:lang w:val="ru-RU" w:eastAsia="en-US"/>
              </w:rPr>
            </w:pPr>
            <w:r>
              <w:rPr>
                <w:rFonts w:eastAsia="OfficinaSansBoldITC"/>
                <w:sz w:val="24"/>
                <w:szCs w:val="28"/>
                <w:lang w:val="ru-RU" w:eastAsia="en-US"/>
              </w:rPr>
              <w:t>9 класс</w:t>
            </w:r>
          </w:p>
          <w:p w14:paraId="006B333E"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2B99800F"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Геометрическая вероятность. Случайный выбор точки из фигуры на плоскости, из отрезка, из дуги окружности.</w:t>
            </w:r>
          </w:p>
          <w:p w14:paraId="3AD28235"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38D9EBE1"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B3AF6F3"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53230F7E" w14:textId="40208472"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tc>
        <w:tc>
          <w:tcPr>
            <w:tcW w:w="2126" w:type="dxa"/>
          </w:tcPr>
          <w:p w14:paraId="03162D32" w14:textId="77777777" w:rsidR="00A63286" w:rsidRPr="00A63286" w:rsidRDefault="00A63286" w:rsidP="00A63286">
            <w:pPr>
              <w:spacing w:line="240" w:lineRule="auto"/>
              <w:ind w:firstLine="0"/>
              <w:jc w:val="center"/>
              <w:rPr>
                <w:rFonts w:eastAsia="Times New Roman"/>
                <w:i/>
                <w:sz w:val="24"/>
                <w:szCs w:val="24"/>
                <w:lang w:val="ru-RU" w:eastAsia="en-US"/>
              </w:rPr>
            </w:pPr>
          </w:p>
        </w:tc>
        <w:tc>
          <w:tcPr>
            <w:tcW w:w="2126" w:type="dxa"/>
          </w:tcPr>
          <w:p w14:paraId="04D0882C" w14:textId="77777777" w:rsidR="00A63286" w:rsidRPr="00A63286" w:rsidRDefault="00A63286" w:rsidP="00A63286">
            <w:pPr>
              <w:spacing w:line="240" w:lineRule="auto"/>
              <w:ind w:firstLine="0"/>
              <w:jc w:val="center"/>
              <w:rPr>
                <w:rFonts w:eastAsia="Times New Roman"/>
                <w:i/>
                <w:sz w:val="24"/>
                <w:szCs w:val="24"/>
                <w:lang w:val="ru-RU" w:eastAsia="en-US"/>
              </w:rPr>
            </w:pPr>
          </w:p>
        </w:tc>
      </w:tr>
    </w:tbl>
    <w:p w14:paraId="4A553507" w14:textId="5DC8296E" w:rsidR="004D0F58" w:rsidRDefault="004D0F58" w:rsidP="00203DEF">
      <w:pPr>
        <w:spacing w:line="240" w:lineRule="auto"/>
        <w:ind w:right="6" w:firstLine="0"/>
        <w:rPr>
          <w:color w:val="FF0000"/>
          <w:sz w:val="24"/>
          <w:szCs w:val="24"/>
        </w:rPr>
      </w:pPr>
    </w:p>
    <w:p w14:paraId="0D3E556F" w14:textId="7CE7FC09" w:rsidR="003C00A7" w:rsidRDefault="00203DEF" w:rsidP="00E434B7">
      <w:pPr>
        <w:pStyle w:val="ac"/>
        <w:keepNext/>
        <w:keepLines/>
        <w:widowControl w:val="0"/>
        <w:numPr>
          <w:ilvl w:val="2"/>
          <w:numId w:val="144"/>
        </w:numPr>
        <w:spacing w:line="240" w:lineRule="auto"/>
        <w:jc w:val="center"/>
        <w:outlineLvl w:val="0"/>
        <w:rPr>
          <w:rFonts w:eastAsia="Times New Roman" w:cs="Times New Roman"/>
          <w:b/>
          <w:sz w:val="24"/>
          <w:szCs w:val="28"/>
          <w:lang w:eastAsia="x-none"/>
        </w:rPr>
      </w:pPr>
      <w:r>
        <w:rPr>
          <w:rFonts w:eastAsia="Times New Roman" w:cs="Times New Roman"/>
          <w:b/>
          <w:sz w:val="24"/>
          <w:szCs w:val="28"/>
          <w:lang w:eastAsia="x-none"/>
        </w:rPr>
        <w:t>Р</w:t>
      </w:r>
      <w:r w:rsidR="00EB1CFC" w:rsidRPr="00203DEF">
        <w:rPr>
          <w:rFonts w:eastAsia="Times New Roman" w:cs="Times New Roman"/>
          <w:b/>
          <w:sz w:val="24"/>
          <w:szCs w:val="28"/>
          <w:lang w:eastAsia="x-none"/>
        </w:rPr>
        <w:t xml:space="preserve">абочая программа по учебному предмету </w:t>
      </w:r>
      <w:r>
        <w:rPr>
          <w:rFonts w:eastAsia="Times New Roman" w:cs="Times New Roman"/>
          <w:b/>
          <w:sz w:val="24"/>
          <w:szCs w:val="28"/>
          <w:lang w:eastAsia="x-none"/>
        </w:rPr>
        <w:t xml:space="preserve">«Информатика» </w:t>
      </w:r>
      <w:r w:rsidR="003C00A7" w:rsidRPr="00203DEF">
        <w:rPr>
          <w:rFonts w:eastAsia="Times New Roman" w:cs="Times New Roman"/>
          <w:b/>
          <w:sz w:val="24"/>
          <w:szCs w:val="28"/>
          <w:lang w:eastAsia="x-none"/>
        </w:rPr>
        <w:t>(базовый уровень)</w:t>
      </w:r>
    </w:p>
    <w:p w14:paraId="6ABCED30" w14:textId="77777777" w:rsidR="00203DEF" w:rsidRPr="00203DEF" w:rsidRDefault="00203DEF" w:rsidP="00203DEF">
      <w:pPr>
        <w:pStyle w:val="ac"/>
        <w:keepNext/>
        <w:keepLines/>
        <w:widowControl w:val="0"/>
        <w:spacing w:line="240" w:lineRule="auto"/>
        <w:ind w:left="2346" w:firstLine="0"/>
        <w:outlineLvl w:val="0"/>
        <w:rPr>
          <w:rFonts w:eastAsia="Times New Roman" w:cs="Times New Roman"/>
          <w:b/>
          <w:sz w:val="24"/>
          <w:szCs w:val="28"/>
          <w:lang w:eastAsia="x-none"/>
        </w:rPr>
      </w:pPr>
    </w:p>
    <w:p w14:paraId="04C74F7F" w14:textId="77777777" w:rsidR="00203DEF" w:rsidRPr="00437CE6" w:rsidRDefault="00203DEF" w:rsidP="00203DEF">
      <w:pPr>
        <w:ind w:firstLine="709"/>
        <w:rPr>
          <w:rFonts w:eastAsia="Times New Roman" w:cs="Times New Roman"/>
          <w:sz w:val="24"/>
          <w:szCs w:val="24"/>
          <w:lang w:eastAsia="en-US"/>
        </w:rPr>
      </w:pPr>
      <w:r>
        <w:rPr>
          <w:rFonts w:eastAsia="Times New Roman" w:cs="Times New Roman"/>
          <w:sz w:val="24"/>
          <w:szCs w:val="28"/>
          <w:lang w:eastAsia="x-none"/>
        </w:rPr>
        <w:t>Р</w:t>
      </w:r>
      <w:r w:rsidR="00EB1CFC" w:rsidRPr="00C10520">
        <w:rPr>
          <w:rFonts w:eastAsia="Times New Roman" w:cs="Times New Roman"/>
          <w:sz w:val="24"/>
          <w:szCs w:val="28"/>
          <w:lang w:eastAsia="x-none"/>
        </w:rPr>
        <w:t>абочая программа по учебному предмету «Информатика»</w:t>
      </w:r>
      <w:r w:rsidR="00EB1CFC" w:rsidRPr="00C10520">
        <w:rPr>
          <w:rFonts w:eastAsia="Times New Roman" w:cs="Times New Roman"/>
          <w:b/>
          <w:sz w:val="24"/>
          <w:szCs w:val="28"/>
          <w:lang w:eastAsia="x-none"/>
        </w:rPr>
        <w:t xml:space="preserve"> </w:t>
      </w:r>
      <w:r w:rsidR="00EB1CFC" w:rsidRPr="00C10520">
        <w:rPr>
          <w:rFonts w:eastAsia="Times New Roman" w:cs="Times New Roman"/>
          <w:sz w:val="24"/>
          <w:szCs w:val="28"/>
          <w:lang w:eastAsia="x-none"/>
        </w:rPr>
        <w:t>(базовый уровень)</w:t>
      </w:r>
      <w:r w:rsidR="00EB1CFC" w:rsidRPr="00C10520">
        <w:rPr>
          <w:rFonts w:eastAsia="Times New Roman" w:cs="Times New Roman"/>
          <w:b/>
          <w:sz w:val="24"/>
          <w:szCs w:val="28"/>
          <w:lang w:eastAsia="x-none"/>
        </w:rPr>
        <w:t xml:space="preserve"> </w:t>
      </w:r>
      <w:r w:rsidR="00EB1CFC" w:rsidRPr="00C10520">
        <w:rPr>
          <w:rFonts w:eastAsia="Times New Roman" w:cs="Times New Roman"/>
          <w:sz w:val="24"/>
          <w:szCs w:val="28"/>
          <w:lang w:eastAsia="x-none"/>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C10520" w:rsidRPr="00C10520">
        <w:rPr>
          <w:rFonts w:eastAsia="Times New Roman" w:cs="Times New Roman"/>
          <w:sz w:val="24"/>
          <w:szCs w:val="28"/>
          <w:lang w:eastAsia="x-none"/>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D50C9B1" w14:textId="2716F99F" w:rsidR="00203DEF"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Рабочая программа составлена на основе федеральной рабочей программы по английскому языку.</w:t>
      </w:r>
    </w:p>
    <w:p w14:paraId="1A8D483C" w14:textId="412BD9F4" w:rsidR="00EB1CFC"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Пояснительная записка</w:t>
      </w:r>
    </w:p>
    <w:p w14:paraId="4A5546E6" w14:textId="77777777" w:rsidR="00203DEF" w:rsidRPr="00C10520" w:rsidRDefault="00203DEF" w:rsidP="00C10520">
      <w:pPr>
        <w:widowControl w:val="0"/>
        <w:spacing w:line="240" w:lineRule="auto"/>
        <w:ind w:firstLine="709"/>
        <w:jc w:val="center"/>
        <w:rPr>
          <w:rFonts w:eastAsia="Calibri" w:cs="Times New Roman"/>
          <w:b/>
          <w:sz w:val="24"/>
          <w:szCs w:val="28"/>
          <w:lang w:eastAsia="en-US"/>
        </w:rPr>
      </w:pPr>
    </w:p>
    <w:p w14:paraId="3918DE5E" w14:textId="38F9FBF5"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A179B50" w14:textId="31F4B600"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46ADF36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1A5F77C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14:paraId="5B820FF0" w14:textId="3D709F9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val="en-US" w:eastAsia="en-US"/>
        </w:rPr>
        <w:t> </w:t>
      </w:r>
      <w:r w:rsidRPr="00C10520">
        <w:rPr>
          <w:rFonts w:eastAsia="Calibri" w:cs="Times New Roman"/>
          <w:sz w:val="24"/>
          <w:szCs w:val="28"/>
          <w:lang w:eastAsia="en-US"/>
        </w:rPr>
        <w:t xml:space="preserve">Целями изучения информатики на уровне основного общего образования являются: </w:t>
      </w:r>
    </w:p>
    <w:p w14:paraId="27AA487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AAA2A9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7D3088E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A0183B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37264C42" w14:textId="24F15F72"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Информатика в основном общем образовании отражает:</w:t>
      </w:r>
    </w:p>
    <w:p w14:paraId="53485ED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A6B0FE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14:paraId="184F15A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междисциплинарный характер информатики и информационной деятельности.</w:t>
      </w:r>
    </w:p>
    <w:p w14:paraId="2CFE4245" w14:textId="6B84789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141170D" w14:textId="33D562FE"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Основные задачи учебного предмета «Информатика» – сформировать у обучающихся: </w:t>
      </w:r>
    </w:p>
    <w:p w14:paraId="291E1A3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02E0E80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09314C6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базовые знания об информационном моделировании, в том числе о математическом моделировании;</w:t>
      </w:r>
    </w:p>
    <w:p w14:paraId="434CBD5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7207E29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составления простых программ по построенному алгоритму на одном из языков программирования высокого уровня;</w:t>
      </w:r>
    </w:p>
    <w:p w14:paraId="338BEC4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19F3652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97BBC4B" w14:textId="10140A0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0AF3552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цифровая грамотность;</w:t>
      </w:r>
    </w:p>
    <w:p w14:paraId="34166CB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теоретические основы информатики;</w:t>
      </w:r>
    </w:p>
    <w:p w14:paraId="5B55A77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алгоритмы и программирование;</w:t>
      </w:r>
    </w:p>
    <w:p w14:paraId="0007155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технологии.</w:t>
      </w:r>
    </w:p>
    <w:p w14:paraId="67FD6B0B" w14:textId="03BE6376" w:rsidR="00C10520" w:rsidRPr="00C10520" w:rsidRDefault="00C10520" w:rsidP="00203DEF">
      <w:pPr>
        <w:widowControl w:val="0"/>
        <w:spacing w:line="355" w:lineRule="auto"/>
        <w:ind w:firstLine="709"/>
        <w:rPr>
          <w:rFonts w:eastAsia="Calibri" w:cs="Times New Roman"/>
          <w:sz w:val="24"/>
          <w:szCs w:val="28"/>
          <w:lang w:eastAsia="en-US"/>
        </w:rPr>
      </w:pPr>
      <w:r w:rsidRPr="00C10520">
        <w:rPr>
          <w:rFonts w:eastAsia="Calibri" w:cs="Times New Roman"/>
          <w:sz w:val="24"/>
          <w:szCs w:val="28"/>
          <w:lang w:eastAsia="en-US"/>
        </w:rPr>
        <w:t xml:space="preserve">Общее количество часов </w:t>
      </w:r>
      <w:r>
        <w:rPr>
          <w:rFonts w:eastAsia="Calibri" w:cs="Times New Roman"/>
          <w:sz w:val="24"/>
          <w:szCs w:val="28"/>
          <w:lang w:eastAsia="en-US"/>
        </w:rPr>
        <w:t xml:space="preserve">на осовение учебного предмета </w:t>
      </w:r>
      <w:r w:rsidRPr="00C10520">
        <w:rPr>
          <w:rFonts w:eastAsia="Calibri" w:cs="Times New Roman"/>
          <w:sz w:val="24"/>
          <w:szCs w:val="28"/>
          <w:lang w:eastAsia="en-US"/>
        </w:rPr>
        <w:t>определяется учебным планом на текущий учебный год.</w:t>
      </w:r>
      <w:bookmarkStart w:id="84" w:name="_TOC_250014"/>
      <w:bookmarkEnd w:id="84"/>
    </w:p>
    <w:p w14:paraId="121A3BC7" w14:textId="39A715C4" w:rsidR="00EB1CFC" w:rsidRPr="00C10520"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Содержание обучения в 7 классе</w:t>
      </w:r>
    </w:p>
    <w:p w14:paraId="1374064E" w14:textId="4FA14CBF"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Цифровая грамотность.</w:t>
      </w:r>
    </w:p>
    <w:p w14:paraId="65229CF9" w14:textId="77B307F6"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устройство обработки данных.</w:t>
      </w:r>
    </w:p>
    <w:p w14:paraId="7BECF6F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CCB3AE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2B9F430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17DB233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Параллельные вычисления.</w:t>
      </w:r>
    </w:p>
    <w:p w14:paraId="4CE3776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4D68BCF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Техника безопасности и правила работы на компьютере.</w:t>
      </w:r>
    </w:p>
    <w:p w14:paraId="4626A7C0" w14:textId="515A716C"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 Программы и данные.</w:t>
      </w:r>
    </w:p>
    <w:p w14:paraId="53FE3DE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B9A8A6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52BBB0E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Компьютерные вирусы и другие вредоносные программы. Программы для защиты от вирусов.</w:t>
      </w:r>
    </w:p>
    <w:p w14:paraId="057EB649" w14:textId="053A5231"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Компьютерные сети.</w:t>
      </w:r>
    </w:p>
    <w:p w14:paraId="6923C79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CADBB9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Современные сервисы интернет-коммуникаций.</w:t>
      </w:r>
    </w:p>
    <w:p w14:paraId="500326E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Сетевой этикет, базовые нормы информационной этики и права при работе в Интернете. Стратегии безопасного поведения в Интернете.</w:t>
      </w:r>
    </w:p>
    <w:p w14:paraId="23F7BCCA" w14:textId="68761078"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Теоретические основы информатики.</w:t>
      </w:r>
    </w:p>
    <w:p w14:paraId="7212618E" w14:textId="258D21D9"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и информационные процессы.</w:t>
      </w:r>
    </w:p>
    <w:p w14:paraId="46356C1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 одно из основных понятий современной науки.</w:t>
      </w:r>
    </w:p>
    <w:p w14:paraId="0A7F75D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6D7516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Дискретность данных. Возможность описания непрерывных объектов и процессов с помощью дискретных данных.</w:t>
      </w:r>
    </w:p>
    <w:p w14:paraId="1D5BAA8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процессы – процессы, связанные с хранением, преобразованием и передачей данных.</w:t>
      </w:r>
    </w:p>
    <w:p w14:paraId="60A9AE0B" w14:textId="6BCDD7D3"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Представление информации</w:t>
      </w:r>
    </w:p>
    <w:p w14:paraId="6886D44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789AFE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символов одного алфавита с помощью кодовых слов в другом алфавите, кодовая таблица, декодирование.</w:t>
      </w:r>
    </w:p>
    <w:p w14:paraId="182E3F8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Двоичный код. Представление данных в компьютере как текстов в двоичном алфавите.</w:t>
      </w:r>
    </w:p>
    <w:p w14:paraId="41472B1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624D6C3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Скорость передачи данных. Единицы скорости передачи данных.</w:t>
      </w:r>
    </w:p>
    <w:p w14:paraId="4F3D902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07CF68D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Искажение информации при передаче.</w:t>
      </w:r>
    </w:p>
    <w:p w14:paraId="3AF660B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Общее представление о цифровом представлении аудиовизуальных и других непрерывных данных.</w:t>
      </w:r>
    </w:p>
    <w:p w14:paraId="18EA21E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цвета. Цветовые модели. Модель RGB. Глубина кодирования. Палитра.</w:t>
      </w:r>
    </w:p>
    <w:p w14:paraId="6924772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6FD2A1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звука. Разрядность и частота записи. Количество каналов записи.</w:t>
      </w:r>
    </w:p>
    <w:p w14:paraId="2945141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Оценка количественных параметров, связанных с представлением и хранением звуковых файлов.</w:t>
      </w:r>
    </w:p>
    <w:p w14:paraId="5A209EBB" w14:textId="369DA52A"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Информационные технологии.</w:t>
      </w:r>
    </w:p>
    <w:p w14:paraId="307646BF" w14:textId="5177B4DA"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w:t>
      </w:r>
    </w:p>
    <w:p w14:paraId="4484ECE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 и их структурные элементы (страница, абзац, строка, слово, символ).</w:t>
      </w:r>
    </w:p>
    <w:p w14:paraId="3A81E3E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24115B1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Структурирование информации с помощью списков и таблиц. Многоуровневые списки. Добавление таблиц в текстовые документы.</w:t>
      </w:r>
    </w:p>
    <w:p w14:paraId="48E0DF2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75DD5B1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47FC7A97" w14:textId="04251560"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Компьютерная графика.</w:t>
      </w:r>
    </w:p>
    <w:p w14:paraId="3BF7C8C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Знакомство с графическими редакторами. Растровые рисунки. Использование графических примитивов.</w:t>
      </w:r>
    </w:p>
    <w:p w14:paraId="2BDF211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2A042C5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D250088" w14:textId="65E5BC45"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Мультимедийные презентации.</w:t>
      </w:r>
    </w:p>
    <w:p w14:paraId="0F924AD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Подготовка мультимедийных презентаций. Слайд. Добавление на слайд текста и изображений. Работа с несколькими слайдами.</w:t>
      </w:r>
    </w:p>
    <w:p w14:paraId="3B074F14" w14:textId="3FE23E6B" w:rsidR="00C10520"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Добавление на слайд аудиовизуальных данных. Анимация. Гиперссылки.</w:t>
      </w:r>
    </w:p>
    <w:p w14:paraId="59A2247A" w14:textId="77777777" w:rsidR="00203DEF" w:rsidRDefault="00203DEF" w:rsidP="00C10520">
      <w:pPr>
        <w:widowControl w:val="0"/>
        <w:spacing w:line="240" w:lineRule="auto"/>
        <w:ind w:firstLine="709"/>
        <w:jc w:val="center"/>
        <w:rPr>
          <w:rFonts w:eastAsia="Calibri" w:cs="Times New Roman"/>
          <w:b/>
          <w:sz w:val="24"/>
          <w:szCs w:val="24"/>
          <w:lang w:eastAsia="en-US"/>
        </w:rPr>
      </w:pPr>
    </w:p>
    <w:p w14:paraId="0D9C7D78" w14:textId="10B3B7E2" w:rsidR="00EB1CFC" w:rsidRPr="00C10520" w:rsidRDefault="00C10520"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обучения в 8 классе</w:t>
      </w:r>
    </w:p>
    <w:p w14:paraId="4786300C" w14:textId="1C8A991A"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14:paraId="01EE12D5" w14:textId="2841EADA"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Системы счисления.</w:t>
      </w:r>
    </w:p>
    <w:p w14:paraId="25551A05"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CD404D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Римская система счисления.</w:t>
      </w:r>
    </w:p>
    <w:p w14:paraId="7CCA807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FAF900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Арифметические операции в двоичной системе счисления.</w:t>
      </w:r>
    </w:p>
    <w:p w14:paraId="0D352FF1" w14:textId="7DB73291"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Элементы математической логики.</w:t>
      </w:r>
    </w:p>
    <w:p w14:paraId="4C7CEA78"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F3BE71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элементы. Знакомство с логическими основами компьютера.</w:t>
      </w:r>
    </w:p>
    <w:p w14:paraId="681D53F7" w14:textId="2A331CD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14:paraId="482B1940" w14:textId="69452BEF"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Исполнители и алгоритмы. Алгоритмические конструкции.</w:t>
      </w:r>
    </w:p>
    <w:p w14:paraId="38748305"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алгоритма. Исполнители алгоритмов. Алгоритм как план управления исполнителем.</w:t>
      </w:r>
    </w:p>
    <w:p w14:paraId="68D3175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Свойства алгоритма. Способы записи алгоритма (словесный, в виде блок-схемы, программа).</w:t>
      </w:r>
    </w:p>
    <w:p w14:paraId="0532DA6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0AF1F9B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00068A5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«повторения»: циклы с заданным числом повторений, с условием выполнения, с переменной цикла.</w:t>
      </w:r>
    </w:p>
    <w:p w14:paraId="15F6452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23C70A2A" w14:textId="75C7466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Язык программирования.</w:t>
      </w:r>
    </w:p>
    <w:p w14:paraId="25DDA21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Язык программирования (Python, C++, Паскаль, Java, C#, Школьный Алгоритмический Язык).</w:t>
      </w:r>
    </w:p>
    <w:p w14:paraId="42A0939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Система программирования: редактор текста программ, транслятор, отладчик.</w:t>
      </w:r>
    </w:p>
    <w:p w14:paraId="254AE10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Переменная: тип, имя, значение. Целые, вещественные и символьные переменные.</w:t>
      </w:r>
    </w:p>
    <w:p w14:paraId="44A75C8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394729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0FDE24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36DD9CB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6ED144A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14:paraId="6D42F13C"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C2D8AB3" w14:textId="6E363DE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Анализ алгоритмов.</w:t>
      </w:r>
    </w:p>
    <w:p w14:paraId="3A2ED14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1172451" w14:textId="77777777" w:rsidR="00C10520" w:rsidRPr="00C10520" w:rsidRDefault="00C10520" w:rsidP="00C10520">
      <w:pPr>
        <w:widowControl w:val="0"/>
        <w:spacing w:line="240" w:lineRule="auto"/>
        <w:ind w:firstLine="709"/>
        <w:rPr>
          <w:rFonts w:eastAsia="Calibri" w:cs="Times New Roman"/>
          <w:sz w:val="24"/>
          <w:szCs w:val="24"/>
          <w:lang w:eastAsia="en-US"/>
        </w:rPr>
      </w:pPr>
    </w:p>
    <w:p w14:paraId="311EE82F" w14:textId="2BC87FCA"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w:t>
      </w:r>
      <w:r w:rsidR="00C10520" w:rsidRPr="00C10520">
        <w:rPr>
          <w:rFonts w:eastAsia="Calibri" w:cs="Times New Roman"/>
          <w:b/>
          <w:sz w:val="24"/>
          <w:szCs w:val="24"/>
          <w:lang w:eastAsia="en-US"/>
        </w:rPr>
        <w:t>бучения в 9 классе</w:t>
      </w:r>
    </w:p>
    <w:p w14:paraId="09BE1BAF" w14:textId="2AC74985"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Цифровая грамотность.</w:t>
      </w:r>
    </w:p>
    <w:p w14:paraId="5D38BC6C" w14:textId="588C6CC3"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и стратегии безопасного поведения в ней.</w:t>
      </w:r>
    </w:p>
    <w:p w14:paraId="64A16FB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2048DD8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2667A0DF" w14:textId="7681F914"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Работа в информационном пространстве.</w:t>
      </w:r>
    </w:p>
    <w:p w14:paraId="7093452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5CD0E792" w14:textId="7FF9EAD5"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14:paraId="5550B65D" w14:textId="04596A34"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Моделирование как метод познания.</w:t>
      </w:r>
    </w:p>
    <w:p w14:paraId="1470DDF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48FFE77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модели. Таблица как представление отношения.</w:t>
      </w:r>
    </w:p>
    <w:p w14:paraId="1C602D9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Базы данных. Отбор в таблице строк, удовлетворяющих заданному условию.</w:t>
      </w:r>
    </w:p>
    <w:p w14:paraId="30C2579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AA641B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7342D3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7B6D2F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BC76A72" w14:textId="74B86C5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14:paraId="2C4BA422" w14:textId="017C63D3"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алгоритмов и программ.</w:t>
      </w:r>
    </w:p>
    <w:p w14:paraId="6CE4649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10F5116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4A9C77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20568776" w14:textId="0AA4A767"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Управление.</w:t>
      </w:r>
    </w:p>
    <w:p w14:paraId="3297822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969B6A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67925C92" w14:textId="59A38827"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w:t>
      </w:r>
    </w:p>
    <w:p w14:paraId="74F636C3" w14:textId="5BAE8370"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Электронные таблицы.</w:t>
      </w:r>
    </w:p>
    <w:p w14:paraId="249FBBF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1EFBE18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Преобразование формул при копировании. Относительная, абсолютная и смешанная адресация.</w:t>
      </w:r>
    </w:p>
    <w:p w14:paraId="4006F0B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54DC165" w14:textId="5D1D6DA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 в современном обществе.</w:t>
      </w:r>
    </w:p>
    <w:p w14:paraId="730137E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Роль информационных технологий в развитии экономики мира, страны, региона. Открытые образовательные ресурсы.</w:t>
      </w:r>
    </w:p>
    <w:p w14:paraId="10C973B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B8E4DB9" w14:textId="77777777" w:rsidR="00C10520" w:rsidRPr="00C10520" w:rsidRDefault="00C10520" w:rsidP="00C10520">
      <w:pPr>
        <w:widowControl w:val="0"/>
        <w:spacing w:line="240" w:lineRule="auto"/>
        <w:ind w:firstLine="709"/>
        <w:rPr>
          <w:rFonts w:eastAsia="Calibri" w:cs="Times New Roman"/>
          <w:sz w:val="24"/>
          <w:szCs w:val="24"/>
          <w:lang w:eastAsia="en-US"/>
        </w:rPr>
      </w:pPr>
      <w:bookmarkStart w:id="85" w:name="_TOC_250011"/>
    </w:p>
    <w:p w14:paraId="1B688673" w14:textId="04371624"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 xml:space="preserve">Планируемые результаты освоения информатики на уровне </w:t>
      </w:r>
      <w:r w:rsidR="00C10520" w:rsidRPr="00C10520">
        <w:rPr>
          <w:rFonts w:eastAsia="Calibri" w:cs="Times New Roman"/>
          <w:b/>
          <w:sz w:val="24"/>
          <w:szCs w:val="24"/>
          <w:lang w:eastAsia="en-US"/>
        </w:rPr>
        <w:t>основного общего образования</w:t>
      </w:r>
    </w:p>
    <w:p w14:paraId="1B24450E" w14:textId="77777777" w:rsidR="00C10520" w:rsidRPr="00C10520" w:rsidRDefault="00C10520" w:rsidP="00C10520">
      <w:pPr>
        <w:widowControl w:val="0"/>
        <w:spacing w:line="240" w:lineRule="auto"/>
        <w:ind w:firstLine="709"/>
        <w:rPr>
          <w:rFonts w:eastAsia="Calibri" w:cs="Times New Roman"/>
          <w:sz w:val="24"/>
          <w:szCs w:val="24"/>
          <w:lang w:eastAsia="en-US"/>
        </w:rPr>
      </w:pPr>
    </w:p>
    <w:p w14:paraId="13FABD40" w14:textId="0B6ACC1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85"/>
    <w:p w14:paraId="153B0111" w14:textId="29FCF8DD"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13A4A13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2DC9DC74" w14:textId="77777777" w:rsidR="00EB1CFC" w:rsidRPr="00C10520" w:rsidRDefault="00EB1CFC" w:rsidP="00E434B7">
      <w:pPr>
        <w:widowControl w:val="0"/>
        <w:numPr>
          <w:ilvl w:val="0"/>
          <w:numId w:val="116"/>
        </w:numPr>
        <w:spacing w:after="160" w:line="240" w:lineRule="auto"/>
        <w:jc w:val="left"/>
        <w:rPr>
          <w:rFonts w:eastAsia="Calibri" w:cs="Times New Roman"/>
          <w:sz w:val="24"/>
          <w:szCs w:val="24"/>
          <w:lang w:eastAsia="en-US"/>
        </w:rPr>
      </w:pPr>
      <w:r w:rsidRPr="00C10520">
        <w:rPr>
          <w:rFonts w:eastAsia="Calibri" w:cs="Times New Roman"/>
          <w:sz w:val="24"/>
          <w:szCs w:val="24"/>
          <w:lang w:eastAsia="en-US"/>
        </w:rPr>
        <w:t>патриотического воспитания:</w:t>
      </w:r>
    </w:p>
    <w:p w14:paraId="341B125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D9ADF3C" w14:textId="77777777"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2) духовно-нравственного воспитания:</w:t>
      </w:r>
    </w:p>
    <w:p w14:paraId="0972B58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10AB90E8" w14:textId="77777777"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3)</w:t>
      </w:r>
      <w:r w:rsidRPr="00C10520">
        <w:rPr>
          <w:rFonts w:eastAsia="Calibri" w:cs="Times New Roman"/>
          <w:sz w:val="24"/>
          <w:szCs w:val="24"/>
          <w:lang w:val="en-US" w:eastAsia="en-US"/>
        </w:rPr>
        <w:t> </w:t>
      </w:r>
      <w:r w:rsidRPr="00C10520">
        <w:rPr>
          <w:rFonts w:eastAsia="Calibri" w:cs="Times New Roman"/>
          <w:sz w:val="24"/>
          <w:szCs w:val="24"/>
          <w:lang w:eastAsia="en-US"/>
        </w:rPr>
        <w:t>гражданского воспитания:</w:t>
      </w:r>
    </w:p>
    <w:p w14:paraId="20E2CDF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3804C46A"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4) ценностей научного познания:</w:t>
      </w:r>
    </w:p>
    <w:p w14:paraId="29EFF31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754EB337"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673E45B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050CFD"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6BD036C0"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5) формирования культуры здоровья:</w:t>
      </w:r>
    </w:p>
    <w:p w14:paraId="2DD152B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525F3722"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6) трудового воспитания:</w:t>
      </w:r>
    </w:p>
    <w:p w14:paraId="29D2E87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1B2D2A9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EC8E63C"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7) экологического воспитания:</w:t>
      </w:r>
    </w:p>
    <w:p w14:paraId="6C3568C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5801AA74"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8) адаптации обучающегося к изменяющимся условиям социальной и природной среды:</w:t>
      </w:r>
    </w:p>
    <w:p w14:paraId="52F5104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E7DB84D" w14:textId="73747F3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58143345" w14:textId="00495C45"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познавательными действиями:</w:t>
      </w:r>
    </w:p>
    <w:p w14:paraId="19FFBAF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базовые логические действия:</w:t>
      </w:r>
    </w:p>
    <w:p w14:paraId="02B4EBA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71C12F8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1B49EB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DA603C" w14:textId="77777777" w:rsidR="00EB1CFC" w:rsidRPr="00203DEF" w:rsidRDefault="00EB1CFC" w:rsidP="00C10520">
      <w:pPr>
        <w:widowControl w:val="0"/>
        <w:spacing w:line="240" w:lineRule="auto"/>
        <w:ind w:left="708" w:firstLine="0"/>
        <w:rPr>
          <w:rFonts w:eastAsia="Calibri" w:cs="Times New Roman"/>
          <w:sz w:val="24"/>
          <w:szCs w:val="24"/>
          <w:lang w:eastAsia="en-US"/>
        </w:rPr>
      </w:pPr>
      <w:r w:rsidRPr="00203DEF">
        <w:rPr>
          <w:rFonts w:eastAsia="Calibri" w:cs="Times New Roman"/>
          <w:sz w:val="24"/>
          <w:szCs w:val="24"/>
          <w:lang w:eastAsia="en-US"/>
        </w:rPr>
        <w:t>2) базовые исследовательские действия:</w:t>
      </w:r>
    </w:p>
    <w:p w14:paraId="3DAAC63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B8440D1"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 применимость и достоверность информацию, полученную в ходе исследования;</w:t>
      </w:r>
    </w:p>
    <w:p w14:paraId="7BB77B4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901151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работа с информацией:</w:t>
      </w:r>
    </w:p>
    <w:p w14:paraId="49937D3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дефицит информации, данных, необходимых для решения поставленной задачи;</w:t>
      </w:r>
    </w:p>
    <w:p w14:paraId="3A37304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243B4F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14:paraId="2A83134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18805E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надёжность информации по критериям, предложенным учителем или сформулированным самостоятельно;</w:t>
      </w:r>
    </w:p>
    <w:p w14:paraId="5A56563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эффективно запоминать и систематизировать информацию.</w:t>
      </w:r>
    </w:p>
    <w:p w14:paraId="3D364EC7" w14:textId="12BD2E5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коммуникативными действиями:</w:t>
      </w:r>
    </w:p>
    <w:p w14:paraId="67790294"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общение:</w:t>
      </w:r>
    </w:p>
    <w:p w14:paraId="2864E34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416ECEE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публично представлять результаты выполненного опыта (эксперимента, исследования, проекта);</w:t>
      </w:r>
    </w:p>
    <w:p w14:paraId="5304B77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6FFC6A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совместная деятельность (сотрудничество):</w:t>
      </w:r>
    </w:p>
    <w:p w14:paraId="4D7577E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E865E7E"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73E3E5B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8F12E9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7955A3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7B266B1" w14:textId="691A7D81"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регулятивными действиями:</w:t>
      </w:r>
    </w:p>
    <w:p w14:paraId="021A5A1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самоорганизация:</w:t>
      </w:r>
    </w:p>
    <w:p w14:paraId="47FDCF6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в жизненных и учебных ситуациях проблемы, требующие решения;</w:t>
      </w:r>
    </w:p>
    <w:p w14:paraId="6F0AC071"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0A85A2F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3C9B79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942DB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проводить выбор в условиях противоречивой информации и брать ответственность за решение.</w:t>
      </w:r>
    </w:p>
    <w:p w14:paraId="4BAA788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самоконтроль (рефлексия):</w:t>
      </w:r>
    </w:p>
    <w:p w14:paraId="65DDE1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владеть способами самоконтроля, самомотивации и рефлексии;</w:t>
      </w:r>
    </w:p>
    <w:p w14:paraId="0C1EEAE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давать оценку ситуации и предлагать план её изменения;</w:t>
      </w:r>
    </w:p>
    <w:p w14:paraId="19261F2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86958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54224A6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428C673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соответствие результата цели и условиям.</w:t>
      </w:r>
    </w:p>
    <w:p w14:paraId="1F61A6F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эмоциональный интеллект:</w:t>
      </w:r>
    </w:p>
    <w:p w14:paraId="004F2BB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ставить себя на место другого человека, понимать мотивы и намерения другого.</w:t>
      </w:r>
    </w:p>
    <w:p w14:paraId="784D11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4) принятие себя и других:</w:t>
      </w:r>
    </w:p>
    <w:p w14:paraId="3FA3604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p>
    <w:p w14:paraId="79B1D451" w14:textId="67FBEBA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Предметные результаты освоения программы по информатике на уровне основного общего образования.</w:t>
      </w:r>
    </w:p>
    <w:p w14:paraId="362B14AC" w14:textId="12BF2EA3" w:rsidR="00EB1CFC" w:rsidRPr="00203DEF" w:rsidRDefault="00EB1CFC" w:rsidP="00C10520">
      <w:pPr>
        <w:widowControl w:val="0"/>
        <w:spacing w:line="240" w:lineRule="auto"/>
        <w:ind w:firstLine="709"/>
        <w:rPr>
          <w:rFonts w:eastAsia="Calibri" w:cs="Times New Roman"/>
          <w:b/>
          <w:sz w:val="24"/>
          <w:szCs w:val="24"/>
          <w:lang w:eastAsia="en-US"/>
        </w:rPr>
      </w:pPr>
      <w:r w:rsidRPr="00203DEF">
        <w:rPr>
          <w:rFonts w:eastAsia="Calibri" w:cs="Times New Roman"/>
          <w:b/>
          <w:sz w:val="24"/>
          <w:szCs w:val="24"/>
          <w:lang w:eastAsia="en-US"/>
        </w:rPr>
        <w:t>К концу обучения в 7 классе у обучающегося будут сформированы умения:</w:t>
      </w:r>
    </w:p>
    <w:p w14:paraId="2DC4DE0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14:paraId="7486A0A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6BCF5A3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CC53844"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и сравнивать размеры текстовых, графических, звуковых файлов и видеофайлов;</w:t>
      </w:r>
    </w:p>
    <w:p w14:paraId="050C506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14:paraId="44759F77"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выделять основные этапы в истории и понимать тенденции развития компьютеров и программного обеспечения;</w:t>
      </w:r>
    </w:p>
    <w:p w14:paraId="6F73717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203DEF">
        <w:rPr>
          <w:rFonts w:eastAsia="Calibri" w:cs="Times New Roman"/>
          <w:sz w:val="24"/>
          <w:szCs w:val="24"/>
          <w:lang w:eastAsia="en-US"/>
        </w:rPr>
        <w:t>получать и использовать</w:t>
      </w:r>
      <w:r w:rsidRPr="00C10520">
        <w:rPr>
          <w:rFonts w:eastAsia="Calibri" w:cs="Times New Roman"/>
          <w:sz w:val="24"/>
          <w:szCs w:val="28"/>
          <w:lang w:eastAsia="en-US"/>
        </w:rPr>
        <w:t xml:space="preserve">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3AD4EF3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соотносить характеристики компьютера с задачами, решаемыми с его помощью;</w:t>
      </w:r>
    </w:p>
    <w:p w14:paraId="15EB180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705C41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33FC63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представлять результаты своей деятельности в виде структурированных иллюстрированных документов, мультимедийных презентаций;</w:t>
      </w:r>
    </w:p>
    <w:p w14:paraId="30A450E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AC0596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понимать структуру адресов веб-ресурсов;</w:t>
      </w:r>
    </w:p>
    <w:p w14:paraId="30319F3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сервисы интернет-коммуникаций;</w:t>
      </w:r>
    </w:p>
    <w:p w14:paraId="7AB553D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195F84E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14:paraId="007970C0" w14:textId="1F07C53C" w:rsidR="00EB1CFC" w:rsidRPr="00C10520" w:rsidRDefault="00EB1CFC" w:rsidP="00C10520">
      <w:pPr>
        <w:widowControl w:val="0"/>
        <w:spacing w:line="240" w:lineRule="auto"/>
        <w:ind w:firstLine="709"/>
        <w:rPr>
          <w:rFonts w:eastAsia="Calibri" w:cs="Times New Roman"/>
          <w:b/>
          <w:sz w:val="24"/>
          <w:szCs w:val="28"/>
          <w:lang w:eastAsia="en-US"/>
        </w:rPr>
      </w:pPr>
      <w:bookmarkStart w:id="86" w:name="_TOC_250005"/>
      <w:bookmarkEnd w:id="86"/>
      <w:r w:rsidRPr="00C10520">
        <w:rPr>
          <w:rFonts w:eastAsia="Calibri" w:cs="Times New Roman"/>
          <w:b/>
          <w:sz w:val="24"/>
          <w:szCs w:val="28"/>
          <w:lang w:eastAsia="en-US"/>
        </w:rPr>
        <w:t>К концу обучения в 8 классе у обучающегося будут сформированы умения:</w:t>
      </w:r>
    </w:p>
    <w:p w14:paraId="4DE7346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пояснять на примерах различия между позиционными и непозиционными системами счисления;</w:t>
      </w:r>
    </w:p>
    <w:p w14:paraId="39D1B47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D056A9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«высказывание», «логическая операция», «логическое выражение»;</w:t>
      </w:r>
    </w:p>
    <w:p w14:paraId="13D6D42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3395F04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1A3097C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описывать алгоритм решения задачи различными способами, в том числе в виде блок-схемы;</w:t>
      </w:r>
    </w:p>
    <w:p w14:paraId="553BBD6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FDD176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FD7396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при разработке программ логические значения, операции и выражения с ними;</w:t>
      </w:r>
    </w:p>
    <w:p w14:paraId="4EC2422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анализировать предложенные алгоритмы, в том числе определять, какие результаты возможны при заданном множестве исходных значений;</w:t>
      </w:r>
    </w:p>
    <w:p w14:paraId="0D70467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74CA9A3" w14:textId="2B40C41B"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 концу обучения в 9 классе у обучающегося будут сформированы умения:</w:t>
      </w:r>
    </w:p>
    <w:p w14:paraId="43149A9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87BA4E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A71995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431488A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графы и деревья для моделирования систем сетевой и иерархической структуры, находить кратчайший путь в графе;</w:t>
      </w:r>
    </w:p>
    <w:p w14:paraId="05CA632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404AA0C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A0651A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2F76397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численного моделирования в простых задачах из разных предметных областей;</w:t>
      </w:r>
    </w:p>
    <w:p w14:paraId="6587A25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F6B8CB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7C03242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1F8E987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70F78215" w14:textId="1BE863E3" w:rsidR="004D0F58" w:rsidRDefault="004D0F58" w:rsidP="00C10520">
      <w:pPr>
        <w:spacing w:line="240" w:lineRule="auto"/>
        <w:ind w:right="6" w:firstLine="0"/>
        <w:rPr>
          <w:color w:val="FF0000"/>
          <w:sz w:val="24"/>
          <w:szCs w:val="24"/>
        </w:rPr>
      </w:pPr>
    </w:p>
    <w:p w14:paraId="37711E5B" w14:textId="2DF52536" w:rsidR="00EB1CFC" w:rsidRDefault="00EB1CFC" w:rsidP="00203DEF">
      <w:pPr>
        <w:spacing w:line="240" w:lineRule="auto"/>
        <w:ind w:firstLine="0"/>
        <w:contextualSpacing/>
        <w:jc w:val="center"/>
        <w:rPr>
          <w:rFonts w:eastAsia="Calibri" w:cs="Times New Roman"/>
          <w:b/>
          <w:sz w:val="24"/>
          <w:szCs w:val="24"/>
          <w:lang w:eastAsia="en-US"/>
        </w:rPr>
      </w:pPr>
      <w:r w:rsidRPr="00EB1CFC">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Информатика</w:t>
      </w:r>
      <w:r w:rsidRPr="00EB1CFC">
        <w:rPr>
          <w:rFonts w:eastAsia="Calibri" w:cs="Times New Roman"/>
          <w:b/>
          <w:sz w:val="24"/>
          <w:szCs w:val="24"/>
          <w:lang w:eastAsia="en-US"/>
        </w:rPr>
        <w:t>»</w:t>
      </w:r>
    </w:p>
    <w:p w14:paraId="4B1424B4" w14:textId="78AF0FE4" w:rsidR="00EB1CFC" w:rsidRPr="00EB1CFC" w:rsidRDefault="00EB1CFC" w:rsidP="00EB1CFC">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78A5CCB0" w14:textId="77777777" w:rsidR="00C10520" w:rsidRDefault="00C10520" w:rsidP="00C10520">
      <w:pPr>
        <w:widowControl w:val="0"/>
        <w:spacing w:line="240" w:lineRule="auto"/>
        <w:ind w:firstLine="0"/>
        <w:rPr>
          <w:rFonts w:eastAsia="SchoolBookSanPin" w:cs="Times New Roman"/>
          <w:b/>
          <w:sz w:val="24"/>
          <w:szCs w:val="24"/>
          <w:lang w:eastAsia="en-US"/>
        </w:rPr>
      </w:pPr>
    </w:p>
    <w:p w14:paraId="27B8BFDA" w14:textId="77777777" w:rsidR="00C10520" w:rsidRPr="00C10520" w:rsidRDefault="00C10520" w:rsidP="00C10520">
      <w:pPr>
        <w:spacing w:line="240" w:lineRule="auto"/>
        <w:ind w:firstLine="709"/>
        <w:contextualSpacing/>
        <w:rPr>
          <w:rFonts w:eastAsia="SchoolBookSanPin" w:cs="Times New Roman"/>
          <w:b/>
          <w:sz w:val="24"/>
          <w:szCs w:val="24"/>
          <w:lang w:eastAsia="en-US"/>
        </w:rPr>
      </w:pPr>
      <w:r w:rsidRPr="00C1052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42E8334" w14:textId="1015453E" w:rsidR="00C10520" w:rsidRPr="00C10520" w:rsidRDefault="00C10520" w:rsidP="00C10520">
      <w:pPr>
        <w:widowControl w:val="0"/>
        <w:spacing w:line="240" w:lineRule="auto"/>
        <w:ind w:firstLine="709"/>
        <w:rPr>
          <w:rFonts w:eastAsia="SchoolBookSanPin" w:cs="Times New Roman"/>
          <w:sz w:val="24"/>
          <w:szCs w:val="24"/>
          <w:lang w:eastAsia="en-US"/>
        </w:rPr>
      </w:pPr>
      <w:r w:rsidRPr="00C1052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10520">
        <w:rPr>
          <w:rFonts w:eastAsia="SchoolBookSanPin" w:cs="Times New Roman"/>
          <w:b/>
          <w:sz w:val="24"/>
          <w:szCs w:val="24"/>
          <w:lang w:eastAsia="en-US"/>
        </w:rPr>
        <w:t>«рабочей программе учителя»</w:t>
      </w:r>
      <w:r w:rsidRPr="00C1052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5964746" w14:textId="2E69A26A" w:rsidR="00EB1CFC" w:rsidRPr="00EB1CFC" w:rsidRDefault="00EB1CFC" w:rsidP="00C10520">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14:paraId="2354C6BD" w14:textId="77777777" w:rsidTr="00EB1CFC">
        <w:trPr>
          <w:trHeight w:val="575"/>
        </w:trPr>
        <w:tc>
          <w:tcPr>
            <w:tcW w:w="993" w:type="dxa"/>
          </w:tcPr>
          <w:p w14:paraId="11391E27" w14:textId="77777777"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Pr="00EB1CFC">
              <w:rPr>
                <w:rFonts w:eastAsia="Times New Roman"/>
                <w:spacing w:val="-57"/>
                <w:sz w:val="24"/>
                <w:szCs w:val="24"/>
                <w:lang w:eastAsia="en-US"/>
              </w:rPr>
              <w:t xml:space="preserve"> </w:t>
            </w:r>
            <w:r w:rsidRPr="00EB1CFC">
              <w:rPr>
                <w:rFonts w:eastAsia="Times New Roman"/>
                <w:sz w:val="24"/>
                <w:szCs w:val="24"/>
                <w:lang w:eastAsia="en-US"/>
              </w:rPr>
              <w:t>п/п</w:t>
            </w:r>
          </w:p>
        </w:tc>
        <w:tc>
          <w:tcPr>
            <w:tcW w:w="4394" w:type="dxa"/>
          </w:tcPr>
          <w:p w14:paraId="574669DA" w14:textId="77777777"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14:paraId="4357A610" w14:textId="77777777"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14:paraId="148A93CC" w14:textId="77777777"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EB1CFC" w14:paraId="3FC2DF42" w14:textId="77777777" w:rsidTr="00EB1CFC">
        <w:trPr>
          <w:trHeight w:val="2227"/>
        </w:trPr>
        <w:tc>
          <w:tcPr>
            <w:tcW w:w="993" w:type="dxa"/>
          </w:tcPr>
          <w:p w14:paraId="0658FB08" w14:textId="77777777" w:rsidR="00EB1CFC" w:rsidRPr="00EB1CFC" w:rsidRDefault="00EB1CFC" w:rsidP="00EB1CFC">
            <w:pPr>
              <w:spacing w:line="240" w:lineRule="auto"/>
              <w:ind w:left="142" w:firstLine="0"/>
              <w:jc w:val="left"/>
              <w:rPr>
                <w:rFonts w:eastAsia="Times New Roman"/>
                <w:sz w:val="24"/>
                <w:szCs w:val="24"/>
                <w:lang w:eastAsia="en-US"/>
              </w:rPr>
            </w:pPr>
            <w:r w:rsidRPr="00EB1CFC">
              <w:rPr>
                <w:rFonts w:eastAsia="Times New Roman"/>
                <w:sz w:val="24"/>
                <w:szCs w:val="24"/>
                <w:lang w:eastAsia="en-US"/>
              </w:rPr>
              <w:t>1.</w:t>
            </w:r>
          </w:p>
        </w:tc>
        <w:tc>
          <w:tcPr>
            <w:tcW w:w="4394" w:type="dxa"/>
          </w:tcPr>
          <w:p w14:paraId="73F56A6F" w14:textId="6D565EED" w:rsidR="00EB1CFC" w:rsidRDefault="00EB1CFC" w:rsidP="00EB1CFC">
            <w:pPr>
              <w:rPr>
                <w:rFonts w:eastAsia="OfficinaSansBoldITC"/>
                <w:sz w:val="24"/>
                <w:szCs w:val="28"/>
                <w:lang w:val="ru-RU" w:eastAsia="en-US"/>
              </w:rPr>
            </w:pPr>
            <w:r>
              <w:rPr>
                <w:rFonts w:eastAsia="OfficinaSansBoldITC"/>
                <w:sz w:val="24"/>
                <w:szCs w:val="28"/>
                <w:lang w:val="ru-RU" w:eastAsia="en-US"/>
              </w:rPr>
              <w:t>7 класс</w:t>
            </w:r>
          </w:p>
          <w:p w14:paraId="25B181B2" w14:textId="5CF667B5"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w:t>
            </w:r>
            <w:r w:rsidRPr="00EB1CFC">
              <w:rPr>
                <w:rFonts w:eastAsia="OfficinaSansBoldITC"/>
                <w:sz w:val="24"/>
                <w:szCs w:val="28"/>
                <w:lang w:eastAsia="en-US"/>
              </w:rPr>
              <w:t> </w:t>
            </w:r>
            <w:r w:rsidRPr="00EB1CFC">
              <w:rPr>
                <w:rFonts w:eastAsia="OfficinaSansBoldITC"/>
                <w:sz w:val="24"/>
                <w:szCs w:val="28"/>
                <w:lang w:val="ru-RU" w:eastAsia="en-US"/>
              </w:rPr>
              <w:t>Цифровая грамотность.</w:t>
            </w:r>
          </w:p>
          <w:p w14:paraId="25C956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148.3.1.1.</w:t>
            </w:r>
            <w:r w:rsidRPr="00EB1CFC">
              <w:rPr>
                <w:rFonts w:eastAsia="OfficinaSansBoldITC"/>
                <w:sz w:val="24"/>
                <w:szCs w:val="28"/>
                <w:lang w:eastAsia="en-US"/>
              </w:rPr>
              <w:t> </w:t>
            </w:r>
            <w:r w:rsidRPr="00EB1CFC">
              <w:rPr>
                <w:rFonts w:eastAsia="OfficinaSansBoldITC"/>
                <w:sz w:val="24"/>
                <w:szCs w:val="28"/>
                <w:lang w:val="ru-RU" w:eastAsia="en-US"/>
              </w:rPr>
              <w:t>Компьютер – универсальное устройство обработки данных.</w:t>
            </w:r>
          </w:p>
          <w:p w14:paraId="3815536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252D02A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ACB02D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693944A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Параллельные вычисления.</w:t>
            </w:r>
          </w:p>
          <w:p w14:paraId="550BA43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3AA8B5B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Техника безопасности и правила работы на компьютере.</w:t>
            </w:r>
          </w:p>
          <w:p w14:paraId="7550FDF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148.3.1.2.</w:t>
            </w:r>
            <w:r w:rsidRPr="00EB1CFC">
              <w:rPr>
                <w:rFonts w:eastAsia="OfficinaSansBoldITC"/>
                <w:sz w:val="24"/>
                <w:szCs w:val="28"/>
                <w:lang w:eastAsia="en-US"/>
              </w:rPr>
              <w:t> </w:t>
            </w:r>
            <w:r w:rsidRPr="00EB1CFC">
              <w:rPr>
                <w:rFonts w:eastAsia="OfficinaSansBoldITC"/>
                <w:sz w:val="24"/>
                <w:szCs w:val="28"/>
                <w:lang w:val="ru-RU" w:eastAsia="en-US"/>
              </w:rPr>
              <w:t>Программы и данные.</w:t>
            </w:r>
          </w:p>
          <w:p w14:paraId="3F2C7CB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8B9867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0688B7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Компьютерные вирусы и другие вредоносные программы. Программы для защиты от вирусов.</w:t>
            </w:r>
          </w:p>
          <w:p w14:paraId="75BA9D2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148.3.1.3.</w:t>
            </w:r>
            <w:r w:rsidRPr="00EB1CFC">
              <w:rPr>
                <w:rFonts w:eastAsia="OfficinaSansBoldITC"/>
                <w:sz w:val="24"/>
                <w:szCs w:val="28"/>
                <w:lang w:eastAsia="en-US"/>
              </w:rPr>
              <w:t> </w:t>
            </w:r>
            <w:r w:rsidRPr="00EB1CFC">
              <w:rPr>
                <w:rFonts w:eastAsia="OfficinaSansBoldITC"/>
                <w:sz w:val="24"/>
                <w:szCs w:val="28"/>
                <w:lang w:val="ru-RU" w:eastAsia="en-US"/>
              </w:rPr>
              <w:t>Компьютерные сети.</w:t>
            </w:r>
          </w:p>
          <w:p w14:paraId="132BF46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84BEA6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Современные сервисы интернет-коммуникаций.</w:t>
            </w:r>
          </w:p>
          <w:p w14:paraId="336C939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Сетевой этикет, базовые нормы информационной этики и права при работе в Интернете. Стратегии безопасного поведения в Интернете.</w:t>
            </w:r>
          </w:p>
          <w:p w14:paraId="6765D7D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w:t>
            </w:r>
            <w:r w:rsidRPr="00EB1CFC">
              <w:rPr>
                <w:rFonts w:eastAsia="OfficinaSansBoldITC"/>
                <w:sz w:val="24"/>
                <w:szCs w:val="28"/>
                <w:lang w:eastAsia="en-US"/>
              </w:rPr>
              <w:t> </w:t>
            </w:r>
            <w:r w:rsidRPr="00EB1CFC">
              <w:rPr>
                <w:rFonts w:eastAsia="OfficinaSansBoldITC"/>
                <w:sz w:val="24"/>
                <w:szCs w:val="28"/>
                <w:lang w:val="ru-RU" w:eastAsia="en-US"/>
              </w:rPr>
              <w:t>Теоретические основы информатики.</w:t>
            </w:r>
          </w:p>
          <w:p w14:paraId="4916862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148.3.2.1.</w:t>
            </w:r>
            <w:r w:rsidRPr="00EB1CFC">
              <w:rPr>
                <w:rFonts w:eastAsia="OfficinaSansBoldITC"/>
                <w:sz w:val="24"/>
                <w:szCs w:val="28"/>
                <w:lang w:eastAsia="en-US"/>
              </w:rPr>
              <w:t> </w:t>
            </w:r>
            <w:r w:rsidRPr="00EB1CFC">
              <w:rPr>
                <w:rFonts w:eastAsia="OfficinaSansBoldITC"/>
                <w:sz w:val="24"/>
                <w:szCs w:val="28"/>
                <w:lang w:val="ru-RU" w:eastAsia="en-US"/>
              </w:rPr>
              <w:t>Информация и информационные процессы.</w:t>
            </w:r>
          </w:p>
          <w:p w14:paraId="0026979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 одно из основных понятий современной науки.</w:t>
            </w:r>
          </w:p>
          <w:p w14:paraId="639124A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2384DD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Дискретность данных. Возможность описания непрерывных объектов и процессов с помощью дискретных данных.</w:t>
            </w:r>
          </w:p>
          <w:p w14:paraId="550E652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Информационные процессы – процессы, связанные с хранением, преобразованием и передачей данных.</w:t>
            </w:r>
          </w:p>
          <w:p w14:paraId="244A75C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148.3.2.2.</w:t>
            </w:r>
            <w:r w:rsidRPr="00EB1CFC">
              <w:rPr>
                <w:rFonts w:eastAsia="OfficinaSansBoldITC"/>
                <w:sz w:val="24"/>
                <w:szCs w:val="28"/>
                <w:lang w:eastAsia="en-US"/>
              </w:rPr>
              <w:t> </w:t>
            </w:r>
            <w:r w:rsidRPr="00EB1CFC">
              <w:rPr>
                <w:rFonts w:eastAsia="OfficinaSansBoldITC"/>
                <w:sz w:val="24"/>
                <w:szCs w:val="28"/>
                <w:lang w:val="ru-RU" w:eastAsia="en-US"/>
              </w:rPr>
              <w:t>Представление информации</w:t>
            </w:r>
          </w:p>
          <w:p w14:paraId="57956E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ACA319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символов одного алфавита с помощью кодовых слов в другом алфавите, кодовая таблица, декодирование.</w:t>
            </w:r>
          </w:p>
          <w:p w14:paraId="59DDD8A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Двоичный код. Представление данных в компьютере как текстов в двоичном алфавите.</w:t>
            </w:r>
          </w:p>
          <w:p w14:paraId="2ECE6F1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4088A41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Скорость передачи данных. Единицы скорости передачи данных.</w:t>
            </w:r>
          </w:p>
          <w:p w14:paraId="550AEA6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текстов. Равномерный код. Неравномерный код. Кодировка </w:t>
            </w:r>
            <w:r w:rsidRPr="00EB1CFC">
              <w:rPr>
                <w:rFonts w:eastAsia="OfficinaSansBoldITC"/>
                <w:sz w:val="24"/>
                <w:szCs w:val="28"/>
                <w:lang w:eastAsia="en-US"/>
              </w:rPr>
              <w:t>ASCII</w:t>
            </w:r>
            <w:r w:rsidRPr="00EB1CFC">
              <w:rPr>
                <w:rFonts w:eastAsia="OfficinaSansBoldITC"/>
                <w:sz w:val="24"/>
                <w:szCs w:val="28"/>
                <w:lang w:val="ru-RU" w:eastAsia="en-US"/>
              </w:rPr>
              <w:t xml:space="preserve">. Восьмибитные кодировки. Понятие о кодировках </w:t>
            </w:r>
            <w:r w:rsidRPr="00EB1CFC">
              <w:rPr>
                <w:rFonts w:eastAsia="OfficinaSansBoldITC"/>
                <w:sz w:val="24"/>
                <w:szCs w:val="28"/>
                <w:lang w:eastAsia="en-US"/>
              </w:rPr>
              <w:t>UNICODE</w:t>
            </w:r>
            <w:r w:rsidRPr="00EB1CFC">
              <w:rPr>
                <w:rFonts w:eastAsia="OfficinaSansBoldITC"/>
                <w:sz w:val="24"/>
                <w:szCs w:val="28"/>
                <w:lang w:val="ru-RU" w:eastAsia="en-US"/>
              </w:rPr>
              <w:t>. Декодирование сообщений с использованием равномерного и неравномерного кода. Информационный объём текста.</w:t>
            </w:r>
          </w:p>
          <w:p w14:paraId="1ED0580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Искажение информации при передаче.</w:t>
            </w:r>
          </w:p>
          <w:p w14:paraId="39CDC4C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Общее представление о цифровом представлении аудиовизуальных и других непрерывных данных.</w:t>
            </w:r>
          </w:p>
          <w:p w14:paraId="2602138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цвета. Цветовые модели. Модель </w:t>
            </w:r>
            <w:r w:rsidRPr="00EB1CFC">
              <w:rPr>
                <w:rFonts w:eastAsia="OfficinaSansBoldITC"/>
                <w:sz w:val="24"/>
                <w:szCs w:val="28"/>
                <w:lang w:eastAsia="en-US"/>
              </w:rPr>
              <w:t>RGB</w:t>
            </w:r>
            <w:r w:rsidRPr="00EB1CFC">
              <w:rPr>
                <w:rFonts w:eastAsia="OfficinaSansBoldITC"/>
                <w:sz w:val="24"/>
                <w:szCs w:val="28"/>
                <w:lang w:val="ru-RU" w:eastAsia="en-US"/>
              </w:rPr>
              <w:t>. Глубина кодирования. Палитра.</w:t>
            </w:r>
          </w:p>
          <w:p w14:paraId="38B30B3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47C1FE2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звука. Разрядность и частота записи. Количество каналов записи.</w:t>
            </w:r>
          </w:p>
          <w:p w14:paraId="7840928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Оценка количественных параметров, связанных с представлением и хранением звуковых файлов.</w:t>
            </w:r>
          </w:p>
          <w:p w14:paraId="60416BBA" w14:textId="77777777"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w:t>
            </w:r>
            <w:r w:rsidRPr="00EB1CFC">
              <w:rPr>
                <w:rFonts w:eastAsia="OfficinaSansBoldITC"/>
                <w:sz w:val="24"/>
                <w:szCs w:val="28"/>
                <w:lang w:eastAsia="en-US"/>
              </w:rPr>
              <w:t> </w:t>
            </w:r>
            <w:r w:rsidRPr="0060288E">
              <w:rPr>
                <w:rFonts w:eastAsia="OfficinaSansBoldITC"/>
                <w:sz w:val="24"/>
                <w:szCs w:val="28"/>
                <w:lang w:val="ru-RU" w:eastAsia="en-US"/>
              </w:rPr>
              <w:t>Информационные технологии.</w:t>
            </w:r>
          </w:p>
          <w:p w14:paraId="48CEAAFE" w14:textId="77777777"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148.3.3.1.</w:t>
            </w:r>
            <w:r w:rsidRPr="00EB1CFC">
              <w:rPr>
                <w:rFonts w:eastAsia="OfficinaSansBoldITC"/>
                <w:sz w:val="24"/>
                <w:szCs w:val="28"/>
                <w:lang w:eastAsia="en-US"/>
              </w:rPr>
              <w:t> </w:t>
            </w:r>
            <w:r w:rsidRPr="0060288E">
              <w:rPr>
                <w:rFonts w:eastAsia="OfficinaSansBoldITC"/>
                <w:sz w:val="24"/>
                <w:szCs w:val="28"/>
                <w:lang w:val="ru-RU" w:eastAsia="en-US"/>
              </w:rPr>
              <w:t>Текстовые документы.</w:t>
            </w:r>
          </w:p>
          <w:p w14:paraId="3B82A5B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Текстовые документы и их структурные элементы (страница, абзац, строка, слово, символ).</w:t>
            </w:r>
          </w:p>
          <w:p w14:paraId="1E1D513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5C0EFE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Структурирование информации с помощью списков и таблиц. Многоуровневые списки. Добавление таблиц в текстовые документы.</w:t>
            </w:r>
          </w:p>
          <w:p w14:paraId="35C19EE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5FFAFB0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3A7C60C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148.3.3.2.</w:t>
            </w:r>
            <w:r w:rsidRPr="00EB1CFC">
              <w:rPr>
                <w:rFonts w:eastAsia="OfficinaSansBoldITC"/>
                <w:sz w:val="24"/>
                <w:szCs w:val="28"/>
                <w:lang w:eastAsia="en-US"/>
              </w:rPr>
              <w:t> </w:t>
            </w:r>
            <w:r w:rsidRPr="00EB1CFC">
              <w:rPr>
                <w:rFonts w:eastAsia="OfficinaSansBoldITC"/>
                <w:sz w:val="24"/>
                <w:szCs w:val="28"/>
                <w:lang w:val="ru-RU" w:eastAsia="en-US"/>
              </w:rPr>
              <w:t>Компьютерная графика.</w:t>
            </w:r>
          </w:p>
          <w:p w14:paraId="509A99F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Знакомство с графическими редакторами. Растровые рисунки. Использование графических примитивов.</w:t>
            </w:r>
          </w:p>
          <w:p w14:paraId="5610D45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EAE2D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5B21B26D"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148.3.3.3.</w:t>
            </w:r>
            <w:r w:rsidRPr="00EB1CFC">
              <w:rPr>
                <w:rFonts w:eastAsia="OfficinaSansBoldITC"/>
                <w:sz w:val="24"/>
                <w:szCs w:val="28"/>
                <w:lang w:eastAsia="en-US"/>
              </w:rPr>
              <w:t> </w:t>
            </w:r>
            <w:r w:rsidRPr="00EB1CFC">
              <w:rPr>
                <w:rFonts w:eastAsia="OfficinaSansBoldITC"/>
                <w:sz w:val="24"/>
                <w:szCs w:val="28"/>
                <w:lang w:val="ru-RU" w:eastAsia="en-US"/>
              </w:rPr>
              <w:t>Мультимедийные презентации.</w:t>
            </w:r>
          </w:p>
          <w:p w14:paraId="36C6DC3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Подготовка мультимедийных презентаций. Слайд. Добавление на слайд текста и изображений. Работа с несколькими слайдами.</w:t>
            </w:r>
          </w:p>
          <w:p w14:paraId="05FACA94" w14:textId="77777777" w:rsidR="00EB1CFC" w:rsidRPr="00EB1CFC" w:rsidRDefault="00EB1CFC" w:rsidP="00EB1CFC">
            <w:pPr>
              <w:rPr>
                <w:rFonts w:eastAsia="OfficinaSansBoldITC"/>
                <w:sz w:val="24"/>
                <w:szCs w:val="28"/>
                <w:lang w:eastAsia="en-US"/>
              </w:rPr>
            </w:pPr>
            <w:r w:rsidRPr="00EB1CFC">
              <w:rPr>
                <w:rFonts w:eastAsia="OfficinaSansBoldITC"/>
                <w:sz w:val="24"/>
                <w:szCs w:val="28"/>
                <w:lang w:val="ru-RU" w:eastAsia="en-US"/>
              </w:rPr>
              <w:t xml:space="preserve">Добавление на слайд аудиовизуальных данных. Анимация. </w:t>
            </w:r>
            <w:r w:rsidRPr="00EB1CFC">
              <w:rPr>
                <w:rFonts w:eastAsia="OfficinaSansBoldITC"/>
                <w:sz w:val="24"/>
                <w:szCs w:val="28"/>
                <w:lang w:eastAsia="en-US"/>
              </w:rPr>
              <w:t>Гиперссылки.</w:t>
            </w:r>
          </w:p>
          <w:p w14:paraId="6D395A36" w14:textId="1F233B95"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w:t>
            </w:r>
          </w:p>
        </w:tc>
        <w:tc>
          <w:tcPr>
            <w:tcW w:w="2126" w:type="dxa"/>
            <w:vMerge w:val="restart"/>
          </w:tcPr>
          <w:p w14:paraId="4C46BB48"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08BA820"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8BDADD7"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B1CFC" w:rsidRPr="00EB1CFC" w14:paraId="07703AD8" w14:textId="77777777" w:rsidTr="00EB1CFC">
        <w:trPr>
          <w:trHeight w:val="812"/>
        </w:trPr>
        <w:tc>
          <w:tcPr>
            <w:tcW w:w="993" w:type="dxa"/>
          </w:tcPr>
          <w:p w14:paraId="19721C72" w14:textId="46C46AE1"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50A1CC1E" w14:textId="52904B8E" w:rsidR="00EB1CFC" w:rsidRDefault="00EB1CFC" w:rsidP="00EB1CFC">
            <w:pPr>
              <w:rPr>
                <w:rFonts w:eastAsia="OfficinaSansBoldITC"/>
                <w:sz w:val="24"/>
                <w:szCs w:val="28"/>
                <w:lang w:val="ru-RU" w:eastAsia="en-US"/>
              </w:rPr>
            </w:pPr>
            <w:r>
              <w:rPr>
                <w:rFonts w:eastAsia="OfficinaSansBoldITC"/>
                <w:sz w:val="24"/>
                <w:szCs w:val="28"/>
                <w:lang w:val="ru-RU" w:eastAsia="en-US"/>
              </w:rPr>
              <w:t>8 класс</w:t>
            </w:r>
          </w:p>
          <w:p w14:paraId="25B22122" w14:textId="4C68195C"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 Теоретические основы информатики.</w:t>
            </w:r>
          </w:p>
          <w:p w14:paraId="3DADCFD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148.4.1.1. Системы счисления.</w:t>
            </w:r>
          </w:p>
          <w:p w14:paraId="500C728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2A10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Римская система счисления.</w:t>
            </w:r>
          </w:p>
          <w:p w14:paraId="7C393AC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A91A47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Арифметические операции в двоичной системе счисления.</w:t>
            </w:r>
          </w:p>
          <w:p w14:paraId="005F228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148.4.1.2. Элементы математической логики.</w:t>
            </w:r>
          </w:p>
          <w:p w14:paraId="5CBD535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632FB7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элементы. Знакомство с логическими основами компьютера.</w:t>
            </w:r>
          </w:p>
          <w:p w14:paraId="4CE5B15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 Алгоритмы и программирование.</w:t>
            </w:r>
          </w:p>
          <w:p w14:paraId="22D1176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148.4.2.1. Исполнители и алгоритмы. Алгоритмические конструкции.</w:t>
            </w:r>
          </w:p>
          <w:p w14:paraId="4A7C424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алгоритма. Исполнители алгоритмов. Алгоритм как план управления исполнителем.</w:t>
            </w:r>
          </w:p>
          <w:p w14:paraId="1C0798E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Свойства алгоритма. Способы записи алгоритма (словесный, в виде блок-схемы, программа).</w:t>
            </w:r>
          </w:p>
          <w:p w14:paraId="6A819A1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0901BC8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22AA3BC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«повторения»: циклы с заданным числом повторений, с условием выполнения, с переменной цикла.</w:t>
            </w:r>
          </w:p>
          <w:p w14:paraId="77C4AFC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4F98B87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148.4.2.2. Язык программирования.</w:t>
            </w:r>
          </w:p>
          <w:p w14:paraId="30E89BC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Язык программирования (Python, C++, Паскаль, Java, C#, Школьный Алгоритмический Язык).</w:t>
            </w:r>
          </w:p>
          <w:p w14:paraId="66ADA54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Система программирования: редактор текста программ, транслятор, отладчик.</w:t>
            </w:r>
          </w:p>
          <w:p w14:paraId="2EAB135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Переменная: тип, имя, значение. Целые, вещественные и символьные переменные.</w:t>
            </w:r>
          </w:p>
          <w:p w14:paraId="7411324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52C22FB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EAE928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Диалоговая отладка программ: пошаговое выполнение, просмотр значений величин, отладочный вывод, выбор точки останова.</w:t>
            </w:r>
          </w:p>
          <w:p w14:paraId="0A37D3E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1AC8376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Цикл с переменной. Алгоритмы проверки делимости одного целого числа на другое, проверки натурального числа на простоту.</w:t>
            </w:r>
          </w:p>
          <w:p w14:paraId="0E01598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64D39ED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148.4.2.3. Анализ алгоритмов.</w:t>
            </w:r>
          </w:p>
          <w:p w14:paraId="2580F34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49B9FD48" w14:textId="77777777" w:rsidR="00EB1CFC" w:rsidRPr="00EB1CFC" w:rsidRDefault="00EB1CFC" w:rsidP="00EB1CFC">
            <w:pPr>
              <w:rPr>
                <w:rFonts w:eastAsia="OfficinaSansBoldITC"/>
                <w:sz w:val="24"/>
                <w:szCs w:val="28"/>
                <w:lang w:val="ru-RU" w:eastAsia="en-US"/>
              </w:rPr>
            </w:pPr>
          </w:p>
        </w:tc>
        <w:tc>
          <w:tcPr>
            <w:tcW w:w="2126" w:type="dxa"/>
          </w:tcPr>
          <w:p w14:paraId="7F369203" w14:textId="77777777"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14:paraId="6B8C7BA4" w14:textId="77777777" w:rsidR="00EB1CFC" w:rsidRPr="00EB1CFC" w:rsidRDefault="00EB1CFC" w:rsidP="00EB1CFC">
            <w:pPr>
              <w:spacing w:line="240" w:lineRule="auto"/>
              <w:ind w:firstLine="0"/>
              <w:jc w:val="center"/>
              <w:rPr>
                <w:rFonts w:eastAsia="Times New Roman"/>
                <w:i/>
                <w:sz w:val="24"/>
                <w:szCs w:val="24"/>
                <w:lang w:val="ru-RU" w:eastAsia="en-US"/>
              </w:rPr>
            </w:pPr>
          </w:p>
        </w:tc>
      </w:tr>
      <w:tr w:rsidR="00EB1CFC" w:rsidRPr="00EB1CFC" w14:paraId="13D03EED" w14:textId="77777777" w:rsidTr="00EB1CFC">
        <w:trPr>
          <w:trHeight w:val="812"/>
        </w:trPr>
        <w:tc>
          <w:tcPr>
            <w:tcW w:w="993" w:type="dxa"/>
          </w:tcPr>
          <w:p w14:paraId="2E9A4467" w14:textId="6E9DEA19"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BF3BDF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 Цифровая грамотность.</w:t>
            </w:r>
          </w:p>
          <w:p w14:paraId="30CB37E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148.5.1.1. Глобальная сеть Интернет и стратегии безопасного поведения в ней.</w:t>
            </w:r>
          </w:p>
          <w:p w14:paraId="7F2C288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5C1AAE4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069DF7A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148.5.1.2. Работа в информационном пространстве.</w:t>
            </w:r>
          </w:p>
          <w:p w14:paraId="7531705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AEC04D"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 Теоретические основы информатики.</w:t>
            </w:r>
          </w:p>
          <w:p w14:paraId="3F13FA9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148.5.2.1. Моделирование как метод познания.</w:t>
            </w:r>
          </w:p>
          <w:p w14:paraId="7C81BB5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17FDBB5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модели. Таблица как представление отношения.</w:t>
            </w:r>
          </w:p>
          <w:p w14:paraId="7C081F3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Базы данных. Отбор в таблице строк, удовлетворяющих заданному условию.</w:t>
            </w:r>
          </w:p>
          <w:p w14:paraId="5EA2666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1740881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21B0C28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52474E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32A5F8B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 Алгоритмы и программирование.</w:t>
            </w:r>
          </w:p>
          <w:p w14:paraId="244472A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148.5.3.1. Разработка алгоритмов и программ.</w:t>
            </w:r>
          </w:p>
          <w:p w14:paraId="70EF648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2AEFA20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46278F1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76A8D65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148.5.3.2. Управление.</w:t>
            </w:r>
          </w:p>
          <w:p w14:paraId="4634C7C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1E0682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49091BC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 Информационные технологии.</w:t>
            </w:r>
          </w:p>
          <w:p w14:paraId="7D7B795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148.5.4.1. Электронные таблицы.</w:t>
            </w:r>
          </w:p>
          <w:p w14:paraId="04EA9C2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774675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Преобразование формул при копировании. Относительная, абсолютная и смешанная адресация.</w:t>
            </w:r>
          </w:p>
          <w:p w14:paraId="07AD6E2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367266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148.5.4.2. Информационные технологии в современном обществе.</w:t>
            </w:r>
          </w:p>
          <w:p w14:paraId="4738462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Роль информационных технологий в развитии экономики мира, страны, региона. Открытые образовательные ресурсы.</w:t>
            </w:r>
          </w:p>
          <w:p w14:paraId="6F3EEBF2" w14:textId="6EAE1C43"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c>
          <w:tcPr>
            <w:tcW w:w="2126" w:type="dxa"/>
          </w:tcPr>
          <w:p w14:paraId="5BEE9C85" w14:textId="77777777"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14:paraId="6BF79306" w14:textId="77777777" w:rsidR="00EB1CFC" w:rsidRPr="00EB1CFC" w:rsidRDefault="00EB1CFC" w:rsidP="00EB1CFC">
            <w:pPr>
              <w:spacing w:line="240" w:lineRule="auto"/>
              <w:ind w:firstLine="0"/>
              <w:jc w:val="center"/>
              <w:rPr>
                <w:rFonts w:eastAsia="Times New Roman"/>
                <w:i/>
                <w:sz w:val="24"/>
                <w:szCs w:val="24"/>
                <w:lang w:val="ru-RU" w:eastAsia="en-US"/>
              </w:rPr>
            </w:pPr>
          </w:p>
        </w:tc>
      </w:tr>
    </w:tbl>
    <w:p w14:paraId="6C01FBA4" w14:textId="1FF99ED3" w:rsidR="004D0F58" w:rsidRDefault="004D0F58" w:rsidP="00EB1CFC">
      <w:pPr>
        <w:tabs>
          <w:tab w:val="left" w:pos="2355"/>
        </w:tabs>
        <w:spacing w:line="240" w:lineRule="auto"/>
        <w:ind w:right="6" w:firstLine="567"/>
        <w:rPr>
          <w:color w:val="FF0000"/>
          <w:sz w:val="24"/>
          <w:szCs w:val="24"/>
        </w:rPr>
      </w:pPr>
    </w:p>
    <w:p w14:paraId="2AFAC9D8" w14:textId="76069E25" w:rsidR="004D0F58" w:rsidRDefault="004D0F58" w:rsidP="001B1425">
      <w:pPr>
        <w:spacing w:line="240" w:lineRule="auto"/>
        <w:ind w:right="6" w:firstLine="567"/>
        <w:rPr>
          <w:color w:val="FF0000"/>
          <w:sz w:val="24"/>
          <w:szCs w:val="24"/>
        </w:rPr>
      </w:pPr>
    </w:p>
    <w:p w14:paraId="76EDE0C8" w14:textId="032EBCC2" w:rsidR="004D0F58" w:rsidRDefault="004D0F58" w:rsidP="001B1425">
      <w:pPr>
        <w:spacing w:line="240" w:lineRule="auto"/>
        <w:ind w:right="6" w:firstLine="567"/>
        <w:rPr>
          <w:color w:val="FF0000"/>
          <w:sz w:val="24"/>
          <w:szCs w:val="24"/>
        </w:rPr>
      </w:pPr>
    </w:p>
    <w:p w14:paraId="413C04F0" w14:textId="1E08959E" w:rsidR="00EB1CFC" w:rsidRDefault="00203DEF" w:rsidP="00EB1CFC">
      <w:pPr>
        <w:keepNext/>
        <w:keepLines/>
        <w:widowControl w:val="0"/>
        <w:spacing w:line="240" w:lineRule="auto"/>
        <w:ind w:firstLine="708"/>
        <w:jc w:val="center"/>
        <w:outlineLvl w:val="0"/>
        <w:rPr>
          <w:rFonts w:eastAsia="Times New Roman" w:cs="Times New Roman"/>
          <w:b/>
          <w:sz w:val="24"/>
          <w:szCs w:val="24"/>
          <w:lang w:eastAsia="x-none"/>
        </w:rPr>
      </w:pPr>
      <w:r>
        <w:rPr>
          <w:rFonts w:eastAsia="Times New Roman" w:cs="Times New Roman"/>
          <w:b/>
          <w:sz w:val="24"/>
          <w:szCs w:val="24"/>
          <w:lang w:eastAsia="x-none"/>
        </w:rPr>
        <w:t>2.1.15 Р</w:t>
      </w:r>
      <w:r w:rsidR="00EB1CFC" w:rsidRPr="00EB1CFC">
        <w:rPr>
          <w:rFonts w:eastAsia="Times New Roman" w:cs="Times New Roman"/>
          <w:b/>
          <w:sz w:val="24"/>
          <w:szCs w:val="24"/>
          <w:lang w:eastAsia="x-none"/>
        </w:rPr>
        <w:t>абочая программа по учебному предмету «Инф</w:t>
      </w:r>
      <w:r w:rsidR="00EB1CFC">
        <w:rPr>
          <w:rFonts w:eastAsia="Times New Roman" w:cs="Times New Roman"/>
          <w:b/>
          <w:sz w:val="24"/>
          <w:szCs w:val="24"/>
          <w:lang w:eastAsia="x-none"/>
        </w:rPr>
        <w:t>орматика» (углублённый уровень)</w:t>
      </w:r>
    </w:p>
    <w:p w14:paraId="22E3F204" w14:textId="77777777" w:rsidR="00EB1CFC" w:rsidRPr="00EB1CFC" w:rsidRDefault="00EB1CFC" w:rsidP="00EB1CFC">
      <w:pPr>
        <w:keepNext/>
        <w:keepLines/>
        <w:widowControl w:val="0"/>
        <w:spacing w:line="240" w:lineRule="auto"/>
        <w:ind w:firstLine="708"/>
        <w:jc w:val="center"/>
        <w:outlineLvl w:val="0"/>
        <w:rPr>
          <w:rFonts w:eastAsia="Times New Roman" w:cs="Times New Roman"/>
          <w:b/>
          <w:sz w:val="24"/>
          <w:szCs w:val="24"/>
          <w:lang w:eastAsia="x-none"/>
        </w:rPr>
      </w:pPr>
    </w:p>
    <w:p w14:paraId="7B64EB79" w14:textId="77777777" w:rsidR="00203DEF" w:rsidRPr="00437CE6" w:rsidRDefault="00203DEF" w:rsidP="00203DEF">
      <w:pPr>
        <w:ind w:firstLine="709"/>
        <w:rPr>
          <w:rFonts w:eastAsia="Times New Roman" w:cs="Times New Roman"/>
          <w:sz w:val="24"/>
          <w:szCs w:val="24"/>
          <w:lang w:eastAsia="en-US"/>
        </w:rPr>
      </w:pPr>
      <w:r>
        <w:rPr>
          <w:rFonts w:eastAsia="Calibri" w:cs="Times New Roman"/>
          <w:sz w:val="24"/>
          <w:szCs w:val="24"/>
          <w:lang w:eastAsia="en-US"/>
        </w:rPr>
        <w:t>Р</w:t>
      </w:r>
      <w:r w:rsidR="00EB1CFC" w:rsidRPr="00EB1CFC">
        <w:rPr>
          <w:rFonts w:eastAsia="Calibri" w:cs="Times New Roman"/>
          <w:sz w:val="24"/>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2F77F7">
        <w:rPr>
          <w:rFonts w:eastAsia="Calibri" w:cs="Times New Roman"/>
          <w:sz w:val="24"/>
          <w:szCs w:val="24"/>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26EF04B" w14:textId="029E508F" w:rsidR="002F77F7"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информатике</w:t>
      </w:r>
      <w:r w:rsidRPr="00203DEF">
        <w:rPr>
          <w:rFonts w:eastAsia="Times New Roman" w:cs="Times New Roman"/>
          <w:sz w:val="24"/>
          <w:szCs w:val="24"/>
          <w:lang w:eastAsia="en-US"/>
        </w:rPr>
        <w:t>.</w:t>
      </w:r>
    </w:p>
    <w:p w14:paraId="3E55EA0B" w14:textId="5C43DC80"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Пояснительная записка</w:t>
      </w:r>
    </w:p>
    <w:p w14:paraId="324B029F" w14:textId="77777777" w:rsidR="002F77F7" w:rsidRPr="002F77F7" w:rsidRDefault="002F77F7" w:rsidP="00EB1CFC">
      <w:pPr>
        <w:widowControl w:val="0"/>
        <w:spacing w:line="240" w:lineRule="auto"/>
        <w:ind w:firstLine="709"/>
        <w:rPr>
          <w:rFonts w:eastAsia="Calibri" w:cs="Times New Roman"/>
          <w:b/>
          <w:sz w:val="24"/>
          <w:szCs w:val="24"/>
          <w:lang w:eastAsia="en-US"/>
        </w:rPr>
      </w:pPr>
    </w:p>
    <w:p w14:paraId="01007600" w14:textId="4C5FB8EE"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87" w:name="_Toc104192170"/>
    </w:p>
    <w:bookmarkEnd w:id="87"/>
    <w:p w14:paraId="09BB94DA" w14:textId="20B1B989"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7C4A212C" w14:textId="421289BD"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8" w:name="_Toc104192171"/>
    </w:p>
    <w:bookmarkEnd w:id="88"/>
    <w:p w14:paraId="42E7803F" w14:textId="68B8E21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Целями изучения информатики на уровне основного общего образования являются:</w:t>
      </w:r>
    </w:p>
    <w:p w14:paraId="462FB84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FBDF30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252249D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2F766F5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9" w:name="_Toc104192172"/>
    </w:p>
    <w:bookmarkEnd w:id="89"/>
    <w:p w14:paraId="6D9AB1C6" w14:textId="2E03A5E5"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Информатика в основном общем образовании отражает:</w:t>
      </w:r>
    </w:p>
    <w:p w14:paraId="62A2F03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FE64E6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области применения информатики, прежде всего информационные технологии, управление и социальную сферу;</w:t>
      </w:r>
    </w:p>
    <w:p w14:paraId="615B099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междисциплинарный характер информатики и информационной деятельности.</w:t>
      </w:r>
    </w:p>
    <w:p w14:paraId="7C8B6122" w14:textId="0AAB1424"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0A1A448C" w14:textId="0B841B40"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задачи учебного предмета «Информатика» – сформировать у обучающихся:</w:t>
      </w:r>
    </w:p>
    <w:p w14:paraId="2CC4779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082DAA3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5AE6B95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базовые знания об информационном моделировании, в том числе о математическом моделировании;</w:t>
      </w:r>
    </w:p>
    <w:p w14:paraId="606150D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10681DB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14:paraId="0548600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14:paraId="4499AE8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6C89E9F" w14:textId="088B010D"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697A1B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цифровая грамотность;</w:t>
      </w:r>
    </w:p>
    <w:p w14:paraId="0C6E3F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теоретические основы информатики;</w:t>
      </w:r>
    </w:p>
    <w:p w14:paraId="7C8DFFD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алгоритмы и программирование;</w:t>
      </w:r>
    </w:p>
    <w:p w14:paraId="6E9D41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информационные технологии.</w:t>
      </w:r>
      <w:bookmarkStart w:id="90" w:name="_Toc104192173"/>
    </w:p>
    <w:bookmarkEnd w:id="90"/>
    <w:p w14:paraId="21F56653" w14:textId="3CFD6C94"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14:paraId="5E63554B" w14:textId="31289F00"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Общее количество часов на освоение учебного предмета определяется учебным планом на текущий учебный год.</w:t>
      </w:r>
    </w:p>
    <w:p w14:paraId="33C84244" w14:textId="77777777" w:rsidR="002F77F7" w:rsidRDefault="002F77F7" w:rsidP="00EB1CFC">
      <w:pPr>
        <w:widowControl w:val="0"/>
        <w:spacing w:line="240" w:lineRule="auto"/>
        <w:ind w:firstLine="709"/>
        <w:rPr>
          <w:rFonts w:eastAsia="Calibri" w:cs="Times New Roman"/>
          <w:sz w:val="24"/>
          <w:szCs w:val="24"/>
          <w:lang w:eastAsia="en-US"/>
        </w:rPr>
      </w:pPr>
      <w:bookmarkStart w:id="91" w:name="_Toc104192174"/>
    </w:p>
    <w:p w14:paraId="23CC019A" w14:textId="78858997"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7 классе</w:t>
      </w:r>
    </w:p>
    <w:bookmarkEnd w:id="91"/>
    <w:p w14:paraId="6466453D" w14:textId="0F03D115"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14:paraId="427B1C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14:paraId="07F80DC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52358A8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14:paraId="6B0FFA7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F09760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14:paraId="09011A7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построения файловых систем. Полное имя файла (папки, каталога). Путь к файлу (папке, каталогу). </w:t>
      </w:r>
    </w:p>
    <w:p w14:paraId="0A605A9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14:paraId="2D7FF7C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Архивация данных. Использование программ-архиваторов. </w:t>
      </w:r>
    </w:p>
    <w:p w14:paraId="215215A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Компьютерные вирусы и другие вредоносные программы. Программы для защиты от вирусов.</w:t>
      </w:r>
    </w:p>
    <w:p w14:paraId="651507D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72D9FBE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Современные сервисы интернет-коммуникаций.</w:t>
      </w:r>
    </w:p>
    <w:p w14:paraId="2FA2778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14:paraId="06CF89ED" w14:textId="572C3A92"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62EAF87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B4A4C2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14:paraId="1C59A34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35DAC77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14:paraId="2523222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код. Представление данных в компьютере как текстов в двоичном алфавите.</w:t>
      </w:r>
    </w:p>
    <w:p w14:paraId="4FE2310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Информационный объём данных. Бит – минимальная единица количества информации – двоичный разряд. Байт, килобайт, мегабайт, гигабайт.</w:t>
      </w:r>
    </w:p>
    <w:p w14:paraId="337F7A8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Скорость передачи данных. Единицы скорости передачи данных. Искажение данных при передаче.</w:t>
      </w:r>
    </w:p>
    <w:p w14:paraId="3C8BCA6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9E1CBC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цвета. Цветовые модели. Модели RGB, CMYK, HSL. Глубина кодирования. Палитра.</w:t>
      </w:r>
    </w:p>
    <w:p w14:paraId="4654829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323A6A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звука. Разрядность и частота дискретизации. Количество каналов записи. Оценка информационного объёма звуковых файлов.</w:t>
      </w:r>
    </w:p>
    <w:p w14:paraId="79BCA0BD" w14:textId="42529460"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546F779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алгоритма. Исполнители алгоритмов. Алгоритм как план управления исполнителем.</w:t>
      </w:r>
    </w:p>
    <w:p w14:paraId="534B71F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Свойства алгоритма. Способы записи алгоритма (словесный, в виде блок-схемы, программа).</w:t>
      </w:r>
    </w:p>
    <w:p w14:paraId="105FB44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4292B27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0D5A0C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«повторение»: циклы с заданным числом повторений, с условием выполнения, с переменной цикла.</w:t>
      </w:r>
    </w:p>
    <w:p w14:paraId="6E85BD7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Вспомогательные алгоритмы. Использование параметров для изменения результатов работы вспомогательных алгоритмов.</w:t>
      </w:r>
    </w:p>
    <w:p w14:paraId="1BC19F6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для исполнителей.</w:t>
      </w:r>
    </w:p>
    <w:p w14:paraId="6E0BDB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Выполнение алгоритмов вручную и на компьютере. Синтаксические и логические ошибки. Отказы.</w:t>
      </w:r>
    </w:p>
    <w:p w14:paraId="57E320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Система координат в компьютерной графике. Изменение цвета пикселя.</w:t>
      </w:r>
    </w:p>
    <w:p w14:paraId="3F59941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14:paraId="6A920E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14:paraId="0054FBD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анимации. Использование анимации для имитации движения объекта. Управления анимацией с помощью клавиатуры. </w:t>
      </w:r>
    </w:p>
    <w:p w14:paraId="574D2B7C" w14:textId="562DE128"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468A147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Текстовые документы и их структурные элементы (страница, абзац, строка, слово, символ).</w:t>
      </w:r>
    </w:p>
    <w:p w14:paraId="3A40922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Текстовый процессор – инструмент создания, редактирования и форматирования текстов. Правила набора текста. </w:t>
      </w:r>
    </w:p>
    <w:p w14:paraId="5A3358A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14:paraId="7EDCD5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14:paraId="7906296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Вставка изображений в текстовые документы. Обтекание изображений текстом. Включение в текстовый документ диаграмм и формул.</w:t>
      </w:r>
    </w:p>
    <w:p w14:paraId="7C700AD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Параметры страницы, нумерация страниц. Добавление в документ колонтитулов, ссылок.</w:t>
      </w:r>
    </w:p>
    <w:p w14:paraId="715CEEF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154936C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графическими редакторами. Растровые рисунки. Использование графических примитивов.</w:t>
      </w:r>
    </w:p>
    <w:p w14:paraId="34C651A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737F8D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9533E2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14:paraId="09835DE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Добавление на слайд аудиовизуальных данных. Анимация. Гиперссылки.</w:t>
      </w:r>
      <w:bookmarkStart w:id="92" w:name="_Toc104192176"/>
    </w:p>
    <w:p w14:paraId="3DDF953F" w14:textId="77777777" w:rsidR="002F77F7" w:rsidRDefault="002F77F7" w:rsidP="00EB1CFC">
      <w:pPr>
        <w:widowControl w:val="0"/>
        <w:spacing w:line="240" w:lineRule="auto"/>
        <w:ind w:firstLine="709"/>
        <w:rPr>
          <w:rFonts w:eastAsia="Calibri" w:cs="Times New Roman"/>
          <w:sz w:val="24"/>
          <w:szCs w:val="24"/>
          <w:lang w:eastAsia="en-US"/>
        </w:rPr>
      </w:pPr>
    </w:p>
    <w:p w14:paraId="0FB5CEDF" w14:textId="53D3226C"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8 классе</w:t>
      </w:r>
    </w:p>
    <w:p w14:paraId="65DC6F0F" w14:textId="77777777" w:rsidR="002F77F7" w:rsidRPr="00EB1CFC" w:rsidRDefault="002F77F7" w:rsidP="00EB1CFC">
      <w:pPr>
        <w:widowControl w:val="0"/>
        <w:spacing w:line="240" w:lineRule="auto"/>
        <w:ind w:firstLine="709"/>
        <w:rPr>
          <w:rFonts w:eastAsia="Calibri" w:cs="Times New Roman"/>
          <w:sz w:val="24"/>
          <w:szCs w:val="24"/>
          <w:lang w:eastAsia="en-US"/>
        </w:rPr>
      </w:pPr>
    </w:p>
    <w:bookmarkEnd w:id="92"/>
    <w:p w14:paraId="4CCDE8B9" w14:textId="2FA990BB"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1265E56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6A1DDB2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Римская система счисления.</w:t>
      </w:r>
    </w:p>
    <w:p w14:paraId="166E7A3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14:paraId="27531ED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Арифметические операции в двоичной системе счисления.</w:t>
      </w:r>
    </w:p>
    <w:p w14:paraId="3AD210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целых чисел в Р-ичных системах счисления. Арифметические операции в Р-ичных системах счисления.</w:t>
      </w:r>
    </w:p>
    <w:p w14:paraId="27CCA03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14:paraId="702AC1B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14:paraId="335710C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элементы. Знакомство с логическими основами компьютера. Сумматор. </w:t>
      </w:r>
    </w:p>
    <w:p w14:paraId="2E2B8739" w14:textId="76DCDA16"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56EF62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Язык программирования (Python, C++, Java, C#). Система программирования: редактор текста программ, транслятор, отладчик.</w:t>
      </w:r>
    </w:p>
    <w:p w14:paraId="38B1556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Переменная: тип, имя, значение. Целые, вещественные и символьные переменные.</w:t>
      </w:r>
    </w:p>
    <w:p w14:paraId="0625964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14:paraId="6B02D71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с вещественными числами. Встроенные функции.</w:t>
      </w:r>
    </w:p>
    <w:p w14:paraId="670186A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Случайные (псевдослучайные) числа.</w:t>
      </w:r>
    </w:p>
    <w:p w14:paraId="4096DE9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14:paraId="76E5928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603433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14:paraId="4DAEF8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переменной. Алгоритм проверки натурального числа на простоту.</w:t>
      </w:r>
    </w:p>
    <w:p w14:paraId="4C717E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14:paraId="39071CE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14:paraId="60ED787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1133CBF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14:paraId="0B25A9C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 сложности алгоритмов.</w:t>
      </w:r>
    </w:p>
    <w:p w14:paraId="3EEF6E0B" w14:textId="0B93921A"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025D76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14:paraId="569E02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Преобразование формул при копировании. Относительная, абсолютная и смешанная адресация.</w:t>
      </w:r>
      <w:bookmarkStart w:id="93" w:name="_Toc104192177"/>
    </w:p>
    <w:p w14:paraId="4C4AA54E" w14:textId="77777777" w:rsidR="00203DEF" w:rsidRDefault="00203DEF" w:rsidP="002F77F7">
      <w:pPr>
        <w:widowControl w:val="0"/>
        <w:spacing w:line="240" w:lineRule="auto"/>
        <w:ind w:firstLine="709"/>
        <w:jc w:val="center"/>
        <w:rPr>
          <w:rFonts w:eastAsia="Calibri" w:cs="Times New Roman"/>
          <w:b/>
          <w:sz w:val="24"/>
          <w:szCs w:val="24"/>
          <w:lang w:eastAsia="en-US"/>
        </w:rPr>
      </w:pPr>
    </w:p>
    <w:p w14:paraId="06E59CB3" w14:textId="614918D6" w:rsidR="00EB1CFC" w:rsidRPr="002F77F7" w:rsidRDefault="002F77F7" w:rsidP="002F77F7">
      <w:pPr>
        <w:widowControl w:val="0"/>
        <w:spacing w:line="240" w:lineRule="auto"/>
        <w:ind w:firstLine="709"/>
        <w:jc w:val="center"/>
        <w:rPr>
          <w:rFonts w:eastAsia="Calibri" w:cs="Times New Roman"/>
          <w:b/>
          <w:sz w:val="24"/>
          <w:szCs w:val="24"/>
          <w:lang w:eastAsia="en-US"/>
        </w:rPr>
      </w:pPr>
      <w:r>
        <w:rPr>
          <w:rFonts w:eastAsia="Calibri" w:cs="Times New Roman"/>
          <w:b/>
          <w:sz w:val="24"/>
          <w:szCs w:val="24"/>
          <w:lang w:eastAsia="en-US"/>
        </w:rPr>
        <w:t>Содержание обучения в 9 классе</w:t>
      </w:r>
    </w:p>
    <w:bookmarkEnd w:id="93"/>
    <w:p w14:paraId="1C467CFA" w14:textId="77777777" w:rsidR="002F77F7" w:rsidRDefault="002F77F7" w:rsidP="00EB1CFC">
      <w:pPr>
        <w:widowControl w:val="0"/>
        <w:spacing w:line="240" w:lineRule="auto"/>
        <w:ind w:firstLine="709"/>
        <w:rPr>
          <w:rFonts w:eastAsia="Calibri" w:cs="Times New Roman"/>
          <w:b/>
          <w:sz w:val="24"/>
          <w:szCs w:val="24"/>
          <w:lang w:eastAsia="en-US"/>
        </w:rPr>
      </w:pPr>
    </w:p>
    <w:p w14:paraId="31B94204" w14:textId="2ED0D34A"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14:paraId="2B2655C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78B5108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14:paraId="5547DA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14:paraId="4086967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14:paraId="06476BF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14:paraId="7D0490B4" w14:textId="7EE50A8C"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3330444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14:paraId="5DB8071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модели. Таблица как представление отношения.</w:t>
      </w:r>
    </w:p>
    <w:p w14:paraId="77F42EF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14:paraId="6DBB2D2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40C0D0A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012085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ED5B6E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14:paraId="37D5E36E" w14:textId="3A6E9C86"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2382B8F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14:paraId="68FDE86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14:paraId="6FCA15C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14:paraId="36B35DD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поиск в упорядоченном массиве.</w:t>
      </w:r>
    </w:p>
    <w:p w14:paraId="1A250C5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14:paraId="1A57B87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14:paraId="324C193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14:paraId="2C708CCE" w14:textId="31B56F34"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74D6804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14:paraId="6404A5B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в электронных таблицах.</w:t>
      </w:r>
    </w:p>
    <w:p w14:paraId="21557F9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Численное моделирование в электронных таблицах. Численное решение уравнений с помощью подбора параметра. Поиск оптимального решения.</w:t>
      </w:r>
    </w:p>
    <w:p w14:paraId="680CD39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Роль информационных технологий в развитии экономики мира, страны, региона. </w:t>
      </w:r>
    </w:p>
    <w:p w14:paraId="4F1D4A5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14:paraId="31BA2F0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94" w:name="_Toc104192178"/>
    </w:p>
    <w:p w14:paraId="06BB855C" w14:textId="77777777" w:rsidR="002F77F7" w:rsidRDefault="002F77F7" w:rsidP="00EB1CFC">
      <w:pPr>
        <w:widowControl w:val="0"/>
        <w:spacing w:line="240" w:lineRule="auto"/>
        <w:ind w:firstLine="709"/>
        <w:rPr>
          <w:rFonts w:eastAsia="Calibri" w:cs="Times New Roman"/>
          <w:sz w:val="24"/>
          <w:szCs w:val="24"/>
          <w:lang w:eastAsia="en-US"/>
        </w:rPr>
      </w:pPr>
    </w:p>
    <w:p w14:paraId="4EAAA1DD" w14:textId="14FAAC5A" w:rsidR="00EB1CFC" w:rsidRPr="002F77F7" w:rsidRDefault="00EB1CFC"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Планируемые результаты освоения информатики (углублённый уровень) на уров</w:t>
      </w:r>
      <w:r w:rsidR="002F77F7">
        <w:rPr>
          <w:rFonts w:eastAsia="Calibri" w:cs="Times New Roman"/>
          <w:b/>
          <w:sz w:val="24"/>
          <w:szCs w:val="24"/>
          <w:lang w:eastAsia="en-US"/>
        </w:rPr>
        <w:t>не основного общего образования</w:t>
      </w:r>
    </w:p>
    <w:p w14:paraId="18438F04" w14:textId="77777777" w:rsidR="002F77F7" w:rsidRPr="00EB1CFC" w:rsidRDefault="002F77F7" w:rsidP="00EB1CFC">
      <w:pPr>
        <w:widowControl w:val="0"/>
        <w:spacing w:line="240" w:lineRule="auto"/>
        <w:ind w:firstLine="709"/>
        <w:rPr>
          <w:rFonts w:eastAsia="Calibri" w:cs="Times New Roman"/>
          <w:sz w:val="24"/>
          <w:szCs w:val="24"/>
          <w:lang w:eastAsia="en-US"/>
        </w:rPr>
      </w:pPr>
    </w:p>
    <w:bookmarkEnd w:id="94"/>
    <w:p w14:paraId="03108D54" w14:textId="1920BB08"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95" w:name="_Toc104192179"/>
    </w:p>
    <w:bookmarkEnd w:id="95"/>
    <w:p w14:paraId="2D0A9487" w14:textId="7EB2466B"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w:t>
      </w:r>
      <w:r w:rsidR="00EB1CFC" w:rsidRPr="00EB1CFC">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09F0BD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73A9CDB8"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патриотического воспитания:</w:t>
      </w:r>
    </w:p>
    <w:p w14:paraId="5446024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1CD34AEC"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духовно-нравственного воспитания:</w:t>
      </w:r>
    </w:p>
    <w:p w14:paraId="70EDF86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745E875D"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гражданского воспитания:</w:t>
      </w:r>
    </w:p>
    <w:p w14:paraId="697BEAC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1EBA997"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ценностей научного познания:</w:t>
      </w:r>
    </w:p>
    <w:p w14:paraId="58D5EE0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21888A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23E9AC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C380C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25313C80"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формирования культуры здоровья:</w:t>
      </w:r>
    </w:p>
    <w:p w14:paraId="6CEAAFE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026BDE22"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трудового воспитания:</w:t>
      </w:r>
    </w:p>
    <w:p w14:paraId="7F35795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17C16C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081E478"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экологического воспитания:</w:t>
      </w:r>
    </w:p>
    <w:p w14:paraId="2226C13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43CE1000" w14:textId="77777777" w:rsidR="00EB1CFC" w:rsidRPr="00EB1CFC" w:rsidRDefault="00EB1CFC" w:rsidP="00E434B7">
      <w:pPr>
        <w:widowControl w:val="0"/>
        <w:numPr>
          <w:ilvl w:val="0"/>
          <w:numId w:val="117"/>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адаптации к изменяющимся условиям социальной среды:</w:t>
      </w:r>
    </w:p>
    <w:p w14:paraId="5348A75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96" w:name="_Toc104192180"/>
    </w:p>
    <w:bookmarkEnd w:id="96"/>
    <w:p w14:paraId="2549930C" w14:textId="35C641B6"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129AFB4B" w14:textId="6F1AF22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познавательными действиями:</w:t>
      </w:r>
    </w:p>
    <w:p w14:paraId="5EA72E1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базовые логические действия:</w:t>
      </w:r>
    </w:p>
    <w:p w14:paraId="4EA0B50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064E752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0AF089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CA2A9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базовые исследовательские действия:</w:t>
      </w:r>
    </w:p>
    <w:p w14:paraId="0ED05D5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A988E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на применимость и достоверность информацию, полученную в ходе исследования;</w:t>
      </w:r>
    </w:p>
    <w:p w14:paraId="79B18FD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BE728F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работа с информацией:</w:t>
      </w:r>
    </w:p>
    <w:p w14:paraId="5E1B055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дефицит информации, данных, необходимых для решения поставленной задачи;</w:t>
      </w:r>
    </w:p>
    <w:p w14:paraId="4DA989C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14:paraId="7C16FAE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14:paraId="18A4031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14:paraId="6717C31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достоверность информации по критериям, предложенным учителем или сформулированным самостоятельно;</w:t>
      </w:r>
    </w:p>
    <w:p w14:paraId="15A4A1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эффективно запоминать и систематизировать информацию.</w:t>
      </w:r>
    </w:p>
    <w:p w14:paraId="67CCCD2E" w14:textId="5B6621E0"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коммуникативными действиями:</w:t>
      </w:r>
    </w:p>
    <w:p w14:paraId="36E83F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общение:</w:t>
      </w:r>
    </w:p>
    <w:p w14:paraId="06CA40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18260A8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публично представлять результаты выполненного опыта (эксперимента, исследования, проекта);</w:t>
      </w:r>
    </w:p>
    <w:p w14:paraId="066F1D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D85C1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совместная деятельность (сотрудничество):</w:t>
      </w:r>
    </w:p>
    <w:p w14:paraId="5A5154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D13D4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7CD3581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2E6BFB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955E8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6FC7934F" w14:textId="22C0F398"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val="en-US" w:eastAsia="en-US"/>
        </w:rPr>
        <w:t> </w:t>
      </w:r>
      <w:r w:rsidRPr="00EB1CFC">
        <w:rPr>
          <w:rFonts w:eastAsia="Calibri" w:cs="Times New Roman"/>
          <w:sz w:val="24"/>
          <w:szCs w:val="24"/>
          <w:lang w:eastAsia="en-US"/>
        </w:rPr>
        <w:t>Овладение универсальными учебными регулятивными действиями:</w:t>
      </w:r>
    </w:p>
    <w:p w14:paraId="566B242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самоорганизация:</w:t>
      </w:r>
    </w:p>
    <w:p w14:paraId="6755C52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в жизненных и учебных ситуациях проблемы, требующие решения;</w:t>
      </w:r>
    </w:p>
    <w:p w14:paraId="607947B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27C18D4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14:paraId="4754B2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752D7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проводить выбор в условиях противоречивой информации и брать ответственность за решение.</w:t>
      </w:r>
    </w:p>
    <w:p w14:paraId="601ED19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самоконтроль (рефлексия):</w:t>
      </w:r>
    </w:p>
    <w:p w14:paraId="195AEC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владеть способами самоконтроля, самомотивации и рефлексии;</w:t>
      </w:r>
    </w:p>
    <w:p w14:paraId="50417D2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давать оценку ситуации и предлагать план её изменения;</w:t>
      </w:r>
    </w:p>
    <w:p w14:paraId="7B6BD8B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36625F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0CA8EC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65D353D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соответствие результата цели и условиям.</w:t>
      </w:r>
    </w:p>
    <w:p w14:paraId="7744FF4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эмоциональный интеллект:</w:t>
      </w:r>
    </w:p>
    <w:p w14:paraId="2D0237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ставить себя на место другого человека, понимать мотивы и намерения другого.</w:t>
      </w:r>
    </w:p>
    <w:p w14:paraId="490ED18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4) принятие себя и других:</w:t>
      </w:r>
    </w:p>
    <w:p w14:paraId="588990E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bookmarkStart w:id="97" w:name="_Toc104192181"/>
    </w:p>
    <w:bookmarkEnd w:id="97"/>
    <w:p w14:paraId="308975E4" w14:textId="386E98AE"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Предметные результаты освоения программы по информатике на углублённом уровне на уровне основного общего образования.</w:t>
      </w:r>
    </w:p>
    <w:p w14:paraId="247C8299" w14:textId="65033739"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7 классе у обучающегося будут сформированы умения:</w:t>
      </w:r>
    </w:p>
    <w:p w14:paraId="57AAE81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14:paraId="5296C99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14:paraId="7DC197A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6E2BE2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и сравнивать размеры текстовых, графических, звуковых файлов и видеофайлов;</w:t>
      </w:r>
    </w:p>
    <w:p w14:paraId="43A691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современных устройств хранения и передачи данных, сравнивать их количественные характеристики;</w:t>
      </w:r>
    </w:p>
    <w:p w14:paraId="6820FF5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14:paraId="54F10B5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соотносить характеристики компьютера с задачами, решаемыми с его помощью;</w:t>
      </w:r>
    </w:p>
    <w:p w14:paraId="3E4DEF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выделять основные этапы в истории развития компьютеров, основные тенденции развития информационных технологий, в том числе глобальных сетей;</w:t>
      </w:r>
    </w:p>
    <w:p w14:paraId="4EF010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14:paraId="6AB2B38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649E605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14:paraId="2AE3C89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7F925B6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CC8B05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A21EF9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структуру адресов веб-ресурсов;</w:t>
      </w:r>
    </w:p>
    <w:p w14:paraId="72F25D7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современные сервисы интернет-коммуникаций, цифровые сервисы государственных услуг, цифровые образовательные сервисы;</w:t>
      </w:r>
    </w:p>
    <w:p w14:paraId="56F8424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D13392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описывать алгоритм решения задачи различными способами, в том числе в виде блок-схемы;</w:t>
      </w:r>
    </w:p>
    <w:p w14:paraId="3583FF6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23E91C4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8" w:name="_Toc104192183"/>
    </w:p>
    <w:bookmarkEnd w:id="98"/>
    <w:p w14:paraId="40EDD8A8" w14:textId="2C42C3B7"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8 классе у обучающегося будут сформированы умения:</w:t>
      </w:r>
    </w:p>
    <w:p w14:paraId="7F9D863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пояснять различия между позиционными и непозиционными системами счисления;</w:t>
      </w:r>
    </w:p>
    <w:p w14:paraId="5932B60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сравнивать и производить арифметические операции над целыми числами в позиционных системах счисления;</w:t>
      </w:r>
    </w:p>
    <w:p w14:paraId="097D564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«высказывание», «логическая операция», «логическое выражение»;</w:t>
      </w:r>
    </w:p>
    <w:p w14:paraId="2862A1D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14:paraId="6AE70DE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таблицы истинности для логических выражений, строить логические выражения по таблицам истинности;</w:t>
      </w:r>
    </w:p>
    <w:p w14:paraId="3D0DCA4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упрощать логические выражения, используя законы алгебры логики;</w:t>
      </w:r>
    </w:p>
    <w:p w14:paraId="55162B2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логических элементов компьютера;</w:t>
      </w:r>
    </w:p>
    <w:p w14:paraId="4E82992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уметь выбирать подходящий алгоритм для решения задачи;</w:t>
      </w:r>
    </w:p>
    <w:p w14:paraId="033AAED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14:paraId="7D52F6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14:paraId="72BA13E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на изучаемом языке программирования;</w:t>
      </w:r>
    </w:p>
    <w:p w14:paraId="679A7EA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14:paraId="2CFA932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14:paraId="23EB427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14:paraId="136285A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14:paraId="45AE6C7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14:paraId="4F8454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14:paraId="229BEDE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30252B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9" w:name="_Toc104192184"/>
    </w:p>
    <w:bookmarkEnd w:id="99"/>
    <w:p w14:paraId="1B2C1F3C" w14:textId="1637FE1F"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9 классе у обучающегося будут сформированы умения:</w:t>
      </w:r>
    </w:p>
    <w:p w14:paraId="06B6F1B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14:paraId="3364378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однотабличную базу данных, составлять запросы к базе данных с помощью визуального редактора;</w:t>
      </w:r>
    </w:p>
    <w:p w14:paraId="26B1F5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терминологией, связанной с графами (вершина, ребро, путь, длина ребра и пути) и деревьями (корень, лист, высота дерева);</w:t>
      </w:r>
    </w:p>
    <w:p w14:paraId="14260A1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14:paraId="125D4B4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201E9E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14:paraId="51C63DD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14:paraId="3D3ED9C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14:paraId="2F34EF5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14:paraId="1CCE02B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14:paraId="264A1B5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0407A6A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14:paraId="3492456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14:paraId="6A7CE18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разрабатывать веб-страницы, содержащие рисунки, списки и гиперссылки;</w:t>
      </w:r>
    </w:p>
    <w:p w14:paraId="53E597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14:paraId="2A04C6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14:paraId="144CD83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63103D20" w14:textId="77777777" w:rsidR="00EB1CFC" w:rsidRPr="00EB1CFC" w:rsidRDefault="00EB1CFC" w:rsidP="00EB1CFC">
      <w:pPr>
        <w:spacing w:after="160" w:line="259" w:lineRule="auto"/>
        <w:ind w:firstLine="0"/>
        <w:jc w:val="left"/>
        <w:rPr>
          <w:rFonts w:ascii="Calibri" w:eastAsia="Calibri" w:hAnsi="Calibri" w:cs="Times New Roman"/>
          <w:sz w:val="22"/>
          <w:lang w:eastAsia="en-US"/>
        </w:rPr>
      </w:pPr>
    </w:p>
    <w:p w14:paraId="6FF20EE0" w14:textId="37F6A1E3" w:rsidR="00EB1CFC" w:rsidRPr="00EB1CFC" w:rsidRDefault="00EB1CFC" w:rsidP="00EB1CFC">
      <w:pPr>
        <w:spacing w:line="240" w:lineRule="auto"/>
        <w:ind w:left="540"/>
        <w:contextualSpacing/>
        <w:jc w:val="center"/>
        <w:rPr>
          <w:rFonts w:eastAsia="Calibri" w:cs="Times New Roman"/>
          <w:b/>
          <w:sz w:val="24"/>
          <w:szCs w:val="24"/>
          <w:lang w:eastAsia="en-US"/>
        </w:rPr>
      </w:pPr>
      <w:r>
        <w:rPr>
          <w:rFonts w:ascii="Calibri" w:eastAsia="Calibri" w:hAnsi="Calibri" w:cs="Times New Roman"/>
          <w:sz w:val="22"/>
          <w:lang w:eastAsia="en-US"/>
        </w:rPr>
        <w:tab/>
      </w:r>
      <w:r w:rsidRPr="00EB1CFC">
        <w:rPr>
          <w:rFonts w:eastAsia="Calibri" w:cs="Times New Roman"/>
          <w:b/>
          <w:sz w:val="24"/>
          <w:szCs w:val="24"/>
          <w:lang w:eastAsia="en-US"/>
        </w:rPr>
        <w:t>Тематическое планирование</w:t>
      </w:r>
      <w:r w:rsidR="005543F5">
        <w:rPr>
          <w:rFonts w:eastAsia="Calibri" w:cs="Times New Roman"/>
          <w:b/>
          <w:sz w:val="24"/>
          <w:szCs w:val="24"/>
          <w:lang w:eastAsia="en-US"/>
        </w:rPr>
        <w:t xml:space="preserve"> учебного предмета «Информатика</w:t>
      </w:r>
      <w:r w:rsidRPr="00EB1CFC">
        <w:rPr>
          <w:rFonts w:eastAsia="Calibri" w:cs="Times New Roman"/>
          <w:b/>
          <w:sz w:val="24"/>
          <w:szCs w:val="24"/>
          <w:lang w:eastAsia="en-US"/>
        </w:rPr>
        <w:t>»</w:t>
      </w:r>
    </w:p>
    <w:p w14:paraId="319A1DAE" w14:textId="77777777" w:rsidR="002F77F7" w:rsidRDefault="002F77F7" w:rsidP="002F77F7">
      <w:pPr>
        <w:spacing w:line="240" w:lineRule="auto"/>
        <w:ind w:firstLine="709"/>
        <w:contextualSpacing/>
        <w:rPr>
          <w:rFonts w:eastAsia="SchoolBookSanPin" w:cs="Times New Roman"/>
          <w:i/>
          <w:sz w:val="24"/>
          <w:szCs w:val="24"/>
          <w:lang w:eastAsia="en-US"/>
        </w:rPr>
      </w:pPr>
    </w:p>
    <w:p w14:paraId="6BAC164F" w14:textId="14C701BB" w:rsidR="002F77F7" w:rsidRPr="002F77F7" w:rsidRDefault="002F77F7" w:rsidP="002F77F7">
      <w:pPr>
        <w:spacing w:line="240" w:lineRule="auto"/>
        <w:ind w:firstLine="709"/>
        <w:contextualSpacing/>
        <w:rPr>
          <w:rFonts w:eastAsia="SchoolBookSanPin" w:cs="Times New Roman"/>
          <w:b/>
          <w:sz w:val="24"/>
          <w:szCs w:val="24"/>
          <w:lang w:eastAsia="en-US"/>
        </w:rPr>
      </w:pPr>
      <w:r w:rsidRPr="002F77F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3431A0D6" w14:textId="1E4C90FE" w:rsidR="00EB1CFC" w:rsidRPr="002F77F7" w:rsidRDefault="002F77F7" w:rsidP="002F77F7">
      <w:pPr>
        <w:widowControl w:val="0"/>
        <w:spacing w:line="240" w:lineRule="auto"/>
        <w:ind w:firstLine="709"/>
        <w:rPr>
          <w:rFonts w:eastAsia="SchoolBookSanPin" w:cs="Times New Roman"/>
          <w:sz w:val="24"/>
          <w:szCs w:val="24"/>
          <w:lang w:eastAsia="en-US"/>
        </w:rPr>
      </w:pPr>
      <w:r w:rsidRPr="002F77F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F77F7">
        <w:rPr>
          <w:rFonts w:eastAsia="SchoolBookSanPin" w:cs="Times New Roman"/>
          <w:b/>
          <w:sz w:val="24"/>
          <w:szCs w:val="24"/>
          <w:lang w:eastAsia="en-US"/>
        </w:rPr>
        <w:t>«рабочей программе учителя»</w:t>
      </w:r>
      <w:r w:rsidRPr="002F77F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03709CA" w14:textId="63295845" w:rsidR="00EB1CFC" w:rsidRPr="005543F5" w:rsidRDefault="00EB1CFC" w:rsidP="005543F5">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543F5">
        <w:rPr>
          <w:rFonts w:eastAsia="SchoolBookSanPin" w:cs="Times New Roman"/>
          <w:sz w:val="24"/>
          <w:szCs w:val="24"/>
          <w:lang w:eastAsia="en-US"/>
        </w:rPr>
        <w:t>едующие структурные компоненты:</w:t>
      </w:r>
    </w:p>
    <w:tbl>
      <w:tblPr>
        <w:tblStyle w:val="TableNormal1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14:paraId="66D87867" w14:textId="77777777" w:rsidTr="00EB1CFC">
        <w:trPr>
          <w:trHeight w:val="575"/>
        </w:trPr>
        <w:tc>
          <w:tcPr>
            <w:tcW w:w="993" w:type="dxa"/>
          </w:tcPr>
          <w:p w14:paraId="7A7F5921" w14:textId="77777777"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Pr="00EB1CFC">
              <w:rPr>
                <w:rFonts w:eastAsia="Times New Roman"/>
                <w:spacing w:val="-57"/>
                <w:sz w:val="24"/>
                <w:szCs w:val="24"/>
                <w:lang w:eastAsia="en-US"/>
              </w:rPr>
              <w:t xml:space="preserve"> </w:t>
            </w:r>
            <w:r w:rsidRPr="00EB1CFC">
              <w:rPr>
                <w:rFonts w:eastAsia="Times New Roman"/>
                <w:sz w:val="24"/>
                <w:szCs w:val="24"/>
                <w:lang w:eastAsia="en-US"/>
              </w:rPr>
              <w:t>п/п</w:t>
            </w:r>
          </w:p>
        </w:tc>
        <w:tc>
          <w:tcPr>
            <w:tcW w:w="4394" w:type="dxa"/>
          </w:tcPr>
          <w:p w14:paraId="028B4386" w14:textId="77777777"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14:paraId="33AA1AF6" w14:textId="77777777"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14:paraId="1FD91A73" w14:textId="77777777"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7969D0" w14:paraId="0D5DF3D7" w14:textId="77777777" w:rsidTr="005543F5">
        <w:trPr>
          <w:trHeight w:val="812"/>
        </w:trPr>
        <w:tc>
          <w:tcPr>
            <w:tcW w:w="993" w:type="dxa"/>
          </w:tcPr>
          <w:p w14:paraId="19900453" w14:textId="77777777" w:rsidR="00EB1CFC" w:rsidRPr="007969D0" w:rsidRDefault="00EB1CFC" w:rsidP="00EB1CFC">
            <w:pPr>
              <w:spacing w:line="240" w:lineRule="auto"/>
              <w:ind w:left="142" w:firstLine="0"/>
              <w:jc w:val="left"/>
              <w:rPr>
                <w:rFonts w:eastAsia="Times New Roman"/>
                <w:szCs w:val="20"/>
                <w:lang w:eastAsia="en-US"/>
              </w:rPr>
            </w:pPr>
            <w:r w:rsidRPr="007969D0">
              <w:rPr>
                <w:rFonts w:eastAsia="Times New Roman"/>
                <w:szCs w:val="20"/>
                <w:lang w:eastAsia="en-US"/>
              </w:rPr>
              <w:t>1.</w:t>
            </w:r>
          </w:p>
        </w:tc>
        <w:tc>
          <w:tcPr>
            <w:tcW w:w="4394" w:type="dxa"/>
          </w:tcPr>
          <w:p w14:paraId="438C017D" w14:textId="77777777" w:rsidR="00EB1CFC" w:rsidRPr="007969D0" w:rsidRDefault="005543F5" w:rsidP="00EB1CFC">
            <w:pPr>
              <w:rPr>
                <w:rFonts w:eastAsia="OfficinaSansBoldITC"/>
                <w:szCs w:val="20"/>
                <w:lang w:val="ru-RU" w:eastAsia="en-US"/>
              </w:rPr>
            </w:pPr>
            <w:r w:rsidRPr="007969D0">
              <w:rPr>
                <w:rFonts w:eastAsia="OfficinaSansBoldITC"/>
                <w:szCs w:val="20"/>
                <w:lang w:val="ru-RU" w:eastAsia="en-US"/>
              </w:rPr>
              <w:t>7 класс</w:t>
            </w:r>
          </w:p>
          <w:p w14:paraId="63209D0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149.3.1.</w:t>
            </w:r>
            <w:r w:rsidRPr="007969D0">
              <w:rPr>
                <w:rFonts w:eastAsia="OfficinaSansBoldITC"/>
                <w:szCs w:val="20"/>
                <w:lang w:eastAsia="en-US"/>
              </w:rPr>
              <w:t> </w:t>
            </w:r>
            <w:r w:rsidRPr="007969D0">
              <w:rPr>
                <w:rFonts w:eastAsia="OfficinaSansBoldITC"/>
                <w:szCs w:val="20"/>
                <w:lang w:val="ru-RU" w:eastAsia="en-US"/>
              </w:rPr>
              <w:t>Цифровая грамотность.</w:t>
            </w:r>
          </w:p>
          <w:p w14:paraId="7535D73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14:paraId="2D8E042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C41A48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14:paraId="3D51CBE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6071B6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14:paraId="59B22B4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построения файловых систем. Полное имя файла (папки, каталога). Путь к файлу (папке, каталогу). </w:t>
            </w:r>
          </w:p>
          <w:p w14:paraId="233266B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14:paraId="5F9AFE8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Архивация данных. Использование программ-архиваторов. </w:t>
            </w:r>
          </w:p>
          <w:p w14:paraId="5823538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Компьютерные вирусы и другие вредоносные программы. Программы для защиты от вирусов.</w:t>
            </w:r>
          </w:p>
          <w:p w14:paraId="5E48AE7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2559390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Современные сервисы интернет-коммуникаций.</w:t>
            </w:r>
          </w:p>
          <w:p w14:paraId="6AEDDE2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14:paraId="426FFD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149.3.2.</w:t>
            </w:r>
            <w:r w:rsidRPr="007969D0">
              <w:rPr>
                <w:rFonts w:eastAsia="OfficinaSansBoldITC"/>
                <w:szCs w:val="20"/>
                <w:lang w:eastAsia="en-US"/>
              </w:rPr>
              <w:t> </w:t>
            </w:r>
            <w:r w:rsidRPr="007969D0">
              <w:rPr>
                <w:rFonts w:eastAsia="OfficinaSansBoldITC"/>
                <w:szCs w:val="20"/>
                <w:lang w:val="ru-RU" w:eastAsia="en-US"/>
              </w:rPr>
              <w:t>Теоретические основы информатики.</w:t>
            </w:r>
          </w:p>
          <w:p w14:paraId="5D4B737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3299D90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14:paraId="5328975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5743F49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символов одного алфавита с помощью кодовых слов в другом алфавите, кодовая таблица, декодирование.</w:t>
            </w:r>
          </w:p>
          <w:p w14:paraId="650A75C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код. Представление данных в компьютере как текстов в двоичном алфавите.</w:t>
            </w:r>
          </w:p>
          <w:p w14:paraId="5D5647D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Информационный объём данных. Бит – минимальная единица количества информации – двоичный разряд. Байт, килобайт, мегабайт, гигабайт.</w:t>
            </w:r>
          </w:p>
          <w:p w14:paraId="520EBB1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Скорость передачи данных. Единицы скорости передачи данных. Искажение данных при передаче.</w:t>
            </w:r>
          </w:p>
          <w:p w14:paraId="1A2BBC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текстов. Равномерный код. Неравномерный код. Кодировка </w:t>
            </w:r>
            <w:r w:rsidRPr="007969D0">
              <w:rPr>
                <w:rFonts w:eastAsia="OfficinaSansBoldITC"/>
                <w:szCs w:val="20"/>
                <w:lang w:eastAsia="en-US"/>
              </w:rPr>
              <w:t>ASCII</w:t>
            </w:r>
            <w:r w:rsidRPr="007969D0">
              <w:rPr>
                <w:rFonts w:eastAsia="OfficinaSansBoldITC"/>
                <w:szCs w:val="20"/>
                <w:lang w:val="ru-RU" w:eastAsia="en-US"/>
              </w:rPr>
              <w:t xml:space="preserve">. Восьмибитные кодировки. Понятие о кодировках </w:t>
            </w:r>
            <w:r w:rsidRPr="007969D0">
              <w:rPr>
                <w:rFonts w:eastAsia="OfficinaSansBoldITC"/>
                <w:szCs w:val="20"/>
                <w:lang w:eastAsia="en-US"/>
              </w:rPr>
              <w:t>UNICODE</w:t>
            </w:r>
            <w:r w:rsidRPr="007969D0">
              <w:rPr>
                <w:rFonts w:eastAsia="OfficinaSansBoldITC"/>
                <w:szCs w:val="20"/>
                <w:lang w:val="ru-RU" w:eastAsia="en-US"/>
              </w:rPr>
              <w:t>. Декодирование сообщений с использованием равномерного и неравномерного кода. Информационный объём текста.</w:t>
            </w:r>
          </w:p>
          <w:p w14:paraId="1AD9BA4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цвета. Цветовые модели. Модели </w:t>
            </w:r>
            <w:r w:rsidRPr="007969D0">
              <w:rPr>
                <w:rFonts w:eastAsia="OfficinaSansBoldITC"/>
                <w:szCs w:val="20"/>
                <w:lang w:eastAsia="en-US"/>
              </w:rPr>
              <w:t>RGB</w:t>
            </w:r>
            <w:r w:rsidRPr="007969D0">
              <w:rPr>
                <w:rFonts w:eastAsia="OfficinaSansBoldITC"/>
                <w:szCs w:val="20"/>
                <w:lang w:val="ru-RU" w:eastAsia="en-US"/>
              </w:rPr>
              <w:t xml:space="preserve">, </w:t>
            </w:r>
            <w:r w:rsidRPr="007969D0">
              <w:rPr>
                <w:rFonts w:eastAsia="OfficinaSansBoldITC"/>
                <w:szCs w:val="20"/>
                <w:lang w:eastAsia="en-US"/>
              </w:rPr>
              <w:t>CMYK</w:t>
            </w:r>
            <w:r w:rsidRPr="007969D0">
              <w:rPr>
                <w:rFonts w:eastAsia="OfficinaSansBoldITC"/>
                <w:szCs w:val="20"/>
                <w:lang w:val="ru-RU" w:eastAsia="en-US"/>
              </w:rPr>
              <w:t xml:space="preserve">, </w:t>
            </w:r>
            <w:r w:rsidRPr="007969D0">
              <w:rPr>
                <w:rFonts w:eastAsia="OfficinaSansBoldITC"/>
                <w:szCs w:val="20"/>
                <w:lang w:eastAsia="en-US"/>
              </w:rPr>
              <w:t>HSL</w:t>
            </w:r>
            <w:r w:rsidRPr="007969D0">
              <w:rPr>
                <w:rFonts w:eastAsia="OfficinaSansBoldITC"/>
                <w:szCs w:val="20"/>
                <w:lang w:val="ru-RU" w:eastAsia="en-US"/>
              </w:rPr>
              <w:t>. Глубина кодирования. Палитра.</w:t>
            </w:r>
          </w:p>
          <w:p w14:paraId="2DCD00A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2C9FCB7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звука. Разрядность и частота дискретизации. Количество каналов записи. Оценка информационного объёма звуковых файлов.</w:t>
            </w:r>
          </w:p>
          <w:p w14:paraId="094E175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149.3.3.</w:t>
            </w:r>
            <w:r w:rsidRPr="007969D0">
              <w:rPr>
                <w:rFonts w:eastAsia="OfficinaSansBoldITC"/>
                <w:szCs w:val="20"/>
                <w:lang w:eastAsia="en-US"/>
              </w:rPr>
              <w:t> </w:t>
            </w:r>
            <w:r w:rsidRPr="007969D0">
              <w:rPr>
                <w:rFonts w:eastAsia="OfficinaSansBoldITC"/>
                <w:szCs w:val="20"/>
                <w:lang w:val="ru-RU" w:eastAsia="en-US"/>
              </w:rPr>
              <w:t>Алгоритмы и программирование.</w:t>
            </w:r>
          </w:p>
          <w:p w14:paraId="13E1F61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алгоритма. Исполнители алгоритмов. Алгоритм как план управления исполнителем.</w:t>
            </w:r>
          </w:p>
          <w:p w14:paraId="5EA9AA0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Свойства алгоритма. Способы записи алгоритма (словесный, в виде блок-схемы, программа).</w:t>
            </w:r>
          </w:p>
          <w:p w14:paraId="2DEC2C0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860DFF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77C795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«повторение»: циклы с заданным числом повторений, с условием выполнения, с переменной цикла.</w:t>
            </w:r>
          </w:p>
          <w:p w14:paraId="1D4704E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Вспомогательные алгоритмы. Использование параметров для изменения результатов работы вспомогательных алгоритмов.</w:t>
            </w:r>
          </w:p>
          <w:p w14:paraId="4894AC2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для исполнителей.</w:t>
            </w:r>
          </w:p>
          <w:p w14:paraId="0A9DF7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Выполнение алгоритмов вручную и на компьютере. Синтаксические и логические ошибки. Отказы.</w:t>
            </w:r>
          </w:p>
          <w:p w14:paraId="691B196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Система координат в компьютерной графике. Изменение цвета пикселя.</w:t>
            </w:r>
          </w:p>
          <w:p w14:paraId="4FAAEF1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14:paraId="6BA341A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14:paraId="711AD75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анимации. Использование анимации для имитации движения объекта. Управления анимацией с помощью клавиатуры. </w:t>
            </w:r>
          </w:p>
          <w:p w14:paraId="2DC43AF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149.3.4.</w:t>
            </w:r>
            <w:r w:rsidRPr="007969D0">
              <w:rPr>
                <w:rFonts w:eastAsia="OfficinaSansBoldITC"/>
                <w:szCs w:val="20"/>
                <w:lang w:eastAsia="en-US"/>
              </w:rPr>
              <w:t> </w:t>
            </w:r>
            <w:r w:rsidRPr="007969D0">
              <w:rPr>
                <w:rFonts w:eastAsia="OfficinaSansBoldITC"/>
                <w:szCs w:val="20"/>
                <w:lang w:val="ru-RU" w:eastAsia="en-US"/>
              </w:rPr>
              <w:t>Информационные технологии.</w:t>
            </w:r>
          </w:p>
          <w:p w14:paraId="5C17C4A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Текстовые документы и их структурные элементы (страница, абзац, строка, слово, символ).</w:t>
            </w:r>
          </w:p>
          <w:p w14:paraId="16E095E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Текстовый процессор – инструмент создания, редактирования и форматирования текстов. Правила набора текста. </w:t>
            </w:r>
          </w:p>
          <w:p w14:paraId="40E3D18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14:paraId="7EEAFA1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Структурирование информации с помощью списков и таблиц. Многоуровневые списки. Добавление таблиц в текстовые документы.</w:t>
            </w:r>
          </w:p>
          <w:p w14:paraId="178A405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Вставка изображений в текстовые документы. Обтекание изображений текстом. Включение в текстовый документ диаграмм и формул.</w:t>
            </w:r>
          </w:p>
          <w:p w14:paraId="2DD2412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Параметры страницы, нумерация страниц. Добавление в документ колонтитулов, ссылок.</w:t>
            </w:r>
          </w:p>
          <w:p w14:paraId="761AA4A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72B5D9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графическими редакторами. Растровые рисунки. Использование графических примитивов.</w:t>
            </w:r>
          </w:p>
          <w:p w14:paraId="55B1D88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22CD4E5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9437DD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Подготовка мультимедийных презентаций. Слайд. Добавление на слайд текста и изображений. Работа с несколькими слайдами.</w:t>
            </w:r>
          </w:p>
          <w:p w14:paraId="0FC8BA86" w14:textId="075DC546" w:rsidR="005543F5" w:rsidRPr="001B26E6" w:rsidRDefault="005543F5" w:rsidP="001B26E6">
            <w:pPr>
              <w:rPr>
                <w:rFonts w:eastAsia="OfficinaSansBoldITC"/>
                <w:szCs w:val="20"/>
                <w:lang w:eastAsia="en-US"/>
              </w:rPr>
            </w:pPr>
            <w:r w:rsidRPr="007969D0">
              <w:rPr>
                <w:rFonts w:eastAsia="OfficinaSansBoldITC"/>
                <w:szCs w:val="20"/>
                <w:lang w:val="ru-RU" w:eastAsia="en-US"/>
              </w:rPr>
              <w:t xml:space="preserve">Добавление на слайд аудиовизуальных данных. Анимация. </w:t>
            </w:r>
            <w:r w:rsidR="001B26E6">
              <w:rPr>
                <w:rFonts w:eastAsia="OfficinaSansBoldITC"/>
                <w:szCs w:val="20"/>
                <w:lang w:eastAsia="en-US"/>
              </w:rPr>
              <w:t>Гиперссылки.</w:t>
            </w:r>
          </w:p>
        </w:tc>
        <w:tc>
          <w:tcPr>
            <w:tcW w:w="2126" w:type="dxa"/>
            <w:vMerge w:val="restart"/>
          </w:tcPr>
          <w:p w14:paraId="22A85643"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F0208EE"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C1D5BF6"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543F5" w:rsidRPr="007969D0" w14:paraId="6DF58AF9" w14:textId="77777777" w:rsidTr="005543F5">
        <w:trPr>
          <w:trHeight w:val="812"/>
        </w:trPr>
        <w:tc>
          <w:tcPr>
            <w:tcW w:w="993" w:type="dxa"/>
          </w:tcPr>
          <w:p w14:paraId="2E19F6EE" w14:textId="15FFA372"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2.</w:t>
            </w:r>
          </w:p>
        </w:tc>
        <w:tc>
          <w:tcPr>
            <w:tcW w:w="4394" w:type="dxa"/>
          </w:tcPr>
          <w:p w14:paraId="2E11664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149.4.1. Теоретические основы информатики.</w:t>
            </w:r>
          </w:p>
          <w:p w14:paraId="6C8E48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2986F13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Римская система счисления.</w:t>
            </w:r>
          </w:p>
          <w:p w14:paraId="38E1634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14:paraId="39AAD537"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Арифметические операции в двоичной системе счисления.</w:t>
            </w:r>
          </w:p>
          <w:p w14:paraId="69C275D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Представление целых чисел в Р-ичных системах счисления. Арифметические операции в Р-ичных системах счисления.</w:t>
            </w:r>
          </w:p>
          <w:p w14:paraId="642EE72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14:paraId="7665E82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14:paraId="3E871F97"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элементы. Знакомство с логическими основами компьютера. Сумматор. </w:t>
            </w:r>
          </w:p>
          <w:p w14:paraId="60D3C96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149.4.2. Алгоритмы и программирование.</w:t>
            </w:r>
          </w:p>
          <w:p w14:paraId="37E1932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Язык программирования (Python, C++, Java, C#). Система программирования: редактор текста программ, транслятор, отладчик.</w:t>
            </w:r>
          </w:p>
          <w:p w14:paraId="63D76E9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Переменная: тип, имя, значение. Целые, вещественные и символьные переменные.</w:t>
            </w:r>
          </w:p>
          <w:p w14:paraId="5AB9DFB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14:paraId="27C8089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с вещественными числами. Встроенные функции.</w:t>
            </w:r>
          </w:p>
          <w:p w14:paraId="3FFE103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Случайные (псевдослучайные) числа.</w:t>
            </w:r>
          </w:p>
          <w:p w14:paraId="10C046B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14:paraId="3B660B0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Диалоговая отладка программ: пошаговое выполнение, просмотр значений величин, отладочный вывод, выбор точки останова.</w:t>
            </w:r>
          </w:p>
          <w:p w14:paraId="54C149D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14:paraId="163A3EC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переменной. Алгоритм проверки натурального числа на простоту.</w:t>
            </w:r>
          </w:p>
          <w:p w14:paraId="53864BC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14:paraId="6216E19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14:paraId="22D87F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66A6B6F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14:paraId="24C5CE2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 сложности алгоритмов.</w:t>
            </w:r>
          </w:p>
          <w:p w14:paraId="5382F01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149.4.3. Информационные технологии.</w:t>
            </w:r>
          </w:p>
          <w:p w14:paraId="614132C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14:paraId="1D455A9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Преобразование формул при копировании. Относительная, абсолютная и смешанная адресация.</w:t>
            </w:r>
          </w:p>
          <w:p w14:paraId="3522C920" w14:textId="77777777" w:rsidR="005543F5" w:rsidRPr="007969D0" w:rsidRDefault="005543F5" w:rsidP="00EB1CFC">
            <w:pPr>
              <w:rPr>
                <w:rFonts w:eastAsia="OfficinaSansBoldITC"/>
                <w:szCs w:val="20"/>
                <w:lang w:val="ru-RU" w:eastAsia="en-US"/>
              </w:rPr>
            </w:pPr>
          </w:p>
        </w:tc>
        <w:tc>
          <w:tcPr>
            <w:tcW w:w="2126" w:type="dxa"/>
          </w:tcPr>
          <w:p w14:paraId="128AA11A" w14:textId="77777777" w:rsidR="005543F5" w:rsidRPr="007969D0" w:rsidRDefault="005543F5" w:rsidP="00EB1CFC">
            <w:pPr>
              <w:spacing w:line="240" w:lineRule="auto"/>
              <w:ind w:firstLine="0"/>
              <w:jc w:val="center"/>
              <w:rPr>
                <w:rFonts w:eastAsia="Times New Roman"/>
                <w:i/>
                <w:szCs w:val="20"/>
                <w:lang w:val="ru-RU" w:eastAsia="en-US"/>
              </w:rPr>
            </w:pPr>
          </w:p>
        </w:tc>
        <w:tc>
          <w:tcPr>
            <w:tcW w:w="2126" w:type="dxa"/>
          </w:tcPr>
          <w:p w14:paraId="6B531911" w14:textId="77777777" w:rsidR="005543F5" w:rsidRPr="007969D0" w:rsidRDefault="005543F5" w:rsidP="00EB1CFC">
            <w:pPr>
              <w:spacing w:line="240" w:lineRule="auto"/>
              <w:ind w:firstLine="0"/>
              <w:jc w:val="center"/>
              <w:rPr>
                <w:rFonts w:eastAsia="Times New Roman"/>
                <w:i/>
                <w:szCs w:val="20"/>
                <w:lang w:val="ru-RU" w:eastAsia="en-US"/>
              </w:rPr>
            </w:pPr>
          </w:p>
        </w:tc>
      </w:tr>
      <w:tr w:rsidR="005543F5" w:rsidRPr="007969D0" w14:paraId="7929ECCD" w14:textId="77777777" w:rsidTr="005543F5">
        <w:trPr>
          <w:trHeight w:val="812"/>
        </w:trPr>
        <w:tc>
          <w:tcPr>
            <w:tcW w:w="993" w:type="dxa"/>
          </w:tcPr>
          <w:p w14:paraId="37758E90" w14:textId="706062BF"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3.</w:t>
            </w:r>
          </w:p>
        </w:tc>
        <w:tc>
          <w:tcPr>
            <w:tcW w:w="4394" w:type="dxa"/>
          </w:tcPr>
          <w:p w14:paraId="45E817F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149.5.1. Цифровая грамотность.</w:t>
            </w:r>
          </w:p>
          <w:p w14:paraId="73EBE65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3BF1B89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14:paraId="4342FF8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14:paraId="7C5197E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14:paraId="613CC1F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14:paraId="72EB281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149.5.2. Теоретические основы информатики.</w:t>
            </w:r>
          </w:p>
          <w:p w14:paraId="426D7C4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14:paraId="7D468BA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модели. Таблица как представление отношения.</w:t>
            </w:r>
          </w:p>
          <w:p w14:paraId="1669A02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14:paraId="6D30C6A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034235D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1E1810B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C45D1E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14:paraId="3D92C68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149.5.3. Алгоритмы и программирование.</w:t>
            </w:r>
          </w:p>
          <w:p w14:paraId="42D76F6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14:paraId="5DD8AE8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14:paraId="5CAB9BF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14:paraId="3E8C7F9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поиск в упорядоченном массиве.</w:t>
            </w:r>
          </w:p>
          <w:p w14:paraId="2F08C58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14:paraId="7E8E08C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14:paraId="29F2CFF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14:paraId="632140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149.5.4. Информационные технологии.</w:t>
            </w:r>
          </w:p>
          <w:p w14:paraId="0DBAEFB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14:paraId="5789E75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в электронных таблицах.</w:t>
            </w:r>
          </w:p>
          <w:p w14:paraId="607BC0A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Численное моделирование в электронных таблицах. Численное решение уравнений с помощью подбора параметра. Поиск оптимального решения.</w:t>
            </w:r>
          </w:p>
          <w:p w14:paraId="0699AEC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Роль информационных технологий в развитии экономики мира, страны, региона. </w:t>
            </w:r>
          </w:p>
          <w:p w14:paraId="50D34E1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14:paraId="33EAFFE2" w14:textId="5A959648"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tc>
        <w:tc>
          <w:tcPr>
            <w:tcW w:w="2126" w:type="dxa"/>
          </w:tcPr>
          <w:p w14:paraId="59674536" w14:textId="77777777" w:rsidR="005543F5" w:rsidRPr="007969D0" w:rsidRDefault="005543F5" w:rsidP="00EB1CFC">
            <w:pPr>
              <w:spacing w:line="240" w:lineRule="auto"/>
              <w:ind w:firstLine="0"/>
              <w:jc w:val="center"/>
              <w:rPr>
                <w:rFonts w:eastAsia="Times New Roman"/>
                <w:i/>
                <w:szCs w:val="20"/>
                <w:lang w:eastAsia="en-US"/>
              </w:rPr>
            </w:pPr>
          </w:p>
        </w:tc>
        <w:tc>
          <w:tcPr>
            <w:tcW w:w="2126" w:type="dxa"/>
          </w:tcPr>
          <w:p w14:paraId="69D706BA" w14:textId="77777777" w:rsidR="005543F5" w:rsidRPr="007969D0" w:rsidRDefault="005543F5" w:rsidP="00EB1CFC">
            <w:pPr>
              <w:spacing w:line="240" w:lineRule="auto"/>
              <w:ind w:firstLine="0"/>
              <w:jc w:val="center"/>
              <w:rPr>
                <w:rFonts w:eastAsia="Times New Roman"/>
                <w:i/>
                <w:szCs w:val="20"/>
                <w:lang w:eastAsia="en-US"/>
              </w:rPr>
            </w:pPr>
          </w:p>
        </w:tc>
      </w:tr>
    </w:tbl>
    <w:p w14:paraId="536FD9F4" w14:textId="77777777" w:rsidR="002F77F7" w:rsidRPr="002F77F7" w:rsidRDefault="002F77F7" w:rsidP="00842EC9">
      <w:pPr>
        <w:rPr>
          <w:b/>
          <w:sz w:val="24"/>
          <w:lang w:eastAsia="x-none"/>
        </w:rPr>
      </w:pPr>
    </w:p>
    <w:p w14:paraId="4ECA05A4" w14:textId="067F516D" w:rsidR="00842EC9" w:rsidRPr="00203DEF" w:rsidRDefault="00203DEF" w:rsidP="00E434B7">
      <w:pPr>
        <w:pStyle w:val="ac"/>
        <w:numPr>
          <w:ilvl w:val="2"/>
          <w:numId w:val="145"/>
        </w:numPr>
        <w:rPr>
          <w:b/>
          <w:sz w:val="24"/>
          <w:szCs w:val="24"/>
          <w:lang w:eastAsia="x-none"/>
        </w:rPr>
      </w:pPr>
      <w:r w:rsidRPr="00203DEF">
        <w:rPr>
          <w:b/>
          <w:sz w:val="24"/>
          <w:szCs w:val="24"/>
          <w:lang w:eastAsia="x-none"/>
        </w:rPr>
        <w:t>Р</w:t>
      </w:r>
      <w:r w:rsidR="00842EC9" w:rsidRPr="00203DEF">
        <w:rPr>
          <w:b/>
          <w:sz w:val="24"/>
          <w:szCs w:val="24"/>
          <w:lang w:eastAsia="x-none"/>
        </w:rPr>
        <w:t xml:space="preserve">абочая программа </w:t>
      </w:r>
      <w:r w:rsidR="002F77F7" w:rsidRPr="00203DEF">
        <w:rPr>
          <w:b/>
          <w:sz w:val="24"/>
          <w:szCs w:val="24"/>
          <w:lang w:eastAsia="x-none"/>
        </w:rPr>
        <w:t>по учебному предмету «История»</w:t>
      </w:r>
    </w:p>
    <w:p w14:paraId="306E79E0" w14:textId="77777777" w:rsidR="002F77F7" w:rsidRPr="007969D0" w:rsidRDefault="002F77F7" w:rsidP="002F77F7">
      <w:pPr>
        <w:jc w:val="center"/>
        <w:rPr>
          <w:b/>
          <w:sz w:val="24"/>
          <w:szCs w:val="24"/>
          <w:lang w:eastAsia="x-none"/>
        </w:rPr>
      </w:pPr>
    </w:p>
    <w:p w14:paraId="0AB823BA" w14:textId="77777777" w:rsidR="00203DEF" w:rsidRPr="00437CE6" w:rsidRDefault="00203DEF" w:rsidP="00203DEF">
      <w:pPr>
        <w:ind w:firstLine="709"/>
        <w:rPr>
          <w:rFonts w:eastAsia="Times New Roman" w:cs="Times New Roman"/>
          <w:sz w:val="24"/>
          <w:szCs w:val="24"/>
          <w:lang w:eastAsia="en-US"/>
        </w:rPr>
      </w:pPr>
      <w:r>
        <w:rPr>
          <w:sz w:val="24"/>
          <w:szCs w:val="24"/>
          <w:lang w:eastAsia="en-US"/>
        </w:rPr>
        <w:t>Р</w:t>
      </w:r>
      <w:r w:rsidR="00842EC9" w:rsidRPr="007969D0">
        <w:rPr>
          <w:sz w:val="24"/>
          <w:szCs w:val="24"/>
          <w:lang w:eastAsia="en-US"/>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2F77F7" w:rsidRPr="007969D0">
        <w:rPr>
          <w:sz w:val="24"/>
          <w:szCs w:val="24"/>
          <w:lang w:eastAsia="en-US"/>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D811FED" w14:textId="6E4E2EA9" w:rsidR="002F77F7" w:rsidRPr="005D5C0F" w:rsidRDefault="00203DEF" w:rsidP="005D5C0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sidR="005D5C0F">
        <w:rPr>
          <w:rFonts w:eastAsia="Times New Roman" w:cs="Times New Roman"/>
          <w:sz w:val="24"/>
          <w:szCs w:val="24"/>
          <w:lang w:eastAsia="en-US"/>
        </w:rPr>
        <w:t>истории</w:t>
      </w:r>
      <w:r w:rsidRPr="00203DEF">
        <w:rPr>
          <w:rFonts w:eastAsia="Times New Roman" w:cs="Times New Roman"/>
          <w:sz w:val="24"/>
          <w:szCs w:val="24"/>
          <w:lang w:eastAsia="en-US"/>
        </w:rPr>
        <w:t>.</w:t>
      </w:r>
    </w:p>
    <w:p w14:paraId="42BF65B7" w14:textId="714077E1" w:rsidR="00842EC9" w:rsidRPr="007969D0" w:rsidRDefault="002F77F7" w:rsidP="007E7BE0">
      <w:pPr>
        <w:spacing w:line="240" w:lineRule="auto"/>
        <w:ind w:firstLine="709"/>
        <w:jc w:val="center"/>
        <w:rPr>
          <w:b/>
          <w:sz w:val="24"/>
          <w:szCs w:val="24"/>
          <w:lang w:eastAsia="en-US"/>
        </w:rPr>
      </w:pPr>
      <w:r w:rsidRPr="007969D0">
        <w:rPr>
          <w:b/>
          <w:sz w:val="24"/>
          <w:szCs w:val="24"/>
          <w:lang w:eastAsia="en-US"/>
        </w:rPr>
        <w:t>Пояснительная записка</w:t>
      </w:r>
    </w:p>
    <w:p w14:paraId="5143EFB8" w14:textId="77777777" w:rsidR="002F77F7" w:rsidRPr="007969D0" w:rsidRDefault="002F77F7" w:rsidP="007E7BE0">
      <w:pPr>
        <w:spacing w:line="240" w:lineRule="auto"/>
        <w:ind w:firstLine="709"/>
        <w:jc w:val="center"/>
        <w:rPr>
          <w:b/>
          <w:sz w:val="24"/>
          <w:szCs w:val="24"/>
          <w:lang w:eastAsia="en-US"/>
        </w:rPr>
      </w:pPr>
    </w:p>
    <w:p w14:paraId="43AE0242" w14:textId="223E1BAF"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05998395" w14:textId="686AECD2"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D59AA4B" w14:textId="0D10514B" w:rsidR="00842EC9" w:rsidRPr="007969D0" w:rsidRDefault="00842EC9" w:rsidP="007E7BE0">
      <w:pPr>
        <w:spacing w:line="240" w:lineRule="auto"/>
        <w:ind w:firstLine="709"/>
        <w:rPr>
          <w:sz w:val="24"/>
          <w:szCs w:val="24"/>
          <w:lang w:eastAsia="en-US"/>
        </w:rPr>
      </w:pPr>
      <w:r w:rsidRPr="007969D0">
        <w:rPr>
          <w:sz w:val="24"/>
          <w:szCs w:val="24"/>
          <w:lang w:eastAsia="en-US"/>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3E6DDCF" w14:textId="5AA5E2D2" w:rsidR="00842EC9" w:rsidRPr="007969D0" w:rsidRDefault="00842EC9" w:rsidP="007E7BE0">
      <w:pPr>
        <w:spacing w:line="240" w:lineRule="auto"/>
        <w:ind w:firstLine="709"/>
        <w:rPr>
          <w:sz w:val="24"/>
          <w:szCs w:val="24"/>
          <w:lang w:eastAsia="en-US"/>
        </w:rPr>
      </w:pPr>
      <w:r w:rsidRPr="007969D0">
        <w:rPr>
          <w:sz w:val="24"/>
          <w:szCs w:val="24"/>
          <w:lang w:eastAsia="en-US"/>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AD80AAA" w14:textId="66CFACEE" w:rsidR="00842EC9" w:rsidRPr="007969D0" w:rsidRDefault="00842EC9" w:rsidP="007E7BE0">
      <w:pPr>
        <w:spacing w:line="240" w:lineRule="auto"/>
        <w:ind w:firstLine="709"/>
        <w:rPr>
          <w:sz w:val="24"/>
          <w:szCs w:val="24"/>
          <w:lang w:eastAsia="en-US"/>
        </w:rPr>
      </w:pPr>
      <w:r w:rsidRPr="007969D0">
        <w:rPr>
          <w:sz w:val="24"/>
          <w:szCs w:val="24"/>
          <w:lang w:eastAsia="en-US"/>
        </w:rPr>
        <w:t>Задачами изучения истории являются:</w:t>
      </w:r>
    </w:p>
    <w:p w14:paraId="7D1E0BFF"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4BF39BD" w14:textId="77777777" w:rsidR="00842EC9" w:rsidRPr="007969D0" w:rsidRDefault="00842EC9" w:rsidP="007E7BE0">
      <w:pPr>
        <w:spacing w:line="240" w:lineRule="auto"/>
        <w:ind w:firstLine="709"/>
        <w:rPr>
          <w:sz w:val="24"/>
          <w:szCs w:val="24"/>
          <w:lang w:eastAsia="en-US"/>
        </w:rPr>
      </w:pPr>
      <w:r w:rsidRPr="007969D0">
        <w:rPr>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716C421" w14:textId="77777777" w:rsidR="00842EC9" w:rsidRPr="007969D0" w:rsidRDefault="00842EC9" w:rsidP="007E7BE0">
      <w:pPr>
        <w:spacing w:line="240" w:lineRule="auto"/>
        <w:ind w:firstLine="709"/>
        <w:rPr>
          <w:sz w:val="24"/>
          <w:szCs w:val="24"/>
          <w:lang w:eastAsia="en-US"/>
        </w:rPr>
      </w:pPr>
      <w:r w:rsidRPr="007969D0">
        <w:rPr>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F6EEFDD"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DF4F53B"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970D3B1" w14:textId="1AE0D2DA" w:rsidR="00842EC9" w:rsidRPr="007969D0" w:rsidRDefault="00842EC9" w:rsidP="007E7BE0">
      <w:pPr>
        <w:spacing w:line="240" w:lineRule="auto"/>
        <w:ind w:firstLine="709"/>
        <w:rPr>
          <w:sz w:val="24"/>
          <w:szCs w:val="24"/>
          <w:lang w:eastAsia="en-US"/>
        </w:rPr>
      </w:pPr>
      <w:r w:rsidRPr="007969D0">
        <w:rPr>
          <w:sz w:val="24"/>
          <w:szCs w:val="24"/>
          <w:lang w:eastAsia="en-US"/>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14:paraId="1875FF6D" w14:textId="439BFB97" w:rsidR="00842EC9" w:rsidRPr="007969D0" w:rsidRDefault="00842EC9" w:rsidP="007E7BE0">
      <w:pPr>
        <w:spacing w:line="240" w:lineRule="auto"/>
        <w:ind w:firstLine="709"/>
        <w:rPr>
          <w:sz w:val="24"/>
          <w:szCs w:val="24"/>
          <w:lang w:eastAsia="en-US"/>
        </w:rPr>
      </w:pPr>
      <w:r w:rsidRPr="007969D0">
        <w:rPr>
          <w:sz w:val="24"/>
          <w:szCs w:val="24"/>
          <w:lang w:eastAsia="en-US"/>
        </w:rPr>
        <w:t>Последовательность изучения тем в рамках программы по истории в пределах одного класса может варьироваться.</w:t>
      </w:r>
    </w:p>
    <w:p w14:paraId="01D4AF13" w14:textId="77777777" w:rsidR="00842EC9" w:rsidRPr="007969D0" w:rsidRDefault="00842EC9" w:rsidP="007E7BE0">
      <w:pPr>
        <w:spacing w:line="240" w:lineRule="auto"/>
        <w:ind w:firstLine="709"/>
        <w:rPr>
          <w:sz w:val="24"/>
          <w:szCs w:val="24"/>
          <w:lang w:eastAsia="en-US"/>
        </w:rPr>
      </w:pPr>
    </w:p>
    <w:p w14:paraId="574D2166" w14:textId="77777777" w:rsidR="00842EC9" w:rsidRPr="007969D0" w:rsidRDefault="00842EC9" w:rsidP="007969D0">
      <w:pPr>
        <w:spacing w:line="240" w:lineRule="auto"/>
        <w:ind w:firstLine="709"/>
        <w:jc w:val="right"/>
        <w:rPr>
          <w:sz w:val="24"/>
          <w:szCs w:val="24"/>
          <w:lang w:eastAsia="en-US"/>
        </w:rPr>
      </w:pPr>
      <w:r w:rsidRPr="007969D0">
        <w:rPr>
          <w:sz w:val="24"/>
          <w:szCs w:val="24"/>
          <w:lang w:eastAsia="en-US"/>
        </w:rPr>
        <w:t>Таблица 1</w:t>
      </w:r>
    </w:p>
    <w:p w14:paraId="45073A6C" w14:textId="77777777" w:rsidR="00842EC9" w:rsidRPr="007969D0" w:rsidRDefault="00842EC9" w:rsidP="007E7BE0">
      <w:pPr>
        <w:spacing w:line="240" w:lineRule="auto"/>
        <w:ind w:firstLine="709"/>
        <w:rPr>
          <w:sz w:val="24"/>
          <w:szCs w:val="24"/>
          <w:lang w:eastAsia="en-US"/>
        </w:rPr>
      </w:pPr>
    </w:p>
    <w:p w14:paraId="41590F16"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Структура и последовательность изучения курсов в рамках учебного предмета «История»</w:t>
      </w:r>
    </w:p>
    <w:p w14:paraId="10A48E45" w14:textId="77777777" w:rsidR="00842EC9" w:rsidRPr="00842EC9" w:rsidRDefault="00842EC9" w:rsidP="007E7BE0">
      <w:pPr>
        <w:spacing w:line="240" w:lineRule="auto"/>
        <w:ind w:firstLine="709"/>
        <w:rPr>
          <w:lang w:eastAsia="en-US"/>
        </w:rPr>
      </w:pPr>
    </w:p>
    <w:tbl>
      <w:tblPr>
        <w:tblW w:w="9522" w:type="dxa"/>
        <w:tblInd w:w="112" w:type="dxa"/>
        <w:tblLayout w:type="fixed"/>
        <w:tblCellMar>
          <w:left w:w="113" w:type="dxa"/>
          <w:right w:w="113" w:type="dxa"/>
        </w:tblCellMar>
        <w:tblLook w:val="01E0" w:firstRow="1" w:lastRow="1" w:firstColumn="1" w:lastColumn="1" w:noHBand="0" w:noVBand="0"/>
      </w:tblPr>
      <w:tblGrid>
        <w:gridCol w:w="994"/>
        <w:gridCol w:w="6968"/>
        <w:gridCol w:w="1560"/>
      </w:tblGrid>
      <w:tr w:rsidR="00842EC9" w:rsidRPr="00842EC9" w14:paraId="46BC2890"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14:paraId="13F2A74A" w14:textId="77777777" w:rsidR="00842EC9" w:rsidRPr="00842EC9" w:rsidRDefault="00842EC9" w:rsidP="00842EC9">
            <w:pPr>
              <w:rPr>
                <w:lang w:eastAsia="en-US"/>
              </w:rPr>
            </w:pPr>
            <w:r w:rsidRPr="00842EC9">
              <w:rPr>
                <w:lang w:eastAsia="en-US"/>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14:paraId="5F087A87" w14:textId="77777777" w:rsidR="00842EC9" w:rsidRPr="00842EC9" w:rsidRDefault="00842EC9" w:rsidP="00842EC9">
            <w:pPr>
              <w:rPr>
                <w:lang w:eastAsia="en-US"/>
              </w:rPr>
            </w:pPr>
            <w:r w:rsidRPr="00842EC9">
              <w:rPr>
                <w:lang w:eastAsia="en-US"/>
              </w:rPr>
              <w:t>Курсы в рамках учебного предмета «История»</w:t>
            </w:r>
          </w:p>
        </w:tc>
        <w:tc>
          <w:tcPr>
            <w:tcW w:w="1560" w:type="dxa"/>
            <w:tcBorders>
              <w:top w:val="single" w:sz="4" w:space="0" w:color="231F20"/>
              <w:left w:val="single" w:sz="4" w:space="0" w:color="231F20"/>
              <w:bottom w:val="single" w:sz="4" w:space="0" w:color="231F20"/>
              <w:right w:val="single" w:sz="4" w:space="0" w:color="231F20"/>
            </w:tcBorders>
            <w:vAlign w:val="center"/>
          </w:tcPr>
          <w:p w14:paraId="6351732B" w14:textId="77777777" w:rsidR="00842EC9" w:rsidRPr="00842EC9" w:rsidRDefault="00842EC9" w:rsidP="007E7BE0">
            <w:pPr>
              <w:ind w:firstLine="0"/>
              <w:rPr>
                <w:lang w:eastAsia="en-US"/>
              </w:rPr>
            </w:pPr>
            <w:r w:rsidRPr="00842EC9">
              <w:rPr>
                <w:lang w:eastAsia="en-US"/>
              </w:rPr>
              <w:t>Примерное количество учебных часов</w:t>
            </w:r>
          </w:p>
        </w:tc>
      </w:tr>
      <w:tr w:rsidR="00842EC9" w:rsidRPr="00842EC9" w14:paraId="486508E3"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3B6D0463" w14:textId="77777777" w:rsidR="00842EC9" w:rsidRPr="00842EC9" w:rsidRDefault="00842EC9" w:rsidP="00842EC9">
            <w:pPr>
              <w:rPr>
                <w:lang w:eastAsia="en-US"/>
              </w:rPr>
            </w:pPr>
            <w:r w:rsidRPr="00842EC9">
              <w:rPr>
                <w:lang w:eastAsia="en-US"/>
              </w:rPr>
              <w:t>5</w:t>
            </w:r>
          </w:p>
        </w:tc>
        <w:tc>
          <w:tcPr>
            <w:tcW w:w="6968" w:type="dxa"/>
            <w:tcBorders>
              <w:top w:val="single" w:sz="4" w:space="0" w:color="231F20"/>
              <w:left w:val="single" w:sz="4" w:space="0" w:color="231F20"/>
              <w:bottom w:val="single" w:sz="4" w:space="0" w:color="231F20"/>
              <w:right w:val="single" w:sz="4" w:space="0" w:color="231F20"/>
            </w:tcBorders>
          </w:tcPr>
          <w:p w14:paraId="604E2F44" w14:textId="77777777" w:rsidR="00842EC9" w:rsidRPr="00842EC9" w:rsidRDefault="00842EC9" w:rsidP="00842EC9">
            <w:pPr>
              <w:rPr>
                <w:lang w:eastAsia="en-US"/>
              </w:rPr>
            </w:pPr>
            <w:r w:rsidRPr="00842EC9">
              <w:rPr>
                <w:lang w:eastAsia="en-US"/>
              </w:rPr>
              <w:t>Всеобщая история. История Древнего мира</w:t>
            </w:r>
          </w:p>
        </w:tc>
        <w:tc>
          <w:tcPr>
            <w:tcW w:w="1560" w:type="dxa"/>
            <w:tcBorders>
              <w:top w:val="single" w:sz="4" w:space="0" w:color="231F20"/>
              <w:left w:val="single" w:sz="4" w:space="0" w:color="231F20"/>
              <w:bottom w:val="single" w:sz="4" w:space="0" w:color="231F20"/>
              <w:right w:val="single" w:sz="4" w:space="0" w:color="231F20"/>
            </w:tcBorders>
          </w:tcPr>
          <w:p w14:paraId="327833B9" w14:textId="77777777" w:rsidR="00842EC9" w:rsidRPr="00842EC9" w:rsidRDefault="00842EC9" w:rsidP="00842EC9">
            <w:pPr>
              <w:rPr>
                <w:lang w:eastAsia="en-US"/>
              </w:rPr>
            </w:pPr>
            <w:r w:rsidRPr="00842EC9">
              <w:rPr>
                <w:lang w:eastAsia="en-US"/>
              </w:rPr>
              <w:t>68</w:t>
            </w:r>
          </w:p>
        </w:tc>
      </w:tr>
      <w:tr w:rsidR="00842EC9" w:rsidRPr="00842EC9" w14:paraId="6188700C"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6712CDA5" w14:textId="77777777" w:rsidR="00842EC9" w:rsidRPr="00842EC9" w:rsidRDefault="00842EC9" w:rsidP="00842EC9">
            <w:pPr>
              <w:rPr>
                <w:lang w:eastAsia="en-US"/>
              </w:rPr>
            </w:pPr>
            <w:r w:rsidRPr="00842EC9">
              <w:rPr>
                <w:lang w:eastAsia="en-US"/>
              </w:rPr>
              <w:t>6</w:t>
            </w:r>
          </w:p>
        </w:tc>
        <w:tc>
          <w:tcPr>
            <w:tcW w:w="6968" w:type="dxa"/>
            <w:tcBorders>
              <w:top w:val="single" w:sz="4" w:space="0" w:color="231F20"/>
              <w:left w:val="single" w:sz="4" w:space="0" w:color="231F20"/>
              <w:bottom w:val="single" w:sz="4" w:space="0" w:color="231F20"/>
              <w:right w:val="single" w:sz="4" w:space="0" w:color="231F20"/>
            </w:tcBorders>
          </w:tcPr>
          <w:p w14:paraId="57682355" w14:textId="77777777" w:rsidR="00842EC9" w:rsidRPr="00842EC9" w:rsidRDefault="00842EC9" w:rsidP="00842EC9">
            <w:pPr>
              <w:rPr>
                <w:lang w:eastAsia="en-US"/>
              </w:rPr>
            </w:pPr>
            <w:r w:rsidRPr="00842EC9">
              <w:rPr>
                <w:lang w:eastAsia="en-US"/>
              </w:rPr>
              <w:t xml:space="preserve">Всеобщая история. История Средних веков. </w:t>
            </w:r>
          </w:p>
          <w:p w14:paraId="51205F66" w14:textId="77777777" w:rsidR="00842EC9" w:rsidRPr="00842EC9" w:rsidRDefault="00842EC9" w:rsidP="00842EC9">
            <w:pPr>
              <w:rPr>
                <w:lang w:eastAsia="en-US"/>
              </w:rPr>
            </w:pPr>
            <w:r w:rsidRPr="00842EC9">
              <w:rPr>
                <w:lang w:eastAsia="en-US"/>
              </w:rPr>
              <w:t>История России. От Руси к Российскому государству</w:t>
            </w:r>
          </w:p>
        </w:tc>
        <w:tc>
          <w:tcPr>
            <w:tcW w:w="1560" w:type="dxa"/>
            <w:tcBorders>
              <w:top w:val="single" w:sz="4" w:space="0" w:color="231F20"/>
              <w:left w:val="single" w:sz="4" w:space="0" w:color="231F20"/>
              <w:bottom w:val="single" w:sz="4" w:space="0" w:color="231F20"/>
              <w:right w:val="single" w:sz="4" w:space="0" w:color="231F20"/>
            </w:tcBorders>
          </w:tcPr>
          <w:p w14:paraId="61F8BEFE" w14:textId="77777777" w:rsidR="00842EC9" w:rsidRPr="00842EC9" w:rsidRDefault="00842EC9" w:rsidP="00842EC9">
            <w:pPr>
              <w:rPr>
                <w:lang w:eastAsia="en-US"/>
              </w:rPr>
            </w:pPr>
            <w:r w:rsidRPr="00842EC9">
              <w:rPr>
                <w:lang w:eastAsia="en-US"/>
              </w:rPr>
              <w:t>23</w:t>
            </w:r>
          </w:p>
          <w:p w14:paraId="1EC4088B" w14:textId="77777777" w:rsidR="00842EC9" w:rsidRPr="00842EC9" w:rsidRDefault="00842EC9" w:rsidP="00842EC9">
            <w:pPr>
              <w:rPr>
                <w:lang w:eastAsia="en-US"/>
              </w:rPr>
            </w:pPr>
            <w:r w:rsidRPr="00842EC9">
              <w:rPr>
                <w:lang w:eastAsia="en-US"/>
              </w:rPr>
              <w:t>45</w:t>
            </w:r>
          </w:p>
        </w:tc>
      </w:tr>
      <w:tr w:rsidR="00842EC9" w:rsidRPr="00842EC9" w14:paraId="208B3ED2"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A3F5500" w14:textId="77777777" w:rsidR="00842EC9" w:rsidRPr="00842EC9" w:rsidRDefault="00842EC9" w:rsidP="00842EC9">
            <w:pPr>
              <w:rPr>
                <w:lang w:eastAsia="en-US"/>
              </w:rPr>
            </w:pPr>
            <w:r w:rsidRPr="00842EC9">
              <w:rPr>
                <w:lang w:eastAsia="en-US"/>
              </w:rPr>
              <w:t>7</w:t>
            </w:r>
          </w:p>
        </w:tc>
        <w:tc>
          <w:tcPr>
            <w:tcW w:w="6968" w:type="dxa"/>
            <w:tcBorders>
              <w:top w:val="single" w:sz="4" w:space="0" w:color="231F20"/>
              <w:left w:val="single" w:sz="4" w:space="0" w:color="231F20"/>
              <w:bottom w:val="single" w:sz="4" w:space="0" w:color="231F20"/>
              <w:right w:val="single" w:sz="4" w:space="0" w:color="231F20"/>
            </w:tcBorders>
          </w:tcPr>
          <w:p w14:paraId="7AACB644" w14:textId="77777777" w:rsidR="00842EC9" w:rsidRPr="00842EC9" w:rsidRDefault="00842EC9" w:rsidP="00842EC9">
            <w:pPr>
              <w:rPr>
                <w:lang w:eastAsia="en-US"/>
              </w:rPr>
            </w:pPr>
            <w:r w:rsidRPr="00842EC9">
              <w:rPr>
                <w:lang w:eastAsia="en-US"/>
              </w:rPr>
              <w:t xml:space="preserve">Всеобщая история. История нового времени. Конец </w:t>
            </w:r>
            <w:r w:rsidRPr="00842EC9">
              <w:rPr>
                <w:lang w:val="en-US" w:eastAsia="en-US"/>
              </w:rPr>
              <w:t>XV</w:t>
            </w:r>
            <w:r w:rsidRPr="00842EC9">
              <w:rPr>
                <w:lang w:eastAsia="en-US"/>
              </w:rPr>
              <w:t>—</w:t>
            </w:r>
            <w:r w:rsidRPr="00842EC9">
              <w:rPr>
                <w:lang w:val="en-US" w:eastAsia="en-US"/>
              </w:rPr>
              <w:t>XVII</w:t>
            </w:r>
            <w:r w:rsidRPr="00842EC9">
              <w:rPr>
                <w:lang w:eastAsia="en-US"/>
              </w:rPr>
              <w:t xml:space="preserve"> вв.</w:t>
            </w:r>
          </w:p>
          <w:p w14:paraId="4ED943AA" w14:textId="77777777" w:rsidR="00842EC9" w:rsidRPr="00842EC9" w:rsidRDefault="00842EC9" w:rsidP="00842EC9">
            <w:pPr>
              <w:rPr>
                <w:lang w:eastAsia="en-US"/>
              </w:rPr>
            </w:pPr>
            <w:r w:rsidRPr="00842EC9">
              <w:rPr>
                <w:lang w:eastAsia="en-US"/>
              </w:rPr>
              <w:t xml:space="preserve">История России. Россия в </w:t>
            </w:r>
            <w:r w:rsidRPr="00842EC9">
              <w:rPr>
                <w:lang w:val="en-US" w:eastAsia="en-US"/>
              </w:rPr>
              <w:t>XVI</w:t>
            </w:r>
            <w:r w:rsidRPr="00842EC9">
              <w:rPr>
                <w:lang w:eastAsia="en-US"/>
              </w:rPr>
              <w:t>—</w:t>
            </w:r>
            <w:r w:rsidRPr="00842EC9">
              <w:rPr>
                <w:lang w:val="en-US" w:eastAsia="en-US"/>
              </w:rPr>
              <w:t>XVII</w:t>
            </w:r>
            <w:r w:rsidRPr="00842EC9">
              <w:rPr>
                <w:lang w:eastAsia="en-US"/>
              </w:rPr>
              <w:t xml:space="preserve"> вв.: от великого княжества к царству</w:t>
            </w:r>
          </w:p>
        </w:tc>
        <w:tc>
          <w:tcPr>
            <w:tcW w:w="1560" w:type="dxa"/>
            <w:tcBorders>
              <w:top w:val="single" w:sz="4" w:space="0" w:color="231F20"/>
              <w:left w:val="single" w:sz="4" w:space="0" w:color="231F20"/>
              <w:bottom w:val="single" w:sz="4" w:space="0" w:color="231F20"/>
              <w:right w:val="single" w:sz="4" w:space="0" w:color="231F20"/>
            </w:tcBorders>
          </w:tcPr>
          <w:p w14:paraId="0005BF6E" w14:textId="77777777" w:rsidR="00842EC9" w:rsidRPr="00842EC9" w:rsidRDefault="00842EC9" w:rsidP="00842EC9">
            <w:pPr>
              <w:rPr>
                <w:lang w:val="en-US" w:eastAsia="en-US"/>
              </w:rPr>
            </w:pPr>
            <w:r w:rsidRPr="00842EC9">
              <w:rPr>
                <w:lang w:eastAsia="en-US"/>
              </w:rPr>
              <w:t>2</w:t>
            </w:r>
            <w:r w:rsidRPr="00842EC9">
              <w:rPr>
                <w:lang w:val="en-US" w:eastAsia="en-US"/>
              </w:rPr>
              <w:t>3</w:t>
            </w:r>
          </w:p>
          <w:p w14:paraId="778D9D4C" w14:textId="77777777" w:rsidR="00842EC9" w:rsidRPr="00842EC9" w:rsidRDefault="00842EC9" w:rsidP="00842EC9">
            <w:pPr>
              <w:rPr>
                <w:lang w:val="en-US" w:eastAsia="en-US"/>
              </w:rPr>
            </w:pPr>
          </w:p>
          <w:p w14:paraId="0ED8719D" w14:textId="77777777" w:rsidR="00842EC9" w:rsidRPr="00842EC9" w:rsidRDefault="00842EC9" w:rsidP="00842EC9">
            <w:pPr>
              <w:rPr>
                <w:lang w:val="en-US" w:eastAsia="en-US"/>
              </w:rPr>
            </w:pPr>
            <w:r w:rsidRPr="00842EC9">
              <w:rPr>
                <w:lang w:val="en-US" w:eastAsia="en-US"/>
              </w:rPr>
              <w:t>45</w:t>
            </w:r>
          </w:p>
        </w:tc>
      </w:tr>
      <w:tr w:rsidR="00842EC9" w:rsidRPr="00842EC9" w14:paraId="56850C22"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18F5CD44" w14:textId="77777777" w:rsidR="00842EC9" w:rsidRPr="00842EC9" w:rsidRDefault="00842EC9" w:rsidP="00842EC9">
            <w:pPr>
              <w:rPr>
                <w:lang w:val="en-US" w:eastAsia="en-US"/>
              </w:rPr>
            </w:pPr>
            <w:r w:rsidRPr="00842EC9">
              <w:rPr>
                <w:lang w:val="en-US" w:eastAsia="en-US"/>
              </w:rPr>
              <w:t>8</w:t>
            </w:r>
          </w:p>
        </w:tc>
        <w:tc>
          <w:tcPr>
            <w:tcW w:w="6968" w:type="dxa"/>
            <w:tcBorders>
              <w:top w:val="single" w:sz="4" w:space="0" w:color="231F20"/>
              <w:left w:val="single" w:sz="4" w:space="0" w:color="231F20"/>
              <w:bottom w:val="single" w:sz="4" w:space="0" w:color="231F20"/>
              <w:right w:val="single" w:sz="4" w:space="0" w:color="231F20"/>
            </w:tcBorders>
          </w:tcPr>
          <w:p w14:paraId="28D06E6A" w14:textId="77777777"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XVIII</w:t>
            </w:r>
            <w:r w:rsidRPr="00842EC9">
              <w:rPr>
                <w:lang w:eastAsia="en-US"/>
              </w:rPr>
              <w:t xml:space="preserve"> в. История России. Россия в конце </w:t>
            </w:r>
            <w:r w:rsidRPr="00842EC9">
              <w:rPr>
                <w:lang w:val="en-US" w:eastAsia="en-US"/>
              </w:rPr>
              <w:t>XVII</w:t>
            </w:r>
            <w:r w:rsidRPr="00842EC9">
              <w:rPr>
                <w:lang w:eastAsia="en-US"/>
              </w:rPr>
              <w:t xml:space="preserve">— </w:t>
            </w:r>
            <w:r w:rsidRPr="00842EC9">
              <w:rPr>
                <w:lang w:val="en-US" w:eastAsia="en-US"/>
              </w:rPr>
              <w:t>XVIII</w:t>
            </w:r>
            <w:r w:rsidRPr="00842EC9">
              <w:rPr>
                <w:lang w:eastAsia="en-US"/>
              </w:rPr>
              <w:t xml:space="preserve"> вв.: от царства к империи</w:t>
            </w:r>
          </w:p>
        </w:tc>
        <w:tc>
          <w:tcPr>
            <w:tcW w:w="1560" w:type="dxa"/>
            <w:tcBorders>
              <w:top w:val="single" w:sz="4" w:space="0" w:color="231F20"/>
              <w:left w:val="single" w:sz="4" w:space="0" w:color="231F20"/>
              <w:bottom w:val="single" w:sz="4" w:space="0" w:color="231F20"/>
              <w:right w:val="single" w:sz="4" w:space="0" w:color="231F20"/>
            </w:tcBorders>
          </w:tcPr>
          <w:p w14:paraId="5F28A1A3" w14:textId="77777777" w:rsidR="00842EC9" w:rsidRPr="00842EC9" w:rsidRDefault="00842EC9" w:rsidP="00842EC9">
            <w:pPr>
              <w:rPr>
                <w:lang w:eastAsia="en-US"/>
              </w:rPr>
            </w:pPr>
            <w:r w:rsidRPr="00842EC9">
              <w:rPr>
                <w:lang w:eastAsia="en-US"/>
              </w:rPr>
              <w:t>23</w:t>
            </w:r>
          </w:p>
          <w:p w14:paraId="34CDCED8" w14:textId="77777777" w:rsidR="00842EC9" w:rsidRPr="00842EC9" w:rsidRDefault="00842EC9" w:rsidP="00842EC9">
            <w:pPr>
              <w:rPr>
                <w:lang w:eastAsia="en-US"/>
              </w:rPr>
            </w:pPr>
            <w:r w:rsidRPr="00842EC9">
              <w:rPr>
                <w:lang w:eastAsia="en-US"/>
              </w:rPr>
              <w:t>45</w:t>
            </w:r>
          </w:p>
        </w:tc>
      </w:tr>
      <w:tr w:rsidR="00842EC9" w:rsidRPr="00842EC9" w14:paraId="2C22D97C"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92F621F" w14:textId="77777777"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14:paraId="39D41D13" w14:textId="77777777"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XIX</w:t>
            </w:r>
            <w:r w:rsidRPr="00842EC9">
              <w:rPr>
                <w:lang w:eastAsia="en-US"/>
              </w:rPr>
              <w:t xml:space="preserve"> — начало ХХ в.</w:t>
            </w:r>
          </w:p>
          <w:p w14:paraId="196C2544" w14:textId="77777777" w:rsidR="00842EC9" w:rsidRPr="00842EC9" w:rsidRDefault="00842EC9" w:rsidP="00842EC9">
            <w:pPr>
              <w:rPr>
                <w:lang w:eastAsia="en-US"/>
              </w:rPr>
            </w:pPr>
            <w:r w:rsidRPr="00842EC9">
              <w:rPr>
                <w:lang w:eastAsia="en-US"/>
              </w:rPr>
              <w:t xml:space="preserve">История России. Российская империя в </w:t>
            </w:r>
            <w:r w:rsidRPr="00842EC9">
              <w:rPr>
                <w:lang w:val="en-US" w:eastAsia="en-US"/>
              </w:rPr>
              <w:t>XIX</w:t>
            </w:r>
            <w:r w:rsidRPr="00842EC9">
              <w:rPr>
                <w:lang w:eastAsia="en-US"/>
              </w:rPr>
              <w:t xml:space="preserve"> — начале ХХ в.</w:t>
            </w:r>
          </w:p>
        </w:tc>
        <w:tc>
          <w:tcPr>
            <w:tcW w:w="1560" w:type="dxa"/>
            <w:tcBorders>
              <w:top w:val="single" w:sz="4" w:space="0" w:color="231F20"/>
              <w:left w:val="single" w:sz="4" w:space="0" w:color="231F20"/>
              <w:bottom w:val="single" w:sz="4" w:space="0" w:color="231F20"/>
              <w:right w:val="single" w:sz="4" w:space="0" w:color="231F20"/>
            </w:tcBorders>
          </w:tcPr>
          <w:p w14:paraId="64DE607E" w14:textId="77777777" w:rsidR="00842EC9" w:rsidRPr="00842EC9" w:rsidRDefault="00842EC9" w:rsidP="00842EC9">
            <w:pPr>
              <w:rPr>
                <w:lang w:eastAsia="en-US"/>
              </w:rPr>
            </w:pPr>
          </w:p>
          <w:p w14:paraId="4228A3DB" w14:textId="77777777" w:rsidR="00842EC9" w:rsidRPr="00842EC9" w:rsidRDefault="00842EC9" w:rsidP="00842EC9">
            <w:pPr>
              <w:rPr>
                <w:lang w:eastAsia="en-US"/>
              </w:rPr>
            </w:pPr>
            <w:r w:rsidRPr="00842EC9">
              <w:rPr>
                <w:lang w:eastAsia="en-US"/>
              </w:rPr>
              <w:t xml:space="preserve">68 </w:t>
            </w:r>
          </w:p>
        </w:tc>
      </w:tr>
      <w:tr w:rsidR="00842EC9" w:rsidRPr="00842EC9" w14:paraId="2CE21110"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FFE241E" w14:textId="77777777"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14:paraId="63BC63F8" w14:textId="77777777" w:rsidR="00842EC9" w:rsidRPr="00842EC9" w:rsidRDefault="00842EC9" w:rsidP="00842EC9">
            <w:pPr>
              <w:rPr>
                <w:lang w:eastAsia="en-US"/>
              </w:rPr>
            </w:pPr>
            <w:r w:rsidRPr="00842EC9">
              <w:rPr>
                <w:lang w:eastAsia="en-US"/>
              </w:rPr>
              <w:t>Модуль «Введение 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tcPr>
          <w:p w14:paraId="4D540F76" w14:textId="77777777" w:rsidR="00842EC9" w:rsidRPr="00842EC9" w:rsidRDefault="00842EC9" w:rsidP="00842EC9">
            <w:pPr>
              <w:rPr>
                <w:lang w:eastAsia="en-US"/>
              </w:rPr>
            </w:pPr>
            <w:r w:rsidRPr="00842EC9">
              <w:rPr>
                <w:lang w:eastAsia="en-US"/>
              </w:rPr>
              <w:t>17</w:t>
            </w:r>
          </w:p>
        </w:tc>
      </w:tr>
    </w:tbl>
    <w:p w14:paraId="6367567B" w14:textId="096F1174" w:rsidR="007E7BE0" w:rsidRDefault="007E7BE0" w:rsidP="001B26E6">
      <w:pPr>
        <w:ind w:firstLine="0"/>
        <w:rPr>
          <w:b/>
          <w:lang w:eastAsia="en-US"/>
        </w:rPr>
      </w:pPr>
    </w:p>
    <w:p w14:paraId="0386B1D5" w14:textId="35B10707" w:rsidR="00842EC9" w:rsidRPr="007969D0" w:rsidRDefault="007E7BE0" w:rsidP="007E7BE0">
      <w:pPr>
        <w:jc w:val="center"/>
        <w:rPr>
          <w:b/>
          <w:sz w:val="24"/>
          <w:szCs w:val="24"/>
          <w:lang w:eastAsia="en-US"/>
        </w:rPr>
      </w:pPr>
      <w:r w:rsidRPr="007969D0">
        <w:rPr>
          <w:b/>
          <w:sz w:val="24"/>
          <w:szCs w:val="24"/>
          <w:lang w:eastAsia="en-US"/>
        </w:rPr>
        <w:t>Содержание обучения в 5 классе</w:t>
      </w:r>
    </w:p>
    <w:p w14:paraId="7E57B01E" w14:textId="77777777" w:rsidR="007E7BE0" w:rsidRPr="007969D0" w:rsidRDefault="007E7BE0" w:rsidP="00842EC9">
      <w:pPr>
        <w:rPr>
          <w:sz w:val="24"/>
          <w:szCs w:val="24"/>
          <w:lang w:eastAsia="en-US"/>
        </w:rPr>
      </w:pPr>
    </w:p>
    <w:p w14:paraId="6160D812" w14:textId="3B8BD78D" w:rsidR="00842EC9" w:rsidRPr="007969D0" w:rsidRDefault="00842EC9" w:rsidP="00842EC9">
      <w:pPr>
        <w:rPr>
          <w:b/>
          <w:sz w:val="24"/>
          <w:szCs w:val="24"/>
          <w:lang w:eastAsia="en-US"/>
        </w:rPr>
      </w:pPr>
      <w:r w:rsidRPr="007969D0">
        <w:rPr>
          <w:b/>
          <w:sz w:val="24"/>
          <w:szCs w:val="24"/>
          <w:lang w:eastAsia="en-US"/>
        </w:rPr>
        <w:t xml:space="preserve">История Древнего мира. </w:t>
      </w:r>
    </w:p>
    <w:p w14:paraId="5B4E245F" w14:textId="77777777" w:rsidR="00842EC9" w:rsidRPr="007969D0" w:rsidRDefault="00842EC9" w:rsidP="00842EC9">
      <w:pPr>
        <w:rPr>
          <w:sz w:val="24"/>
          <w:szCs w:val="24"/>
          <w:lang w:eastAsia="en-US"/>
        </w:rPr>
      </w:pPr>
      <w:r w:rsidRPr="007969D0">
        <w:rPr>
          <w:sz w:val="24"/>
          <w:szCs w:val="24"/>
          <w:lang w:eastAsia="en-US"/>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5FD637B0" w14:textId="450A27B5" w:rsidR="00842EC9" w:rsidRPr="007969D0" w:rsidRDefault="00842EC9" w:rsidP="00842EC9">
      <w:pPr>
        <w:rPr>
          <w:b/>
          <w:sz w:val="24"/>
          <w:szCs w:val="24"/>
          <w:lang w:eastAsia="en-US"/>
        </w:rPr>
      </w:pPr>
      <w:r w:rsidRPr="007969D0">
        <w:rPr>
          <w:b/>
          <w:sz w:val="24"/>
          <w:szCs w:val="24"/>
          <w:lang w:eastAsia="en-US"/>
        </w:rPr>
        <w:t xml:space="preserve">Первобытность. </w:t>
      </w:r>
    </w:p>
    <w:p w14:paraId="38233959" w14:textId="77777777" w:rsidR="00842EC9" w:rsidRPr="007969D0" w:rsidRDefault="00842EC9" w:rsidP="00842EC9">
      <w:pPr>
        <w:rPr>
          <w:sz w:val="24"/>
          <w:szCs w:val="24"/>
          <w:lang w:eastAsia="en-US"/>
        </w:rPr>
      </w:pPr>
      <w:r w:rsidRPr="007969D0">
        <w:rPr>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A5BE014" w14:textId="77777777" w:rsidR="00842EC9" w:rsidRPr="007969D0" w:rsidRDefault="00842EC9" w:rsidP="00842EC9">
      <w:pPr>
        <w:rPr>
          <w:sz w:val="24"/>
          <w:szCs w:val="24"/>
          <w:lang w:eastAsia="en-US"/>
        </w:rPr>
      </w:pPr>
      <w:r w:rsidRPr="007969D0">
        <w:rPr>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1B02373" w14:textId="77777777" w:rsidR="00842EC9" w:rsidRPr="007969D0" w:rsidRDefault="00842EC9" w:rsidP="00842EC9">
      <w:pPr>
        <w:rPr>
          <w:sz w:val="24"/>
          <w:szCs w:val="24"/>
          <w:lang w:eastAsia="en-US"/>
        </w:rPr>
      </w:pPr>
      <w:r w:rsidRPr="007969D0">
        <w:rPr>
          <w:sz w:val="24"/>
          <w:szCs w:val="24"/>
          <w:lang w:eastAsia="en-US"/>
        </w:rPr>
        <w:t>Разложение первобытнообщинных отношений. На пороге цивилизации.</w:t>
      </w:r>
    </w:p>
    <w:p w14:paraId="0D4CD7DC" w14:textId="0FFFCFF9" w:rsidR="00842EC9" w:rsidRPr="007969D0" w:rsidRDefault="00842EC9" w:rsidP="00842EC9">
      <w:pPr>
        <w:rPr>
          <w:b/>
          <w:sz w:val="24"/>
          <w:szCs w:val="24"/>
          <w:lang w:eastAsia="en-US"/>
        </w:rPr>
      </w:pPr>
      <w:r w:rsidRPr="007969D0">
        <w:rPr>
          <w:b/>
          <w:sz w:val="24"/>
          <w:szCs w:val="24"/>
          <w:lang w:eastAsia="en-US"/>
        </w:rPr>
        <w:t xml:space="preserve">Древний мир. </w:t>
      </w:r>
    </w:p>
    <w:p w14:paraId="5801C7BF" w14:textId="77777777" w:rsidR="00842EC9" w:rsidRPr="007969D0" w:rsidRDefault="00842EC9" w:rsidP="00842EC9">
      <w:pPr>
        <w:rPr>
          <w:sz w:val="24"/>
          <w:szCs w:val="24"/>
          <w:lang w:eastAsia="en-US"/>
        </w:rPr>
      </w:pPr>
      <w:r w:rsidRPr="007969D0">
        <w:rPr>
          <w:sz w:val="24"/>
          <w:szCs w:val="24"/>
          <w:lang w:eastAsia="en-US"/>
        </w:rPr>
        <w:t>Понятие и хронологические рамки истории Древнего мира. Карта Древнего мира.</w:t>
      </w:r>
    </w:p>
    <w:p w14:paraId="5758C666" w14:textId="55538D19" w:rsidR="00842EC9" w:rsidRPr="007969D0" w:rsidRDefault="00842EC9" w:rsidP="00842EC9">
      <w:pPr>
        <w:rPr>
          <w:b/>
          <w:sz w:val="24"/>
          <w:szCs w:val="24"/>
          <w:lang w:eastAsia="en-US"/>
        </w:rPr>
      </w:pPr>
      <w:r w:rsidRPr="007969D0">
        <w:rPr>
          <w:b/>
          <w:sz w:val="24"/>
          <w:szCs w:val="24"/>
          <w:lang w:eastAsia="en-US"/>
        </w:rPr>
        <w:t xml:space="preserve">Древний Восток. </w:t>
      </w:r>
    </w:p>
    <w:p w14:paraId="03C012FF" w14:textId="77777777" w:rsidR="00842EC9" w:rsidRPr="007969D0" w:rsidRDefault="00842EC9" w:rsidP="00842EC9">
      <w:pPr>
        <w:rPr>
          <w:sz w:val="24"/>
          <w:szCs w:val="24"/>
          <w:lang w:eastAsia="en-US"/>
        </w:rPr>
      </w:pPr>
      <w:r w:rsidRPr="007969D0">
        <w:rPr>
          <w:sz w:val="24"/>
          <w:szCs w:val="24"/>
          <w:lang w:eastAsia="en-US"/>
        </w:rPr>
        <w:t>Понятие «Древний Восток». Карта древневосточного мира.</w:t>
      </w:r>
    </w:p>
    <w:p w14:paraId="7AA56F3D" w14:textId="3FDA7C43" w:rsidR="00842EC9" w:rsidRPr="007969D0" w:rsidRDefault="00842EC9" w:rsidP="00842EC9">
      <w:pPr>
        <w:rPr>
          <w:b/>
          <w:sz w:val="24"/>
          <w:szCs w:val="24"/>
          <w:lang w:eastAsia="en-US"/>
        </w:rPr>
      </w:pPr>
      <w:r w:rsidRPr="007969D0">
        <w:rPr>
          <w:b/>
          <w:sz w:val="24"/>
          <w:szCs w:val="24"/>
          <w:lang w:eastAsia="en-US"/>
        </w:rPr>
        <w:t xml:space="preserve">Древний Египет. </w:t>
      </w:r>
    </w:p>
    <w:p w14:paraId="37A9769D" w14:textId="77777777" w:rsidR="00842EC9" w:rsidRPr="007969D0" w:rsidRDefault="00842EC9" w:rsidP="00842EC9">
      <w:pPr>
        <w:rPr>
          <w:sz w:val="24"/>
          <w:szCs w:val="24"/>
          <w:lang w:eastAsia="en-US"/>
        </w:rPr>
      </w:pPr>
      <w:r w:rsidRPr="007969D0">
        <w:rPr>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B383DD2" w14:textId="77777777" w:rsidR="00842EC9" w:rsidRPr="007969D0" w:rsidRDefault="00842EC9" w:rsidP="00842EC9">
      <w:pPr>
        <w:rPr>
          <w:sz w:val="24"/>
          <w:szCs w:val="24"/>
          <w:lang w:eastAsia="en-US"/>
        </w:rPr>
      </w:pPr>
      <w:r w:rsidRPr="007969D0">
        <w:rPr>
          <w:sz w:val="24"/>
          <w:szCs w:val="24"/>
          <w:lang w:eastAsia="en-US"/>
        </w:rPr>
        <w:t xml:space="preserve">Отношения Египта с соседними народами. Египетское войско. Завоевательные походы фараонов; Тутмос </w:t>
      </w:r>
      <w:r w:rsidRPr="007969D0">
        <w:rPr>
          <w:sz w:val="24"/>
          <w:szCs w:val="24"/>
          <w:lang w:val="en-US" w:eastAsia="en-US"/>
        </w:rPr>
        <w:t>III</w:t>
      </w:r>
      <w:r w:rsidRPr="007969D0">
        <w:rPr>
          <w:sz w:val="24"/>
          <w:szCs w:val="24"/>
          <w:lang w:eastAsia="en-US"/>
        </w:rPr>
        <w:t xml:space="preserve">. Могущество Египта при Рамсесе </w:t>
      </w:r>
      <w:r w:rsidRPr="007969D0">
        <w:rPr>
          <w:sz w:val="24"/>
          <w:szCs w:val="24"/>
          <w:lang w:val="en-US" w:eastAsia="en-US"/>
        </w:rPr>
        <w:t>II</w:t>
      </w:r>
      <w:r w:rsidRPr="007969D0">
        <w:rPr>
          <w:sz w:val="24"/>
          <w:szCs w:val="24"/>
          <w:lang w:eastAsia="en-US"/>
        </w:rPr>
        <w:t>.</w:t>
      </w:r>
    </w:p>
    <w:p w14:paraId="37A8AADC" w14:textId="77777777" w:rsidR="00842EC9" w:rsidRPr="007969D0" w:rsidRDefault="00842EC9" w:rsidP="00842EC9">
      <w:pPr>
        <w:rPr>
          <w:sz w:val="24"/>
          <w:szCs w:val="24"/>
          <w:lang w:eastAsia="en-US"/>
        </w:rPr>
      </w:pPr>
      <w:r w:rsidRPr="007969D0">
        <w:rPr>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CAF8047" w14:textId="66EB93F6" w:rsidR="00842EC9" w:rsidRPr="007969D0" w:rsidRDefault="00842EC9" w:rsidP="00842EC9">
      <w:pPr>
        <w:rPr>
          <w:b/>
          <w:sz w:val="24"/>
          <w:szCs w:val="24"/>
          <w:lang w:eastAsia="en-US"/>
        </w:rPr>
      </w:pPr>
      <w:r w:rsidRPr="007969D0">
        <w:rPr>
          <w:b/>
          <w:sz w:val="24"/>
          <w:szCs w:val="24"/>
          <w:lang w:eastAsia="en-US"/>
        </w:rPr>
        <w:t xml:space="preserve">Древние цивилизации Месопотамии. </w:t>
      </w:r>
    </w:p>
    <w:p w14:paraId="53D91323" w14:textId="77777777" w:rsidR="00842EC9" w:rsidRPr="007969D0" w:rsidRDefault="00842EC9" w:rsidP="00842EC9">
      <w:pPr>
        <w:rPr>
          <w:sz w:val="24"/>
          <w:szCs w:val="24"/>
          <w:lang w:eastAsia="en-US"/>
        </w:rPr>
      </w:pPr>
      <w:r w:rsidRPr="007969D0">
        <w:rPr>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9BFFC68" w14:textId="77777777" w:rsidR="00842EC9" w:rsidRPr="007969D0" w:rsidRDefault="00842EC9" w:rsidP="00842EC9">
      <w:pPr>
        <w:rPr>
          <w:sz w:val="24"/>
          <w:szCs w:val="24"/>
          <w:lang w:eastAsia="en-US"/>
        </w:rPr>
      </w:pPr>
      <w:r w:rsidRPr="007969D0">
        <w:rPr>
          <w:sz w:val="24"/>
          <w:szCs w:val="24"/>
          <w:lang w:eastAsia="en-US"/>
        </w:rPr>
        <w:t>Древний Вавилон. Царь Хаммурапи и его законы.</w:t>
      </w:r>
    </w:p>
    <w:p w14:paraId="654301B0" w14:textId="77777777" w:rsidR="00842EC9" w:rsidRPr="007969D0" w:rsidRDefault="00842EC9" w:rsidP="00842EC9">
      <w:pPr>
        <w:rPr>
          <w:sz w:val="24"/>
          <w:szCs w:val="24"/>
          <w:lang w:eastAsia="en-US"/>
        </w:rPr>
      </w:pPr>
      <w:r w:rsidRPr="007969D0">
        <w:rPr>
          <w:sz w:val="24"/>
          <w:szCs w:val="24"/>
          <w:lang w:eastAsia="en-US"/>
        </w:rPr>
        <w:t>Ассирия. Завоевания ассирийцев. Создание сильной державы. Культурные сокровища Ниневии. Гибель империи.</w:t>
      </w:r>
    </w:p>
    <w:p w14:paraId="56A4A9F5" w14:textId="77777777" w:rsidR="00842EC9" w:rsidRPr="007969D0" w:rsidRDefault="00842EC9" w:rsidP="00842EC9">
      <w:pPr>
        <w:rPr>
          <w:sz w:val="24"/>
          <w:szCs w:val="24"/>
          <w:lang w:eastAsia="en-US"/>
        </w:rPr>
      </w:pPr>
      <w:r w:rsidRPr="007969D0">
        <w:rPr>
          <w:sz w:val="24"/>
          <w:szCs w:val="24"/>
          <w:lang w:eastAsia="en-US"/>
        </w:rPr>
        <w:t>Усиление Нововавилонского царства. Легендарные памятники города Вавилона.</w:t>
      </w:r>
    </w:p>
    <w:p w14:paraId="061900DC" w14:textId="610BFCA9" w:rsidR="00842EC9" w:rsidRPr="007969D0" w:rsidRDefault="00842EC9" w:rsidP="00842EC9">
      <w:pPr>
        <w:rPr>
          <w:b/>
          <w:sz w:val="24"/>
          <w:szCs w:val="24"/>
          <w:lang w:eastAsia="en-US"/>
        </w:rPr>
      </w:pPr>
      <w:r w:rsidRPr="007969D0">
        <w:rPr>
          <w:b/>
          <w:sz w:val="24"/>
          <w:szCs w:val="24"/>
          <w:lang w:eastAsia="en-US"/>
        </w:rPr>
        <w:t xml:space="preserve">Восточное Средиземноморье в древности. </w:t>
      </w:r>
    </w:p>
    <w:p w14:paraId="0842BE22" w14:textId="77777777" w:rsidR="00842EC9" w:rsidRPr="007969D0" w:rsidRDefault="00842EC9" w:rsidP="00842EC9">
      <w:pPr>
        <w:rPr>
          <w:sz w:val="24"/>
          <w:szCs w:val="24"/>
          <w:lang w:eastAsia="en-US"/>
        </w:rPr>
      </w:pPr>
      <w:r w:rsidRPr="007969D0">
        <w:rPr>
          <w:sz w:val="24"/>
          <w:szCs w:val="24"/>
          <w:lang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0384D966" w14:textId="18D4BA38" w:rsidR="00842EC9" w:rsidRPr="007969D0" w:rsidRDefault="00842EC9" w:rsidP="00842EC9">
      <w:pPr>
        <w:rPr>
          <w:b/>
          <w:sz w:val="24"/>
          <w:szCs w:val="24"/>
          <w:lang w:eastAsia="en-US"/>
        </w:rPr>
      </w:pPr>
      <w:r w:rsidRPr="007969D0">
        <w:rPr>
          <w:b/>
          <w:sz w:val="24"/>
          <w:szCs w:val="24"/>
          <w:lang w:eastAsia="en-US"/>
        </w:rPr>
        <w:t xml:space="preserve">Персидская держава. </w:t>
      </w:r>
    </w:p>
    <w:p w14:paraId="1A94D6A1" w14:textId="77777777" w:rsidR="00842EC9" w:rsidRPr="007969D0" w:rsidRDefault="00842EC9" w:rsidP="00842EC9">
      <w:pPr>
        <w:rPr>
          <w:sz w:val="24"/>
          <w:szCs w:val="24"/>
          <w:lang w:eastAsia="en-US"/>
        </w:rPr>
      </w:pPr>
      <w:r w:rsidRPr="007969D0">
        <w:rPr>
          <w:sz w:val="24"/>
          <w:szCs w:val="24"/>
          <w:lang w:eastAsia="en-US"/>
        </w:rPr>
        <w:t xml:space="preserve">Завоевания персов. Государство Ахеменидов. Великие цари: Кир </w:t>
      </w:r>
      <w:r w:rsidRPr="007969D0">
        <w:rPr>
          <w:sz w:val="24"/>
          <w:szCs w:val="24"/>
          <w:lang w:val="en-US" w:eastAsia="en-US"/>
        </w:rPr>
        <w:t>II</w:t>
      </w:r>
      <w:r w:rsidRPr="007969D0">
        <w:rPr>
          <w:sz w:val="24"/>
          <w:szCs w:val="24"/>
          <w:lang w:eastAsia="en-US"/>
        </w:rPr>
        <w:t xml:space="preserve"> Великий, Дарий </w:t>
      </w:r>
      <w:r w:rsidRPr="007969D0">
        <w:rPr>
          <w:sz w:val="24"/>
          <w:szCs w:val="24"/>
          <w:lang w:val="en-US" w:eastAsia="en-US"/>
        </w:rPr>
        <w:t>I</w:t>
      </w:r>
      <w:r w:rsidRPr="007969D0">
        <w:rPr>
          <w:sz w:val="24"/>
          <w:szCs w:val="24"/>
          <w:lang w:eastAsia="en-US"/>
        </w:rPr>
        <w:t>. Расширение территории державы. Государственное устройство. Центр и сатрапии, управление империей. Религия персов.</w:t>
      </w:r>
    </w:p>
    <w:p w14:paraId="5AFA9748" w14:textId="682256F7" w:rsidR="00842EC9" w:rsidRPr="007969D0" w:rsidRDefault="00842EC9" w:rsidP="00842EC9">
      <w:pPr>
        <w:rPr>
          <w:b/>
          <w:sz w:val="24"/>
          <w:szCs w:val="24"/>
          <w:lang w:eastAsia="en-US"/>
        </w:rPr>
      </w:pPr>
      <w:r w:rsidRPr="007969D0">
        <w:rPr>
          <w:b/>
          <w:sz w:val="24"/>
          <w:szCs w:val="24"/>
          <w:lang w:eastAsia="en-US"/>
        </w:rPr>
        <w:t xml:space="preserve">Древняя Индия. </w:t>
      </w:r>
    </w:p>
    <w:p w14:paraId="5A8A9938" w14:textId="77777777" w:rsidR="00842EC9" w:rsidRPr="007969D0" w:rsidRDefault="00842EC9" w:rsidP="00842EC9">
      <w:pPr>
        <w:rPr>
          <w:sz w:val="24"/>
          <w:szCs w:val="24"/>
          <w:lang w:eastAsia="en-US"/>
        </w:rPr>
      </w:pPr>
      <w:r w:rsidRPr="007969D0">
        <w:rPr>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224E10C" w14:textId="5F233447" w:rsidR="00842EC9" w:rsidRPr="007969D0" w:rsidRDefault="00842EC9" w:rsidP="00842EC9">
      <w:pPr>
        <w:rPr>
          <w:b/>
          <w:sz w:val="24"/>
          <w:szCs w:val="24"/>
          <w:lang w:eastAsia="en-US"/>
        </w:rPr>
      </w:pPr>
      <w:r w:rsidRPr="007969D0">
        <w:rPr>
          <w:b/>
          <w:sz w:val="24"/>
          <w:szCs w:val="24"/>
          <w:lang w:eastAsia="en-US"/>
        </w:rPr>
        <w:t xml:space="preserve">Древний Китай. </w:t>
      </w:r>
    </w:p>
    <w:p w14:paraId="2BDA4BD3" w14:textId="77777777" w:rsidR="00842EC9" w:rsidRPr="007969D0" w:rsidRDefault="00842EC9" w:rsidP="00842EC9">
      <w:pPr>
        <w:rPr>
          <w:sz w:val="24"/>
          <w:szCs w:val="24"/>
          <w:lang w:eastAsia="en-US"/>
        </w:rPr>
      </w:pPr>
      <w:r w:rsidRPr="007969D0">
        <w:rPr>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709B958C" w14:textId="2DDB676B" w:rsidR="00842EC9" w:rsidRPr="007969D0" w:rsidRDefault="00842EC9" w:rsidP="00842EC9">
      <w:pPr>
        <w:rPr>
          <w:b/>
          <w:sz w:val="24"/>
          <w:szCs w:val="24"/>
          <w:lang w:eastAsia="en-US"/>
        </w:rPr>
      </w:pPr>
      <w:r w:rsidRPr="007969D0">
        <w:rPr>
          <w:b/>
          <w:sz w:val="24"/>
          <w:szCs w:val="24"/>
          <w:lang w:eastAsia="en-US"/>
        </w:rPr>
        <w:t xml:space="preserve">Древняя Греция. Эллинизм. </w:t>
      </w:r>
    </w:p>
    <w:p w14:paraId="1BC50908" w14:textId="36465870" w:rsidR="00842EC9" w:rsidRPr="007969D0" w:rsidRDefault="00842EC9" w:rsidP="00842EC9">
      <w:pPr>
        <w:rPr>
          <w:b/>
          <w:sz w:val="24"/>
          <w:szCs w:val="24"/>
          <w:lang w:eastAsia="en-US"/>
        </w:rPr>
      </w:pPr>
      <w:r w:rsidRPr="007969D0">
        <w:rPr>
          <w:b/>
          <w:sz w:val="24"/>
          <w:szCs w:val="24"/>
          <w:lang w:eastAsia="en-US"/>
        </w:rPr>
        <w:t xml:space="preserve">Древнейшая Греция. </w:t>
      </w:r>
    </w:p>
    <w:p w14:paraId="70F84468" w14:textId="77777777" w:rsidR="00842EC9" w:rsidRPr="007969D0" w:rsidRDefault="00842EC9" w:rsidP="00842EC9">
      <w:pPr>
        <w:rPr>
          <w:sz w:val="24"/>
          <w:szCs w:val="24"/>
          <w:lang w:eastAsia="en-US"/>
        </w:rPr>
      </w:pPr>
      <w:r w:rsidRPr="007969D0">
        <w:rPr>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7F653513" w14:textId="5849656F" w:rsidR="00842EC9" w:rsidRPr="007969D0" w:rsidRDefault="00842EC9" w:rsidP="00842EC9">
      <w:pPr>
        <w:rPr>
          <w:b/>
          <w:sz w:val="24"/>
          <w:szCs w:val="24"/>
          <w:lang w:eastAsia="en-US"/>
        </w:rPr>
      </w:pPr>
      <w:r w:rsidRPr="007969D0">
        <w:rPr>
          <w:b/>
          <w:sz w:val="24"/>
          <w:szCs w:val="24"/>
          <w:lang w:eastAsia="en-US"/>
        </w:rPr>
        <w:t xml:space="preserve">Греческие полисы. </w:t>
      </w:r>
    </w:p>
    <w:p w14:paraId="68B21E4C" w14:textId="77777777" w:rsidR="00842EC9" w:rsidRPr="007969D0" w:rsidRDefault="00842EC9" w:rsidP="00842EC9">
      <w:pPr>
        <w:rPr>
          <w:sz w:val="24"/>
          <w:szCs w:val="24"/>
          <w:lang w:eastAsia="en-US"/>
        </w:rPr>
      </w:pPr>
      <w:r w:rsidRPr="007969D0">
        <w:rPr>
          <w:sz w:val="24"/>
          <w:szCs w:val="24"/>
          <w:lang w:eastAsia="en-US"/>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4414851" w14:textId="77777777" w:rsidR="00842EC9" w:rsidRPr="007969D0" w:rsidRDefault="00842EC9" w:rsidP="00842EC9">
      <w:pPr>
        <w:rPr>
          <w:sz w:val="24"/>
          <w:szCs w:val="24"/>
          <w:lang w:eastAsia="en-US"/>
        </w:rPr>
      </w:pPr>
      <w:r w:rsidRPr="007969D0">
        <w:rPr>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278004D3" w14:textId="77777777" w:rsidR="00842EC9" w:rsidRPr="007969D0" w:rsidRDefault="00842EC9" w:rsidP="00842EC9">
      <w:pPr>
        <w:rPr>
          <w:sz w:val="24"/>
          <w:szCs w:val="24"/>
          <w:lang w:eastAsia="en-US"/>
        </w:rPr>
      </w:pPr>
      <w:r w:rsidRPr="007969D0">
        <w:rPr>
          <w:sz w:val="24"/>
          <w:szCs w:val="24"/>
          <w:lang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545CB5F" w14:textId="77777777" w:rsidR="00842EC9" w:rsidRPr="007969D0" w:rsidRDefault="00842EC9" w:rsidP="00842EC9">
      <w:pPr>
        <w:rPr>
          <w:sz w:val="24"/>
          <w:szCs w:val="24"/>
          <w:lang w:eastAsia="en-US"/>
        </w:rPr>
      </w:pPr>
      <w:r w:rsidRPr="007969D0">
        <w:rPr>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197E89C" w14:textId="404F4587" w:rsidR="00842EC9" w:rsidRPr="007969D0" w:rsidRDefault="00842EC9" w:rsidP="00842EC9">
      <w:pPr>
        <w:rPr>
          <w:b/>
          <w:sz w:val="24"/>
          <w:szCs w:val="24"/>
          <w:lang w:eastAsia="en-US"/>
        </w:rPr>
      </w:pPr>
      <w:r w:rsidRPr="007969D0">
        <w:rPr>
          <w:b/>
          <w:sz w:val="24"/>
          <w:szCs w:val="24"/>
          <w:lang w:eastAsia="en-US"/>
        </w:rPr>
        <w:t xml:space="preserve">Культура Древней Греции. </w:t>
      </w:r>
    </w:p>
    <w:p w14:paraId="0BC36E22" w14:textId="77777777" w:rsidR="00842EC9" w:rsidRPr="007969D0" w:rsidRDefault="00842EC9" w:rsidP="00842EC9">
      <w:pPr>
        <w:rPr>
          <w:sz w:val="24"/>
          <w:szCs w:val="24"/>
          <w:lang w:eastAsia="en-US"/>
        </w:rPr>
      </w:pPr>
      <w:r w:rsidRPr="007969D0">
        <w:rPr>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364D070" w14:textId="419EABB1" w:rsidR="00842EC9" w:rsidRPr="007969D0" w:rsidRDefault="00842EC9" w:rsidP="00842EC9">
      <w:pPr>
        <w:rPr>
          <w:b/>
          <w:sz w:val="24"/>
          <w:szCs w:val="24"/>
          <w:lang w:eastAsia="en-US"/>
        </w:rPr>
      </w:pPr>
      <w:r w:rsidRPr="007969D0">
        <w:rPr>
          <w:b/>
          <w:sz w:val="24"/>
          <w:szCs w:val="24"/>
          <w:lang w:eastAsia="en-US"/>
        </w:rPr>
        <w:t xml:space="preserve">Македонские завоевания. Эллинизм. </w:t>
      </w:r>
    </w:p>
    <w:p w14:paraId="2D9D3A78" w14:textId="77777777" w:rsidR="00842EC9" w:rsidRPr="007969D0" w:rsidRDefault="00842EC9" w:rsidP="00842EC9">
      <w:pPr>
        <w:rPr>
          <w:sz w:val="24"/>
          <w:szCs w:val="24"/>
          <w:lang w:eastAsia="en-US"/>
        </w:rPr>
      </w:pPr>
      <w:r w:rsidRPr="007969D0">
        <w:rPr>
          <w:sz w:val="24"/>
          <w:szCs w:val="24"/>
          <w:lang w:eastAsia="en-US"/>
        </w:rPr>
        <w:t xml:space="preserve">Возвышение Македонии. Политика Филиппа </w:t>
      </w:r>
      <w:r w:rsidRPr="007969D0">
        <w:rPr>
          <w:sz w:val="24"/>
          <w:szCs w:val="24"/>
          <w:lang w:val="en-US" w:eastAsia="en-US"/>
        </w:rPr>
        <w:t>II</w:t>
      </w:r>
      <w:r w:rsidRPr="007969D0">
        <w:rPr>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6ED7470" w14:textId="77777777" w:rsidR="007E7BE0" w:rsidRPr="007969D0" w:rsidRDefault="007E7BE0" w:rsidP="00842EC9">
      <w:pPr>
        <w:rPr>
          <w:sz w:val="24"/>
          <w:szCs w:val="24"/>
          <w:lang w:eastAsia="en-US"/>
        </w:rPr>
      </w:pPr>
    </w:p>
    <w:p w14:paraId="03D8E903" w14:textId="627140D6" w:rsidR="00842EC9" w:rsidRPr="007969D0" w:rsidRDefault="00842EC9" w:rsidP="00842EC9">
      <w:pPr>
        <w:rPr>
          <w:b/>
          <w:sz w:val="24"/>
          <w:szCs w:val="24"/>
          <w:lang w:eastAsia="en-US"/>
        </w:rPr>
      </w:pPr>
      <w:r w:rsidRPr="007969D0">
        <w:rPr>
          <w:b/>
          <w:sz w:val="24"/>
          <w:szCs w:val="24"/>
          <w:lang w:eastAsia="en-US"/>
        </w:rPr>
        <w:t xml:space="preserve">Древний Рим. </w:t>
      </w:r>
    </w:p>
    <w:p w14:paraId="336FBC48" w14:textId="7A86A41E" w:rsidR="00842EC9" w:rsidRPr="007969D0" w:rsidRDefault="00842EC9" w:rsidP="00842EC9">
      <w:pPr>
        <w:rPr>
          <w:b/>
          <w:sz w:val="24"/>
          <w:szCs w:val="24"/>
          <w:lang w:eastAsia="en-US"/>
        </w:rPr>
      </w:pPr>
      <w:r w:rsidRPr="007969D0">
        <w:rPr>
          <w:b/>
          <w:sz w:val="24"/>
          <w:szCs w:val="24"/>
          <w:lang w:eastAsia="en-US"/>
        </w:rPr>
        <w:t xml:space="preserve">Возникновение Римского государства. </w:t>
      </w:r>
    </w:p>
    <w:p w14:paraId="6096E5BA" w14:textId="77777777" w:rsidR="00842EC9" w:rsidRPr="007969D0" w:rsidRDefault="00842EC9" w:rsidP="00842EC9">
      <w:pPr>
        <w:rPr>
          <w:sz w:val="24"/>
          <w:szCs w:val="24"/>
          <w:lang w:eastAsia="en-US"/>
        </w:rPr>
      </w:pPr>
      <w:r w:rsidRPr="007969D0">
        <w:rPr>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17F80D07" w14:textId="073C31F3" w:rsidR="00842EC9" w:rsidRPr="007969D0" w:rsidRDefault="00842EC9" w:rsidP="00842EC9">
      <w:pPr>
        <w:rPr>
          <w:b/>
          <w:sz w:val="24"/>
          <w:szCs w:val="24"/>
          <w:lang w:eastAsia="en-US"/>
        </w:rPr>
      </w:pPr>
      <w:r w:rsidRPr="007969D0">
        <w:rPr>
          <w:b/>
          <w:sz w:val="24"/>
          <w:szCs w:val="24"/>
          <w:lang w:eastAsia="en-US"/>
        </w:rPr>
        <w:t xml:space="preserve">Римские завоевания в Средиземноморье. </w:t>
      </w:r>
    </w:p>
    <w:p w14:paraId="22189412" w14:textId="77777777" w:rsidR="00842EC9" w:rsidRPr="007969D0" w:rsidRDefault="00842EC9" w:rsidP="00842EC9">
      <w:pPr>
        <w:rPr>
          <w:sz w:val="24"/>
          <w:szCs w:val="24"/>
          <w:lang w:eastAsia="en-US"/>
        </w:rPr>
      </w:pPr>
      <w:r w:rsidRPr="007969D0">
        <w:rPr>
          <w:sz w:val="24"/>
          <w:szCs w:val="24"/>
          <w:lang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3F537CE" w14:textId="2A8B9046" w:rsidR="00842EC9" w:rsidRPr="007969D0" w:rsidRDefault="00842EC9" w:rsidP="00842EC9">
      <w:pPr>
        <w:rPr>
          <w:b/>
          <w:sz w:val="24"/>
          <w:szCs w:val="24"/>
          <w:lang w:eastAsia="en-US"/>
        </w:rPr>
      </w:pPr>
      <w:r w:rsidRPr="007969D0">
        <w:rPr>
          <w:b/>
          <w:sz w:val="24"/>
          <w:szCs w:val="24"/>
          <w:lang w:eastAsia="en-US"/>
        </w:rPr>
        <w:t xml:space="preserve">Поздняя Римская республика. Гражданские войны. </w:t>
      </w:r>
    </w:p>
    <w:p w14:paraId="116A9555" w14:textId="77777777" w:rsidR="00842EC9" w:rsidRPr="007969D0" w:rsidRDefault="00842EC9" w:rsidP="00842EC9">
      <w:pPr>
        <w:rPr>
          <w:sz w:val="24"/>
          <w:szCs w:val="24"/>
          <w:lang w:eastAsia="en-US"/>
        </w:rPr>
      </w:pPr>
      <w:r w:rsidRPr="007969D0">
        <w:rPr>
          <w:sz w:val="24"/>
          <w:szCs w:val="24"/>
          <w:lang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0EF99E6" w14:textId="3AD1FFCE" w:rsidR="00842EC9" w:rsidRPr="007969D0" w:rsidRDefault="00842EC9" w:rsidP="00842EC9">
      <w:pPr>
        <w:rPr>
          <w:b/>
          <w:sz w:val="24"/>
          <w:szCs w:val="24"/>
          <w:lang w:eastAsia="en-US"/>
        </w:rPr>
      </w:pPr>
      <w:r w:rsidRPr="007969D0">
        <w:rPr>
          <w:b/>
          <w:sz w:val="24"/>
          <w:szCs w:val="24"/>
          <w:lang w:eastAsia="en-US"/>
        </w:rPr>
        <w:t xml:space="preserve">Расцвет и падение Римской империи. </w:t>
      </w:r>
    </w:p>
    <w:p w14:paraId="42EFD2FD" w14:textId="77777777" w:rsidR="00842EC9" w:rsidRPr="007969D0" w:rsidRDefault="00842EC9" w:rsidP="00842EC9">
      <w:pPr>
        <w:rPr>
          <w:sz w:val="24"/>
          <w:szCs w:val="24"/>
          <w:lang w:eastAsia="en-US"/>
        </w:rPr>
      </w:pPr>
      <w:r w:rsidRPr="007969D0">
        <w:rPr>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969D0">
        <w:rPr>
          <w:sz w:val="24"/>
          <w:szCs w:val="24"/>
          <w:lang w:val="en-US" w:eastAsia="en-US"/>
        </w:rPr>
        <w:t>I</w:t>
      </w:r>
      <w:r w:rsidRPr="007969D0">
        <w:rPr>
          <w:sz w:val="24"/>
          <w:szCs w:val="24"/>
          <w:lang w:eastAsia="en-US"/>
        </w:rPr>
        <w:t>, перенос столицы в Константинополь. Разделение Римской империи на Западную и Восточную части.</w:t>
      </w:r>
    </w:p>
    <w:p w14:paraId="057E03DD" w14:textId="77777777" w:rsidR="00842EC9" w:rsidRPr="007969D0" w:rsidRDefault="00842EC9" w:rsidP="00842EC9">
      <w:pPr>
        <w:rPr>
          <w:sz w:val="24"/>
          <w:szCs w:val="24"/>
          <w:lang w:eastAsia="en-US"/>
        </w:rPr>
      </w:pPr>
      <w:r w:rsidRPr="007969D0">
        <w:rPr>
          <w:sz w:val="24"/>
          <w:szCs w:val="24"/>
          <w:lang w:eastAsia="en-US"/>
        </w:rPr>
        <w:t>Начало Великого переселения народов. Рим и варвары. Падение Западной Римской империи.</w:t>
      </w:r>
    </w:p>
    <w:p w14:paraId="4E66E17E" w14:textId="4E420779" w:rsidR="00842EC9" w:rsidRPr="007969D0" w:rsidRDefault="00842EC9" w:rsidP="00842EC9">
      <w:pPr>
        <w:rPr>
          <w:b/>
          <w:sz w:val="24"/>
          <w:szCs w:val="24"/>
          <w:lang w:eastAsia="en-US"/>
        </w:rPr>
      </w:pPr>
      <w:r w:rsidRPr="007969D0">
        <w:rPr>
          <w:b/>
          <w:sz w:val="24"/>
          <w:szCs w:val="24"/>
          <w:lang w:eastAsia="en-US"/>
        </w:rPr>
        <w:t xml:space="preserve">Культура Древнего Рима. </w:t>
      </w:r>
    </w:p>
    <w:p w14:paraId="5BE57F0E" w14:textId="77777777" w:rsidR="00842EC9" w:rsidRPr="007969D0" w:rsidRDefault="00842EC9" w:rsidP="00842EC9">
      <w:pPr>
        <w:rPr>
          <w:sz w:val="24"/>
          <w:szCs w:val="24"/>
          <w:lang w:eastAsia="en-US"/>
        </w:rPr>
      </w:pPr>
      <w:r w:rsidRPr="007969D0">
        <w:rPr>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0E482597" w14:textId="44736F47" w:rsidR="00842EC9" w:rsidRPr="007969D0" w:rsidRDefault="00842EC9" w:rsidP="00842EC9">
      <w:pPr>
        <w:rPr>
          <w:b/>
          <w:sz w:val="24"/>
          <w:szCs w:val="24"/>
          <w:lang w:eastAsia="en-US"/>
        </w:rPr>
      </w:pPr>
      <w:r w:rsidRPr="007969D0">
        <w:rPr>
          <w:b/>
          <w:sz w:val="24"/>
          <w:szCs w:val="24"/>
          <w:lang w:eastAsia="en-US"/>
        </w:rPr>
        <w:t xml:space="preserve">Обобщение. </w:t>
      </w:r>
    </w:p>
    <w:p w14:paraId="00D6BBBF" w14:textId="77777777" w:rsidR="00842EC9" w:rsidRPr="007969D0" w:rsidRDefault="00842EC9" w:rsidP="00842EC9">
      <w:pPr>
        <w:rPr>
          <w:sz w:val="24"/>
          <w:szCs w:val="24"/>
          <w:lang w:eastAsia="en-US"/>
        </w:rPr>
      </w:pPr>
      <w:r w:rsidRPr="007969D0">
        <w:rPr>
          <w:sz w:val="24"/>
          <w:szCs w:val="24"/>
          <w:lang w:eastAsia="en-US"/>
        </w:rPr>
        <w:t>Историческое и культурное наследие цивилизаций Древнего мира.</w:t>
      </w:r>
    </w:p>
    <w:p w14:paraId="79BE458D" w14:textId="77777777" w:rsidR="007E7BE0" w:rsidRPr="007969D0" w:rsidRDefault="007E7BE0" w:rsidP="00842EC9">
      <w:pPr>
        <w:rPr>
          <w:sz w:val="24"/>
          <w:szCs w:val="24"/>
          <w:lang w:eastAsia="en-US"/>
        </w:rPr>
      </w:pPr>
    </w:p>
    <w:p w14:paraId="48ED301B" w14:textId="01C0757B" w:rsidR="00842EC9" w:rsidRPr="007969D0" w:rsidRDefault="007E7BE0" w:rsidP="007E7BE0">
      <w:pPr>
        <w:jc w:val="center"/>
        <w:rPr>
          <w:b/>
          <w:sz w:val="24"/>
          <w:szCs w:val="24"/>
          <w:lang w:eastAsia="en-US"/>
        </w:rPr>
      </w:pPr>
      <w:r w:rsidRPr="007969D0">
        <w:rPr>
          <w:b/>
          <w:sz w:val="24"/>
          <w:szCs w:val="24"/>
          <w:lang w:eastAsia="en-US"/>
        </w:rPr>
        <w:t>Содержание обучения в 6 классе</w:t>
      </w:r>
    </w:p>
    <w:p w14:paraId="4F6791A0" w14:textId="77777777" w:rsidR="007E7BE0" w:rsidRPr="007969D0" w:rsidRDefault="007E7BE0" w:rsidP="00842EC9">
      <w:pPr>
        <w:rPr>
          <w:sz w:val="24"/>
          <w:szCs w:val="24"/>
          <w:lang w:eastAsia="en-US"/>
        </w:rPr>
      </w:pPr>
    </w:p>
    <w:p w14:paraId="4E5B4B9C" w14:textId="2FA862BA"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Средних веков. </w:t>
      </w:r>
    </w:p>
    <w:p w14:paraId="1F706FC6" w14:textId="52D20F02" w:rsidR="00842EC9" w:rsidRPr="007969D0" w:rsidRDefault="00842EC9" w:rsidP="00842EC9">
      <w:pPr>
        <w:rPr>
          <w:b/>
          <w:sz w:val="24"/>
          <w:szCs w:val="24"/>
          <w:lang w:eastAsia="en-US"/>
        </w:rPr>
      </w:pPr>
      <w:r w:rsidRPr="007969D0">
        <w:rPr>
          <w:b/>
          <w:sz w:val="24"/>
          <w:szCs w:val="24"/>
          <w:lang w:eastAsia="en-US"/>
        </w:rPr>
        <w:t xml:space="preserve">Введение. </w:t>
      </w:r>
    </w:p>
    <w:p w14:paraId="377CB913" w14:textId="77777777" w:rsidR="00842EC9" w:rsidRPr="007969D0" w:rsidRDefault="00842EC9" w:rsidP="00842EC9">
      <w:pPr>
        <w:rPr>
          <w:sz w:val="24"/>
          <w:szCs w:val="24"/>
          <w:lang w:eastAsia="en-US"/>
        </w:rPr>
      </w:pPr>
      <w:r w:rsidRPr="007969D0">
        <w:rPr>
          <w:sz w:val="24"/>
          <w:szCs w:val="24"/>
          <w:lang w:eastAsia="en-US"/>
        </w:rPr>
        <w:t>Средние века: понятие, хронологические рамки и периодизация Средневековья.</w:t>
      </w:r>
    </w:p>
    <w:p w14:paraId="46D4E5F1" w14:textId="6F939B41" w:rsidR="00842EC9" w:rsidRPr="007969D0" w:rsidRDefault="00842EC9" w:rsidP="00842EC9">
      <w:pPr>
        <w:rPr>
          <w:b/>
          <w:sz w:val="24"/>
          <w:szCs w:val="24"/>
          <w:lang w:eastAsia="en-US"/>
        </w:rPr>
      </w:pPr>
      <w:r w:rsidRPr="007969D0">
        <w:rPr>
          <w:b/>
          <w:sz w:val="24"/>
          <w:szCs w:val="24"/>
          <w:lang w:eastAsia="en-US"/>
        </w:rPr>
        <w:t xml:space="preserve">Народы Европы в раннее Средневековье. </w:t>
      </w:r>
    </w:p>
    <w:p w14:paraId="708638CC" w14:textId="77777777" w:rsidR="00842EC9" w:rsidRPr="007969D0" w:rsidRDefault="00842EC9" w:rsidP="00842EC9">
      <w:pPr>
        <w:rPr>
          <w:sz w:val="24"/>
          <w:szCs w:val="24"/>
          <w:lang w:eastAsia="en-US"/>
        </w:rPr>
      </w:pPr>
      <w:r w:rsidRPr="007969D0">
        <w:rPr>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83DD9AD" w14:textId="77777777" w:rsidR="00842EC9" w:rsidRPr="007969D0" w:rsidRDefault="00842EC9" w:rsidP="00842EC9">
      <w:pPr>
        <w:rPr>
          <w:sz w:val="24"/>
          <w:szCs w:val="24"/>
          <w:lang w:eastAsia="en-US"/>
        </w:rPr>
      </w:pPr>
      <w:r w:rsidRPr="007969D0">
        <w:rPr>
          <w:sz w:val="24"/>
          <w:szCs w:val="24"/>
          <w:lang w:eastAsia="en-US"/>
        </w:rPr>
        <w:t xml:space="preserve">Франкское государство в </w:t>
      </w:r>
      <w:r w:rsidRPr="007969D0">
        <w:rPr>
          <w:sz w:val="24"/>
          <w:szCs w:val="24"/>
          <w:lang w:val="en-US" w:eastAsia="en-US"/>
        </w:rPr>
        <w:t>VIII</w:t>
      </w:r>
      <w:r w:rsidRPr="007969D0">
        <w:rPr>
          <w:sz w:val="24"/>
          <w:szCs w:val="24"/>
          <w:lang w:eastAsia="en-US"/>
        </w:rPr>
        <w:t>‒</w:t>
      </w:r>
      <w:r w:rsidRPr="007969D0">
        <w:rPr>
          <w:sz w:val="24"/>
          <w:szCs w:val="24"/>
          <w:lang w:val="en-US" w:eastAsia="en-US"/>
        </w:rPr>
        <w:t>IX</w:t>
      </w:r>
      <w:r w:rsidRPr="007969D0">
        <w:rPr>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27D4AD85" w14:textId="77777777" w:rsidR="00842EC9" w:rsidRPr="007969D0" w:rsidRDefault="00842EC9" w:rsidP="00842EC9">
      <w:pPr>
        <w:rPr>
          <w:sz w:val="24"/>
          <w:szCs w:val="24"/>
          <w:lang w:eastAsia="en-US"/>
        </w:rPr>
      </w:pPr>
      <w:r w:rsidRPr="007969D0">
        <w:rPr>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511A1D5" w14:textId="75EE0DB6" w:rsidR="00842EC9" w:rsidRPr="007969D0" w:rsidRDefault="00842EC9" w:rsidP="00842EC9">
      <w:pPr>
        <w:rPr>
          <w:b/>
          <w:sz w:val="24"/>
          <w:szCs w:val="24"/>
          <w:lang w:eastAsia="en-US"/>
        </w:rPr>
      </w:pPr>
      <w:r w:rsidRPr="007969D0">
        <w:rPr>
          <w:b/>
          <w:sz w:val="24"/>
          <w:szCs w:val="24"/>
          <w:lang w:eastAsia="en-US"/>
        </w:rPr>
        <w:t xml:space="preserve">Византийская империя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14:paraId="307A2C0A" w14:textId="77777777" w:rsidR="00842EC9" w:rsidRPr="007969D0" w:rsidRDefault="00842EC9" w:rsidP="00842EC9">
      <w:pPr>
        <w:rPr>
          <w:sz w:val="24"/>
          <w:szCs w:val="24"/>
          <w:lang w:eastAsia="en-US"/>
        </w:rPr>
      </w:pPr>
      <w:r w:rsidRPr="007969D0">
        <w:rPr>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59F8564B" w14:textId="4CA706CF" w:rsidR="00842EC9" w:rsidRPr="007969D0" w:rsidRDefault="00842EC9" w:rsidP="00842EC9">
      <w:pPr>
        <w:rPr>
          <w:b/>
          <w:sz w:val="24"/>
          <w:szCs w:val="24"/>
          <w:lang w:eastAsia="en-US"/>
        </w:rPr>
      </w:pPr>
      <w:r w:rsidRPr="007969D0">
        <w:rPr>
          <w:b/>
          <w:sz w:val="24"/>
          <w:szCs w:val="24"/>
          <w:lang w:eastAsia="en-US"/>
        </w:rPr>
        <w:t xml:space="preserve"> Арабы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14:paraId="27137335" w14:textId="77777777" w:rsidR="00842EC9" w:rsidRPr="007969D0" w:rsidRDefault="00842EC9" w:rsidP="00842EC9">
      <w:pPr>
        <w:rPr>
          <w:sz w:val="24"/>
          <w:szCs w:val="24"/>
          <w:lang w:eastAsia="en-US"/>
        </w:rPr>
      </w:pPr>
      <w:r w:rsidRPr="007969D0">
        <w:rPr>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0378AAD" w14:textId="637A3178" w:rsidR="00842EC9" w:rsidRPr="007969D0" w:rsidRDefault="00842EC9" w:rsidP="00842EC9">
      <w:pPr>
        <w:rPr>
          <w:b/>
          <w:sz w:val="24"/>
          <w:szCs w:val="24"/>
          <w:lang w:eastAsia="en-US"/>
        </w:rPr>
      </w:pPr>
      <w:r w:rsidRPr="007969D0">
        <w:rPr>
          <w:b/>
          <w:sz w:val="24"/>
          <w:szCs w:val="24"/>
          <w:lang w:eastAsia="en-US"/>
        </w:rPr>
        <w:t xml:space="preserve">Средневековое европейское общество. </w:t>
      </w:r>
    </w:p>
    <w:p w14:paraId="5DCFE131" w14:textId="77777777" w:rsidR="00842EC9" w:rsidRPr="007969D0" w:rsidRDefault="00842EC9" w:rsidP="00842EC9">
      <w:pPr>
        <w:rPr>
          <w:sz w:val="24"/>
          <w:szCs w:val="24"/>
          <w:lang w:eastAsia="en-US"/>
        </w:rPr>
      </w:pPr>
      <w:r w:rsidRPr="007969D0">
        <w:rPr>
          <w:sz w:val="24"/>
          <w:szCs w:val="24"/>
          <w:lang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AFF068C" w14:textId="77777777" w:rsidR="00842EC9" w:rsidRPr="007969D0" w:rsidRDefault="00842EC9" w:rsidP="00842EC9">
      <w:pPr>
        <w:rPr>
          <w:sz w:val="24"/>
          <w:szCs w:val="24"/>
          <w:lang w:eastAsia="en-US"/>
        </w:rPr>
      </w:pPr>
      <w:r w:rsidRPr="007969D0">
        <w:rPr>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4AAD1FE" w14:textId="77777777" w:rsidR="00842EC9" w:rsidRPr="007969D0" w:rsidRDefault="00842EC9" w:rsidP="00842EC9">
      <w:pPr>
        <w:rPr>
          <w:sz w:val="24"/>
          <w:szCs w:val="24"/>
          <w:lang w:eastAsia="en-US"/>
        </w:rPr>
      </w:pPr>
      <w:r w:rsidRPr="007969D0">
        <w:rPr>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846F2C3" w14:textId="04ED1CCC" w:rsidR="00842EC9" w:rsidRPr="007969D0" w:rsidRDefault="00842EC9" w:rsidP="00842EC9">
      <w:pPr>
        <w:rPr>
          <w:b/>
          <w:sz w:val="24"/>
          <w:szCs w:val="24"/>
          <w:lang w:eastAsia="en-US"/>
        </w:rPr>
      </w:pPr>
      <w:r w:rsidRPr="007969D0">
        <w:rPr>
          <w:b/>
          <w:sz w:val="24"/>
          <w:szCs w:val="24"/>
          <w:lang w:eastAsia="en-US"/>
        </w:rPr>
        <w:t>Государства Европы в Х</w:t>
      </w:r>
      <w:r w:rsidRPr="007969D0">
        <w:rPr>
          <w:b/>
          <w:sz w:val="24"/>
          <w:szCs w:val="24"/>
          <w:lang w:val="en-US" w:eastAsia="en-US"/>
        </w:rPr>
        <w:t>II</w:t>
      </w:r>
      <w:r w:rsidRPr="007969D0">
        <w:rPr>
          <w:b/>
          <w:sz w:val="24"/>
          <w:szCs w:val="24"/>
          <w:lang w:eastAsia="en-US"/>
        </w:rPr>
        <w:t>‒Х</w:t>
      </w:r>
      <w:r w:rsidRPr="007969D0">
        <w:rPr>
          <w:b/>
          <w:sz w:val="24"/>
          <w:szCs w:val="24"/>
          <w:lang w:val="en-US" w:eastAsia="en-US"/>
        </w:rPr>
        <w:t>V</w:t>
      </w:r>
      <w:r w:rsidRPr="007969D0">
        <w:rPr>
          <w:b/>
          <w:sz w:val="24"/>
          <w:szCs w:val="24"/>
          <w:lang w:eastAsia="en-US"/>
        </w:rPr>
        <w:t xml:space="preserve"> вв. </w:t>
      </w:r>
    </w:p>
    <w:p w14:paraId="34DBF57D" w14:textId="77777777" w:rsidR="00842EC9" w:rsidRPr="007969D0" w:rsidRDefault="00842EC9" w:rsidP="00842EC9">
      <w:pPr>
        <w:rPr>
          <w:sz w:val="24"/>
          <w:szCs w:val="24"/>
          <w:lang w:eastAsia="en-US"/>
        </w:rPr>
      </w:pPr>
      <w:r w:rsidRPr="007969D0">
        <w:rPr>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Польско-литовское государство в </w:t>
      </w:r>
      <w:r w:rsidRPr="007969D0">
        <w:rPr>
          <w:sz w:val="24"/>
          <w:szCs w:val="24"/>
          <w:lang w:val="en-US" w:eastAsia="en-US"/>
        </w:rPr>
        <w:t>XIV</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7969D0">
        <w:rPr>
          <w:sz w:val="24"/>
          <w:szCs w:val="24"/>
          <w:lang w:val="en-US" w:eastAsia="en-US"/>
        </w:rPr>
        <w:t>XII</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7969D0">
        <w:rPr>
          <w:sz w:val="24"/>
          <w:szCs w:val="24"/>
          <w:lang w:val="en-US" w:eastAsia="en-US"/>
        </w:rPr>
        <w:t>IV</w:t>
      </w:r>
      <w:r w:rsidRPr="007969D0">
        <w:rPr>
          <w:sz w:val="24"/>
          <w:szCs w:val="24"/>
          <w:lang w:eastAsia="en-US"/>
        </w:rPr>
        <w:t xml:space="preserve"> в. (Жакерия, восстание Уота Тайлера). Гуситское движение в Чехии.</w:t>
      </w:r>
    </w:p>
    <w:p w14:paraId="75657D4C" w14:textId="77777777" w:rsidR="00842EC9" w:rsidRPr="007969D0" w:rsidRDefault="00842EC9" w:rsidP="00842EC9">
      <w:pPr>
        <w:rPr>
          <w:sz w:val="24"/>
          <w:szCs w:val="24"/>
          <w:lang w:eastAsia="en-US"/>
        </w:rPr>
      </w:pPr>
      <w:r w:rsidRPr="007969D0">
        <w:rPr>
          <w:sz w:val="24"/>
          <w:szCs w:val="24"/>
          <w:lang w:eastAsia="en-US"/>
        </w:rPr>
        <w:t>Византийская империя и славянские государства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Экспансия турок-османов. Османские завоевания на Балканах. Падение Константинополя.</w:t>
      </w:r>
    </w:p>
    <w:p w14:paraId="5184B1FD" w14:textId="772C5692" w:rsidR="00842EC9" w:rsidRPr="007969D0" w:rsidRDefault="00842EC9" w:rsidP="00842EC9">
      <w:pPr>
        <w:rPr>
          <w:b/>
          <w:sz w:val="24"/>
          <w:szCs w:val="24"/>
          <w:lang w:eastAsia="en-US"/>
        </w:rPr>
      </w:pPr>
      <w:r w:rsidRPr="007969D0">
        <w:rPr>
          <w:b/>
          <w:sz w:val="24"/>
          <w:szCs w:val="24"/>
          <w:lang w:eastAsia="en-US"/>
        </w:rPr>
        <w:t xml:space="preserve">Культура средневековой Европы. </w:t>
      </w:r>
    </w:p>
    <w:p w14:paraId="6AAD079B" w14:textId="77777777" w:rsidR="00842EC9" w:rsidRPr="007969D0" w:rsidRDefault="00842EC9" w:rsidP="00842EC9">
      <w:pPr>
        <w:rPr>
          <w:sz w:val="24"/>
          <w:szCs w:val="24"/>
          <w:lang w:eastAsia="en-US"/>
        </w:rPr>
      </w:pPr>
      <w:r w:rsidRPr="007969D0">
        <w:rPr>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0B09B734" w14:textId="12114681" w:rsidR="00842EC9" w:rsidRPr="007969D0" w:rsidRDefault="00842EC9" w:rsidP="00842EC9">
      <w:pPr>
        <w:rPr>
          <w:b/>
          <w:sz w:val="24"/>
          <w:szCs w:val="24"/>
          <w:lang w:eastAsia="en-US"/>
        </w:rPr>
      </w:pPr>
      <w:r w:rsidRPr="007969D0">
        <w:rPr>
          <w:b/>
          <w:sz w:val="24"/>
          <w:szCs w:val="24"/>
          <w:lang w:eastAsia="en-US"/>
        </w:rPr>
        <w:t xml:space="preserve">Страны Востока в Средние века. </w:t>
      </w:r>
    </w:p>
    <w:p w14:paraId="0EC5FCF7" w14:textId="77777777" w:rsidR="00842EC9" w:rsidRPr="007969D0" w:rsidRDefault="00842EC9" w:rsidP="00842EC9">
      <w:pPr>
        <w:rPr>
          <w:sz w:val="24"/>
          <w:szCs w:val="24"/>
          <w:lang w:eastAsia="en-US"/>
        </w:rPr>
      </w:pPr>
      <w:r w:rsidRPr="007969D0">
        <w:rPr>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5C86569C" w14:textId="77777777" w:rsidR="00842EC9" w:rsidRPr="007969D0" w:rsidRDefault="00842EC9" w:rsidP="00842EC9">
      <w:pPr>
        <w:rPr>
          <w:sz w:val="24"/>
          <w:szCs w:val="24"/>
          <w:lang w:eastAsia="en-US"/>
        </w:rPr>
      </w:pPr>
      <w:r w:rsidRPr="007969D0">
        <w:rPr>
          <w:sz w:val="24"/>
          <w:szCs w:val="24"/>
          <w:lang w:eastAsia="en-US"/>
        </w:rPr>
        <w:t>Культура народов Востока. Литература. Архитектура. Традиционные искусства и ремесла.</w:t>
      </w:r>
    </w:p>
    <w:p w14:paraId="28B5986F" w14:textId="1C5384DF" w:rsidR="00842EC9" w:rsidRPr="007969D0" w:rsidRDefault="00842EC9" w:rsidP="00842EC9">
      <w:pPr>
        <w:rPr>
          <w:b/>
          <w:sz w:val="24"/>
          <w:szCs w:val="24"/>
          <w:lang w:eastAsia="en-US"/>
        </w:rPr>
      </w:pPr>
      <w:r w:rsidRPr="007969D0">
        <w:rPr>
          <w:b/>
          <w:sz w:val="24"/>
          <w:szCs w:val="24"/>
          <w:lang w:eastAsia="en-US"/>
        </w:rPr>
        <w:t xml:space="preserve">Государства доколумбовой Америки в Средние века. </w:t>
      </w:r>
    </w:p>
    <w:p w14:paraId="59A5942B" w14:textId="77777777" w:rsidR="00842EC9" w:rsidRPr="007969D0" w:rsidRDefault="00842EC9" w:rsidP="00842EC9">
      <w:pPr>
        <w:rPr>
          <w:sz w:val="24"/>
          <w:szCs w:val="24"/>
          <w:lang w:eastAsia="en-US"/>
        </w:rPr>
      </w:pPr>
      <w:r w:rsidRPr="007969D0">
        <w:rPr>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14:paraId="40321827" w14:textId="551B1FAE" w:rsidR="00842EC9" w:rsidRPr="007969D0" w:rsidRDefault="00842EC9" w:rsidP="00842EC9">
      <w:pPr>
        <w:rPr>
          <w:b/>
          <w:sz w:val="24"/>
          <w:szCs w:val="24"/>
          <w:lang w:eastAsia="en-US"/>
        </w:rPr>
      </w:pPr>
      <w:r w:rsidRPr="007969D0">
        <w:rPr>
          <w:b/>
          <w:sz w:val="24"/>
          <w:szCs w:val="24"/>
          <w:lang w:eastAsia="en-US"/>
        </w:rPr>
        <w:t>Обобщение.</w:t>
      </w:r>
    </w:p>
    <w:p w14:paraId="5CD56489" w14:textId="77777777" w:rsidR="00842EC9" w:rsidRPr="007969D0" w:rsidRDefault="00842EC9" w:rsidP="00842EC9">
      <w:pPr>
        <w:rPr>
          <w:sz w:val="24"/>
          <w:szCs w:val="24"/>
          <w:lang w:eastAsia="en-US"/>
        </w:rPr>
      </w:pPr>
      <w:r w:rsidRPr="007969D0">
        <w:rPr>
          <w:sz w:val="24"/>
          <w:szCs w:val="24"/>
          <w:lang w:eastAsia="en-US"/>
        </w:rPr>
        <w:t>Историческое и культурное наследие Средних веков.</w:t>
      </w:r>
    </w:p>
    <w:p w14:paraId="017EC9D8" w14:textId="1F2D8FE4" w:rsidR="00842EC9" w:rsidRPr="007969D0" w:rsidRDefault="00842EC9" w:rsidP="00842EC9">
      <w:pPr>
        <w:rPr>
          <w:b/>
          <w:sz w:val="24"/>
          <w:szCs w:val="24"/>
          <w:lang w:eastAsia="en-US"/>
        </w:rPr>
      </w:pPr>
      <w:r w:rsidRPr="007969D0">
        <w:rPr>
          <w:b/>
          <w:sz w:val="24"/>
          <w:szCs w:val="24"/>
          <w:lang w:eastAsia="en-US"/>
        </w:rPr>
        <w:t xml:space="preserve">История России. От Руси к Российскому государству. </w:t>
      </w:r>
    </w:p>
    <w:p w14:paraId="7812106C" w14:textId="15549FBA" w:rsidR="00842EC9" w:rsidRPr="007969D0" w:rsidRDefault="00842EC9" w:rsidP="00842EC9">
      <w:pPr>
        <w:rPr>
          <w:b/>
          <w:sz w:val="24"/>
          <w:szCs w:val="24"/>
          <w:lang w:eastAsia="en-US"/>
        </w:rPr>
      </w:pPr>
      <w:r w:rsidRPr="007969D0">
        <w:rPr>
          <w:b/>
          <w:sz w:val="24"/>
          <w:szCs w:val="24"/>
          <w:lang w:eastAsia="en-US"/>
        </w:rPr>
        <w:t xml:space="preserve">Введение. </w:t>
      </w:r>
    </w:p>
    <w:p w14:paraId="680CFED6" w14:textId="77777777" w:rsidR="00842EC9" w:rsidRPr="007969D0" w:rsidRDefault="00842EC9" w:rsidP="00842EC9">
      <w:pPr>
        <w:rPr>
          <w:sz w:val="24"/>
          <w:szCs w:val="24"/>
          <w:lang w:eastAsia="en-US"/>
        </w:rPr>
      </w:pPr>
      <w:r w:rsidRPr="007969D0">
        <w:rPr>
          <w:sz w:val="24"/>
          <w:szCs w:val="24"/>
          <w:lang w:eastAsia="en-US"/>
        </w:rPr>
        <w:t>Роль и место России в мировой истории. Проблемы периодизации российской истории. Источники по истории России.</w:t>
      </w:r>
    </w:p>
    <w:p w14:paraId="55994A02" w14:textId="19B97324" w:rsidR="00842EC9" w:rsidRPr="007969D0" w:rsidRDefault="00842EC9" w:rsidP="00842EC9">
      <w:pPr>
        <w:rPr>
          <w:b/>
          <w:sz w:val="24"/>
          <w:szCs w:val="24"/>
          <w:lang w:eastAsia="en-US"/>
        </w:rPr>
      </w:pPr>
      <w:r w:rsidRPr="007969D0">
        <w:rPr>
          <w:b/>
          <w:sz w:val="24"/>
          <w:szCs w:val="24"/>
          <w:lang w:eastAsia="en-US"/>
        </w:rPr>
        <w:t xml:space="preserve">Народы и государства на территории нашей страны в древности. Восточная Европа в середине </w:t>
      </w:r>
      <w:r w:rsidRPr="007969D0">
        <w:rPr>
          <w:b/>
          <w:sz w:val="24"/>
          <w:szCs w:val="24"/>
          <w:lang w:val="en-US" w:eastAsia="en-US"/>
        </w:rPr>
        <w:t>I</w:t>
      </w:r>
      <w:r w:rsidRPr="007969D0">
        <w:rPr>
          <w:b/>
          <w:sz w:val="24"/>
          <w:szCs w:val="24"/>
          <w:lang w:eastAsia="en-US"/>
        </w:rPr>
        <w:t xml:space="preserve"> тыс. н. э. </w:t>
      </w:r>
    </w:p>
    <w:p w14:paraId="74B908A3" w14:textId="77777777" w:rsidR="00842EC9" w:rsidRPr="007969D0" w:rsidRDefault="00842EC9" w:rsidP="00842EC9">
      <w:pPr>
        <w:rPr>
          <w:sz w:val="24"/>
          <w:szCs w:val="24"/>
          <w:lang w:eastAsia="en-US"/>
        </w:rPr>
      </w:pPr>
      <w:r w:rsidRPr="007969D0">
        <w:rPr>
          <w:sz w:val="24"/>
          <w:szCs w:val="24"/>
          <w:lang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798D5437" w14:textId="77777777" w:rsidR="00842EC9" w:rsidRPr="007969D0" w:rsidRDefault="00842EC9" w:rsidP="00842EC9">
      <w:pPr>
        <w:rPr>
          <w:sz w:val="24"/>
          <w:szCs w:val="24"/>
          <w:lang w:eastAsia="en-US"/>
        </w:rPr>
      </w:pPr>
      <w:r w:rsidRPr="007969D0">
        <w:rPr>
          <w:sz w:val="24"/>
          <w:szCs w:val="24"/>
          <w:lang w:eastAsia="en-US"/>
        </w:rPr>
        <w:t xml:space="preserve">Народы, проживавшие на этой территории до середины </w:t>
      </w:r>
      <w:r w:rsidRPr="007969D0">
        <w:rPr>
          <w:sz w:val="24"/>
          <w:szCs w:val="24"/>
          <w:lang w:val="en-US" w:eastAsia="en-US"/>
        </w:rPr>
        <w:t>I</w:t>
      </w:r>
      <w:r w:rsidRPr="007969D0">
        <w:rPr>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DE4BDB0" w14:textId="77777777" w:rsidR="00842EC9" w:rsidRPr="007969D0" w:rsidRDefault="00842EC9" w:rsidP="00842EC9">
      <w:pPr>
        <w:rPr>
          <w:sz w:val="24"/>
          <w:szCs w:val="24"/>
          <w:lang w:eastAsia="en-US"/>
        </w:rPr>
      </w:pPr>
      <w:r w:rsidRPr="007969D0">
        <w:rPr>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B4DDE96" w14:textId="77777777" w:rsidR="00842EC9" w:rsidRPr="007969D0" w:rsidRDefault="00842EC9" w:rsidP="00842EC9">
      <w:pPr>
        <w:rPr>
          <w:sz w:val="24"/>
          <w:szCs w:val="24"/>
          <w:lang w:eastAsia="en-US"/>
        </w:rPr>
      </w:pPr>
      <w:r w:rsidRPr="007969D0">
        <w:rPr>
          <w:sz w:val="24"/>
          <w:szCs w:val="24"/>
          <w:lang w:eastAsia="en-US"/>
        </w:rPr>
        <w:t>Страны и народы Восточной Европы, Сибири и Дальнего Востока, Тюркский каганат, Хазарский каганат, Волжская Булгария.</w:t>
      </w:r>
    </w:p>
    <w:p w14:paraId="4560C535" w14:textId="77777777" w:rsidR="00842EC9" w:rsidRPr="007969D0" w:rsidRDefault="00842EC9" w:rsidP="00842EC9">
      <w:pPr>
        <w:rPr>
          <w:sz w:val="24"/>
          <w:szCs w:val="24"/>
          <w:lang w:eastAsia="en-US"/>
        </w:rPr>
      </w:pPr>
      <w:r w:rsidRPr="007969D0">
        <w:rPr>
          <w:sz w:val="24"/>
          <w:szCs w:val="24"/>
          <w:lang w:eastAsia="en-US"/>
        </w:rPr>
        <w:t xml:space="preserve">150.4.2.3. Русь в </w:t>
      </w:r>
      <w:r w:rsidRPr="007969D0">
        <w:rPr>
          <w:sz w:val="24"/>
          <w:szCs w:val="24"/>
          <w:lang w:val="en-US" w:eastAsia="en-US"/>
        </w:rPr>
        <w:t>IX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w:t>
      </w:r>
    </w:p>
    <w:p w14:paraId="2C7A5C3F" w14:textId="77777777" w:rsidR="00842EC9" w:rsidRPr="007969D0" w:rsidRDefault="00842EC9" w:rsidP="00842EC9">
      <w:pPr>
        <w:rPr>
          <w:sz w:val="24"/>
          <w:szCs w:val="24"/>
          <w:lang w:eastAsia="en-US"/>
        </w:rPr>
      </w:pPr>
      <w:r w:rsidRPr="007969D0">
        <w:rPr>
          <w:sz w:val="24"/>
          <w:szCs w:val="24"/>
          <w:lang w:eastAsia="en-US"/>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7969D0">
        <w:rPr>
          <w:sz w:val="24"/>
          <w:szCs w:val="24"/>
          <w:lang w:val="en-US" w:eastAsia="en-US"/>
        </w:rPr>
        <w:t>I</w:t>
      </w:r>
      <w:r w:rsidRPr="007969D0">
        <w:rPr>
          <w:sz w:val="24"/>
          <w:szCs w:val="24"/>
          <w:lang w:eastAsia="en-US"/>
        </w:rPr>
        <w:t xml:space="preserve"> тыс. н. э. Формирование новой политической и этнической карты континента.</w:t>
      </w:r>
    </w:p>
    <w:p w14:paraId="6D319621" w14:textId="77777777" w:rsidR="00842EC9" w:rsidRPr="007969D0" w:rsidRDefault="00842EC9" w:rsidP="00842EC9">
      <w:pPr>
        <w:rPr>
          <w:sz w:val="24"/>
          <w:szCs w:val="24"/>
          <w:lang w:eastAsia="en-US"/>
        </w:rPr>
      </w:pPr>
      <w:r w:rsidRPr="007969D0">
        <w:rPr>
          <w:sz w:val="24"/>
          <w:szCs w:val="24"/>
          <w:lang w:eastAsia="en-US"/>
        </w:rPr>
        <w:t>Первые известия о Руси. Проблема образования государства.</w:t>
      </w:r>
    </w:p>
    <w:p w14:paraId="22596780" w14:textId="77777777" w:rsidR="00842EC9" w:rsidRPr="007969D0" w:rsidRDefault="00842EC9" w:rsidP="00842EC9">
      <w:pPr>
        <w:rPr>
          <w:sz w:val="24"/>
          <w:szCs w:val="24"/>
          <w:lang w:eastAsia="en-US"/>
        </w:rPr>
      </w:pPr>
      <w:r w:rsidRPr="007969D0">
        <w:rPr>
          <w:sz w:val="24"/>
          <w:szCs w:val="24"/>
          <w:lang w:eastAsia="en-US"/>
        </w:rPr>
        <w:t>Русь. Скандинавы на Руси. Начало династии Рюриковичей.</w:t>
      </w:r>
    </w:p>
    <w:p w14:paraId="5AE4688C" w14:textId="77777777" w:rsidR="00842EC9" w:rsidRPr="007969D0" w:rsidRDefault="00842EC9" w:rsidP="00842EC9">
      <w:pPr>
        <w:rPr>
          <w:sz w:val="24"/>
          <w:szCs w:val="24"/>
          <w:lang w:eastAsia="en-US"/>
        </w:rPr>
      </w:pPr>
      <w:r w:rsidRPr="007969D0">
        <w:rPr>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78BB4E7" w14:textId="77777777" w:rsidR="00842EC9" w:rsidRPr="007969D0" w:rsidRDefault="00842EC9" w:rsidP="00842EC9">
      <w:pPr>
        <w:rPr>
          <w:sz w:val="24"/>
          <w:szCs w:val="24"/>
          <w:lang w:eastAsia="en-US"/>
        </w:rPr>
      </w:pPr>
      <w:r w:rsidRPr="007969D0">
        <w:rPr>
          <w:sz w:val="24"/>
          <w:szCs w:val="24"/>
          <w:lang w:eastAsia="en-US"/>
        </w:rPr>
        <w:t>Принятие христианства и его значение. Византийское наследие на Руси.</w:t>
      </w:r>
    </w:p>
    <w:p w14:paraId="15A7C6EE" w14:textId="77777777" w:rsidR="00842EC9" w:rsidRPr="007969D0" w:rsidRDefault="00842EC9" w:rsidP="00842EC9">
      <w:pPr>
        <w:rPr>
          <w:sz w:val="24"/>
          <w:szCs w:val="24"/>
          <w:lang w:eastAsia="en-US"/>
        </w:rPr>
      </w:pPr>
      <w:r w:rsidRPr="007969D0">
        <w:rPr>
          <w:sz w:val="24"/>
          <w:szCs w:val="24"/>
          <w:lang w:eastAsia="en-US"/>
        </w:rPr>
        <w:t xml:space="preserve">150.4.2.3.2. Русь в конце </w:t>
      </w:r>
      <w:r w:rsidRPr="007969D0">
        <w:rPr>
          <w:sz w:val="24"/>
          <w:szCs w:val="24"/>
          <w:lang w:val="en-US" w:eastAsia="en-US"/>
        </w:rPr>
        <w:t>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0875719" w14:textId="77777777" w:rsidR="00842EC9" w:rsidRPr="007969D0" w:rsidRDefault="00842EC9" w:rsidP="00842EC9">
      <w:pPr>
        <w:rPr>
          <w:sz w:val="24"/>
          <w:szCs w:val="24"/>
          <w:lang w:eastAsia="en-US"/>
        </w:rPr>
      </w:pPr>
      <w:r w:rsidRPr="007969D0">
        <w:rPr>
          <w:sz w:val="24"/>
          <w:szCs w:val="24"/>
          <w:lang w:eastAsia="en-US"/>
        </w:rPr>
        <w:t>Общественный строй Руси: дискуссии в исторической науке.</w:t>
      </w:r>
    </w:p>
    <w:p w14:paraId="43255497" w14:textId="77777777" w:rsidR="00842EC9" w:rsidRPr="007969D0" w:rsidRDefault="00842EC9" w:rsidP="00842EC9">
      <w:pPr>
        <w:rPr>
          <w:sz w:val="24"/>
          <w:szCs w:val="24"/>
          <w:lang w:eastAsia="en-US"/>
        </w:rPr>
      </w:pPr>
      <w:r w:rsidRPr="007969D0">
        <w:rPr>
          <w:sz w:val="24"/>
          <w:szCs w:val="24"/>
          <w:lang w:eastAsia="en-US"/>
        </w:rPr>
        <w:t>Князья, дружина. Духовенство. Городское население. Купцы.</w:t>
      </w:r>
    </w:p>
    <w:p w14:paraId="0A2AFE06" w14:textId="77777777" w:rsidR="00842EC9" w:rsidRPr="007969D0" w:rsidRDefault="00842EC9" w:rsidP="00842EC9">
      <w:pPr>
        <w:rPr>
          <w:sz w:val="24"/>
          <w:szCs w:val="24"/>
          <w:lang w:eastAsia="en-US"/>
        </w:rPr>
      </w:pPr>
      <w:r w:rsidRPr="007969D0">
        <w:rPr>
          <w:sz w:val="24"/>
          <w:szCs w:val="24"/>
          <w:lang w:eastAsia="en-US"/>
        </w:rPr>
        <w:t>Категории рядового и зависимого населения. Древнерусское право: Русская Правда, церковные уставы.</w:t>
      </w:r>
    </w:p>
    <w:p w14:paraId="2E5FE580" w14:textId="77777777" w:rsidR="00842EC9" w:rsidRPr="007969D0" w:rsidRDefault="00842EC9" w:rsidP="00842EC9">
      <w:pPr>
        <w:rPr>
          <w:sz w:val="24"/>
          <w:szCs w:val="24"/>
          <w:lang w:eastAsia="en-US"/>
        </w:rPr>
      </w:pPr>
      <w:r w:rsidRPr="007969D0">
        <w:rPr>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2FF4379E" w14:textId="75537525" w:rsidR="00842EC9" w:rsidRPr="007969D0" w:rsidRDefault="00842EC9" w:rsidP="00842EC9">
      <w:pPr>
        <w:rPr>
          <w:sz w:val="24"/>
          <w:szCs w:val="24"/>
          <w:lang w:eastAsia="en-US"/>
        </w:rPr>
      </w:pPr>
      <w:r w:rsidRPr="007969D0">
        <w:rPr>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47067340" w14:textId="77777777" w:rsidR="00842EC9" w:rsidRPr="007969D0" w:rsidRDefault="00842EC9" w:rsidP="00842EC9">
      <w:pPr>
        <w:rPr>
          <w:sz w:val="24"/>
          <w:szCs w:val="24"/>
          <w:lang w:eastAsia="en-US"/>
        </w:rPr>
      </w:pPr>
      <w:r w:rsidRPr="007969D0">
        <w:rPr>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5D8049B2" w14:textId="77777777" w:rsidR="00842EC9" w:rsidRPr="007969D0" w:rsidRDefault="00842EC9" w:rsidP="00842EC9">
      <w:pPr>
        <w:rPr>
          <w:sz w:val="24"/>
          <w:szCs w:val="24"/>
          <w:lang w:eastAsia="en-US"/>
        </w:rPr>
      </w:pPr>
      <w:r w:rsidRPr="007969D0">
        <w:rPr>
          <w:sz w:val="24"/>
          <w:szCs w:val="24"/>
          <w:lang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D981DA3" w14:textId="0C6CA309" w:rsidR="00842EC9" w:rsidRPr="007969D0" w:rsidRDefault="00842EC9" w:rsidP="00842EC9">
      <w:pPr>
        <w:rPr>
          <w:b/>
          <w:sz w:val="24"/>
          <w:szCs w:val="24"/>
          <w:lang w:eastAsia="en-US"/>
        </w:rPr>
      </w:pPr>
      <w:r w:rsidRPr="007969D0">
        <w:rPr>
          <w:b/>
          <w:sz w:val="24"/>
          <w:szCs w:val="24"/>
          <w:lang w:eastAsia="en-US"/>
        </w:rPr>
        <w:t xml:space="preserve">Русь в середине </w:t>
      </w:r>
      <w:r w:rsidRPr="007969D0">
        <w:rPr>
          <w:b/>
          <w:sz w:val="24"/>
          <w:szCs w:val="24"/>
          <w:lang w:val="en-US" w:eastAsia="en-US"/>
        </w:rPr>
        <w:t>XII</w:t>
      </w:r>
      <w:r w:rsidRPr="007969D0">
        <w:rPr>
          <w:b/>
          <w:sz w:val="24"/>
          <w:szCs w:val="24"/>
          <w:lang w:eastAsia="en-US"/>
        </w:rPr>
        <w:t xml:space="preserve"> ‒ начале </w:t>
      </w:r>
      <w:r w:rsidRPr="007969D0">
        <w:rPr>
          <w:b/>
          <w:sz w:val="24"/>
          <w:szCs w:val="24"/>
          <w:lang w:val="en-US" w:eastAsia="en-US"/>
        </w:rPr>
        <w:t>XIII</w:t>
      </w:r>
      <w:r w:rsidRPr="007969D0">
        <w:rPr>
          <w:b/>
          <w:sz w:val="24"/>
          <w:szCs w:val="24"/>
          <w:lang w:eastAsia="en-US"/>
        </w:rPr>
        <w:t xml:space="preserve"> в. </w:t>
      </w:r>
    </w:p>
    <w:p w14:paraId="6FB5C63C" w14:textId="77777777" w:rsidR="00842EC9" w:rsidRPr="007969D0" w:rsidRDefault="00842EC9" w:rsidP="00842EC9">
      <w:pPr>
        <w:rPr>
          <w:sz w:val="24"/>
          <w:szCs w:val="24"/>
          <w:lang w:eastAsia="en-US"/>
        </w:rPr>
      </w:pPr>
      <w:r w:rsidRPr="007969D0">
        <w:rPr>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B82EBB3" w14:textId="77777777" w:rsidR="00842EC9" w:rsidRPr="007969D0" w:rsidRDefault="00842EC9" w:rsidP="00842EC9">
      <w:pPr>
        <w:rPr>
          <w:sz w:val="24"/>
          <w:szCs w:val="24"/>
          <w:lang w:eastAsia="en-US"/>
        </w:rPr>
      </w:pPr>
      <w:r w:rsidRPr="007969D0">
        <w:rPr>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58990E43" w14:textId="435A5307" w:rsidR="00842EC9" w:rsidRPr="007969D0" w:rsidRDefault="00842EC9" w:rsidP="00842EC9">
      <w:pPr>
        <w:rPr>
          <w:b/>
          <w:sz w:val="24"/>
          <w:szCs w:val="24"/>
          <w:lang w:eastAsia="en-US"/>
        </w:rPr>
      </w:pPr>
      <w:r w:rsidRPr="007969D0">
        <w:rPr>
          <w:b/>
          <w:sz w:val="24"/>
          <w:szCs w:val="24"/>
          <w:lang w:eastAsia="en-US"/>
        </w:rPr>
        <w:t xml:space="preserve">Русские земли и их соседи в середине </w:t>
      </w:r>
      <w:r w:rsidRPr="007969D0">
        <w:rPr>
          <w:b/>
          <w:sz w:val="24"/>
          <w:szCs w:val="24"/>
          <w:lang w:val="en-US" w:eastAsia="en-US"/>
        </w:rPr>
        <w:t>XIII</w:t>
      </w:r>
      <w:r w:rsidRPr="007969D0">
        <w:rPr>
          <w:b/>
          <w:sz w:val="24"/>
          <w:szCs w:val="24"/>
          <w:lang w:eastAsia="en-US"/>
        </w:rPr>
        <w:t xml:space="preserve"> ‒ </w:t>
      </w:r>
      <w:r w:rsidRPr="007969D0">
        <w:rPr>
          <w:b/>
          <w:sz w:val="24"/>
          <w:szCs w:val="24"/>
          <w:lang w:val="en-US" w:eastAsia="en-US"/>
        </w:rPr>
        <w:t>XIV</w:t>
      </w:r>
      <w:r w:rsidRPr="007969D0">
        <w:rPr>
          <w:b/>
          <w:sz w:val="24"/>
          <w:szCs w:val="24"/>
          <w:lang w:eastAsia="en-US"/>
        </w:rPr>
        <w:t xml:space="preserve"> в. </w:t>
      </w:r>
    </w:p>
    <w:p w14:paraId="02C51130" w14:textId="77777777" w:rsidR="00842EC9" w:rsidRPr="007969D0" w:rsidRDefault="00842EC9" w:rsidP="00842EC9">
      <w:pPr>
        <w:rPr>
          <w:sz w:val="24"/>
          <w:szCs w:val="24"/>
          <w:lang w:eastAsia="en-US"/>
        </w:rPr>
      </w:pPr>
      <w:r w:rsidRPr="007969D0">
        <w:rPr>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D3100AE" w14:textId="77777777" w:rsidR="00842EC9" w:rsidRPr="007969D0" w:rsidRDefault="00842EC9" w:rsidP="00842EC9">
      <w:pPr>
        <w:rPr>
          <w:sz w:val="24"/>
          <w:szCs w:val="24"/>
          <w:lang w:eastAsia="en-US"/>
        </w:rPr>
      </w:pPr>
      <w:r w:rsidRPr="007969D0">
        <w:rPr>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3BF3ED6D" w14:textId="77777777" w:rsidR="00842EC9" w:rsidRPr="007969D0" w:rsidRDefault="00842EC9" w:rsidP="00842EC9">
      <w:pPr>
        <w:rPr>
          <w:sz w:val="24"/>
          <w:szCs w:val="24"/>
          <w:lang w:eastAsia="en-US"/>
        </w:rPr>
      </w:pPr>
      <w:r w:rsidRPr="007969D0">
        <w:rPr>
          <w:sz w:val="24"/>
          <w:szCs w:val="24"/>
          <w:lang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7E853C1" w14:textId="77777777" w:rsidR="00842EC9" w:rsidRPr="007969D0" w:rsidRDefault="00842EC9" w:rsidP="00842EC9">
      <w:pPr>
        <w:rPr>
          <w:sz w:val="24"/>
          <w:szCs w:val="24"/>
          <w:lang w:eastAsia="en-US"/>
        </w:rPr>
      </w:pPr>
      <w:r w:rsidRPr="007969D0">
        <w:rPr>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6E1CED5" w14:textId="1296B591" w:rsidR="00842EC9" w:rsidRPr="007969D0" w:rsidRDefault="00842EC9" w:rsidP="00842EC9">
      <w:pPr>
        <w:rPr>
          <w:sz w:val="24"/>
          <w:szCs w:val="24"/>
          <w:lang w:eastAsia="en-US"/>
        </w:rPr>
      </w:pPr>
      <w:r w:rsidRPr="007969D0">
        <w:rPr>
          <w:b/>
          <w:sz w:val="24"/>
          <w:szCs w:val="24"/>
          <w:lang w:eastAsia="en-US"/>
        </w:rPr>
        <w:t xml:space="preserve">Народы и государства степной зоны Восточной Европы и Сибири в </w:t>
      </w:r>
      <w:r w:rsidRPr="007969D0">
        <w:rPr>
          <w:b/>
          <w:sz w:val="24"/>
          <w:szCs w:val="24"/>
          <w:lang w:val="en-US" w:eastAsia="en-US"/>
        </w:rPr>
        <w:t>XIII</w:t>
      </w:r>
      <w:r w:rsidRPr="007969D0">
        <w:rPr>
          <w:b/>
          <w:sz w:val="24"/>
          <w:szCs w:val="24"/>
          <w:lang w:eastAsia="en-US"/>
        </w:rPr>
        <w:t>‒</w:t>
      </w:r>
      <w:r w:rsidRPr="007969D0">
        <w:rPr>
          <w:b/>
          <w:sz w:val="24"/>
          <w:szCs w:val="24"/>
          <w:lang w:val="en-US" w:eastAsia="en-US"/>
        </w:rPr>
        <w:t>XV</w:t>
      </w:r>
      <w:r w:rsidRPr="007969D0">
        <w:rPr>
          <w:b/>
          <w:sz w:val="24"/>
          <w:szCs w:val="24"/>
          <w:lang w:eastAsia="en-US"/>
        </w:rPr>
        <w:t xml:space="preserve"> вв. Золотая Орда:</w:t>
      </w:r>
      <w:r w:rsidRPr="007969D0">
        <w:rPr>
          <w:sz w:val="24"/>
          <w:szCs w:val="24"/>
          <w:lang w:eastAsia="en-US"/>
        </w:rPr>
        <w:t xml:space="preserve"> государственный строй, население, экономика, культура. Города и кочевые степи. Принятие ислама. Ослабление государства во второй половине </w:t>
      </w:r>
      <w:r w:rsidRPr="007969D0">
        <w:rPr>
          <w:sz w:val="24"/>
          <w:szCs w:val="24"/>
          <w:lang w:val="en-US" w:eastAsia="en-US"/>
        </w:rPr>
        <w:t>XIV</w:t>
      </w:r>
      <w:r w:rsidRPr="007969D0">
        <w:rPr>
          <w:sz w:val="24"/>
          <w:szCs w:val="24"/>
          <w:lang w:eastAsia="en-US"/>
        </w:rPr>
        <w:t xml:space="preserve"> в., нашествие Тимура.</w:t>
      </w:r>
    </w:p>
    <w:p w14:paraId="5FC8924D" w14:textId="77777777" w:rsidR="00842EC9" w:rsidRPr="007969D0" w:rsidRDefault="00842EC9" w:rsidP="00842EC9">
      <w:pPr>
        <w:rPr>
          <w:sz w:val="24"/>
          <w:szCs w:val="24"/>
          <w:lang w:eastAsia="en-US"/>
        </w:rPr>
      </w:pPr>
      <w:r w:rsidRPr="007969D0">
        <w:rPr>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2CA17468" w14:textId="4E84C2BB" w:rsidR="00842EC9" w:rsidRPr="007969D0" w:rsidRDefault="00842EC9" w:rsidP="00842EC9">
      <w:pPr>
        <w:rPr>
          <w:sz w:val="24"/>
          <w:szCs w:val="24"/>
          <w:lang w:eastAsia="en-US"/>
        </w:rPr>
      </w:pPr>
      <w:r w:rsidRPr="007969D0">
        <w:rPr>
          <w:b/>
          <w:sz w:val="24"/>
          <w:szCs w:val="24"/>
          <w:lang w:eastAsia="en-US"/>
        </w:rPr>
        <w:t>Культурное пространство. Изменения в представлениях о картине мира в Евразии в связи с завершением</w:t>
      </w:r>
      <w:r w:rsidRPr="007969D0">
        <w:rPr>
          <w:sz w:val="24"/>
          <w:szCs w:val="24"/>
          <w:lang w:eastAsia="en-US"/>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48FB8ADA" w14:textId="0E402389" w:rsidR="00842EC9" w:rsidRPr="007969D0" w:rsidRDefault="00842EC9" w:rsidP="00842EC9">
      <w:pPr>
        <w:rPr>
          <w:b/>
          <w:sz w:val="24"/>
          <w:szCs w:val="24"/>
          <w:lang w:eastAsia="en-US"/>
        </w:rPr>
      </w:pPr>
      <w:r w:rsidRPr="007969D0">
        <w:rPr>
          <w:b/>
          <w:sz w:val="24"/>
          <w:szCs w:val="24"/>
          <w:lang w:eastAsia="en-US"/>
        </w:rPr>
        <w:t xml:space="preserve">Формирование единого Русского государства в </w:t>
      </w:r>
      <w:r w:rsidRPr="007969D0">
        <w:rPr>
          <w:b/>
          <w:sz w:val="24"/>
          <w:szCs w:val="24"/>
          <w:lang w:val="en-US" w:eastAsia="en-US"/>
        </w:rPr>
        <w:t>XV</w:t>
      </w:r>
      <w:r w:rsidRPr="007969D0">
        <w:rPr>
          <w:b/>
          <w:sz w:val="24"/>
          <w:szCs w:val="24"/>
          <w:lang w:eastAsia="en-US"/>
        </w:rPr>
        <w:t xml:space="preserve"> в. </w:t>
      </w:r>
    </w:p>
    <w:p w14:paraId="750ABB90" w14:textId="77777777" w:rsidR="00842EC9" w:rsidRPr="007969D0" w:rsidRDefault="00842EC9" w:rsidP="00842EC9">
      <w:pPr>
        <w:rPr>
          <w:sz w:val="24"/>
          <w:szCs w:val="24"/>
          <w:lang w:eastAsia="en-US"/>
        </w:rPr>
      </w:pPr>
      <w:r w:rsidRPr="007969D0">
        <w:rPr>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969D0">
        <w:rPr>
          <w:sz w:val="24"/>
          <w:szCs w:val="24"/>
          <w:lang w:val="en-US" w:eastAsia="en-US"/>
        </w:rPr>
        <w:t>XV</w:t>
      </w:r>
      <w:r w:rsidRPr="007969D0">
        <w:rPr>
          <w:sz w:val="24"/>
          <w:szCs w:val="24"/>
          <w:lang w:eastAsia="en-US"/>
        </w:rPr>
        <w:t xml:space="preserve"> в. Василий Темный. Новгород и Псков в </w:t>
      </w:r>
      <w:r w:rsidRPr="007969D0">
        <w:rPr>
          <w:sz w:val="24"/>
          <w:szCs w:val="24"/>
          <w:lang w:val="en-US" w:eastAsia="en-US"/>
        </w:rPr>
        <w:t>XV</w:t>
      </w:r>
      <w:r w:rsidRPr="007969D0">
        <w:rPr>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969D0">
        <w:rPr>
          <w:sz w:val="24"/>
          <w:szCs w:val="24"/>
          <w:lang w:val="en-US" w:eastAsia="en-US"/>
        </w:rPr>
        <w:t>III</w:t>
      </w:r>
      <w:r w:rsidRPr="007969D0">
        <w:rPr>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7CA7282" w14:textId="77777777" w:rsidR="00842EC9" w:rsidRPr="007969D0" w:rsidRDefault="00842EC9" w:rsidP="00842EC9">
      <w:pPr>
        <w:rPr>
          <w:sz w:val="24"/>
          <w:szCs w:val="24"/>
          <w:lang w:eastAsia="en-US"/>
        </w:rPr>
      </w:pPr>
      <w:r w:rsidRPr="007969D0">
        <w:rPr>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C97ADFB" w14:textId="05869EC3" w:rsidR="00842EC9" w:rsidRPr="007969D0" w:rsidRDefault="00842EC9" w:rsidP="00842EC9">
      <w:pPr>
        <w:rPr>
          <w:b/>
          <w:sz w:val="24"/>
          <w:szCs w:val="24"/>
          <w:lang w:eastAsia="en-US"/>
        </w:rPr>
      </w:pPr>
      <w:r w:rsidRPr="007969D0">
        <w:rPr>
          <w:b/>
          <w:sz w:val="24"/>
          <w:szCs w:val="24"/>
          <w:lang w:eastAsia="en-US"/>
        </w:rPr>
        <w:t xml:space="preserve">Наш край с древнейших времен до конца </w:t>
      </w:r>
      <w:r w:rsidRPr="007969D0">
        <w:rPr>
          <w:b/>
          <w:sz w:val="24"/>
          <w:szCs w:val="24"/>
          <w:lang w:val="en-US" w:eastAsia="en-US"/>
        </w:rPr>
        <w:t>XV</w:t>
      </w:r>
      <w:r w:rsidRPr="007969D0">
        <w:rPr>
          <w:b/>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w:t>
      </w:r>
    </w:p>
    <w:p w14:paraId="11FA5E56" w14:textId="4546CB11" w:rsidR="00842EC9" w:rsidRPr="007969D0" w:rsidRDefault="00842EC9" w:rsidP="00842EC9">
      <w:pPr>
        <w:rPr>
          <w:b/>
          <w:sz w:val="24"/>
          <w:szCs w:val="24"/>
          <w:lang w:eastAsia="en-US"/>
        </w:rPr>
      </w:pPr>
      <w:r w:rsidRPr="007969D0">
        <w:rPr>
          <w:b/>
          <w:sz w:val="24"/>
          <w:szCs w:val="24"/>
          <w:lang w:eastAsia="en-US"/>
        </w:rPr>
        <w:t xml:space="preserve">Обобщение. </w:t>
      </w:r>
    </w:p>
    <w:p w14:paraId="4D01CF4D" w14:textId="1491088E" w:rsidR="00842EC9" w:rsidRPr="007969D0" w:rsidRDefault="007E7BE0" w:rsidP="007E7BE0">
      <w:pPr>
        <w:jc w:val="center"/>
        <w:rPr>
          <w:b/>
          <w:sz w:val="24"/>
          <w:szCs w:val="24"/>
          <w:lang w:eastAsia="en-US"/>
        </w:rPr>
      </w:pPr>
      <w:r w:rsidRPr="007969D0">
        <w:rPr>
          <w:b/>
          <w:sz w:val="24"/>
          <w:szCs w:val="24"/>
          <w:lang w:eastAsia="en-US"/>
        </w:rPr>
        <w:t>Содержание обучения в 7 классе</w:t>
      </w:r>
    </w:p>
    <w:p w14:paraId="1B01D9A0" w14:textId="77777777" w:rsidR="007E7BE0" w:rsidRPr="007969D0" w:rsidRDefault="007E7BE0" w:rsidP="00842EC9">
      <w:pPr>
        <w:rPr>
          <w:sz w:val="24"/>
          <w:szCs w:val="24"/>
          <w:lang w:eastAsia="en-US"/>
        </w:rPr>
      </w:pPr>
    </w:p>
    <w:p w14:paraId="597A9071" w14:textId="4DA51D5A"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Конец </w:t>
      </w:r>
      <w:r w:rsidRPr="007969D0">
        <w:rPr>
          <w:b/>
          <w:sz w:val="24"/>
          <w:szCs w:val="24"/>
          <w:lang w:val="en-US" w:eastAsia="en-US"/>
        </w:rPr>
        <w:t>XV</w:t>
      </w:r>
      <w:r w:rsidRPr="007969D0">
        <w:rPr>
          <w:b/>
          <w:sz w:val="24"/>
          <w:szCs w:val="24"/>
          <w:lang w:eastAsia="en-US"/>
        </w:rPr>
        <w:t xml:space="preserve"> ‒ </w:t>
      </w:r>
      <w:r w:rsidRPr="007969D0">
        <w:rPr>
          <w:b/>
          <w:sz w:val="24"/>
          <w:szCs w:val="24"/>
          <w:lang w:val="en-US" w:eastAsia="en-US"/>
        </w:rPr>
        <w:t>XVII</w:t>
      </w:r>
      <w:r w:rsidRPr="007969D0">
        <w:rPr>
          <w:b/>
          <w:sz w:val="24"/>
          <w:szCs w:val="24"/>
          <w:lang w:eastAsia="en-US"/>
        </w:rPr>
        <w:t xml:space="preserve"> в. </w:t>
      </w:r>
    </w:p>
    <w:p w14:paraId="4E04263A" w14:textId="507EAE42" w:rsidR="00842EC9" w:rsidRPr="007969D0" w:rsidRDefault="00842EC9" w:rsidP="00842EC9">
      <w:pPr>
        <w:rPr>
          <w:b/>
          <w:sz w:val="24"/>
          <w:szCs w:val="24"/>
          <w:lang w:eastAsia="en-US"/>
        </w:rPr>
      </w:pPr>
      <w:r w:rsidRPr="007969D0">
        <w:rPr>
          <w:b/>
          <w:sz w:val="24"/>
          <w:szCs w:val="24"/>
          <w:lang w:eastAsia="en-US"/>
        </w:rPr>
        <w:t xml:space="preserve">Введение. </w:t>
      </w:r>
    </w:p>
    <w:p w14:paraId="103B5D7C" w14:textId="77777777" w:rsidR="00842EC9" w:rsidRPr="007969D0" w:rsidRDefault="00842EC9" w:rsidP="00842EC9">
      <w:pPr>
        <w:rPr>
          <w:sz w:val="24"/>
          <w:szCs w:val="24"/>
          <w:lang w:eastAsia="en-US"/>
        </w:rPr>
      </w:pPr>
      <w:r w:rsidRPr="007969D0">
        <w:rPr>
          <w:sz w:val="24"/>
          <w:szCs w:val="24"/>
          <w:lang w:eastAsia="en-US"/>
        </w:rPr>
        <w:t>Понятие «Новое время». Хронологические рамки и периодизация истории Нового времени.</w:t>
      </w:r>
    </w:p>
    <w:p w14:paraId="507E0C6D" w14:textId="11B432C2" w:rsidR="00842EC9" w:rsidRPr="007969D0" w:rsidRDefault="00842EC9" w:rsidP="00842EC9">
      <w:pPr>
        <w:rPr>
          <w:b/>
          <w:sz w:val="24"/>
          <w:szCs w:val="24"/>
          <w:lang w:eastAsia="en-US"/>
        </w:rPr>
      </w:pPr>
      <w:r w:rsidRPr="007969D0">
        <w:rPr>
          <w:b/>
          <w:sz w:val="24"/>
          <w:szCs w:val="24"/>
          <w:lang w:eastAsia="en-US"/>
        </w:rPr>
        <w:t xml:space="preserve">Великие географические открытия. </w:t>
      </w:r>
    </w:p>
    <w:p w14:paraId="0EAF9C26" w14:textId="77777777" w:rsidR="00842EC9" w:rsidRPr="007969D0" w:rsidRDefault="00842EC9" w:rsidP="00842EC9">
      <w:pPr>
        <w:rPr>
          <w:sz w:val="24"/>
          <w:szCs w:val="24"/>
          <w:lang w:eastAsia="en-US"/>
        </w:rPr>
      </w:pPr>
      <w:r w:rsidRPr="007969D0">
        <w:rPr>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969D0">
        <w:rPr>
          <w:sz w:val="24"/>
          <w:szCs w:val="24"/>
          <w:lang w:val="en-US" w:eastAsia="en-US"/>
        </w:rPr>
        <w:t>XV</w:t>
      </w:r>
      <w:r w:rsidRPr="007969D0">
        <w:rPr>
          <w:sz w:val="24"/>
          <w:szCs w:val="24"/>
          <w:lang w:eastAsia="en-US"/>
        </w:rPr>
        <w:t>‒</w:t>
      </w:r>
      <w:r w:rsidRPr="007969D0">
        <w:rPr>
          <w:sz w:val="24"/>
          <w:szCs w:val="24"/>
          <w:lang w:val="en-US" w:eastAsia="en-US"/>
        </w:rPr>
        <w:t>XVI</w:t>
      </w:r>
      <w:r w:rsidRPr="007969D0">
        <w:rPr>
          <w:sz w:val="24"/>
          <w:szCs w:val="24"/>
          <w:lang w:eastAsia="en-US"/>
        </w:rPr>
        <w:t xml:space="preserve"> в.</w:t>
      </w:r>
    </w:p>
    <w:p w14:paraId="02061C86" w14:textId="2BCB43BB" w:rsidR="00842EC9" w:rsidRPr="007969D0" w:rsidRDefault="00842EC9" w:rsidP="00842EC9">
      <w:pPr>
        <w:rPr>
          <w:b/>
          <w:sz w:val="24"/>
          <w:szCs w:val="24"/>
          <w:lang w:eastAsia="en-US"/>
        </w:rPr>
      </w:pPr>
      <w:r w:rsidRPr="007969D0">
        <w:rPr>
          <w:b/>
          <w:sz w:val="24"/>
          <w:szCs w:val="24"/>
          <w:lang w:eastAsia="en-US"/>
        </w:rPr>
        <w:t xml:space="preserve">Изменения в европейском обществе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3F80F56E" w14:textId="77777777" w:rsidR="00842EC9" w:rsidRPr="007969D0" w:rsidRDefault="00842EC9" w:rsidP="00842EC9">
      <w:pPr>
        <w:rPr>
          <w:sz w:val="24"/>
          <w:szCs w:val="24"/>
          <w:lang w:eastAsia="en-US"/>
        </w:rPr>
      </w:pPr>
      <w:r w:rsidRPr="007969D0">
        <w:rPr>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51545202" w14:textId="3AAB481C" w:rsidR="00842EC9" w:rsidRPr="007969D0" w:rsidRDefault="00842EC9" w:rsidP="00842EC9">
      <w:pPr>
        <w:rPr>
          <w:b/>
          <w:sz w:val="24"/>
          <w:szCs w:val="24"/>
          <w:lang w:eastAsia="en-US"/>
        </w:rPr>
      </w:pPr>
      <w:r w:rsidRPr="007969D0">
        <w:rPr>
          <w:b/>
          <w:sz w:val="24"/>
          <w:szCs w:val="24"/>
          <w:lang w:eastAsia="en-US"/>
        </w:rPr>
        <w:t xml:space="preserve">Реформация и контрреформация в Европе. </w:t>
      </w:r>
    </w:p>
    <w:p w14:paraId="2ADAE76D" w14:textId="77777777" w:rsidR="00842EC9" w:rsidRPr="007969D0" w:rsidRDefault="00842EC9" w:rsidP="00842EC9">
      <w:pPr>
        <w:rPr>
          <w:sz w:val="24"/>
          <w:szCs w:val="24"/>
          <w:lang w:eastAsia="en-US"/>
        </w:rPr>
      </w:pPr>
      <w:r w:rsidRPr="007969D0">
        <w:rPr>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2AED0C21" w14:textId="10186AE5"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62F7050F" w14:textId="77777777" w:rsidR="00842EC9" w:rsidRPr="007969D0" w:rsidRDefault="00842EC9" w:rsidP="00842EC9">
      <w:pPr>
        <w:rPr>
          <w:sz w:val="24"/>
          <w:szCs w:val="24"/>
          <w:lang w:eastAsia="en-US"/>
        </w:rPr>
      </w:pPr>
      <w:r w:rsidRPr="007969D0">
        <w:rPr>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3989FDB2" w14:textId="77777777" w:rsidR="00842EC9" w:rsidRPr="007969D0" w:rsidRDefault="00842EC9" w:rsidP="00842EC9">
      <w:pPr>
        <w:rPr>
          <w:sz w:val="24"/>
          <w:szCs w:val="24"/>
          <w:lang w:eastAsia="en-US"/>
        </w:rPr>
      </w:pPr>
      <w:r w:rsidRPr="007969D0">
        <w:rPr>
          <w:sz w:val="24"/>
          <w:szCs w:val="24"/>
          <w:lang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7DD6690E" w14:textId="77777777" w:rsidR="00842EC9" w:rsidRPr="007969D0" w:rsidRDefault="00842EC9" w:rsidP="00842EC9">
      <w:pPr>
        <w:rPr>
          <w:sz w:val="24"/>
          <w:szCs w:val="24"/>
          <w:lang w:eastAsia="en-US"/>
        </w:rPr>
      </w:pPr>
      <w:r w:rsidRPr="007969D0">
        <w:rPr>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969D0">
        <w:rPr>
          <w:sz w:val="24"/>
          <w:szCs w:val="24"/>
          <w:lang w:val="en-US" w:eastAsia="en-US"/>
        </w:rPr>
        <w:t>IV</w:t>
      </w:r>
      <w:r w:rsidRPr="007969D0">
        <w:rPr>
          <w:sz w:val="24"/>
          <w:szCs w:val="24"/>
          <w:lang w:eastAsia="en-US"/>
        </w:rPr>
        <w:t xml:space="preserve">. Нантский эдикт 1598 г. Людовик </w:t>
      </w:r>
      <w:r w:rsidRPr="007969D0">
        <w:rPr>
          <w:sz w:val="24"/>
          <w:szCs w:val="24"/>
          <w:lang w:val="en-US" w:eastAsia="en-US"/>
        </w:rPr>
        <w:t>XIII</w:t>
      </w:r>
      <w:r w:rsidRPr="007969D0">
        <w:rPr>
          <w:sz w:val="24"/>
          <w:szCs w:val="24"/>
          <w:lang w:eastAsia="en-US"/>
        </w:rPr>
        <w:t xml:space="preserve"> и кардинал Ришелье. Фронда. Французский абсолютизм при Людовике </w:t>
      </w:r>
      <w:r w:rsidRPr="007969D0">
        <w:rPr>
          <w:sz w:val="24"/>
          <w:szCs w:val="24"/>
          <w:lang w:val="en-US" w:eastAsia="en-US"/>
        </w:rPr>
        <w:t>XIV</w:t>
      </w:r>
      <w:r w:rsidRPr="007969D0">
        <w:rPr>
          <w:sz w:val="24"/>
          <w:szCs w:val="24"/>
          <w:lang w:eastAsia="en-US"/>
        </w:rPr>
        <w:t>.</w:t>
      </w:r>
    </w:p>
    <w:p w14:paraId="258944A9" w14:textId="77777777" w:rsidR="00842EC9" w:rsidRPr="007969D0" w:rsidRDefault="00842EC9" w:rsidP="00842EC9">
      <w:pPr>
        <w:rPr>
          <w:sz w:val="24"/>
          <w:szCs w:val="24"/>
          <w:lang w:eastAsia="en-US"/>
        </w:rPr>
      </w:pPr>
      <w:r w:rsidRPr="007969D0">
        <w:rPr>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969D0">
        <w:rPr>
          <w:sz w:val="24"/>
          <w:szCs w:val="24"/>
          <w:lang w:val="en-US" w:eastAsia="en-US"/>
        </w:rPr>
        <w:t>VIII</w:t>
      </w:r>
      <w:r w:rsidRPr="007969D0">
        <w:rPr>
          <w:sz w:val="24"/>
          <w:szCs w:val="24"/>
          <w:lang w:eastAsia="en-US"/>
        </w:rPr>
        <w:t xml:space="preserve"> и королевская реформация. «Золотой век» Елизаветы </w:t>
      </w:r>
      <w:r w:rsidRPr="007969D0">
        <w:rPr>
          <w:sz w:val="24"/>
          <w:szCs w:val="24"/>
          <w:lang w:val="en-US" w:eastAsia="en-US"/>
        </w:rPr>
        <w:t>I</w:t>
      </w:r>
      <w:r w:rsidRPr="007969D0">
        <w:rPr>
          <w:sz w:val="24"/>
          <w:szCs w:val="24"/>
          <w:lang w:eastAsia="en-US"/>
        </w:rPr>
        <w:t>.</w:t>
      </w:r>
    </w:p>
    <w:p w14:paraId="1E1BC390" w14:textId="77777777" w:rsidR="00842EC9" w:rsidRPr="007969D0" w:rsidRDefault="00842EC9" w:rsidP="00842EC9">
      <w:pPr>
        <w:rPr>
          <w:sz w:val="24"/>
          <w:szCs w:val="24"/>
          <w:lang w:eastAsia="en-US"/>
        </w:rPr>
      </w:pPr>
      <w:r w:rsidRPr="007969D0">
        <w:rPr>
          <w:sz w:val="24"/>
          <w:szCs w:val="24"/>
          <w:lang w:eastAsia="en-US"/>
        </w:rPr>
        <w:t xml:space="preserve">Английская революция середины </w:t>
      </w:r>
      <w:r w:rsidRPr="007969D0">
        <w:rPr>
          <w:sz w:val="24"/>
          <w:szCs w:val="24"/>
          <w:lang w:val="en-US" w:eastAsia="en-US"/>
        </w:rPr>
        <w:t>XVII</w:t>
      </w:r>
      <w:r w:rsidRPr="007969D0">
        <w:rPr>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A2A3FAF" w14:textId="77777777" w:rsidR="00842EC9" w:rsidRPr="007969D0" w:rsidRDefault="00842EC9" w:rsidP="00842EC9">
      <w:pPr>
        <w:rPr>
          <w:sz w:val="24"/>
          <w:szCs w:val="24"/>
          <w:lang w:eastAsia="en-US"/>
        </w:rPr>
      </w:pPr>
      <w:r w:rsidRPr="007969D0">
        <w:rPr>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31D9E448" w14:textId="6671AE01"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0F17717B" w14:textId="77777777" w:rsidR="00842EC9" w:rsidRPr="007969D0" w:rsidRDefault="00842EC9" w:rsidP="00842EC9">
      <w:pPr>
        <w:rPr>
          <w:sz w:val="24"/>
          <w:szCs w:val="24"/>
          <w:lang w:eastAsia="en-US"/>
        </w:rPr>
      </w:pPr>
      <w:r w:rsidRPr="007969D0">
        <w:rPr>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11692E90" w14:textId="732EBD38" w:rsidR="00842EC9" w:rsidRPr="007969D0" w:rsidRDefault="00842EC9" w:rsidP="00842EC9">
      <w:pPr>
        <w:rPr>
          <w:b/>
          <w:sz w:val="24"/>
          <w:szCs w:val="24"/>
          <w:lang w:eastAsia="en-US"/>
        </w:rPr>
      </w:pPr>
      <w:r w:rsidRPr="007969D0">
        <w:rPr>
          <w:b/>
          <w:sz w:val="24"/>
          <w:szCs w:val="24"/>
          <w:lang w:eastAsia="en-US"/>
        </w:rPr>
        <w:t xml:space="preserve">Европейская культура в раннее Новое время. </w:t>
      </w:r>
    </w:p>
    <w:p w14:paraId="0B2C0A9B" w14:textId="77777777" w:rsidR="00842EC9" w:rsidRPr="007969D0" w:rsidRDefault="00842EC9" w:rsidP="00842EC9">
      <w:pPr>
        <w:rPr>
          <w:sz w:val="24"/>
          <w:szCs w:val="24"/>
          <w:lang w:eastAsia="en-US"/>
        </w:rPr>
      </w:pPr>
      <w:r w:rsidRPr="007969D0">
        <w:rPr>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339F89F1" w14:textId="77777777" w:rsidR="00842EC9" w:rsidRPr="007969D0" w:rsidRDefault="00842EC9" w:rsidP="00842EC9">
      <w:pPr>
        <w:rPr>
          <w:sz w:val="24"/>
          <w:szCs w:val="24"/>
          <w:lang w:eastAsia="en-US"/>
        </w:rPr>
      </w:pPr>
      <w:r w:rsidRPr="007969D0">
        <w:rPr>
          <w:sz w:val="24"/>
          <w:szCs w:val="24"/>
          <w:lang w:eastAsia="en-US"/>
        </w:rPr>
        <w:t xml:space="preserve">150.5.1.8. Страны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w:t>
      </w:r>
    </w:p>
    <w:p w14:paraId="0A7BADC8" w14:textId="77777777" w:rsidR="00842EC9" w:rsidRPr="007969D0" w:rsidRDefault="00842EC9" w:rsidP="00842EC9">
      <w:pPr>
        <w:rPr>
          <w:sz w:val="24"/>
          <w:szCs w:val="24"/>
          <w:lang w:eastAsia="en-US"/>
        </w:rPr>
      </w:pPr>
      <w:r w:rsidRPr="007969D0">
        <w:rPr>
          <w:sz w:val="24"/>
          <w:szCs w:val="24"/>
          <w:lang w:eastAsia="en-US"/>
        </w:rPr>
        <w:t xml:space="preserve">Османская империя: на вершине могущества. Сулейман </w:t>
      </w:r>
      <w:r w:rsidRPr="007969D0">
        <w:rPr>
          <w:sz w:val="24"/>
          <w:szCs w:val="24"/>
          <w:lang w:val="en-US" w:eastAsia="en-US"/>
        </w:rPr>
        <w:t>I</w:t>
      </w:r>
      <w:r w:rsidRPr="007969D0">
        <w:rPr>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45C69338" w14:textId="77777777" w:rsidR="00842EC9" w:rsidRPr="007969D0" w:rsidRDefault="00842EC9" w:rsidP="00842EC9">
      <w:pPr>
        <w:rPr>
          <w:sz w:val="24"/>
          <w:szCs w:val="24"/>
          <w:lang w:eastAsia="en-US"/>
        </w:rPr>
      </w:pPr>
      <w:r w:rsidRPr="007969D0">
        <w:rPr>
          <w:sz w:val="24"/>
          <w:szCs w:val="24"/>
          <w:lang w:eastAsia="en-US"/>
        </w:rPr>
        <w:t xml:space="preserve">«Закрытие» страны для иноземцев. Культура и искусство стран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6E0AA2B5" w14:textId="23062AA1" w:rsidR="00842EC9" w:rsidRPr="007969D0" w:rsidRDefault="00842EC9" w:rsidP="00842EC9">
      <w:pPr>
        <w:rPr>
          <w:b/>
          <w:sz w:val="24"/>
          <w:szCs w:val="24"/>
          <w:lang w:eastAsia="en-US"/>
        </w:rPr>
      </w:pPr>
      <w:r w:rsidRPr="007969D0">
        <w:rPr>
          <w:b/>
          <w:sz w:val="24"/>
          <w:szCs w:val="24"/>
          <w:lang w:eastAsia="en-US"/>
        </w:rPr>
        <w:t xml:space="preserve">Обобщение. </w:t>
      </w:r>
    </w:p>
    <w:p w14:paraId="2910F204" w14:textId="77777777" w:rsidR="00842EC9" w:rsidRPr="007969D0" w:rsidRDefault="00842EC9" w:rsidP="00842EC9">
      <w:pPr>
        <w:rPr>
          <w:b/>
          <w:sz w:val="24"/>
          <w:szCs w:val="24"/>
          <w:lang w:eastAsia="en-US"/>
        </w:rPr>
      </w:pPr>
      <w:r w:rsidRPr="007969D0">
        <w:rPr>
          <w:b/>
          <w:sz w:val="24"/>
          <w:szCs w:val="24"/>
          <w:lang w:eastAsia="en-US"/>
        </w:rPr>
        <w:t>Историческое и культурное наследие Раннего Нового времени.</w:t>
      </w:r>
    </w:p>
    <w:p w14:paraId="0A214B76" w14:textId="2105354E" w:rsidR="00842EC9" w:rsidRPr="007969D0" w:rsidRDefault="00842EC9" w:rsidP="00842EC9">
      <w:pPr>
        <w:rPr>
          <w:sz w:val="24"/>
          <w:szCs w:val="24"/>
          <w:lang w:eastAsia="en-US"/>
        </w:rPr>
      </w:pPr>
      <w:r w:rsidRPr="007969D0">
        <w:rPr>
          <w:sz w:val="24"/>
          <w:szCs w:val="24"/>
          <w:lang w:eastAsia="en-US"/>
        </w:rPr>
        <w:t xml:space="preserve">История России. Россия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от Великого княжества к царству.</w:t>
      </w:r>
    </w:p>
    <w:p w14:paraId="3A58B6B3" w14:textId="7C66E3D8" w:rsidR="00842EC9" w:rsidRPr="007969D0" w:rsidRDefault="00842EC9" w:rsidP="00842EC9">
      <w:pPr>
        <w:rPr>
          <w:sz w:val="24"/>
          <w:szCs w:val="24"/>
          <w:lang w:eastAsia="en-US"/>
        </w:rPr>
      </w:pPr>
      <w:r w:rsidRPr="007969D0">
        <w:rPr>
          <w:sz w:val="24"/>
          <w:szCs w:val="24"/>
          <w:lang w:eastAsia="en-US"/>
        </w:rPr>
        <w:t xml:space="preserve">Россия в </w:t>
      </w:r>
      <w:r w:rsidRPr="007969D0">
        <w:rPr>
          <w:sz w:val="24"/>
          <w:szCs w:val="24"/>
          <w:lang w:val="en-US" w:eastAsia="en-US"/>
        </w:rPr>
        <w:t>XVI</w:t>
      </w:r>
      <w:r w:rsidRPr="007969D0">
        <w:rPr>
          <w:sz w:val="24"/>
          <w:szCs w:val="24"/>
          <w:lang w:eastAsia="en-US"/>
        </w:rPr>
        <w:t xml:space="preserve"> в. </w:t>
      </w:r>
    </w:p>
    <w:p w14:paraId="7865B9C8" w14:textId="7D4CD023" w:rsidR="00842EC9" w:rsidRPr="007969D0" w:rsidRDefault="00842EC9" w:rsidP="00842EC9">
      <w:pPr>
        <w:rPr>
          <w:sz w:val="24"/>
          <w:szCs w:val="24"/>
          <w:lang w:eastAsia="en-US"/>
        </w:rPr>
      </w:pPr>
      <w:r w:rsidRPr="007969D0">
        <w:rPr>
          <w:sz w:val="24"/>
          <w:szCs w:val="24"/>
          <w:lang w:eastAsia="en-US"/>
        </w:rPr>
        <w:t xml:space="preserve">Завершение объединения русских земель. Княжение Василия </w:t>
      </w:r>
      <w:r w:rsidRPr="007969D0">
        <w:rPr>
          <w:sz w:val="24"/>
          <w:szCs w:val="24"/>
          <w:lang w:val="en-US" w:eastAsia="en-US"/>
        </w:rPr>
        <w:t>III</w:t>
      </w:r>
      <w:r w:rsidRPr="007969D0">
        <w:rPr>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969D0">
        <w:rPr>
          <w:sz w:val="24"/>
          <w:szCs w:val="24"/>
          <w:lang w:val="en-US" w:eastAsia="en-US"/>
        </w:rPr>
        <w:t>XVI</w:t>
      </w:r>
      <w:r w:rsidRPr="007969D0">
        <w:rPr>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719515CE" w14:textId="77777777" w:rsidR="00842EC9" w:rsidRPr="007969D0" w:rsidRDefault="00842EC9" w:rsidP="00842EC9">
      <w:pPr>
        <w:rPr>
          <w:sz w:val="24"/>
          <w:szCs w:val="24"/>
          <w:lang w:eastAsia="en-US"/>
        </w:rPr>
      </w:pPr>
      <w:r w:rsidRPr="007969D0">
        <w:rPr>
          <w:sz w:val="24"/>
          <w:szCs w:val="24"/>
          <w:lang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7F726C41" w14:textId="59067B9D" w:rsidR="00842EC9" w:rsidRPr="007969D0" w:rsidRDefault="00842EC9" w:rsidP="00842EC9">
      <w:pPr>
        <w:rPr>
          <w:sz w:val="24"/>
          <w:szCs w:val="24"/>
          <w:lang w:eastAsia="en-US"/>
        </w:rPr>
      </w:pPr>
      <w:r w:rsidRPr="007969D0">
        <w:rPr>
          <w:b/>
          <w:sz w:val="24"/>
          <w:szCs w:val="24"/>
          <w:lang w:eastAsia="en-US"/>
        </w:rPr>
        <w:t xml:space="preserve">Царствование Ивана </w:t>
      </w:r>
      <w:r w:rsidRPr="007969D0">
        <w:rPr>
          <w:b/>
          <w:sz w:val="24"/>
          <w:szCs w:val="24"/>
          <w:lang w:val="en-US" w:eastAsia="en-US"/>
        </w:rPr>
        <w:t>IV</w:t>
      </w:r>
      <w:r w:rsidRPr="007969D0">
        <w:rPr>
          <w:b/>
          <w:sz w:val="24"/>
          <w:szCs w:val="24"/>
          <w:lang w:eastAsia="en-US"/>
        </w:rPr>
        <w:t>. Регентство Елены Глинской. Сопротивление удельных князей великокняжеской</w:t>
      </w:r>
      <w:r w:rsidRPr="007969D0">
        <w:rPr>
          <w:sz w:val="24"/>
          <w:szCs w:val="24"/>
          <w:lang w:eastAsia="en-US"/>
        </w:rPr>
        <w:t xml:space="preserve"> власти. Унификация денежной системы.</w:t>
      </w:r>
    </w:p>
    <w:p w14:paraId="63AFF385" w14:textId="77777777" w:rsidR="00842EC9" w:rsidRPr="007969D0" w:rsidRDefault="00842EC9" w:rsidP="00842EC9">
      <w:pPr>
        <w:rPr>
          <w:sz w:val="24"/>
          <w:szCs w:val="24"/>
          <w:lang w:eastAsia="en-US"/>
        </w:rPr>
      </w:pPr>
      <w:r w:rsidRPr="007969D0">
        <w:rPr>
          <w:sz w:val="24"/>
          <w:szCs w:val="24"/>
          <w:lang w:eastAsia="en-US"/>
        </w:rPr>
        <w:t>Период боярского правления. Борьба за власть между боярскими кланами. Губная реформа. Московское восстание 1547 г. Ереси.</w:t>
      </w:r>
    </w:p>
    <w:p w14:paraId="701E2389" w14:textId="77777777" w:rsidR="00842EC9" w:rsidRPr="007969D0" w:rsidRDefault="00842EC9" w:rsidP="00842EC9">
      <w:pPr>
        <w:rPr>
          <w:sz w:val="24"/>
          <w:szCs w:val="24"/>
          <w:lang w:eastAsia="en-US"/>
        </w:rPr>
      </w:pPr>
      <w:r w:rsidRPr="007969D0">
        <w:rPr>
          <w:sz w:val="24"/>
          <w:szCs w:val="24"/>
          <w:lang w:eastAsia="en-US"/>
        </w:rPr>
        <w:t xml:space="preserve">Принятие Иваном </w:t>
      </w:r>
      <w:r w:rsidRPr="007969D0">
        <w:rPr>
          <w:sz w:val="24"/>
          <w:szCs w:val="24"/>
          <w:lang w:val="en-US" w:eastAsia="en-US"/>
        </w:rPr>
        <w:t>IV</w:t>
      </w:r>
      <w:r w:rsidRPr="007969D0">
        <w:rPr>
          <w:sz w:val="24"/>
          <w:szCs w:val="24"/>
          <w:lang w:eastAsia="en-US"/>
        </w:rPr>
        <w:t xml:space="preserve"> царского титула. Реформы середины </w:t>
      </w:r>
      <w:r w:rsidRPr="007969D0">
        <w:rPr>
          <w:sz w:val="24"/>
          <w:szCs w:val="24"/>
          <w:lang w:val="en-US" w:eastAsia="en-US"/>
        </w:rPr>
        <w:t>XVI</w:t>
      </w:r>
      <w:r w:rsidRPr="007969D0">
        <w:rPr>
          <w:sz w:val="24"/>
          <w:szCs w:val="24"/>
          <w:lang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4F462007" w14:textId="77777777"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w:t>
      </w:r>
      <w:r w:rsidRPr="007969D0">
        <w:rPr>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50477DB1" w14:textId="77777777" w:rsidR="00842EC9" w:rsidRPr="007969D0" w:rsidRDefault="00842EC9" w:rsidP="00842EC9">
      <w:pPr>
        <w:rPr>
          <w:sz w:val="24"/>
          <w:szCs w:val="24"/>
          <w:lang w:eastAsia="en-US"/>
        </w:rPr>
      </w:pPr>
      <w:r w:rsidRPr="007969D0">
        <w:rPr>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61ADBE46" w14:textId="77777777" w:rsidR="00842EC9" w:rsidRPr="007969D0" w:rsidRDefault="00842EC9" w:rsidP="00842EC9">
      <w:pPr>
        <w:rPr>
          <w:sz w:val="24"/>
          <w:szCs w:val="24"/>
          <w:lang w:eastAsia="en-US"/>
        </w:rPr>
      </w:pPr>
      <w:r w:rsidRPr="007969D0">
        <w:rPr>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1696E80" w14:textId="77777777" w:rsidR="00842EC9" w:rsidRPr="007969D0" w:rsidRDefault="00842EC9" w:rsidP="00842EC9">
      <w:pPr>
        <w:rPr>
          <w:sz w:val="24"/>
          <w:szCs w:val="24"/>
          <w:lang w:eastAsia="en-US"/>
        </w:rPr>
      </w:pPr>
      <w:r w:rsidRPr="007969D0">
        <w:rPr>
          <w:sz w:val="24"/>
          <w:szCs w:val="24"/>
          <w:lang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24C113FF" w14:textId="451704FD" w:rsidR="00842EC9" w:rsidRPr="007969D0" w:rsidRDefault="00842EC9" w:rsidP="00842EC9">
      <w:pPr>
        <w:rPr>
          <w:sz w:val="24"/>
          <w:szCs w:val="24"/>
          <w:lang w:eastAsia="en-US"/>
        </w:rPr>
      </w:pPr>
      <w:r w:rsidRPr="007969D0">
        <w:rPr>
          <w:sz w:val="24"/>
          <w:szCs w:val="24"/>
          <w:lang w:eastAsia="en-US"/>
        </w:rPr>
        <w:t xml:space="preserve"> Россия в конце </w:t>
      </w:r>
      <w:r w:rsidRPr="007969D0">
        <w:rPr>
          <w:sz w:val="24"/>
          <w:szCs w:val="24"/>
          <w:lang w:val="en-US" w:eastAsia="en-US"/>
        </w:rPr>
        <w:t>XVI</w:t>
      </w:r>
      <w:r w:rsidRPr="007969D0">
        <w:rPr>
          <w:sz w:val="24"/>
          <w:szCs w:val="24"/>
          <w:lang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1E28DBE8" w14:textId="0015EDD1" w:rsidR="00842EC9" w:rsidRPr="007969D0" w:rsidRDefault="00842EC9" w:rsidP="00842EC9">
      <w:pPr>
        <w:rPr>
          <w:b/>
          <w:sz w:val="24"/>
          <w:szCs w:val="24"/>
          <w:lang w:eastAsia="en-US"/>
        </w:rPr>
      </w:pPr>
      <w:r w:rsidRPr="007969D0">
        <w:rPr>
          <w:b/>
          <w:sz w:val="24"/>
          <w:szCs w:val="24"/>
          <w:lang w:eastAsia="en-US"/>
        </w:rPr>
        <w:t xml:space="preserve">Смута в России. </w:t>
      </w:r>
    </w:p>
    <w:p w14:paraId="20890496" w14:textId="11F65463" w:rsidR="00842EC9" w:rsidRPr="007969D0" w:rsidRDefault="00842EC9" w:rsidP="00842EC9">
      <w:pPr>
        <w:rPr>
          <w:sz w:val="24"/>
          <w:szCs w:val="24"/>
          <w:lang w:eastAsia="en-US"/>
        </w:rPr>
      </w:pPr>
      <w:r w:rsidRPr="007969D0">
        <w:rPr>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4381B5E6" w14:textId="5976E818" w:rsidR="00842EC9" w:rsidRPr="007969D0" w:rsidRDefault="00842EC9" w:rsidP="00842EC9">
      <w:pPr>
        <w:rPr>
          <w:sz w:val="24"/>
          <w:szCs w:val="24"/>
          <w:lang w:eastAsia="en-US"/>
        </w:rPr>
      </w:pPr>
      <w:r w:rsidRPr="007969D0">
        <w:rPr>
          <w:sz w:val="24"/>
          <w:szCs w:val="24"/>
          <w:lang w:eastAsia="en-US"/>
        </w:rPr>
        <w:t xml:space="preserve">Смутное время начала </w:t>
      </w:r>
      <w:r w:rsidRPr="007969D0">
        <w:rPr>
          <w:sz w:val="24"/>
          <w:szCs w:val="24"/>
          <w:lang w:val="en-US" w:eastAsia="en-US"/>
        </w:rPr>
        <w:t>XVII</w:t>
      </w:r>
      <w:r w:rsidRPr="007969D0">
        <w:rPr>
          <w:sz w:val="24"/>
          <w:szCs w:val="24"/>
          <w:lang w:eastAsia="en-US"/>
        </w:rPr>
        <w:t xml:space="preserve"> в. Дискуссия о его причинах. Самозванцы и самозванство. Личность Лжедмитрия </w:t>
      </w:r>
      <w:r w:rsidRPr="007969D0">
        <w:rPr>
          <w:sz w:val="24"/>
          <w:szCs w:val="24"/>
          <w:lang w:val="en-US" w:eastAsia="en-US"/>
        </w:rPr>
        <w:t>I</w:t>
      </w:r>
      <w:r w:rsidRPr="007969D0">
        <w:rPr>
          <w:sz w:val="24"/>
          <w:szCs w:val="24"/>
          <w:lang w:eastAsia="en-US"/>
        </w:rPr>
        <w:t xml:space="preserve"> и его политика. Восстание 1606 г. и убийство самозванца.</w:t>
      </w:r>
    </w:p>
    <w:p w14:paraId="622C165D" w14:textId="77777777" w:rsidR="00842EC9" w:rsidRPr="007969D0" w:rsidRDefault="00842EC9" w:rsidP="00842EC9">
      <w:pPr>
        <w:rPr>
          <w:sz w:val="24"/>
          <w:szCs w:val="24"/>
          <w:lang w:eastAsia="en-US"/>
        </w:rPr>
      </w:pPr>
      <w:r w:rsidRPr="007969D0">
        <w:rPr>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7969D0">
        <w:rPr>
          <w:sz w:val="24"/>
          <w:szCs w:val="24"/>
          <w:lang w:val="en-US" w:eastAsia="en-US"/>
        </w:rPr>
        <w:t>II</w:t>
      </w:r>
      <w:r w:rsidRPr="007969D0">
        <w:rPr>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5062D782" w14:textId="77777777" w:rsidR="00842EC9" w:rsidRPr="007969D0" w:rsidRDefault="00842EC9" w:rsidP="00842EC9">
      <w:pPr>
        <w:rPr>
          <w:sz w:val="24"/>
          <w:szCs w:val="24"/>
          <w:lang w:eastAsia="en-US"/>
        </w:rPr>
      </w:pPr>
      <w:r w:rsidRPr="007969D0">
        <w:rPr>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AF27B60" w14:textId="336E5F41" w:rsidR="00842EC9" w:rsidRPr="007969D0" w:rsidRDefault="00842EC9" w:rsidP="00842EC9">
      <w:pPr>
        <w:rPr>
          <w:sz w:val="24"/>
          <w:szCs w:val="24"/>
          <w:lang w:eastAsia="en-US"/>
        </w:rPr>
      </w:pPr>
      <w:r w:rsidRPr="007969D0">
        <w:rPr>
          <w:sz w:val="24"/>
          <w:szCs w:val="24"/>
          <w:lang w:eastAsia="en-US"/>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3741A52" w14:textId="35793FB5" w:rsidR="00842EC9" w:rsidRPr="007969D0" w:rsidRDefault="00842EC9" w:rsidP="00842EC9">
      <w:pPr>
        <w:rPr>
          <w:b/>
          <w:sz w:val="24"/>
          <w:szCs w:val="24"/>
          <w:lang w:eastAsia="en-US"/>
        </w:rPr>
      </w:pPr>
      <w:r w:rsidRPr="007969D0">
        <w:rPr>
          <w:b/>
          <w:sz w:val="24"/>
          <w:szCs w:val="24"/>
          <w:lang w:eastAsia="en-US"/>
        </w:rPr>
        <w:t xml:space="preserve">Россия в </w:t>
      </w:r>
      <w:r w:rsidRPr="007969D0">
        <w:rPr>
          <w:b/>
          <w:sz w:val="24"/>
          <w:szCs w:val="24"/>
          <w:lang w:val="en-US" w:eastAsia="en-US"/>
        </w:rPr>
        <w:t>XVII</w:t>
      </w:r>
      <w:r w:rsidRPr="007969D0">
        <w:rPr>
          <w:b/>
          <w:sz w:val="24"/>
          <w:szCs w:val="24"/>
          <w:lang w:eastAsia="en-US"/>
        </w:rPr>
        <w:t xml:space="preserve"> в. </w:t>
      </w:r>
    </w:p>
    <w:p w14:paraId="58228CC9" w14:textId="08E23E2F" w:rsidR="00842EC9" w:rsidRPr="007969D0" w:rsidRDefault="00842EC9" w:rsidP="00842EC9">
      <w:pPr>
        <w:rPr>
          <w:sz w:val="24"/>
          <w:szCs w:val="24"/>
          <w:lang w:eastAsia="en-US"/>
        </w:rPr>
      </w:pPr>
      <w:r w:rsidRPr="007969D0">
        <w:rPr>
          <w:sz w:val="24"/>
          <w:szCs w:val="24"/>
          <w:lang w:eastAsia="en-US"/>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07FE26C" w14:textId="77777777" w:rsidR="00842EC9" w:rsidRPr="007969D0" w:rsidRDefault="00842EC9" w:rsidP="00842EC9">
      <w:pPr>
        <w:rPr>
          <w:sz w:val="24"/>
          <w:szCs w:val="24"/>
          <w:lang w:eastAsia="en-US"/>
        </w:rPr>
      </w:pPr>
      <w:r w:rsidRPr="007969D0">
        <w:rPr>
          <w:sz w:val="24"/>
          <w:szCs w:val="24"/>
          <w:lang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051E1631" w14:textId="66305BA1"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 </w:t>
      </w:r>
      <w:r w:rsidRPr="007969D0">
        <w:rPr>
          <w:sz w:val="24"/>
          <w:szCs w:val="24"/>
          <w:lang w:val="en-US" w:eastAsia="en-US"/>
        </w:rPr>
        <w:t>XVII</w:t>
      </w:r>
      <w:r w:rsidRPr="007969D0">
        <w:rPr>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6E45F7D1" w14:textId="1D6A60D5" w:rsidR="00842EC9" w:rsidRPr="007969D0" w:rsidRDefault="00842EC9" w:rsidP="00842EC9">
      <w:pPr>
        <w:rPr>
          <w:sz w:val="24"/>
          <w:szCs w:val="24"/>
          <w:lang w:eastAsia="en-US"/>
        </w:rPr>
      </w:pPr>
      <w:r w:rsidRPr="007969D0">
        <w:rPr>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969D0">
        <w:rPr>
          <w:sz w:val="24"/>
          <w:szCs w:val="24"/>
          <w:lang w:val="en-US" w:eastAsia="en-US"/>
        </w:rPr>
        <w:t>XVII</w:t>
      </w:r>
      <w:r w:rsidRPr="007969D0">
        <w:rPr>
          <w:sz w:val="24"/>
          <w:szCs w:val="24"/>
          <w:lang w:eastAsia="en-US"/>
        </w:rPr>
        <w:t xml:space="preserve"> в. Городские восстания середины </w:t>
      </w:r>
      <w:r w:rsidRPr="007969D0">
        <w:rPr>
          <w:sz w:val="24"/>
          <w:szCs w:val="24"/>
          <w:lang w:val="en-US" w:eastAsia="en-US"/>
        </w:rPr>
        <w:t>XVII</w:t>
      </w:r>
      <w:r w:rsidRPr="007969D0">
        <w:rPr>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0D40F89A" w14:textId="71AC60E3"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XVII</w:t>
      </w:r>
      <w:r w:rsidRPr="007969D0">
        <w:rPr>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108DE02C" w14:textId="77777777" w:rsidR="00842EC9" w:rsidRPr="007969D0" w:rsidRDefault="00842EC9" w:rsidP="00842EC9">
      <w:pPr>
        <w:rPr>
          <w:sz w:val="24"/>
          <w:szCs w:val="24"/>
          <w:lang w:eastAsia="en-US"/>
        </w:rPr>
      </w:pPr>
      <w:r w:rsidRPr="007969D0">
        <w:rPr>
          <w:sz w:val="24"/>
          <w:szCs w:val="24"/>
          <w:lang w:eastAsia="en-US"/>
        </w:rPr>
        <w:t xml:space="preserve">Белгородская засечная черта. Конфликты с Османской империей. «Азовское осадное сидение». </w:t>
      </w:r>
      <w:r w:rsidRPr="00842EC9">
        <w:rPr>
          <w:lang w:eastAsia="en-US"/>
        </w:rPr>
        <w:t>«</w:t>
      </w:r>
      <w:r w:rsidRPr="007969D0">
        <w:rPr>
          <w:sz w:val="24"/>
          <w:szCs w:val="24"/>
          <w:lang w:eastAsia="en-US"/>
        </w:rP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2DDDC29D" w14:textId="77777777" w:rsidR="00842EC9" w:rsidRPr="007969D0" w:rsidRDefault="00842EC9" w:rsidP="00842EC9">
      <w:pPr>
        <w:rPr>
          <w:sz w:val="24"/>
          <w:szCs w:val="24"/>
          <w:lang w:eastAsia="en-US"/>
        </w:rPr>
      </w:pPr>
      <w:r w:rsidRPr="007969D0">
        <w:rPr>
          <w:sz w:val="24"/>
          <w:szCs w:val="24"/>
          <w:lang w:eastAsia="en-US"/>
        </w:rPr>
        <w:t xml:space="preserve">150.5.2.3.5. Освоение новых территорий. Народы России в </w:t>
      </w:r>
      <w:r w:rsidRPr="007969D0">
        <w:rPr>
          <w:sz w:val="24"/>
          <w:szCs w:val="24"/>
          <w:lang w:val="en-US" w:eastAsia="en-US"/>
        </w:rPr>
        <w:t>XVII</w:t>
      </w:r>
      <w:r w:rsidRPr="007969D0">
        <w:rPr>
          <w:sz w:val="24"/>
          <w:szCs w:val="24"/>
          <w:lang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2F7FD794" w14:textId="6ABE1C41" w:rsidR="00842EC9" w:rsidRPr="007969D0" w:rsidRDefault="00842EC9" w:rsidP="00842EC9">
      <w:pPr>
        <w:rPr>
          <w:b/>
          <w:sz w:val="24"/>
          <w:szCs w:val="24"/>
          <w:lang w:eastAsia="en-US"/>
        </w:rPr>
      </w:pPr>
      <w:r w:rsidRPr="007969D0">
        <w:rPr>
          <w:b/>
          <w:sz w:val="24"/>
          <w:szCs w:val="24"/>
          <w:lang w:eastAsia="en-US"/>
        </w:rPr>
        <w:t xml:space="preserve">Культурное пространство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567E1ABC" w14:textId="77777777" w:rsidR="00842EC9" w:rsidRPr="007969D0" w:rsidRDefault="00842EC9" w:rsidP="00842EC9">
      <w:pPr>
        <w:rPr>
          <w:sz w:val="24"/>
          <w:szCs w:val="24"/>
          <w:lang w:eastAsia="en-US"/>
        </w:rPr>
      </w:pPr>
      <w:r w:rsidRPr="007969D0">
        <w:rPr>
          <w:sz w:val="24"/>
          <w:szCs w:val="24"/>
          <w:lang w:eastAsia="en-US"/>
        </w:rPr>
        <w:t xml:space="preserve">Изменения в картине мира человека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3ED4938F" w14:textId="77777777" w:rsidR="00842EC9" w:rsidRPr="007969D0" w:rsidRDefault="00842EC9" w:rsidP="00842EC9">
      <w:pPr>
        <w:rPr>
          <w:sz w:val="24"/>
          <w:szCs w:val="24"/>
          <w:lang w:eastAsia="en-US"/>
        </w:rPr>
      </w:pPr>
      <w:r w:rsidRPr="007969D0">
        <w:rPr>
          <w:sz w:val="24"/>
          <w:szCs w:val="24"/>
          <w:lang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7C2DB90D" w14:textId="77777777" w:rsidR="00842EC9" w:rsidRPr="007969D0" w:rsidRDefault="00842EC9" w:rsidP="00842EC9">
      <w:pPr>
        <w:rPr>
          <w:sz w:val="24"/>
          <w:szCs w:val="24"/>
          <w:lang w:eastAsia="en-US"/>
        </w:rPr>
      </w:pPr>
      <w:r w:rsidRPr="007969D0">
        <w:rPr>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969D0">
        <w:rPr>
          <w:sz w:val="24"/>
          <w:szCs w:val="24"/>
          <w:lang w:val="en-US" w:eastAsia="en-US"/>
        </w:rPr>
        <w:t>XVII</w:t>
      </w:r>
      <w:r w:rsidRPr="007969D0">
        <w:rPr>
          <w:sz w:val="24"/>
          <w:szCs w:val="24"/>
          <w:lang w:eastAsia="en-US"/>
        </w:rPr>
        <w:t xml:space="preserve"> в.</w:t>
      </w:r>
    </w:p>
    <w:p w14:paraId="01211B57" w14:textId="77777777" w:rsidR="00842EC9" w:rsidRPr="007969D0" w:rsidRDefault="00842EC9" w:rsidP="00842EC9">
      <w:pPr>
        <w:rPr>
          <w:sz w:val="24"/>
          <w:szCs w:val="24"/>
          <w:lang w:eastAsia="en-US"/>
        </w:rPr>
      </w:pPr>
      <w:r w:rsidRPr="007969D0">
        <w:rPr>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6E229692" w14:textId="7F4157B3"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w:t>
      </w:r>
    </w:p>
    <w:p w14:paraId="3FF74132" w14:textId="3ECF0203" w:rsidR="00842EC9" w:rsidRPr="007969D0" w:rsidRDefault="00842EC9" w:rsidP="00842EC9">
      <w:pPr>
        <w:rPr>
          <w:b/>
          <w:sz w:val="24"/>
          <w:szCs w:val="24"/>
          <w:lang w:eastAsia="en-US"/>
        </w:rPr>
      </w:pPr>
      <w:r w:rsidRPr="007969D0">
        <w:rPr>
          <w:b/>
          <w:sz w:val="24"/>
          <w:szCs w:val="24"/>
          <w:lang w:eastAsia="en-US"/>
        </w:rPr>
        <w:t xml:space="preserve">Обобщение. </w:t>
      </w:r>
    </w:p>
    <w:p w14:paraId="09175C7C" w14:textId="77777777" w:rsidR="007E7BE0" w:rsidRPr="007969D0" w:rsidRDefault="007E7BE0" w:rsidP="00842EC9">
      <w:pPr>
        <w:rPr>
          <w:sz w:val="24"/>
          <w:szCs w:val="24"/>
          <w:lang w:eastAsia="en-US"/>
        </w:rPr>
      </w:pPr>
    </w:p>
    <w:p w14:paraId="0B8CFE99" w14:textId="1FE9ED3A" w:rsidR="00842EC9" w:rsidRPr="007969D0" w:rsidRDefault="00842EC9" w:rsidP="007E7BE0">
      <w:pPr>
        <w:jc w:val="center"/>
        <w:rPr>
          <w:b/>
          <w:sz w:val="24"/>
          <w:szCs w:val="24"/>
          <w:lang w:eastAsia="en-US"/>
        </w:rPr>
      </w:pPr>
      <w:r w:rsidRPr="007969D0">
        <w:rPr>
          <w:b/>
          <w:sz w:val="24"/>
          <w:szCs w:val="24"/>
          <w:lang w:eastAsia="en-US"/>
        </w:rPr>
        <w:t>Содержание обу</w:t>
      </w:r>
      <w:r w:rsidR="007E7BE0" w:rsidRPr="007969D0">
        <w:rPr>
          <w:b/>
          <w:sz w:val="24"/>
          <w:szCs w:val="24"/>
          <w:lang w:eastAsia="en-US"/>
        </w:rPr>
        <w:t>чения в 8 классе</w:t>
      </w:r>
    </w:p>
    <w:p w14:paraId="6C3E99F1" w14:textId="77777777" w:rsidR="007E7BE0" w:rsidRPr="007969D0" w:rsidRDefault="007E7BE0" w:rsidP="00842EC9">
      <w:pPr>
        <w:rPr>
          <w:sz w:val="24"/>
          <w:szCs w:val="24"/>
          <w:lang w:eastAsia="en-US"/>
        </w:rPr>
      </w:pPr>
    </w:p>
    <w:p w14:paraId="3B0FE87B" w14:textId="5F333DAD"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XVIII</w:t>
      </w:r>
      <w:r w:rsidRPr="007969D0">
        <w:rPr>
          <w:b/>
          <w:sz w:val="24"/>
          <w:szCs w:val="24"/>
          <w:lang w:eastAsia="en-US"/>
        </w:rPr>
        <w:t xml:space="preserve"> в. </w:t>
      </w:r>
    </w:p>
    <w:p w14:paraId="6C5699A9" w14:textId="63A25043" w:rsidR="00842EC9" w:rsidRPr="007969D0" w:rsidRDefault="00842EC9" w:rsidP="00842EC9">
      <w:pPr>
        <w:rPr>
          <w:b/>
          <w:sz w:val="24"/>
          <w:szCs w:val="24"/>
          <w:lang w:eastAsia="en-US"/>
        </w:rPr>
      </w:pPr>
      <w:r w:rsidRPr="007969D0">
        <w:rPr>
          <w:b/>
          <w:sz w:val="24"/>
          <w:szCs w:val="24"/>
          <w:lang w:eastAsia="en-US"/>
        </w:rPr>
        <w:t xml:space="preserve">Введение. </w:t>
      </w:r>
    </w:p>
    <w:p w14:paraId="5151E693" w14:textId="1A2C4493" w:rsidR="00842EC9" w:rsidRPr="007969D0" w:rsidRDefault="00842EC9" w:rsidP="00842EC9">
      <w:pPr>
        <w:rPr>
          <w:b/>
          <w:sz w:val="24"/>
          <w:szCs w:val="24"/>
          <w:lang w:eastAsia="en-US"/>
        </w:rPr>
      </w:pPr>
      <w:r w:rsidRPr="007969D0">
        <w:rPr>
          <w:b/>
          <w:sz w:val="24"/>
          <w:szCs w:val="24"/>
          <w:lang w:eastAsia="en-US"/>
        </w:rPr>
        <w:t xml:space="preserve">Век Просвещения. </w:t>
      </w:r>
    </w:p>
    <w:p w14:paraId="4E076ABF" w14:textId="77777777" w:rsidR="00842EC9" w:rsidRPr="007969D0" w:rsidRDefault="00842EC9" w:rsidP="00842EC9">
      <w:pPr>
        <w:rPr>
          <w:sz w:val="24"/>
          <w:szCs w:val="24"/>
          <w:lang w:eastAsia="en-US"/>
        </w:rPr>
      </w:pPr>
      <w:r w:rsidRPr="007969D0">
        <w:rPr>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D96F6F5" w14:textId="19CED162"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XVIII</w:t>
      </w:r>
      <w:r w:rsidRPr="007969D0">
        <w:rPr>
          <w:b/>
          <w:sz w:val="24"/>
          <w:szCs w:val="24"/>
          <w:lang w:eastAsia="en-US"/>
        </w:rPr>
        <w:t xml:space="preserve"> в. </w:t>
      </w:r>
    </w:p>
    <w:p w14:paraId="738CD91C" w14:textId="4FF8C150" w:rsidR="00842EC9" w:rsidRPr="007969D0" w:rsidRDefault="00842EC9" w:rsidP="00842EC9">
      <w:pPr>
        <w:rPr>
          <w:sz w:val="24"/>
          <w:szCs w:val="24"/>
          <w:lang w:eastAsia="en-US"/>
        </w:rPr>
      </w:pPr>
      <w:r w:rsidRPr="007969D0">
        <w:rPr>
          <w:b/>
          <w:sz w:val="24"/>
          <w:szCs w:val="24"/>
          <w:lang w:eastAsia="en-US"/>
        </w:rPr>
        <w:t xml:space="preserve">Монархии в Европе </w:t>
      </w:r>
      <w:r w:rsidRPr="007969D0">
        <w:rPr>
          <w:b/>
          <w:sz w:val="24"/>
          <w:szCs w:val="24"/>
          <w:lang w:val="en-US" w:eastAsia="en-US"/>
        </w:rPr>
        <w:t>XVIII</w:t>
      </w:r>
      <w:r w:rsidRPr="007969D0">
        <w:rPr>
          <w:sz w:val="24"/>
          <w:szCs w:val="24"/>
          <w:lang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D720BA4" w14:textId="629826E5" w:rsidR="00842EC9" w:rsidRPr="007969D0" w:rsidRDefault="00842EC9" w:rsidP="00842EC9">
      <w:pPr>
        <w:rPr>
          <w:sz w:val="24"/>
          <w:szCs w:val="24"/>
          <w:lang w:eastAsia="en-US"/>
        </w:rPr>
      </w:pPr>
      <w:r w:rsidRPr="007969D0">
        <w:rPr>
          <w:b/>
          <w:sz w:val="24"/>
          <w:szCs w:val="24"/>
          <w:lang w:eastAsia="en-US"/>
        </w:rPr>
        <w:t xml:space="preserve">Великобритания в </w:t>
      </w:r>
      <w:r w:rsidRPr="007969D0">
        <w:rPr>
          <w:b/>
          <w:sz w:val="24"/>
          <w:szCs w:val="24"/>
          <w:lang w:val="en-US" w:eastAsia="en-US"/>
        </w:rPr>
        <w:t>XVIII</w:t>
      </w:r>
      <w:r w:rsidRPr="007969D0">
        <w:rPr>
          <w:b/>
          <w:sz w:val="24"/>
          <w:szCs w:val="24"/>
          <w:lang w:eastAsia="en-US"/>
        </w:rPr>
        <w:t xml:space="preserve"> в</w:t>
      </w:r>
      <w:r w:rsidRPr="007969D0">
        <w:rPr>
          <w:sz w:val="24"/>
          <w:szCs w:val="24"/>
          <w:lang w:eastAsia="en-US"/>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B35982E" w14:textId="2DFB35F5" w:rsidR="00842EC9" w:rsidRPr="007969D0" w:rsidRDefault="00842EC9" w:rsidP="00842EC9">
      <w:pPr>
        <w:rPr>
          <w:sz w:val="24"/>
          <w:szCs w:val="24"/>
          <w:lang w:eastAsia="en-US"/>
        </w:rPr>
      </w:pPr>
      <w:r w:rsidRPr="007969D0">
        <w:rPr>
          <w:b/>
          <w:sz w:val="24"/>
          <w:szCs w:val="24"/>
          <w:lang w:eastAsia="en-US"/>
        </w:rPr>
        <w:t>Франция. Абсолютная монархия</w:t>
      </w:r>
      <w:r w:rsidRPr="007969D0">
        <w:rPr>
          <w:sz w:val="24"/>
          <w:szCs w:val="24"/>
          <w:lang w:eastAsia="en-US"/>
        </w:rPr>
        <w:t>: политика сохранения старого порядка. Попытки проведения реформ. Королевская власть и сословия.</w:t>
      </w:r>
    </w:p>
    <w:p w14:paraId="721BCB17" w14:textId="539DC7C4" w:rsidR="00842EC9" w:rsidRPr="007969D0" w:rsidRDefault="00842EC9" w:rsidP="00842EC9">
      <w:pPr>
        <w:rPr>
          <w:sz w:val="24"/>
          <w:szCs w:val="24"/>
          <w:lang w:eastAsia="en-US"/>
        </w:rPr>
      </w:pPr>
      <w:r w:rsidRPr="007969D0">
        <w:rPr>
          <w:sz w:val="24"/>
          <w:szCs w:val="24"/>
          <w:lang w:eastAsia="en-US"/>
        </w:rPr>
        <w:t xml:space="preserve">Германские государства, монархия Габсбургов, итальянские земли в </w:t>
      </w:r>
      <w:r w:rsidRPr="007969D0">
        <w:rPr>
          <w:sz w:val="24"/>
          <w:szCs w:val="24"/>
          <w:lang w:val="en-US" w:eastAsia="en-US"/>
        </w:rPr>
        <w:t>XVIII</w:t>
      </w:r>
      <w:r w:rsidRPr="007969D0">
        <w:rPr>
          <w:sz w:val="24"/>
          <w:szCs w:val="24"/>
          <w:lang w:eastAsia="en-US"/>
        </w:rPr>
        <w:t xml:space="preserve"> в. Раздробленность Германии. Возвышение Пруссии. Фридрих </w:t>
      </w:r>
      <w:r w:rsidRPr="007969D0">
        <w:rPr>
          <w:sz w:val="24"/>
          <w:szCs w:val="24"/>
          <w:lang w:val="en-US" w:eastAsia="en-US"/>
        </w:rPr>
        <w:t>II</w:t>
      </w:r>
      <w:r w:rsidRPr="007969D0">
        <w:rPr>
          <w:sz w:val="24"/>
          <w:szCs w:val="24"/>
          <w:lang w:eastAsia="en-US"/>
        </w:rPr>
        <w:t xml:space="preserve"> Великий. Габсбургская монархия в </w:t>
      </w:r>
      <w:r w:rsidRPr="007969D0">
        <w:rPr>
          <w:sz w:val="24"/>
          <w:szCs w:val="24"/>
          <w:lang w:val="en-US" w:eastAsia="en-US"/>
        </w:rPr>
        <w:t>XVIII</w:t>
      </w:r>
      <w:r w:rsidRPr="007969D0">
        <w:rPr>
          <w:sz w:val="24"/>
          <w:szCs w:val="24"/>
          <w:lang w:eastAsia="en-US"/>
        </w:rPr>
        <w:t xml:space="preserve"> в. Правление Марии Терезии и Иосифа </w:t>
      </w:r>
      <w:r w:rsidRPr="007969D0">
        <w:rPr>
          <w:sz w:val="24"/>
          <w:szCs w:val="24"/>
          <w:lang w:val="en-US" w:eastAsia="en-US"/>
        </w:rPr>
        <w:t>II</w:t>
      </w:r>
      <w:r w:rsidRPr="007969D0">
        <w:rPr>
          <w:sz w:val="24"/>
          <w:szCs w:val="24"/>
          <w:lang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2F4B1BE8" w14:textId="2FD839EE" w:rsidR="00842EC9" w:rsidRPr="007969D0" w:rsidRDefault="00842EC9" w:rsidP="00842EC9">
      <w:pPr>
        <w:rPr>
          <w:sz w:val="24"/>
          <w:szCs w:val="24"/>
          <w:lang w:eastAsia="en-US"/>
        </w:rPr>
      </w:pPr>
      <w:r w:rsidRPr="007969D0">
        <w:rPr>
          <w:sz w:val="24"/>
          <w:szCs w:val="24"/>
          <w:lang w:eastAsia="en-US"/>
        </w:rPr>
        <w:t xml:space="preserve"> Государства Пиренейского полуострова. Испания: проблемы внутреннего развития, ослабление международных позиций. Реформы в правление Карла </w:t>
      </w:r>
      <w:r w:rsidRPr="007969D0">
        <w:rPr>
          <w:sz w:val="24"/>
          <w:szCs w:val="24"/>
          <w:lang w:val="en-US" w:eastAsia="en-US"/>
        </w:rPr>
        <w:t>III</w:t>
      </w:r>
      <w:r w:rsidRPr="007969D0">
        <w:rPr>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F7A5225" w14:textId="37199FC8" w:rsidR="00842EC9" w:rsidRPr="007969D0" w:rsidRDefault="00842EC9" w:rsidP="00842EC9">
      <w:pPr>
        <w:rPr>
          <w:sz w:val="24"/>
          <w:szCs w:val="24"/>
          <w:lang w:eastAsia="en-US"/>
        </w:rPr>
      </w:pPr>
      <w:r w:rsidRPr="007969D0">
        <w:rPr>
          <w:sz w:val="24"/>
          <w:szCs w:val="24"/>
          <w:lang w:eastAsia="en-US"/>
        </w:rPr>
        <w:t xml:space="preserve">Британские колонии в Северной Америке: борьба за независимость. </w:t>
      </w:r>
    </w:p>
    <w:p w14:paraId="42AE3E7E" w14:textId="77777777" w:rsidR="00842EC9" w:rsidRPr="007969D0" w:rsidRDefault="00842EC9" w:rsidP="00842EC9">
      <w:pPr>
        <w:rPr>
          <w:sz w:val="24"/>
          <w:szCs w:val="24"/>
          <w:lang w:eastAsia="en-US"/>
        </w:rPr>
      </w:pPr>
      <w:r w:rsidRPr="007969D0">
        <w:rPr>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31A034BA" w14:textId="535A9843" w:rsidR="00842EC9" w:rsidRPr="007969D0" w:rsidRDefault="00842EC9" w:rsidP="00842EC9">
      <w:pPr>
        <w:rPr>
          <w:b/>
          <w:sz w:val="24"/>
          <w:szCs w:val="24"/>
          <w:lang w:eastAsia="en-US"/>
        </w:rPr>
      </w:pPr>
      <w:r w:rsidRPr="007969D0">
        <w:rPr>
          <w:b/>
          <w:sz w:val="24"/>
          <w:szCs w:val="24"/>
          <w:lang w:eastAsia="en-US"/>
        </w:rPr>
        <w:t xml:space="preserve">Французская революция конца </w:t>
      </w:r>
      <w:r w:rsidRPr="007969D0">
        <w:rPr>
          <w:b/>
          <w:sz w:val="24"/>
          <w:szCs w:val="24"/>
          <w:lang w:val="en-US" w:eastAsia="en-US"/>
        </w:rPr>
        <w:t>XVIII</w:t>
      </w:r>
      <w:r w:rsidRPr="007969D0">
        <w:rPr>
          <w:b/>
          <w:sz w:val="24"/>
          <w:szCs w:val="24"/>
          <w:lang w:eastAsia="en-US"/>
        </w:rPr>
        <w:t xml:space="preserve"> в. </w:t>
      </w:r>
    </w:p>
    <w:p w14:paraId="6A138BF3" w14:textId="77777777" w:rsidR="00842EC9" w:rsidRPr="007969D0" w:rsidRDefault="00842EC9" w:rsidP="00842EC9">
      <w:pPr>
        <w:rPr>
          <w:sz w:val="24"/>
          <w:szCs w:val="24"/>
          <w:lang w:eastAsia="en-US"/>
        </w:rPr>
      </w:pPr>
      <w:r w:rsidRPr="007969D0">
        <w:rPr>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AECD4F4" w14:textId="618EC284" w:rsidR="00842EC9" w:rsidRPr="007969D0" w:rsidRDefault="00842EC9" w:rsidP="00842EC9">
      <w:pPr>
        <w:rPr>
          <w:b/>
          <w:sz w:val="24"/>
          <w:szCs w:val="24"/>
          <w:lang w:eastAsia="en-US"/>
        </w:rPr>
      </w:pPr>
      <w:r w:rsidRPr="007969D0">
        <w:rPr>
          <w:b/>
          <w:sz w:val="24"/>
          <w:szCs w:val="24"/>
          <w:lang w:eastAsia="en-US"/>
        </w:rPr>
        <w:t xml:space="preserve">Европейская культура в </w:t>
      </w:r>
      <w:r w:rsidRPr="007969D0">
        <w:rPr>
          <w:b/>
          <w:sz w:val="24"/>
          <w:szCs w:val="24"/>
          <w:lang w:val="en-US" w:eastAsia="en-US"/>
        </w:rPr>
        <w:t>XVIII</w:t>
      </w:r>
      <w:r w:rsidRPr="007969D0">
        <w:rPr>
          <w:b/>
          <w:sz w:val="24"/>
          <w:szCs w:val="24"/>
          <w:lang w:eastAsia="en-US"/>
        </w:rPr>
        <w:t xml:space="preserve"> в. </w:t>
      </w:r>
    </w:p>
    <w:p w14:paraId="3AB248CB" w14:textId="77777777" w:rsidR="00842EC9" w:rsidRPr="007969D0" w:rsidRDefault="00842EC9" w:rsidP="00842EC9">
      <w:pPr>
        <w:rPr>
          <w:sz w:val="24"/>
          <w:szCs w:val="24"/>
          <w:lang w:eastAsia="en-US"/>
        </w:rPr>
      </w:pPr>
      <w:r w:rsidRPr="007969D0">
        <w:rPr>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969D0">
        <w:rPr>
          <w:sz w:val="24"/>
          <w:szCs w:val="24"/>
          <w:lang w:val="en-US" w:eastAsia="en-US"/>
        </w:rPr>
        <w:t>XVIII</w:t>
      </w:r>
      <w:r w:rsidRPr="007969D0">
        <w:rPr>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649F5768" w14:textId="47F8EEB5"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XVIII</w:t>
      </w:r>
      <w:r w:rsidRPr="007969D0">
        <w:rPr>
          <w:b/>
          <w:sz w:val="24"/>
          <w:szCs w:val="24"/>
          <w:lang w:eastAsia="en-US"/>
        </w:rPr>
        <w:t xml:space="preserve"> в. </w:t>
      </w:r>
    </w:p>
    <w:p w14:paraId="4FE90B72" w14:textId="77777777" w:rsidR="00842EC9" w:rsidRPr="007969D0" w:rsidRDefault="00842EC9" w:rsidP="00842EC9">
      <w:pPr>
        <w:rPr>
          <w:sz w:val="24"/>
          <w:szCs w:val="24"/>
          <w:lang w:eastAsia="en-US"/>
        </w:rPr>
      </w:pPr>
      <w:r w:rsidRPr="007969D0">
        <w:rPr>
          <w:sz w:val="24"/>
          <w:szCs w:val="24"/>
          <w:lang w:eastAsia="en-US"/>
        </w:rPr>
        <w:t xml:space="preserve">Проблемы европейского баланса сил и дипломатия. Участие России в международных отношениях в </w:t>
      </w:r>
      <w:r w:rsidRPr="007969D0">
        <w:rPr>
          <w:sz w:val="24"/>
          <w:szCs w:val="24"/>
          <w:lang w:val="en-US" w:eastAsia="en-US"/>
        </w:rPr>
        <w:t>XVIII</w:t>
      </w:r>
      <w:r w:rsidRPr="007969D0">
        <w:rPr>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3A68E603" w14:textId="4D9859E9" w:rsidR="00842EC9" w:rsidRPr="007969D0" w:rsidRDefault="00842EC9" w:rsidP="00842EC9">
      <w:pPr>
        <w:rPr>
          <w:b/>
          <w:sz w:val="24"/>
          <w:szCs w:val="24"/>
          <w:lang w:eastAsia="en-US"/>
        </w:rPr>
      </w:pPr>
      <w:r w:rsidRPr="007969D0">
        <w:rPr>
          <w:b/>
          <w:sz w:val="24"/>
          <w:szCs w:val="24"/>
          <w:lang w:eastAsia="en-US"/>
        </w:rPr>
        <w:t xml:space="preserve">Страны Востока в </w:t>
      </w:r>
      <w:r w:rsidRPr="007969D0">
        <w:rPr>
          <w:b/>
          <w:sz w:val="24"/>
          <w:szCs w:val="24"/>
          <w:lang w:val="en-US" w:eastAsia="en-US"/>
        </w:rPr>
        <w:t>XVIII</w:t>
      </w:r>
      <w:r w:rsidRPr="007969D0">
        <w:rPr>
          <w:b/>
          <w:sz w:val="24"/>
          <w:szCs w:val="24"/>
          <w:lang w:eastAsia="en-US"/>
        </w:rPr>
        <w:t xml:space="preserve"> в. </w:t>
      </w:r>
    </w:p>
    <w:p w14:paraId="654CD382" w14:textId="77777777" w:rsidR="00842EC9" w:rsidRPr="007969D0" w:rsidRDefault="00842EC9" w:rsidP="00842EC9">
      <w:pPr>
        <w:rPr>
          <w:sz w:val="24"/>
          <w:szCs w:val="24"/>
          <w:lang w:eastAsia="en-US"/>
        </w:rPr>
      </w:pPr>
      <w:r w:rsidRPr="007969D0">
        <w:rPr>
          <w:sz w:val="24"/>
          <w:szCs w:val="24"/>
          <w:lang w:eastAsia="en-US"/>
        </w:rPr>
        <w:t xml:space="preserve">Османская империя: от могущества к упадку. Положение населения. Попытки проведения реформ; Селим </w:t>
      </w:r>
      <w:r w:rsidRPr="007969D0">
        <w:rPr>
          <w:sz w:val="24"/>
          <w:szCs w:val="24"/>
          <w:lang w:val="en-US" w:eastAsia="en-US"/>
        </w:rPr>
        <w:t>III</w:t>
      </w:r>
      <w:r w:rsidRPr="007969D0">
        <w:rPr>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969D0">
        <w:rPr>
          <w:sz w:val="24"/>
          <w:szCs w:val="24"/>
          <w:lang w:val="en-US" w:eastAsia="en-US"/>
        </w:rPr>
        <w:t>XVIII</w:t>
      </w:r>
      <w:r w:rsidRPr="007969D0">
        <w:rPr>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7969D0">
        <w:rPr>
          <w:sz w:val="24"/>
          <w:szCs w:val="24"/>
          <w:lang w:val="en-US" w:eastAsia="en-US"/>
        </w:rPr>
        <w:t>XVIII</w:t>
      </w:r>
      <w:r w:rsidRPr="007969D0">
        <w:rPr>
          <w:sz w:val="24"/>
          <w:szCs w:val="24"/>
          <w:lang w:eastAsia="en-US"/>
        </w:rPr>
        <w:t xml:space="preserve"> в. Сёгуны и дайме. Положение сословий. Культура стран Востока в </w:t>
      </w:r>
      <w:r w:rsidRPr="007969D0">
        <w:rPr>
          <w:sz w:val="24"/>
          <w:szCs w:val="24"/>
          <w:lang w:val="en-US" w:eastAsia="en-US"/>
        </w:rPr>
        <w:t>XVIII</w:t>
      </w:r>
      <w:r w:rsidRPr="007969D0">
        <w:rPr>
          <w:sz w:val="24"/>
          <w:szCs w:val="24"/>
          <w:lang w:eastAsia="en-US"/>
        </w:rPr>
        <w:t xml:space="preserve"> в.</w:t>
      </w:r>
    </w:p>
    <w:p w14:paraId="4F5B1AEF" w14:textId="45F081B0" w:rsidR="00842EC9" w:rsidRPr="007969D0" w:rsidRDefault="00842EC9" w:rsidP="00842EC9">
      <w:pPr>
        <w:rPr>
          <w:b/>
          <w:sz w:val="24"/>
          <w:szCs w:val="24"/>
          <w:lang w:eastAsia="en-US"/>
        </w:rPr>
      </w:pPr>
      <w:r w:rsidRPr="007969D0">
        <w:rPr>
          <w:b/>
          <w:sz w:val="24"/>
          <w:szCs w:val="24"/>
          <w:lang w:eastAsia="en-US"/>
        </w:rPr>
        <w:t xml:space="preserve">Обобщение. Историческое и культурное наследие </w:t>
      </w:r>
      <w:r w:rsidRPr="007969D0">
        <w:rPr>
          <w:b/>
          <w:sz w:val="24"/>
          <w:szCs w:val="24"/>
          <w:lang w:val="en-US" w:eastAsia="en-US"/>
        </w:rPr>
        <w:t>XVIII</w:t>
      </w:r>
      <w:r w:rsidRPr="007969D0">
        <w:rPr>
          <w:b/>
          <w:sz w:val="24"/>
          <w:szCs w:val="24"/>
          <w:lang w:eastAsia="en-US"/>
        </w:rPr>
        <w:t xml:space="preserve"> в.</w:t>
      </w:r>
    </w:p>
    <w:p w14:paraId="75253490" w14:textId="5EBD2FEC" w:rsidR="00842EC9" w:rsidRPr="007969D0" w:rsidRDefault="00842EC9" w:rsidP="00842EC9">
      <w:pPr>
        <w:rPr>
          <w:b/>
          <w:sz w:val="24"/>
          <w:szCs w:val="24"/>
          <w:lang w:eastAsia="en-US"/>
        </w:rPr>
      </w:pPr>
      <w:r w:rsidRPr="007969D0">
        <w:rPr>
          <w:b/>
          <w:sz w:val="24"/>
          <w:szCs w:val="24"/>
          <w:lang w:eastAsia="en-US"/>
        </w:rPr>
        <w:t xml:space="preserve">История России. Россия в конце </w:t>
      </w:r>
      <w:r w:rsidRPr="007969D0">
        <w:rPr>
          <w:b/>
          <w:sz w:val="24"/>
          <w:szCs w:val="24"/>
          <w:lang w:val="en-US" w:eastAsia="en-US"/>
        </w:rPr>
        <w:t>XVII</w:t>
      </w:r>
      <w:r w:rsidRPr="007969D0">
        <w:rPr>
          <w:b/>
          <w:sz w:val="24"/>
          <w:szCs w:val="24"/>
          <w:lang w:eastAsia="en-US"/>
        </w:rPr>
        <w:t>‒</w:t>
      </w:r>
      <w:r w:rsidRPr="007969D0">
        <w:rPr>
          <w:b/>
          <w:sz w:val="24"/>
          <w:szCs w:val="24"/>
          <w:lang w:val="en-US" w:eastAsia="en-US"/>
        </w:rPr>
        <w:t>XVIII</w:t>
      </w:r>
      <w:r w:rsidRPr="007969D0">
        <w:rPr>
          <w:b/>
          <w:sz w:val="24"/>
          <w:szCs w:val="24"/>
          <w:lang w:eastAsia="en-US"/>
        </w:rPr>
        <w:t xml:space="preserve"> в.: от царства к империи. </w:t>
      </w:r>
    </w:p>
    <w:p w14:paraId="2F5E6E2D" w14:textId="1F65784E" w:rsidR="00842EC9" w:rsidRPr="007969D0" w:rsidRDefault="00842EC9" w:rsidP="00842EC9">
      <w:pPr>
        <w:rPr>
          <w:b/>
          <w:sz w:val="24"/>
          <w:szCs w:val="24"/>
          <w:lang w:eastAsia="en-US"/>
        </w:rPr>
      </w:pPr>
      <w:r w:rsidRPr="007969D0">
        <w:rPr>
          <w:b/>
          <w:sz w:val="24"/>
          <w:szCs w:val="24"/>
          <w:lang w:eastAsia="en-US"/>
        </w:rPr>
        <w:t>Введение.</w:t>
      </w:r>
    </w:p>
    <w:p w14:paraId="54B5838C" w14:textId="603587F2" w:rsidR="00842EC9" w:rsidRPr="007969D0" w:rsidRDefault="00842EC9" w:rsidP="00842EC9">
      <w:pPr>
        <w:rPr>
          <w:sz w:val="24"/>
          <w:szCs w:val="24"/>
          <w:lang w:eastAsia="en-US"/>
        </w:rPr>
      </w:pPr>
      <w:r w:rsidRPr="007969D0">
        <w:rPr>
          <w:sz w:val="24"/>
          <w:szCs w:val="24"/>
          <w:lang w:eastAsia="en-US"/>
        </w:rPr>
        <w:t xml:space="preserve">Россия в эпоху преобразований Петра </w:t>
      </w:r>
      <w:r w:rsidRPr="007969D0">
        <w:rPr>
          <w:sz w:val="24"/>
          <w:szCs w:val="24"/>
          <w:lang w:val="en-US" w:eastAsia="en-US"/>
        </w:rPr>
        <w:t>I</w:t>
      </w:r>
      <w:r w:rsidRPr="007969D0">
        <w:rPr>
          <w:sz w:val="24"/>
          <w:szCs w:val="24"/>
          <w:lang w:eastAsia="en-US"/>
        </w:rPr>
        <w:t xml:space="preserve">. </w:t>
      </w:r>
    </w:p>
    <w:p w14:paraId="52846B79" w14:textId="5D82AC11" w:rsidR="00842EC9" w:rsidRPr="007969D0" w:rsidRDefault="00842EC9" w:rsidP="00842EC9">
      <w:pPr>
        <w:rPr>
          <w:sz w:val="24"/>
          <w:szCs w:val="24"/>
          <w:lang w:eastAsia="en-US"/>
        </w:rPr>
      </w:pPr>
      <w:r w:rsidRPr="007969D0">
        <w:rPr>
          <w:sz w:val="24"/>
          <w:szCs w:val="24"/>
          <w:lang w:eastAsia="en-US"/>
        </w:rPr>
        <w:t xml:space="preserve">Причины и предпосылки преобразований. Россия и Европа в конце </w:t>
      </w:r>
      <w:r w:rsidRPr="007969D0">
        <w:rPr>
          <w:sz w:val="24"/>
          <w:szCs w:val="24"/>
          <w:lang w:val="en-US" w:eastAsia="en-US"/>
        </w:rPr>
        <w:t>XVII</w:t>
      </w:r>
      <w:r w:rsidRPr="007969D0">
        <w:rPr>
          <w:sz w:val="24"/>
          <w:szCs w:val="24"/>
          <w:lang w:eastAsia="en-US"/>
        </w:rPr>
        <w:t xml:space="preserve"> в. Модернизация как жизненно важная национальная задача. Начало царствования Петра </w:t>
      </w:r>
      <w:r w:rsidRPr="007969D0">
        <w:rPr>
          <w:sz w:val="24"/>
          <w:szCs w:val="24"/>
          <w:lang w:val="en-US" w:eastAsia="en-US"/>
        </w:rPr>
        <w:t>I</w:t>
      </w:r>
      <w:r w:rsidRPr="007969D0">
        <w:rPr>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969D0">
        <w:rPr>
          <w:sz w:val="24"/>
          <w:szCs w:val="24"/>
          <w:lang w:val="en-US" w:eastAsia="en-US"/>
        </w:rPr>
        <w:t>I</w:t>
      </w:r>
      <w:r w:rsidRPr="007969D0">
        <w:rPr>
          <w:sz w:val="24"/>
          <w:szCs w:val="24"/>
          <w:lang w:eastAsia="en-US"/>
        </w:rPr>
        <w:t>.</w:t>
      </w:r>
    </w:p>
    <w:p w14:paraId="3D1BE416" w14:textId="7C3D6BE7" w:rsidR="00842EC9" w:rsidRPr="007969D0" w:rsidRDefault="00842EC9" w:rsidP="00842EC9">
      <w:pPr>
        <w:rPr>
          <w:sz w:val="24"/>
          <w:szCs w:val="24"/>
          <w:lang w:eastAsia="en-US"/>
        </w:rPr>
      </w:pPr>
      <w:r w:rsidRPr="007969D0">
        <w:rPr>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720A05BE" w14:textId="2329F1D7" w:rsidR="00842EC9" w:rsidRPr="007969D0" w:rsidRDefault="00842EC9" w:rsidP="00842EC9">
      <w:pPr>
        <w:rPr>
          <w:sz w:val="24"/>
          <w:szCs w:val="24"/>
          <w:lang w:eastAsia="en-US"/>
        </w:rPr>
      </w:pPr>
      <w:r w:rsidRPr="007969D0">
        <w:rPr>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058B3D7E" w14:textId="130D4DFE" w:rsidR="00842EC9" w:rsidRPr="007969D0" w:rsidRDefault="00842EC9" w:rsidP="00842EC9">
      <w:pPr>
        <w:rPr>
          <w:sz w:val="24"/>
          <w:szCs w:val="24"/>
          <w:lang w:eastAsia="en-US"/>
        </w:rPr>
      </w:pPr>
      <w:r w:rsidRPr="007969D0">
        <w:rPr>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49C2BACD" w14:textId="77777777" w:rsidR="00842EC9" w:rsidRPr="007969D0" w:rsidRDefault="00842EC9" w:rsidP="00842EC9">
      <w:pPr>
        <w:rPr>
          <w:sz w:val="24"/>
          <w:szCs w:val="24"/>
          <w:lang w:eastAsia="en-US"/>
        </w:rPr>
      </w:pPr>
      <w:r w:rsidRPr="007969D0">
        <w:rPr>
          <w:sz w:val="24"/>
          <w:szCs w:val="24"/>
          <w:lang w:eastAsia="en-US"/>
        </w:rPr>
        <w:t>Первые гвардейские полки. Создание регулярной армии, военного флота. Рекрутские наборы.</w:t>
      </w:r>
    </w:p>
    <w:p w14:paraId="4E8534DF" w14:textId="0FA05438" w:rsidR="00842EC9" w:rsidRPr="007969D0" w:rsidRDefault="00842EC9" w:rsidP="00842EC9">
      <w:pPr>
        <w:rPr>
          <w:sz w:val="24"/>
          <w:szCs w:val="24"/>
          <w:lang w:eastAsia="en-US"/>
        </w:rPr>
      </w:pPr>
      <w:r w:rsidRPr="007969D0">
        <w:rPr>
          <w:sz w:val="24"/>
          <w:szCs w:val="24"/>
          <w:lang w:eastAsia="en-US"/>
        </w:rPr>
        <w:t>Церковная реформа. Упразднение патриаршества, учреждение Синода. Положение инославных конфессий.</w:t>
      </w:r>
    </w:p>
    <w:p w14:paraId="674A2627" w14:textId="5EDE9467" w:rsidR="00842EC9" w:rsidRPr="007969D0" w:rsidRDefault="00842EC9" w:rsidP="00842EC9">
      <w:pPr>
        <w:rPr>
          <w:sz w:val="24"/>
          <w:szCs w:val="24"/>
          <w:lang w:eastAsia="en-US"/>
        </w:rPr>
      </w:pPr>
      <w:r w:rsidRPr="007969D0">
        <w:rPr>
          <w:sz w:val="24"/>
          <w:szCs w:val="24"/>
          <w:lang w:eastAsia="en-US"/>
        </w:rPr>
        <w:t xml:space="preserve">Оппозиция реформам Петра </w:t>
      </w:r>
      <w:r w:rsidRPr="007969D0">
        <w:rPr>
          <w:sz w:val="24"/>
          <w:szCs w:val="24"/>
          <w:lang w:val="en-US" w:eastAsia="en-US"/>
        </w:rPr>
        <w:t>I</w:t>
      </w:r>
      <w:r w:rsidRPr="007969D0">
        <w:rPr>
          <w:sz w:val="24"/>
          <w:szCs w:val="24"/>
          <w:lang w:eastAsia="en-US"/>
        </w:rPr>
        <w:t xml:space="preserve">. Социальные движения в первой четверти </w:t>
      </w:r>
      <w:r w:rsidRPr="007969D0">
        <w:rPr>
          <w:sz w:val="24"/>
          <w:szCs w:val="24"/>
          <w:lang w:val="en-US" w:eastAsia="en-US"/>
        </w:rPr>
        <w:t>XVIII</w:t>
      </w:r>
      <w:r w:rsidRPr="007969D0">
        <w:rPr>
          <w:sz w:val="24"/>
          <w:szCs w:val="24"/>
          <w:lang w:eastAsia="en-US"/>
        </w:rPr>
        <w:t xml:space="preserve"> в. Восстания в Астрахани, Башкирии, на Дону. Дело царевича Алексея.</w:t>
      </w:r>
    </w:p>
    <w:p w14:paraId="22A68986" w14:textId="26726BCC" w:rsidR="00842EC9" w:rsidRPr="007969D0" w:rsidRDefault="00842EC9" w:rsidP="00842EC9">
      <w:pPr>
        <w:rPr>
          <w:sz w:val="24"/>
          <w:szCs w:val="24"/>
          <w:lang w:eastAsia="en-US"/>
        </w:rPr>
      </w:pPr>
      <w:r w:rsidRPr="007969D0">
        <w:rPr>
          <w:sz w:val="24"/>
          <w:szCs w:val="24"/>
          <w:lang w:eastAsia="en-US"/>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7969D0">
        <w:rPr>
          <w:sz w:val="24"/>
          <w:szCs w:val="24"/>
          <w:lang w:val="en-US" w:eastAsia="en-US"/>
        </w:rPr>
        <w:t>I</w:t>
      </w:r>
      <w:r w:rsidRPr="007969D0">
        <w:rPr>
          <w:sz w:val="24"/>
          <w:szCs w:val="24"/>
          <w:lang w:eastAsia="en-US"/>
        </w:rPr>
        <w:t>.</w:t>
      </w:r>
    </w:p>
    <w:p w14:paraId="69F6ADF9" w14:textId="672122D0" w:rsidR="00842EC9" w:rsidRPr="007969D0" w:rsidRDefault="00842EC9" w:rsidP="00842EC9">
      <w:pPr>
        <w:rPr>
          <w:sz w:val="24"/>
          <w:szCs w:val="24"/>
          <w:lang w:eastAsia="en-US"/>
        </w:rPr>
      </w:pPr>
      <w:r w:rsidRPr="007969D0">
        <w:rPr>
          <w:sz w:val="24"/>
          <w:szCs w:val="24"/>
          <w:lang w:eastAsia="en-US"/>
        </w:rPr>
        <w:t xml:space="preserve">Преобразования Петра </w:t>
      </w:r>
      <w:r w:rsidRPr="007969D0">
        <w:rPr>
          <w:sz w:val="24"/>
          <w:szCs w:val="24"/>
          <w:lang w:val="en-US" w:eastAsia="en-US"/>
        </w:rPr>
        <w:t>I</w:t>
      </w:r>
      <w:r w:rsidRPr="007969D0">
        <w:rPr>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377D108F" w14:textId="77777777" w:rsidR="00842EC9" w:rsidRPr="007969D0" w:rsidRDefault="00842EC9" w:rsidP="00842EC9">
      <w:pPr>
        <w:rPr>
          <w:sz w:val="24"/>
          <w:szCs w:val="24"/>
          <w:lang w:eastAsia="en-US"/>
        </w:rPr>
      </w:pPr>
      <w:r w:rsidRPr="007969D0">
        <w:rPr>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53F11564" w14:textId="77777777" w:rsidR="00842EC9" w:rsidRPr="007969D0" w:rsidRDefault="00842EC9" w:rsidP="00842EC9">
      <w:pPr>
        <w:rPr>
          <w:sz w:val="24"/>
          <w:szCs w:val="24"/>
          <w:lang w:eastAsia="en-US"/>
        </w:rPr>
      </w:pPr>
      <w:r w:rsidRPr="007969D0">
        <w:rPr>
          <w:sz w:val="24"/>
          <w:szCs w:val="24"/>
          <w:lang w:eastAsia="en-US"/>
        </w:rPr>
        <w:t xml:space="preserve">Итоги, последствия и значение петровских преобразований. Образ Петра </w:t>
      </w:r>
      <w:r w:rsidRPr="007969D0">
        <w:rPr>
          <w:sz w:val="24"/>
          <w:szCs w:val="24"/>
          <w:lang w:val="en-US" w:eastAsia="en-US"/>
        </w:rPr>
        <w:t>I</w:t>
      </w:r>
      <w:r w:rsidRPr="007969D0">
        <w:rPr>
          <w:sz w:val="24"/>
          <w:szCs w:val="24"/>
          <w:lang w:eastAsia="en-US"/>
        </w:rPr>
        <w:t xml:space="preserve"> в русской культуре.</w:t>
      </w:r>
    </w:p>
    <w:p w14:paraId="62CE7631" w14:textId="21797946" w:rsidR="00842EC9" w:rsidRPr="007969D0" w:rsidRDefault="00842EC9" w:rsidP="00842EC9">
      <w:pPr>
        <w:rPr>
          <w:b/>
          <w:sz w:val="24"/>
          <w:szCs w:val="24"/>
          <w:lang w:eastAsia="en-US"/>
        </w:rPr>
      </w:pPr>
      <w:r w:rsidRPr="007969D0">
        <w:rPr>
          <w:b/>
          <w:sz w:val="24"/>
          <w:szCs w:val="24"/>
          <w:lang w:eastAsia="en-US"/>
        </w:rPr>
        <w:t xml:space="preserve">Россия после Петра </w:t>
      </w:r>
      <w:r w:rsidRPr="007969D0">
        <w:rPr>
          <w:b/>
          <w:sz w:val="24"/>
          <w:szCs w:val="24"/>
          <w:lang w:val="en-US" w:eastAsia="en-US"/>
        </w:rPr>
        <w:t>I</w:t>
      </w:r>
      <w:r w:rsidRPr="007969D0">
        <w:rPr>
          <w:b/>
          <w:sz w:val="24"/>
          <w:szCs w:val="24"/>
          <w:lang w:eastAsia="en-US"/>
        </w:rPr>
        <w:t xml:space="preserve">. Дворцовые перевороты. </w:t>
      </w:r>
    </w:p>
    <w:p w14:paraId="25991FFA" w14:textId="77777777" w:rsidR="00842EC9" w:rsidRPr="007969D0" w:rsidRDefault="00842EC9" w:rsidP="00842EC9">
      <w:pPr>
        <w:rPr>
          <w:sz w:val="24"/>
          <w:szCs w:val="24"/>
          <w:lang w:eastAsia="en-US"/>
        </w:rPr>
      </w:pPr>
      <w:r w:rsidRPr="007969D0">
        <w:rPr>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E6C7C0E" w14:textId="77777777" w:rsidR="00842EC9" w:rsidRPr="007969D0" w:rsidRDefault="00842EC9" w:rsidP="00842EC9">
      <w:pPr>
        <w:rPr>
          <w:sz w:val="24"/>
          <w:szCs w:val="24"/>
          <w:lang w:eastAsia="en-US"/>
        </w:rPr>
      </w:pPr>
      <w:r w:rsidRPr="007969D0">
        <w:rPr>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22E014CE" w14:textId="77777777" w:rsidR="00842EC9" w:rsidRPr="007969D0" w:rsidRDefault="00842EC9" w:rsidP="00842EC9">
      <w:pPr>
        <w:rPr>
          <w:sz w:val="24"/>
          <w:szCs w:val="24"/>
          <w:lang w:eastAsia="en-US"/>
        </w:rPr>
      </w:pPr>
      <w:r w:rsidRPr="007969D0">
        <w:rPr>
          <w:sz w:val="24"/>
          <w:szCs w:val="24"/>
          <w:lang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098AF616" w14:textId="77777777" w:rsidR="00842EC9" w:rsidRPr="007969D0" w:rsidRDefault="00842EC9" w:rsidP="00842EC9">
      <w:pPr>
        <w:rPr>
          <w:sz w:val="24"/>
          <w:szCs w:val="24"/>
          <w:lang w:eastAsia="en-US"/>
        </w:rPr>
      </w:pPr>
      <w:r w:rsidRPr="007969D0">
        <w:rPr>
          <w:sz w:val="24"/>
          <w:szCs w:val="24"/>
          <w:lang w:eastAsia="en-US"/>
        </w:rPr>
        <w:t xml:space="preserve">Петр </w:t>
      </w:r>
      <w:r w:rsidRPr="007969D0">
        <w:rPr>
          <w:sz w:val="24"/>
          <w:szCs w:val="24"/>
          <w:lang w:val="en-US" w:eastAsia="en-US"/>
        </w:rPr>
        <w:t>III</w:t>
      </w:r>
      <w:r w:rsidRPr="007969D0">
        <w:rPr>
          <w:sz w:val="24"/>
          <w:szCs w:val="24"/>
          <w:lang w:eastAsia="en-US"/>
        </w:rPr>
        <w:t>. Манифест о вольности дворянства. Причины переворота 28 июня 1762 г.</w:t>
      </w:r>
    </w:p>
    <w:p w14:paraId="330F55E7" w14:textId="1DC9D8A7" w:rsidR="00842EC9" w:rsidRPr="007969D0" w:rsidRDefault="00842EC9" w:rsidP="00842EC9">
      <w:pPr>
        <w:rPr>
          <w:b/>
          <w:sz w:val="24"/>
          <w:szCs w:val="24"/>
          <w:lang w:eastAsia="en-US"/>
        </w:rPr>
      </w:pPr>
      <w:r w:rsidRPr="007969D0">
        <w:rPr>
          <w:b/>
          <w:sz w:val="24"/>
          <w:szCs w:val="24"/>
          <w:lang w:eastAsia="en-US"/>
        </w:rPr>
        <w:t xml:space="preserve">Россия в 1760-1790-х гг. Правление Екатерины </w:t>
      </w:r>
      <w:r w:rsidRPr="007969D0">
        <w:rPr>
          <w:b/>
          <w:sz w:val="24"/>
          <w:szCs w:val="24"/>
          <w:lang w:val="en-US" w:eastAsia="en-US"/>
        </w:rPr>
        <w:t>II</w:t>
      </w:r>
      <w:r w:rsidRPr="007969D0">
        <w:rPr>
          <w:b/>
          <w:sz w:val="24"/>
          <w:szCs w:val="24"/>
          <w:lang w:eastAsia="en-US"/>
        </w:rPr>
        <w:t xml:space="preserve"> и Павла </w:t>
      </w:r>
      <w:r w:rsidRPr="007969D0">
        <w:rPr>
          <w:b/>
          <w:sz w:val="24"/>
          <w:szCs w:val="24"/>
          <w:lang w:val="en-US" w:eastAsia="en-US"/>
        </w:rPr>
        <w:t>I</w:t>
      </w:r>
      <w:r w:rsidRPr="007969D0">
        <w:rPr>
          <w:b/>
          <w:sz w:val="24"/>
          <w:szCs w:val="24"/>
          <w:lang w:eastAsia="en-US"/>
        </w:rPr>
        <w:t xml:space="preserve">. </w:t>
      </w:r>
    </w:p>
    <w:p w14:paraId="6E5F4353" w14:textId="0994F67C" w:rsidR="00842EC9" w:rsidRPr="007969D0" w:rsidRDefault="00842EC9" w:rsidP="00842EC9">
      <w:pPr>
        <w:rPr>
          <w:sz w:val="24"/>
          <w:szCs w:val="24"/>
          <w:lang w:eastAsia="en-US"/>
        </w:rPr>
      </w:pPr>
      <w:r w:rsidRPr="007969D0">
        <w:rPr>
          <w:sz w:val="24"/>
          <w:szCs w:val="24"/>
          <w:lang w:eastAsia="en-US"/>
        </w:rPr>
        <w:t xml:space="preserve">Внутренняя политика Екатерины </w:t>
      </w:r>
      <w:r w:rsidRPr="007969D0">
        <w:rPr>
          <w:sz w:val="24"/>
          <w:szCs w:val="24"/>
          <w:lang w:val="en-US" w:eastAsia="en-US"/>
        </w:rPr>
        <w:t>II</w:t>
      </w:r>
      <w:r w:rsidRPr="007969D0">
        <w:rPr>
          <w:sz w:val="24"/>
          <w:szCs w:val="24"/>
          <w:lang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57A6C122" w14:textId="77777777" w:rsidR="00842EC9" w:rsidRPr="007969D0" w:rsidRDefault="00842EC9" w:rsidP="00842EC9">
      <w:pPr>
        <w:rPr>
          <w:sz w:val="24"/>
          <w:szCs w:val="24"/>
          <w:lang w:eastAsia="en-US"/>
        </w:rPr>
      </w:pPr>
      <w:r w:rsidRPr="007969D0">
        <w:rPr>
          <w:sz w:val="24"/>
          <w:szCs w:val="24"/>
          <w:lang w:eastAsia="en-US"/>
        </w:rPr>
        <w:t xml:space="preserve">Национальная политика и народы России в </w:t>
      </w:r>
      <w:r w:rsidRPr="007969D0">
        <w:rPr>
          <w:sz w:val="24"/>
          <w:szCs w:val="24"/>
          <w:lang w:val="en-US" w:eastAsia="en-US"/>
        </w:rPr>
        <w:t>XVIII</w:t>
      </w:r>
      <w:r w:rsidRPr="007969D0">
        <w:rPr>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334C2A77" w14:textId="764336CE"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во второй половине </w:t>
      </w:r>
      <w:r w:rsidRPr="007969D0">
        <w:rPr>
          <w:sz w:val="24"/>
          <w:szCs w:val="24"/>
          <w:lang w:val="en-US" w:eastAsia="en-US"/>
        </w:rPr>
        <w:t>XVIII</w:t>
      </w:r>
      <w:r w:rsidRPr="007969D0">
        <w:rPr>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0C05ED67" w14:textId="77777777" w:rsidR="00842EC9" w:rsidRPr="007969D0" w:rsidRDefault="00842EC9" w:rsidP="00842EC9">
      <w:pPr>
        <w:rPr>
          <w:sz w:val="24"/>
          <w:szCs w:val="24"/>
          <w:lang w:eastAsia="en-US"/>
        </w:rPr>
      </w:pPr>
      <w:r w:rsidRPr="007969D0">
        <w:rPr>
          <w:sz w:val="24"/>
          <w:szCs w:val="24"/>
          <w:lang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5A71378C" w14:textId="77777777" w:rsidR="00842EC9" w:rsidRPr="007969D0" w:rsidRDefault="00842EC9" w:rsidP="00842EC9">
      <w:pPr>
        <w:rPr>
          <w:sz w:val="24"/>
          <w:szCs w:val="24"/>
          <w:lang w:eastAsia="en-US"/>
        </w:rPr>
      </w:pPr>
      <w:r w:rsidRPr="007969D0">
        <w:rPr>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46CD95D" w14:textId="4EA16887" w:rsidR="00842EC9" w:rsidRPr="007969D0" w:rsidRDefault="00842EC9" w:rsidP="00842EC9">
      <w:pPr>
        <w:rPr>
          <w:sz w:val="24"/>
          <w:szCs w:val="24"/>
          <w:lang w:eastAsia="en-US"/>
        </w:rPr>
      </w:pPr>
      <w:r w:rsidRPr="007969D0">
        <w:rPr>
          <w:sz w:val="24"/>
          <w:szCs w:val="24"/>
          <w:lang w:eastAsia="en-US"/>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1EDBA705" w14:textId="5FE64309" w:rsidR="00842EC9" w:rsidRPr="007969D0" w:rsidRDefault="00842EC9" w:rsidP="00842EC9">
      <w:pPr>
        <w:rPr>
          <w:sz w:val="24"/>
          <w:szCs w:val="24"/>
          <w:lang w:eastAsia="en-US"/>
        </w:rPr>
      </w:pPr>
      <w:r w:rsidRPr="007969D0">
        <w:rPr>
          <w:sz w:val="24"/>
          <w:szCs w:val="24"/>
          <w:lang w:eastAsia="en-US"/>
        </w:rPr>
        <w:t xml:space="preserve">Внешняя политика России второй половины </w:t>
      </w:r>
      <w:r w:rsidRPr="007969D0">
        <w:rPr>
          <w:sz w:val="24"/>
          <w:szCs w:val="24"/>
          <w:lang w:val="en-US" w:eastAsia="en-US"/>
        </w:rPr>
        <w:t>XVIII</w:t>
      </w:r>
      <w:r w:rsidRPr="007969D0">
        <w:rPr>
          <w:sz w:val="24"/>
          <w:szCs w:val="24"/>
          <w:lang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7969D0">
        <w:rPr>
          <w:sz w:val="24"/>
          <w:szCs w:val="24"/>
          <w:lang w:val="en-US" w:eastAsia="en-US"/>
        </w:rPr>
        <w:t>II</w:t>
      </w:r>
      <w:r w:rsidRPr="007969D0">
        <w:rPr>
          <w:sz w:val="24"/>
          <w:szCs w:val="24"/>
          <w:lang w:eastAsia="en-US"/>
        </w:rPr>
        <w:t xml:space="preserve"> на юг в 1787 г.</w:t>
      </w:r>
    </w:p>
    <w:p w14:paraId="6BA3234F" w14:textId="77777777" w:rsidR="00842EC9" w:rsidRPr="007969D0" w:rsidRDefault="00842EC9" w:rsidP="00842EC9">
      <w:pPr>
        <w:rPr>
          <w:sz w:val="24"/>
          <w:szCs w:val="24"/>
          <w:lang w:eastAsia="en-US"/>
        </w:rPr>
      </w:pPr>
      <w:r w:rsidRPr="007969D0">
        <w:rPr>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6C8E8C40" w14:textId="2F8E6388" w:rsidR="00842EC9" w:rsidRPr="007969D0" w:rsidRDefault="00842EC9" w:rsidP="00842EC9">
      <w:pPr>
        <w:rPr>
          <w:sz w:val="24"/>
          <w:szCs w:val="24"/>
          <w:lang w:eastAsia="en-US"/>
        </w:rPr>
      </w:pPr>
      <w:r w:rsidRPr="007969D0">
        <w:rPr>
          <w:sz w:val="24"/>
          <w:szCs w:val="24"/>
          <w:lang w:eastAsia="en-US"/>
        </w:rPr>
        <w:t xml:space="preserve">Россия при Павле </w:t>
      </w:r>
      <w:r w:rsidRPr="007969D0">
        <w:rPr>
          <w:sz w:val="24"/>
          <w:szCs w:val="24"/>
          <w:lang w:val="en-US" w:eastAsia="en-US"/>
        </w:rPr>
        <w:t>I</w:t>
      </w:r>
      <w:r w:rsidRPr="007969D0">
        <w:rPr>
          <w:sz w:val="24"/>
          <w:szCs w:val="24"/>
          <w:lang w:eastAsia="en-US"/>
        </w:rPr>
        <w:t xml:space="preserve">. Личность Павла </w:t>
      </w:r>
      <w:r w:rsidRPr="007969D0">
        <w:rPr>
          <w:sz w:val="24"/>
          <w:szCs w:val="24"/>
          <w:lang w:val="en-US" w:eastAsia="en-US"/>
        </w:rPr>
        <w:t>I</w:t>
      </w:r>
      <w:r w:rsidRPr="007969D0">
        <w:rPr>
          <w:sz w:val="24"/>
          <w:szCs w:val="24"/>
          <w:lang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33A76B83" w14:textId="77777777" w:rsidR="00842EC9" w:rsidRPr="007969D0" w:rsidRDefault="00842EC9" w:rsidP="00842EC9">
      <w:pPr>
        <w:rPr>
          <w:sz w:val="24"/>
          <w:szCs w:val="24"/>
          <w:lang w:eastAsia="en-US"/>
        </w:rPr>
      </w:pPr>
      <w:r w:rsidRPr="007969D0">
        <w:rPr>
          <w:sz w:val="24"/>
          <w:szCs w:val="24"/>
          <w:lang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38D44899" w14:textId="5B035E04" w:rsidR="00842EC9" w:rsidRPr="007969D0" w:rsidRDefault="00842EC9" w:rsidP="00842EC9">
      <w:pPr>
        <w:rPr>
          <w:sz w:val="24"/>
          <w:szCs w:val="24"/>
          <w:lang w:eastAsia="en-US"/>
        </w:rPr>
      </w:pPr>
      <w:r w:rsidRPr="007969D0">
        <w:rPr>
          <w:sz w:val="24"/>
          <w:szCs w:val="24"/>
          <w:lang w:eastAsia="en-US"/>
        </w:rPr>
        <w:t xml:space="preserve">Культурное пространство Российской империи в </w:t>
      </w:r>
      <w:r w:rsidRPr="007969D0">
        <w:rPr>
          <w:sz w:val="24"/>
          <w:szCs w:val="24"/>
          <w:lang w:val="en-US" w:eastAsia="en-US"/>
        </w:rPr>
        <w:t>XVIII</w:t>
      </w:r>
      <w:r w:rsidRPr="007969D0">
        <w:rPr>
          <w:sz w:val="24"/>
          <w:szCs w:val="24"/>
          <w:lang w:eastAsia="en-US"/>
        </w:rPr>
        <w:t xml:space="preserve"> в. </w:t>
      </w:r>
    </w:p>
    <w:p w14:paraId="42F1DE6A" w14:textId="77777777" w:rsidR="00842EC9" w:rsidRPr="007969D0" w:rsidRDefault="00842EC9" w:rsidP="00842EC9">
      <w:pPr>
        <w:rPr>
          <w:sz w:val="24"/>
          <w:szCs w:val="24"/>
          <w:lang w:eastAsia="en-US"/>
        </w:rPr>
      </w:pPr>
      <w:r w:rsidRPr="007969D0">
        <w:rPr>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7969D0">
        <w:rPr>
          <w:sz w:val="24"/>
          <w:szCs w:val="24"/>
          <w:lang w:val="en-US" w:eastAsia="en-US"/>
        </w:rPr>
        <w:t>XVIII</w:t>
      </w:r>
      <w:r w:rsidRPr="007969D0">
        <w:rPr>
          <w:sz w:val="24"/>
          <w:szCs w:val="24"/>
          <w:lang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53EE5143" w14:textId="77777777" w:rsidR="00842EC9" w:rsidRPr="007969D0" w:rsidRDefault="00842EC9" w:rsidP="00842EC9">
      <w:pPr>
        <w:rPr>
          <w:sz w:val="24"/>
          <w:szCs w:val="24"/>
          <w:lang w:eastAsia="en-US"/>
        </w:rPr>
      </w:pPr>
      <w:r w:rsidRPr="007969D0">
        <w:rPr>
          <w:sz w:val="24"/>
          <w:szCs w:val="24"/>
          <w:lang w:eastAsia="en-US"/>
        </w:rPr>
        <w:t xml:space="preserve">Русская культура и культура народов России в </w:t>
      </w:r>
      <w:r w:rsidRPr="007969D0">
        <w:rPr>
          <w:sz w:val="24"/>
          <w:szCs w:val="24"/>
          <w:lang w:val="en-US" w:eastAsia="en-US"/>
        </w:rPr>
        <w:t>XVIII</w:t>
      </w:r>
      <w:r w:rsidRPr="007969D0">
        <w:rPr>
          <w:sz w:val="24"/>
          <w:szCs w:val="24"/>
          <w:lang w:eastAsia="en-US"/>
        </w:rPr>
        <w:t xml:space="preserve"> в. Развитие новой светской культуры после преобразований Петра </w:t>
      </w:r>
      <w:r w:rsidRPr="007969D0">
        <w:rPr>
          <w:sz w:val="24"/>
          <w:szCs w:val="24"/>
          <w:lang w:val="en-US" w:eastAsia="en-US"/>
        </w:rPr>
        <w:t>I</w:t>
      </w:r>
      <w:r w:rsidRPr="007969D0">
        <w:rPr>
          <w:sz w:val="24"/>
          <w:szCs w:val="24"/>
          <w:lang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8B05F7D" w14:textId="77777777" w:rsidR="00842EC9" w:rsidRPr="007969D0" w:rsidRDefault="00842EC9" w:rsidP="00842EC9">
      <w:pPr>
        <w:rPr>
          <w:sz w:val="24"/>
          <w:szCs w:val="24"/>
          <w:lang w:eastAsia="en-US"/>
        </w:rPr>
      </w:pPr>
      <w:r w:rsidRPr="007969D0">
        <w:rPr>
          <w:sz w:val="24"/>
          <w:szCs w:val="24"/>
          <w:lang w:eastAsia="en-US"/>
        </w:rPr>
        <w:t>Культура и быт российских сословий. Дворянство: жизнь и быт дворянской усадьбы. Духовенство. Купечество. Крестьянство.</w:t>
      </w:r>
    </w:p>
    <w:p w14:paraId="214C2AAF" w14:textId="77777777" w:rsidR="00842EC9" w:rsidRPr="007969D0" w:rsidRDefault="00842EC9" w:rsidP="00842EC9">
      <w:pPr>
        <w:rPr>
          <w:sz w:val="24"/>
          <w:szCs w:val="24"/>
          <w:lang w:eastAsia="en-US"/>
        </w:rPr>
      </w:pPr>
      <w:r w:rsidRPr="007969D0">
        <w:rPr>
          <w:sz w:val="24"/>
          <w:szCs w:val="24"/>
          <w:lang w:eastAsia="en-US"/>
        </w:rPr>
        <w:t xml:space="preserve">Российская наука в </w:t>
      </w:r>
      <w:r w:rsidRPr="007969D0">
        <w:rPr>
          <w:sz w:val="24"/>
          <w:szCs w:val="24"/>
          <w:lang w:val="en-US" w:eastAsia="en-US"/>
        </w:rPr>
        <w:t>XVIII</w:t>
      </w:r>
      <w:r w:rsidRPr="007969D0">
        <w:rPr>
          <w:sz w:val="24"/>
          <w:szCs w:val="24"/>
          <w:lang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020E4130" w14:textId="77777777" w:rsidR="00842EC9" w:rsidRPr="007969D0" w:rsidRDefault="00842EC9" w:rsidP="00842EC9">
      <w:pPr>
        <w:rPr>
          <w:sz w:val="24"/>
          <w:szCs w:val="24"/>
          <w:lang w:eastAsia="en-US"/>
        </w:rPr>
      </w:pPr>
      <w:r w:rsidRPr="007969D0">
        <w:rPr>
          <w:sz w:val="24"/>
          <w:szCs w:val="24"/>
          <w:lang w:eastAsia="en-US"/>
        </w:rPr>
        <w:t xml:space="preserve">Образование в России в </w:t>
      </w:r>
      <w:r w:rsidRPr="007969D0">
        <w:rPr>
          <w:sz w:val="24"/>
          <w:szCs w:val="24"/>
          <w:lang w:val="en-US" w:eastAsia="en-US"/>
        </w:rPr>
        <w:t>XVIII</w:t>
      </w:r>
      <w:r w:rsidRPr="007969D0">
        <w:rPr>
          <w:sz w:val="24"/>
          <w:szCs w:val="24"/>
          <w:lang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77E77818" w14:textId="77777777" w:rsidR="00842EC9" w:rsidRPr="007969D0" w:rsidRDefault="00842EC9" w:rsidP="00842EC9">
      <w:pPr>
        <w:rPr>
          <w:sz w:val="24"/>
          <w:szCs w:val="24"/>
          <w:lang w:eastAsia="en-US"/>
        </w:rPr>
      </w:pPr>
      <w:r w:rsidRPr="007969D0">
        <w:rPr>
          <w:sz w:val="24"/>
          <w:szCs w:val="24"/>
          <w:lang w:eastAsia="en-US"/>
        </w:rPr>
        <w:t xml:space="preserve">Русская архитектура </w:t>
      </w:r>
      <w:r w:rsidRPr="007969D0">
        <w:rPr>
          <w:sz w:val="24"/>
          <w:szCs w:val="24"/>
          <w:lang w:val="en-US" w:eastAsia="en-US"/>
        </w:rPr>
        <w:t>XVIII</w:t>
      </w:r>
      <w:r w:rsidRPr="007969D0">
        <w:rPr>
          <w:sz w:val="24"/>
          <w:szCs w:val="24"/>
          <w:lang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05F730A1" w14:textId="77777777" w:rsidR="00842EC9" w:rsidRPr="007969D0" w:rsidRDefault="00842EC9" w:rsidP="00842EC9">
      <w:pPr>
        <w:rPr>
          <w:sz w:val="24"/>
          <w:szCs w:val="24"/>
          <w:lang w:eastAsia="en-US"/>
        </w:rPr>
      </w:pPr>
      <w:r w:rsidRPr="007969D0">
        <w:rPr>
          <w:sz w:val="24"/>
          <w:szCs w:val="24"/>
          <w:lang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7969D0">
        <w:rPr>
          <w:sz w:val="24"/>
          <w:szCs w:val="24"/>
          <w:lang w:val="en-US" w:eastAsia="en-US"/>
        </w:rPr>
        <w:t>XVIII</w:t>
      </w:r>
      <w:r w:rsidRPr="007969D0">
        <w:rPr>
          <w:sz w:val="24"/>
          <w:szCs w:val="24"/>
          <w:lang w:eastAsia="en-US"/>
        </w:rPr>
        <w:t xml:space="preserve"> в. Новые веяния в изобразительном искусстве в конце столетия.</w:t>
      </w:r>
    </w:p>
    <w:p w14:paraId="771136EC" w14:textId="5B0F7901"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XVIII</w:t>
      </w:r>
      <w:r w:rsidRPr="007969D0">
        <w:rPr>
          <w:b/>
          <w:sz w:val="24"/>
          <w:szCs w:val="24"/>
          <w:lang w:eastAsia="en-US"/>
        </w:rPr>
        <w:t xml:space="preserve"> в.</w:t>
      </w:r>
    </w:p>
    <w:p w14:paraId="6A7502E7" w14:textId="220B655B" w:rsidR="00842EC9" w:rsidRPr="007969D0" w:rsidRDefault="00842EC9" w:rsidP="00842EC9">
      <w:pPr>
        <w:rPr>
          <w:sz w:val="24"/>
          <w:szCs w:val="24"/>
          <w:lang w:eastAsia="en-US"/>
        </w:rPr>
      </w:pPr>
      <w:r w:rsidRPr="007969D0">
        <w:rPr>
          <w:sz w:val="24"/>
          <w:szCs w:val="24"/>
          <w:lang w:eastAsia="en-US"/>
        </w:rPr>
        <w:t> Обобщение.</w:t>
      </w:r>
    </w:p>
    <w:p w14:paraId="4FCDDFEC" w14:textId="77777777" w:rsidR="007E7BE0" w:rsidRPr="007969D0" w:rsidRDefault="007E7BE0" w:rsidP="00842EC9">
      <w:pPr>
        <w:rPr>
          <w:sz w:val="24"/>
          <w:szCs w:val="24"/>
          <w:lang w:eastAsia="en-US"/>
        </w:rPr>
      </w:pPr>
    </w:p>
    <w:p w14:paraId="25FD4BD5" w14:textId="7D7321EA" w:rsidR="00842EC9" w:rsidRPr="007969D0" w:rsidRDefault="007E7BE0" w:rsidP="007E7BE0">
      <w:pPr>
        <w:jc w:val="center"/>
        <w:rPr>
          <w:b/>
          <w:sz w:val="24"/>
          <w:szCs w:val="24"/>
          <w:lang w:eastAsia="en-US"/>
        </w:rPr>
      </w:pPr>
      <w:r w:rsidRPr="007969D0">
        <w:rPr>
          <w:b/>
          <w:sz w:val="24"/>
          <w:szCs w:val="24"/>
          <w:lang w:eastAsia="en-US"/>
        </w:rPr>
        <w:t>Содержание обучения в 9 классе</w:t>
      </w:r>
    </w:p>
    <w:p w14:paraId="44E90777" w14:textId="77777777" w:rsidR="007E7BE0" w:rsidRPr="007969D0" w:rsidRDefault="007E7BE0" w:rsidP="00842EC9">
      <w:pPr>
        <w:rPr>
          <w:sz w:val="24"/>
          <w:szCs w:val="24"/>
          <w:lang w:eastAsia="en-US"/>
        </w:rPr>
      </w:pPr>
    </w:p>
    <w:p w14:paraId="01530426" w14:textId="7F7E6392"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XIX</w:t>
      </w:r>
      <w:r w:rsidRPr="007969D0">
        <w:rPr>
          <w:b/>
          <w:sz w:val="24"/>
          <w:szCs w:val="24"/>
          <w:lang w:eastAsia="en-US"/>
        </w:rPr>
        <w:t xml:space="preserve"> ‒ начало ХХ в. </w:t>
      </w:r>
    </w:p>
    <w:p w14:paraId="68D2CA25" w14:textId="2229360A" w:rsidR="00842EC9" w:rsidRPr="007969D0" w:rsidRDefault="00842EC9" w:rsidP="00842EC9">
      <w:pPr>
        <w:rPr>
          <w:sz w:val="24"/>
          <w:szCs w:val="24"/>
          <w:lang w:eastAsia="en-US"/>
        </w:rPr>
      </w:pPr>
      <w:r w:rsidRPr="007969D0">
        <w:rPr>
          <w:sz w:val="24"/>
          <w:szCs w:val="24"/>
          <w:lang w:eastAsia="en-US"/>
        </w:rPr>
        <w:t xml:space="preserve">Введение. </w:t>
      </w:r>
    </w:p>
    <w:p w14:paraId="79A1CAF3" w14:textId="2C3D0521" w:rsidR="00842EC9" w:rsidRPr="007969D0" w:rsidRDefault="00842EC9" w:rsidP="00842EC9">
      <w:pPr>
        <w:rPr>
          <w:sz w:val="24"/>
          <w:szCs w:val="24"/>
          <w:lang w:eastAsia="en-US"/>
        </w:rPr>
      </w:pPr>
      <w:r w:rsidRPr="007969D0">
        <w:rPr>
          <w:sz w:val="24"/>
          <w:szCs w:val="24"/>
          <w:lang w:eastAsia="en-US"/>
        </w:rPr>
        <w:t xml:space="preserve">Европа в начале </w:t>
      </w:r>
      <w:r w:rsidRPr="007969D0">
        <w:rPr>
          <w:sz w:val="24"/>
          <w:szCs w:val="24"/>
          <w:lang w:val="en-US" w:eastAsia="en-US"/>
        </w:rPr>
        <w:t>XIX</w:t>
      </w:r>
      <w:r w:rsidRPr="007969D0">
        <w:rPr>
          <w:sz w:val="24"/>
          <w:szCs w:val="24"/>
          <w:lang w:eastAsia="en-US"/>
        </w:rPr>
        <w:t xml:space="preserve"> в. </w:t>
      </w:r>
    </w:p>
    <w:p w14:paraId="4EF3CBF4" w14:textId="77777777" w:rsidR="00842EC9" w:rsidRPr="007969D0" w:rsidRDefault="00842EC9" w:rsidP="00842EC9">
      <w:pPr>
        <w:rPr>
          <w:sz w:val="24"/>
          <w:szCs w:val="24"/>
          <w:lang w:eastAsia="en-US"/>
        </w:rPr>
      </w:pPr>
      <w:r w:rsidRPr="007969D0">
        <w:rPr>
          <w:sz w:val="24"/>
          <w:szCs w:val="24"/>
          <w:lang w:eastAsia="en-US"/>
        </w:rPr>
        <w:t xml:space="preserve">Провозглашение империи Наполеона </w:t>
      </w:r>
      <w:r w:rsidRPr="007969D0">
        <w:rPr>
          <w:sz w:val="24"/>
          <w:szCs w:val="24"/>
          <w:lang w:val="en-US" w:eastAsia="en-US"/>
        </w:rPr>
        <w:t>I</w:t>
      </w:r>
      <w:r w:rsidRPr="007969D0">
        <w:rPr>
          <w:sz w:val="24"/>
          <w:szCs w:val="24"/>
          <w:lang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9E43D42" w14:textId="30118499" w:rsidR="00842EC9" w:rsidRPr="007969D0" w:rsidRDefault="00842EC9" w:rsidP="00842EC9">
      <w:pPr>
        <w:rPr>
          <w:sz w:val="24"/>
          <w:szCs w:val="24"/>
          <w:lang w:eastAsia="en-US"/>
        </w:rPr>
      </w:pPr>
      <w:r w:rsidRPr="007969D0">
        <w:rPr>
          <w:sz w:val="24"/>
          <w:szCs w:val="24"/>
          <w:lang w:eastAsia="en-US"/>
        </w:rPr>
        <w:t xml:space="preserve">Развитие индустриального общества в первой половине </w:t>
      </w:r>
      <w:r w:rsidRPr="007969D0">
        <w:rPr>
          <w:sz w:val="24"/>
          <w:szCs w:val="24"/>
          <w:lang w:val="en-US" w:eastAsia="en-US"/>
        </w:rPr>
        <w:t>XIX</w:t>
      </w:r>
      <w:r w:rsidRPr="007969D0">
        <w:rPr>
          <w:sz w:val="24"/>
          <w:szCs w:val="24"/>
          <w:lang w:eastAsia="en-US"/>
        </w:rPr>
        <w:t xml:space="preserve"> в.: экономика, социальные отношения, политические процессы. </w:t>
      </w:r>
    </w:p>
    <w:p w14:paraId="440F0337" w14:textId="77777777" w:rsidR="00842EC9" w:rsidRPr="007969D0" w:rsidRDefault="00842EC9" w:rsidP="00842EC9">
      <w:pPr>
        <w:rPr>
          <w:sz w:val="24"/>
          <w:szCs w:val="24"/>
          <w:lang w:eastAsia="en-US"/>
        </w:rPr>
      </w:pPr>
      <w:r w:rsidRPr="007969D0">
        <w:rPr>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0EFB20BC" w14:textId="260588D1" w:rsidR="00842EC9" w:rsidRPr="007969D0" w:rsidRDefault="00842EC9" w:rsidP="00842EC9">
      <w:pPr>
        <w:rPr>
          <w:sz w:val="24"/>
          <w:szCs w:val="24"/>
          <w:lang w:eastAsia="en-US"/>
        </w:rPr>
      </w:pPr>
      <w:r w:rsidRPr="007969D0">
        <w:rPr>
          <w:sz w:val="24"/>
          <w:szCs w:val="24"/>
          <w:lang w:eastAsia="en-US"/>
        </w:rPr>
        <w:t xml:space="preserve">Политическое развитие европейских стран в 1815-1840-е гг. </w:t>
      </w:r>
    </w:p>
    <w:p w14:paraId="53239846" w14:textId="77777777" w:rsidR="00842EC9" w:rsidRPr="007969D0" w:rsidRDefault="00842EC9" w:rsidP="00842EC9">
      <w:pPr>
        <w:rPr>
          <w:sz w:val="24"/>
          <w:szCs w:val="24"/>
          <w:lang w:eastAsia="en-US"/>
        </w:rPr>
      </w:pPr>
      <w:r w:rsidRPr="007969D0">
        <w:rPr>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17959651" w14:textId="4EF348AE" w:rsidR="00842EC9" w:rsidRPr="007969D0" w:rsidRDefault="00842EC9" w:rsidP="00842EC9">
      <w:pPr>
        <w:rPr>
          <w:b/>
          <w:sz w:val="24"/>
          <w:szCs w:val="24"/>
          <w:lang w:eastAsia="en-US"/>
        </w:rPr>
      </w:pPr>
      <w:r w:rsidRPr="007969D0">
        <w:rPr>
          <w:b/>
          <w:sz w:val="24"/>
          <w:szCs w:val="24"/>
          <w:lang w:eastAsia="en-US"/>
        </w:rPr>
        <w:t>Страны Европы и Северной Америки в середине Х</w:t>
      </w:r>
      <w:r w:rsidRPr="007969D0">
        <w:rPr>
          <w:b/>
          <w:sz w:val="24"/>
          <w:szCs w:val="24"/>
          <w:lang w:val="en-US" w:eastAsia="en-US"/>
        </w:rPr>
        <w:t>I</w:t>
      </w:r>
      <w:r w:rsidRPr="007969D0">
        <w:rPr>
          <w:b/>
          <w:sz w:val="24"/>
          <w:szCs w:val="24"/>
          <w:lang w:eastAsia="en-US"/>
        </w:rPr>
        <w:t xml:space="preserve">Х ‒ начале ХХ в. </w:t>
      </w:r>
    </w:p>
    <w:p w14:paraId="60B44F94" w14:textId="5DA67888" w:rsidR="00842EC9" w:rsidRPr="007969D0" w:rsidRDefault="00842EC9" w:rsidP="00842EC9">
      <w:pPr>
        <w:rPr>
          <w:sz w:val="24"/>
          <w:szCs w:val="24"/>
          <w:lang w:eastAsia="en-US"/>
        </w:rPr>
      </w:pPr>
      <w:r w:rsidRPr="007969D0">
        <w:rPr>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005DDCC7" w14:textId="3AC8E62D" w:rsidR="00842EC9" w:rsidRPr="007969D0" w:rsidRDefault="00842EC9" w:rsidP="00842EC9">
      <w:pPr>
        <w:rPr>
          <w:sz w:val="24"/>
          <w:szCs w:val="24"/>
          <w:lang w:eastAsia="en-US"/>
        </w:rPr>
      </w:pPr>
      <w:r w:rsidRPr="007969D0">
        <w:rPr>
          <w:sz w:val="24"/>
          <w:szCs w:val="24"/>
          <w:lang w:eastAsia="en-US"/>
        </w:rPr>
        <w:t xml:space="preserve">Франция. Империя Наполеона </w:t>
      </w:r>
      <w:r w:rsidRPr="007969D0">
        <w:rPr>
          <w:sz w:val="24"/>
          <w:szCs w:val="24"/>
          <w:lang w:val="en-US" w:eastAsia="en-US"/>
        </w:rPr>
        <w:t>III</w:t>
      </w:r>
      <w:r w:rsidRPr="007969D0">
        <w:rPr>
          <w:sz w:val="24"/>
          <w:szCs w:val="24"/>
          <w:lang w:eastAsia="en-US"/>
        </w:rPr>
        <w:t>: внутренняя и внешняя политика. Активизация колониальной экспансии</w:t>
      </w:r>
      <w:r w:rsidRPr="007969D0">
        <w:rPr>
          <w:b/>
          <w:sz w:val="24"/>
          <w:szCs w:val="24"/>
          <w:lang w:eastAsia="en-US"/>
        </w:rPr>
        <w:t>.</w:t>
      </w:r>
      <w:r w:rsidRPr="007969D0">
        <w:rPr>
          <w:sz w:val="24"/>
          <w:szCs w:val="24"/>
          <w:lang w:eastAsia="en-US"/>
        </w:rPr>
        <w:t xml:space="preserve"> Франко-германская война 1870-1871 гг. Парижская коммуна.</w:t>
      </w:r>
    </w:p>
    <w:p w14:paraId="2BEB6302" w14:textId="10E2FB0A" w:rsidR="00842EC9" w:rsidRPr="007969D0" w:rsidRDefault="00842EC9" w:rsidP="00842EC9">
      <w:pPr>
        <w:rPr>
          <w:sz w:val="24"/>
          <w:szCs w:val="24"/>
          <w:lang w:eastAsia="en-US"/>
        </w:rPr>
      </w:pPr>
      <w:r w:rsidRPr="007969D0">
        <w:rPr>
          <w:sz w:val="24"/>
          <w:szCs w:val="24"/>
          <w:lang w:eastAsia="en-US"/>
        </w:rPr>
        <w:t xml:space="preserve">Италия. Подъём борьбы за независимость итальянских земель. К. Кавур, Д. Гарибальди. Образование единого государства. Король Виктор Эммануил </w:t>
      </w:r>
      <w:r w:rsidRPr="007969D0">
        <w:rPr>
          <w:sz w:val="24"/>
          <w:szCs w:val="24"/>
          <w:lang w:val="en-US" w:eastAsia="en-US"/>
        </w:rPr>
        <w:t>II</w:t>
      </w:r>
      <w:r w:rsidRPr="007969D0">
        <w:rPr>
          <w:sz w:val="24"/>
          <w:szCs w:val="24"/>
          <w:lang w:eastAsia="en-US"/>
        </w:rPr>
        <w:t>.</w:t>
      </w:r>
    </w:p>
    <w:p w14:paraId="00421DB9" w14:textId="29F123CD" w:rsidR="00842EC9" w:rsidRPr="007969D0" w:rsidRDefault="00842EC9" w:rsidP="00842EC9">
      <w:pPr>
        <w:rPr>
          <w:sz w:val="24"/>
          <w:szCs w:val="24"/>
          <w:lang w:eastAsia="en-US"/>
        </w:rPr>
      </w:pPr>
      <w:r w:rsidRPr="007969D0">
        <w:rPr>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037AE37B" w14:textId="2C1B764F" w:rsidR="00842EC9" w:rsidRPr="007969D0" w:rsidRDefault="00842EC9" w:rsidP="00842EC9">
      <w:pPr>
        <w:rPr>
          <w:sz w:val="24"/>
          <w:szCs w:val="24"/>
          <w:lang w:eastAsia="en-US"/>
        </w:rPr>
      </w:pPr>
      <w:r w:rsidRPr="007969D0">
        <w:rPr>
          <w:sz w:val="24"/>
          <w:szCs w:val="24"/>
          <w:lang w:eastAsia="en-US"/>
        </w:rPr>
        <w:t xml:space="preserve">Страны Центральной и Юго-Восточной Европы во второй половине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1C758BAD" w14:textId="27EF83CF" w:rsidR="00842EC9" w:rsidRPr="007969D0" w:rsidRDefault="00842EC9" w:rsidP="00842EC9">
      <w:pPr>
        <w:rPr>
          <w:sz w:val="24"/>
          <w:szCs w:val="24"/>
          <w:lang w:eastAsia="en-US"/>
        </w:rPr>
      </w:pPr>
      <w:r w:rsidRPr="007969D0">
        <w:rPr>
          <w:sz w:val="24"/>
          <w:szCs w:val="24"/>
          <w:lang w:eastAsia="en-US"/>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969D0">
        <w:rPr>
          <w:sz w:val="24"/>
          <w:szCs w:val="24"/>
          <w:lang w:val="en-US" w:eastAsia="en-US"/>
        </w:rPr>
        <w:t>XIX</w:t>
      </w:r>
      <w:r w:rsidRPr="007969D0">
        <w:rPr>
          <w:sz w:val="24"/>
          <w:szCs w:val="24"/>
          <w:lang w:eastAsia="en-US"/>
        </w:rPr>
        <w:t xml:space="preserve"> в.</w:t>
      </w:r>
    </w:p>
    <w:p w14:paraId="647C3137" w14:textId="606046A7" w:rsidR="00842EC9" w:rsidRPr="007969D0" w:rsidRDefault="00842EC9" w:rsidP="00842EC9">
      <w:pPr>
        <w:rPr>
          <w:sz w:val="24"/>
          <w:szCs w:val="24"/>
          <w:lang w:eastAsia="en-US"/>
        </w:rPr>
      </w:pPr>
      <w:r w:rsidRPr="007969D0">
        <w:rPr>
          <w:sz w:val="24"/>
          <w:szCs w:val="24"/>
          <w:lang w:eastAsia="en-US"/>
        </w:rPr>
        <w:t xml:space="preserve">Экономическое и социально-политическое развитие стран Европы и США в конце </w:t>
      </w:r>
      <w:r w:rsidRPr="007969D0">
        <w:rPr>
          <w:sz w:val="24"/>
          <w:szCs w:val="24"/>
          <w:lang w:val="en-US" w:eastAsia="en-US"/>
        </w:rPr>
        <w:t>XIX</w:t>
      </w:r>
      <w:r w:rsidRPr="007969D0">
        <w:rPr>
          <w:sz w:val="24"/>
          <w:szCs w:val="24"/>
          <w:lang w:eastAsia="en-US"/>
        </w:rPr>
        <w:t xml:space="preserve"> ‒ начале ХХ в.</w:t>
      </w:r>
    </w:p>
    <w:p w14:paraId="0B78FBF0" w14:textId="77777777" w:rsidR="00842EC9" w:rsidRPr="007969D0" w:rsidRDefault="00842EC9" w:rsidP="00842EC9">
      <w:pPr>
        <w:rPr>
          <w:sz w:val="24"/>
          <w:szCs w:val="24"/>
          <w:lang w:eastAsia="en-US"/>
        </w:rPr>
      </w:pPr>
      <w:r w:rsidRPr="007969D0">
        <w:rPr>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B65E607" w14:textId="162837EB" w:rsidR="00842EC9" w:rsidRPr="007969D0" w:rsidRDefault="00842EC9" w:rsidP="00842EC9">
      <w:pPr>
        <w:rPr>
          <w:sz w:val="24"/>
          <w:szCs w:val="24"/>
          <w:lang w:eastAsia="en-US"/>
        </w:rPr>
      </w:pPr>
      <w:r w:rsidRPr="007969D0">
        <w:rPr>
          <w:sz w:val="24"/>
          <w:szCs w:val="24"/>
          <w:lang w:eastAsia="en-US"/>
        </w:rPr>
        <w:t xml:space="preserve">Страны Латинской Америки в </w:t>
      </w:r>
      <w:r w:rsidRPr="007969D0">
        <w:rPr>
          <w:sz w:val="24"/>
          <w:szCs w:val="24"/>
          <w:lang w:val="en-US" w:eastAsia="en-US"/>
        </w:rPr>
        <w:t>XIX</w:t>
      </w:r>
      <w:r w:rsidRPr="007969D0">
        <w:rPr>
          <w:sz w:val="24"/>
          <w:szCs w:val="24"/>
          <w:lang w:eastAsia="en-US"/>
        </w:rPr>
        <w:t xml:space="preserve"> ‒ начале ХХ в. </w:t>
      </w:r>
    </w:p>
    <w:p w14:paraId="4F366B17" w14:textId="77777777" w:rsidR="00842EC9" w:rsidRPr="007969D0" w:rsidRDefault="00842EC9" w:rsidP="00842EC9">
      <w:pPr>
        <w:rPr>
          <w:sz w:val="24"/>
          <w:szCs w:val="24"/>
          <w:lang w:eastAsia="en-US"/>
        </w:rPr>
      </w:pPr>
      <w:r w:rsidRPr="007969D0">
        <w:rPr>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75B7354F" w14:textId="06B3CC9E" w:rsidR="00842EC9" w:rsidRPr="007969D0" w:rsidRDefault="00842EC9" w:rsidP="00842EC9">
      <w:pPr>
        <w:rPr>
          <w:sz w:val="24"/>
          <w:szCs w:val="24"/>
          <w:lang w:eastAsia="en-US"/>
        </w:rPr>
      </w:pPr>
      <w:r w:rsidRPr="007969D0">
        <w:rPr>
          <w:sz w:val="24"/>
          <w:szCs w:val="24"/>
          <w:lang w:eastAsia="en-US"/>
        </w:rPr>
        <w:t>Страны Азии в Х</w:t>
      </w:r>
      <w:r w:rsidRPr="007969D0">
        <w:rPr>
          <w:sz w:val="24"/>
          <w:szCs w:val="24"/>
          <w:lang w:val="en-US" w:eastAsia="en-US"/>
        </w:rPr>
        <w:t>I</w:t>
      </w:r>
      <w:r w:rsidRPr="007969D0">
        <w:rPr>
          <w:sz w:val="24"/>
          <w:szCs w:val="24"/>
          <w:lang w:eastAsia="en-US"/>
        </w:rPr>
        <w:t xml:space="preserve">Х ‒ начале ХХ в. </w:t>
      </w:r>
    </w:p>
    <w:p w14:paraId="1084FD61" w14:textId="0237E909" w:rsidR="00842EC9" w:rsidRPr="007969D0" w:rsidRDefault="00FB5123" w:rsidP="00CE4DAA">
      <w:pPr>
        <w:ind w:firstLine="0"/>
        <w:rPr>
          <w:sz w:val="24"/>
          <w:szCs w:val="24"/>
          <w:lang w:eastAsia="en-US"/>
        </w:rPr>
      </w:pPr>
      <w:r w:rsidRPr="007969D0">
        <w:rPr>
          <w:sz w:val="24"/>
          <w:szCs w:val="24"/>
          <w:lang w:eastAsia="en-US"/>
        </w:rPr>
        <w:t xml:space="preserve">   </w:t>
      </w:r>
      <w:r w:rsidR="00842EC9" w:rsidRPr="007969D0">
        <w:rPr>
          <w:sz w:val="24"/>
          <w:szCs w:val="24"/>
          <w:lang w:eastAsia="en-US"/>
        </w:rPr>
        <w:t>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8F93872" w14:textId="4435F24D" w:rsidR="00842EC9" w:rsidRPr="007969D0" w:rsidRDefault="00842EC9" w:rsidP="00842EC9">
      <w:pPr>
        <w:rPr>
          <w:sz w:val="24"/>
          <w:szCs w:val="24"/>
          <w:lang w:eastAsia="en-US"/>
        </w:rPr>
      </w:pPr>
      <w:r w:rsidRPr="007969D0">
        <w:rPr>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6BF74ED2" w14:textId="261E11A6" w:rsidR="00842EC9" w:rsidRPr="007969D0" w:rsidRDefault="00842EC9" w:rsidP="00842EC9">
      <w:pPr>
        <w:rPr>
          <w:sz w:val="24"/>
          <w:szCs w:val="24"/>
          <w:lang w:eastAsia="en-US"/>
        </w:rPr>
      </w:pPr>
      <w:r w:rsidRPr="007969D0">
        <w:rPr>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14:paraId="0997AD3A" w14:textId="755E3FC8" w:rsidR="00842EC9" w:rsidRPr="007969D0" w:rsidRDefault="00842EC9" w:rsidP="00842EC9">
      <w:pPr>
        <w:rPr>
          <w:sz w:val="24"/>
          <w:szCs w:val="24"/>
          <w:lang w:eastAsia="en-US"/>
        </w:rPr>
      </w:pPr>
      <w:r w:rsidRPr="007969D0">
        <w:rPr>
          <w:sz w:val="24"/>
          <w:szCs w:val="24"/>
          <w:lang w:eastAsia="en-US"/>
        </w:rPr>
        <w:t>Революция 1905-1911 г. в Иране.</w:t>
      </w:r>
    </w:p>
    <w:p w14:paraId="1ADD42F2" w14:textId="2DC889CA" w:rsidR="00842EC9" w:rsidRPr="007969D0" w:rsidRDefault="00842EC9" w:rsidP="00842EC9">
      <w:pPr>
        <w:rPr>
          <w:sz w:val="24"/>
          <w:szCs w:val="24"/>
          <w:lang w:eastAsia="en-US"/>
        </w:rPr>
      </w:pPr>
      <w:r w:rsidRPr="007969D0">
        <w:rPr>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969D0">
        <w:rPr>
          <w:sz w:val="24"/>
          <w:szCs w:val="24"/>
          <w:lang w:val="en-US" w:eastAsia="en-US"/>
        </w:rPr>
        <w:t>XIX</w:t>
      </w:r>
      <w:r w:rsidRPr="007969D0">
        <w:rPr>
          <w:sz w:val="24"/>
          <w:szCs w:val="24"/>
          <w:lang w:eastAsia="en-US"/>
        </w:rPr>
        <w:t xml:space="preserve"> в. Создание Индийского национального конгресса. Б. Тилак, М.К. Ганди.</w:t>
      </w:r>
    </w:p>
    <w:p w14:paraId="355DEC39" w14:textId="09466DE7" w:rsidR="00842EC9" w:rsidRPr="007969D0" w:rsidRDefault="00842EC9" w:rsidP="00842EC9">
      <w:pPr>
        <w:rPr>
          <w:sz w:val="24"/>
          <w:szCs w:val="24"/>
          <w:lang w:eastAsia="en-US"/>
        </w:rPr>
      </w:pPr>
      <w:r w:rsidRPr="007969D0">
        <w:rPr>
          <w:sz w:val="24"/>
          <w:szCs w:val="24"/>
          <w:lang w:eastAsia="en-US"/>
        </w:rPr>
        <w:t>Народы Африки в Х</w:t>
      </w:r>
      <w:r w:rsidRPr="007969D0">
        <w:rPr>
          <w:sz w:val="24"/>
          <w:szCs w:val="24"/>
          <w:lang w:val="en-US" w:eastAsia="en-US"/>
        </w:rPr>
        <w:t>I</w:t>
      </w:r>
      <w:r w:rsidRPr="007969D0">
        <w:rPr>
          <w:sz w:val="24"/>
          <w:szCs w:val="24"/>
          <w:lang w:eastAsia="en-US"/>
        </w:rPr>
        <w:t xml:space="preserve">Х ‒ начале ХХ в. </w:t>
      </w:r>
    </w:p>
    <w:p w14:paraId="6F3C03EC" w14:textId="77777777" w:rsidR="00842EC9" w:rsidRPr="007969D0" w:rsidRDefault="00842EC9" w:rsidP="00842EC9">
      <w:pPr>
        <w:rPr>
          <w:sz w:val="24"/>
          <w:szCs w:val="24"/>
          <w:lang w:eastAsia="en-US"/>
        </w:rPr>
      </w:pPr>
      <w:r w:rsidRPr="007969D0">
        <w:rPr>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6C6F5DEE" w14:textId="4144B244" w:rsidR="00842EC9" w:rsidRPr="007969D0" w:rsidRDefault="00842EC9" w:rsidP="00842EC9">
      <w:pPr>
        <w:rPr>
          <w:sz w:val="24"/>
          <w:szCs w:val="24"/>
          <w:lang w:eastAsia="en-US"/>
        </w:rPr>
      </w:pPr>
      <w:r w:rsidRPr="007969D0">
        <w:rPr>
          <w:sz w:val="24"/>
          <w:szCs w:val="24"/>
          <w:lang w:eastAsia="en-US"/>
        </w:rPr>
        <w:t xml:space="preserve">Развитие культуры в </w:t>
      </w:r>
      <w:r w:rsidRPr="007969D0">
        <w:rPr>
          <w:sz w:val="24"/>
          <w:szCs w:val="24"/>
          <w:lang w:val="en-US" w:eastAsia="en-US"/>
        </w:rPr>
        <w:t>XIX</w:t>
      </w:r>
      <w:r w:rsidRPr="007969D0">
        <w:rPr>
          <w:sz w:val="24"/>
          <w:szCs w:val="24"/>
          <w:lang w:eastAsia="en-US"/>
        </w:rPr>
        <w:t xml:space="preserve"> ‒ начале ХХ в. </w:t>
      </w:r>
    </w:p>
    <w:p w14:paraId="07737491" w14:textId="77777777" w:rsidR="00842EC9" w:rsidRPr="007969D0" w:rsidRDefault="00842EC9" w:rsidP="00842EC9">
      <w:pPr>
        <w:rPr>
          <w:sz w:val="24"/>
          <w:szCs w:val="24"/>
          <w:lang w:eastAsia="en-US"/>
        </w:rPr>
      </w:pPr>
      <w:r w:rsidRPr="007969D0">
        <w:rPr>
          <w:sz w:val="24"/>
          <w:szCs w:val="24"/>
          <w:lang w:eastAsia="en-US"/>
        </w:rPr>
        <w:t xml:space="preserve">Научные открытия и технические изобретения в </w:t>
      </w:r>
      <w:r w:rsidRPr="007969D0">
        <w:rPr>
          <w:sz w:val="24"/>
          <w:szCs w:val="24"/>
          <w:lang w:val="en-US" w:eastAsia="en-US"/>
        </w:rPr>
        <w:t>XIX</w:t>
      </w:r>
      <w:r w:rsidRPr="007969D0">
        <w:rPr>
          <w:sz w:val="24"/>
          <w:szCs w:val="24"/>
          <w:lang w:eastAsia="en-US"/>
        </w:rPr>
        <w:t xml:space="preserve"> ‒ начале ХХ в. Революция в физике. Достижения естествознания и медицины. Развитие философии, психологии и социологии.</w:t>
      </w:r>
    </w:p>
    <w:p w14:paraId="734B90F3" w14:textId="77777777" w:rsidR="00842EC9" w:rsidRPr="007969D0" w:rsidRDefault="00842EC9" w:rsidP="00842EC9">
      <w:pPr>
        <w:rPr>
          <w:sz w:val="24"/>
          <w:szCs w:val="24"/>
          <w:lang w:eastAsia="en-US"/>
        </w:rPr>
      </w:pPr>
      <w:r w:rsidRPr="007969D0">
        <w:rPr>
          <w:sz w:val="24"/>
          <w:szCs w:val="24"/>
          <w:lang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969D0">
        <w:rPr>
          <w:sz w:val="24"/>
          <w:szCs w:val="24"/>
          <w:lang w:val="en-US" w:eastAsia="en-US"/>
        </w:rPr>
        <w:t>XIX</w:t>
      </w:r>
      <w:r w:rsidRPr="007969D0">
        <w:rPr>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3504B5E9" w14:textId="7852C6E2" w:rsidR="00842EC9" w:rsidRPr="007969D0" w:rsidRDefault="00842EC9" w:rsidP="00842EC9">
      <w:pPr>
        <w:rPr>
          <w:sz w:val="24"/>
          <w:szCs w:val="24"/>
          <w:lang w:eastAsia="en-US"/>
        </w:rPr>
      </w:pPr>
      <w:r w:rsidRPr="007969D0">
        <w:rPr>
          <w:sz w:val="24"/>
          <w:szCs w:val="24"/>
          <w:lang w:eastAsia="en-US"/>
        </w:rPr>
        <w:t xml:space="preserve">Международные отношения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w:t>
      </w:r>
    </w:p>
    <w:p w14:paraId="10C37A66" w14:textId="77777777" w:rsidR="00842EC9" w:rsidRPr="007969D0" w:rsidRDefault="00842EC9" w:rsidP="00842EC9">
      <w:pPr>
        <w:rPr>
          <w:sz w:val="24"/>
          <w:szCs w:val="24"/>
          <w:lang w:eastAsia="en-US"/>
        </w:rPr>
      </w:pPr>
      <w:r w:rsidRPr="007969D0">
        <w:rPr>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969D0">
        <w:rPr>
          <w:sz w:val="24"/>
          <w:szCs w:val="24"/>
          <w:lang w:val="en-US" w:eastAsia="en-US"/>
        </w:rPr>
        <w:t>XIX</w:t>
      </w:r>
      <w:r w:rsidRPr="007969D0">
        <w:rPr>
          <w:sz w:val="24"/>
          <w:szCs w:val="24"/>
          <w:lang w:eastAsia="en-US"/>
        </w:rPr>
        <w:t xml:space="preserve"> ‒ начале ХХ в. (испано-американская война, русско-японская война, боснийский кризис). Балканские войны.</w:t>
      </w:r>
    </w:p>
    <w:p w14:paraId="363B4ADC" w14:textId="102EA1B7" w:rsidR="00842EC9" w:rsidRPr="007969D0" w:rsidRDefault="00842EC9" w:rsidP="00842EC9">
      <w:pPr>
        <w:rPr>
          <w:sz w:val="24"/>
          <w:szCs w:val="24"/>
          <w:lang w:eastAsia="en-US"/>
        </w:rPr>
      </w:pPr>
      <w:r w:rsidRPr="007969D0">
        <w:rPr>
          <w:sz w:val="24"/>
          <w:szCs w:val="24"/>
          <w:lang w:eastAsia="en-US"/>
        </w:rPr>
        <w:t xml:space="preserve">Обобщение. Историческое и культурное наследие </w:t>
      </w:r>
      <w:r w:rsidRPr="007969D0">
        <w:rPr>
          <w:sz w:val="24"/>
          <w:szCs w:val="24"/>
          <w:lang w:val="en-US" w:eastAsia="en-US"/>
        </w:rPr>
        <w:t>XIX</w:t>
      </w:r>
      <w:r w:rsidRPr="007969D0">
        <w:rPr>
          <w:sz w:val="24"/>
          <w:szCs w:val="24"/>
          <w:lang w:eastAsia="en-US"/>
        </w:rPr>
        <w:t xml:space="preserve"> в.</w:t>
      </w:r>
    </w:p>
    <w:p w14:paraId="1BB3AF6B" w14:textId="5DBBC9B7" w:rsidR="00842EC9" w:rsidRPr="007969D0" w:rsidRDefault="00842EC9" w:rsidP="00842EC9">
      <w:pPr>
        <w:rPr>
          <w:b/>
          <w:sz w:val="24"/>
          <w:szCs w:val="24"/>
          <w:lang w:eastAsia="en-US"/>
        </w:rPr>
      </w:pPr>
      <w:r w:rsidRPr="007969D0">
        <w:rPr>
          <w:b/>
          <w:sz w:val="24"/>
          <w:szCs w:val="24"/>
          <w:lang w:eastAsia="en-US"/>
        </w:rPr>
        <w:t xml:space="preserve">История России. Российская империя в </w:t>
      </w:r>
      <w:r w:rsidRPr="007969D0">
        <w:rPr>
          <w:b/>
          <w:sz w:val="24"/>
          <w:szCs w:val="24"/>
          <w:lang w:val="en-US" w:eastAsia="en-US"/>
        </w:rPr>
        <w:t>XIX</w:t>
      </w:r>
      <w:r w:rsidRPr="007969D0">
        <w:rPr>
          <w:b/>
          <w:sz w:val="24"/>
          <w:szCs w:val="24"/>
          <w:lang w:eastAsia="en-US"/>
        </w:rPr>
        <w:t xml:space="preserve"> ‒ начале </w:t>
      </w:r>
      <w:r w:rsidRPr="007969D0">
        <w:rPr>
          <w:b/>
          <w:sz w:val="24"/>
          <w:szCs w:val="24"/>
          <w:lang w:val="en-US" w:eastAsia="en-US"/>
        </w:rPr>
        <w:t>XX</w:t>
      </w:r>
      <w:r w:rsidRPr="007969D0">
        <w:rPr>
          <w:b/>
          <w:sz w:val="24"/>
          <w:szCs w:val="24"/>
          <w:lang w:eastAsia="en-US"/>
        </w:rPr>
        <w:t xml:space="preserve"> в. </w:t>
      </w:r>
    </w:p>
    <w:p w14:paraId="575D5903" w14:textId="1EA6AFD5" w:rsidR="00842EC9" w:rsidRPr="007969D0" w:rsidRDefault="00842EC9" w:rsidP="00842EC9">
      <w:pPr>
        <w:rPr>
          <w:sz w:val="24"/>
          <w:szCs w:val="24"/>
          <w:lang w:eastAsia="en-US"/>
        </w:rPr>
      </w:pPr>
      <w:r w:rsidRPr="007969D0">
        <w:rPr>
          <w:sz w:val="24"/>
          <w:szCs w:val="24"/>
          <w:lang w:eastAsia="en-US"/>
        </w:rPr>
        <w:t xml:space="preserve">Введение. </w:t>
      </w:r>
    </w:p>
    <w:p w14:paraId="332CAA52" w14:textId="1676E3AC" w:rsidR="00842EC9" w:rsidRPr="007969D0" w:rsidRDefault="00842EC9" w:rsidP="00842EC9">
      <w:pPr>
        <w:rPr>
          <w:sz w:val="24"/>
          <w:szCs w:val="24"/>
          <w:lang w:eastAsia="en-US"/>
        </w:rPr>
      </w:pPr>
      <w:r w:rsidRPr="007969D0">
        <w:rPr>
          <w:sz w:val="24"/>
          <w:szCs w:val="24"/>
          <w:lang w:eastAsia="en-US"/>
        </w:rPr>
        <w:t xml:space="preserve">Александровская эпоха: государственный либерализм. </w:t>
      </w:r>
    </w:p>
    <w:p w14:paraId="538EEAA6" w14:textId="77777777" w:rsidR="00842EC9" w:rsidRPr="007969D0" w:rsidRDefault="00842EC9" w:rsidP="00842EC9">
      <w:pPr>
        <w:rPr>
          <w:sz w:val="24"/>
          <w:szCs w:val="24"/>
          <w:lang w:eastAsia="en-US"/>
        </w:rPr>
      </w:pPr>
      <w:r w:rsidRPr="007969D0">
        <w:rPr>
          <w:sz w:val="24"/>
          <w:szCs w:val="24"/>
          <w:lang w:eastAsia="en-US"/>
        </w:rPr>
        <w:t xml:space="preserve">Проекты либеральных реформ Александра </w:t>
      </w:r>
      <w:r w:rsidRPr="007969D0">
        <w:rPr>
          <w:sz w:val="24"/>
          <w:szCs w:val="24"/>
          <w:lang w:val="en-US" w:eastAsia="en-US"/>
        </w:rPr>
        <w:t>I</w:t>
      </w:r>
      <w:r w:rsidRPr="007969D0">
        <w:rPr>
          <w:sz w:val="24"/>
          <w:szCs w:val="24"/>
          <w:lang w:eastAsia="en-US"/>
        </w:rPr>
        <w:t>. Внешние и внутренние факторы. Негласный комитет. Реформы государственного управления. М.М. Сперанский.</w:t>
      </w:r>
    </w:p>
    <w:p w14:paraId="2CCCBA7F" w14:textId="77777777" w:rsidR="00842EC9" w:rsidRPr="007969D0" w:rsidRDefault="00842EC9" w:rsidP="00842EC9">
      <w:pPr>
        <w:rPr>
          <w:sz w:val="24"/>
          <w:szCs w:val="24"/>
          <w:lang w:eastAsia="en-US"/>
        </w:rPr>
      </w:pPr>
      <w:r w:rsidRPr="007969D0">
        <w:rPr>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51B6BF5" w14:textId="77777777" w:rsidR="00842EC9" w:rsidRPr="007969D0" w:rsidRDefault="00842EC9" w:rsidP="00842EC9">
      <w:pPr>
        <w:rPr>
          <w:sz w:val="24"/>
          <w:szCs w:val="24"/>
          <w:lang w:eastAsia="en-US"/>
        </w:rPr>
      </w:pPr>
      <w:r w:rsidRPr="007969D0">
        <w:rPr>
          <w:sz w:val="24"/>
          <w:szCs w:val="24"/>
          <w:lang w:eastAsia="en-US"/>
        </w:rPr>
        <w:t>Либеральные и охранительные тенденции во внутренней политике. Польская конституция 1815 г. Военные поселения.</w:t>
      </w:r>
    </w:p>
    <w:p w14:paraId="48097D54" w14:textId="77777777" w:rsidR="00842EC9" w:rsidRPr="007969D0" w:rsidRDefault="00842EC9" w:rsidP="00842EC9">
      <w:pPr>
        <w:rPr>
          <w:sz w:val="24"/>
          <w:szCs w:val="24"/>
          <w:lang w:eastAsia="en-US"/>
        </w:rPr>
      </w:pPr>
      <w:r w:rsidRPr="007969D0">
        <w:rPr>
          <w:sz w:val="24"/>
          <w:szCs w:val="24"/>
          <w:lang w:eastAsia="en-US"/>
        </w:rPr>
        <w:t>Дворянская оппозиция самодержавию. Тайные организации:</w:t>
      </w:r>
    </w:p>
    <w:p w14:paraId="2F19EBDD" w14:textId="77777777" w:rsidR="00842EC9" w:rsidRPr="007969D0" w:rsidRDefault="00842EC9" w:rsidP="00842EC9">
      <w:pPr>
        <w:rPr>
          <w:sz w:val="24"/>
          <w:szCs w:val="24"/>
          <w:lang w:eastAsia="en-US"/>
        </w:rPr>
      </w:pPr>
      <w:r w:rsidRPr="007969D0">
        <w:rPr>
          <w:sz w:val="24"/>
          <w:szCs w:val="24"/>
          <w:lang w:eastAsia="en-US"/>
        </w:rPr>
        <w:t>Союз спасения, Союз благоденствия, Северное и Южное общества. Восстание декабристов 14 декабря 1825 г.</w:t>
      </w:r>
    </w:p>
    <w:p w14:paraId="107A49CA" w14:textId="0FE18F5F" w:rsidR="00842EC9" w:rsidRPr="007969D0" w:rsidRDefault="00842EC9" w:rsidP="00842EC9">
      <w:pPr>
        <w:rPr>
          <w:b/>
          <w:sz w:val="24"/>
          <w:szCs w:val="24"/>
          <w:lang w:eastAsia="en-US"/>
        </w:rPr>
      </w:pPr>
      <w:r w:rsidRPr="007969D0">
        <w:rPr>
          <w:b/>
          <w:sz w:val="24"/>
          <w:szCs w:val="24"/>
          <w:lang w:eastAsia="en-US"/>
        </w:rPr>
        <w:t xml:space="preserve">Николаевское самодержавие: государственный консерватизм. </w:t>
      </w:r>
    </w:p>
    <w:p w14:paraId="3E6D8F51" w14:textId="77777777" w:rsidR="00842EC9" w:rsidRPr="007969D0" w:rsidRDefault="00842EC9" w:rsidP="00842EC9">
      <w:pPr>
        <w:rPr>
          <w:sz w:val="24"/>
          <w:szCs w:val="24"/>
          <w:lang w:eastAsia="en-US"/>
        </w:rPr>
      </w:pPr>
      <w:r w:rsidRPr="007969D0">
        <w:rPr>
          <w:sz w:val="24"/>
          <w:szCs w:val="24"/>
          <w:lang w:eastAsia="en-US"/>
        </w:rPr>
        <w:t xml:space="preserve">Реформаторские и консервативные тенденции в политике Николая </w:t>
      </w:r>
      <w:r w:rsidRPr="007969D0">
        <w:rPr>
          <w:sz w:val="24"/>
          <w:szCs w:val="24"/>
          <w:lang w:val="en-US" w:eastAsia="en-US"/>
        </w:rPr>
        <w:t>I</w:t>
      </w:r>
      <w:r w:rsidRPr="007969D0">
        <w:rPr>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0C1FF477" w14:textId="77777777" w:rsidR="00842EC9" w:rsidRPr="007969D0" w:rsidRDefault="00842EC9" w:rsidP="00842EC9">
      <w:pPr>
        <w:rPr>
          <w:sz w:val="24"/>
          <w:szCs w:val="24"/>
          <w:lang w:eastAsia="en-US"/>
        </w:rPr>
      </w:pPr>
      <w:r w:rsidRPr="007969D0">
        <w:rPr>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40F22B22" w14:textId="77777777" w:rsidR="00842EC9" w:rsidRPr="007969D0" w:rsidRDefault="00842EC9" w:rsidP="00842EC9">
      <w:pPr>
        <w:rPr>
          <w:sz w:val="24"/>
          <w:szCs w:val="24"/>
          <w:lang w:eastAsia="en-US"/>
        </w:rPr>
      </w:pPr>
      <w:r w:rsidRPr="007969D0">
        <w:rPr>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256D9025" w14:textId="77777777" w:rsidR="00842EC9" w:rsidRPr="007969D0" w:rsidRDefault="00842EC9" w:rsidP="00842EC9">
      <w:pPr>
        <w:rPr>
          <w:sz w:val="24"/>
          <w:szCs w:val="24"/>
          <w:lang w:eastAsia="en-US"/>
        </w:rPr>
      </w:pPr>
      <w:r w:rsidRPr="007969D0">
        <w:rPr>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773F9848" w14:textId="1A772B2F"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 первой половине </w:t>
      </w:r>
      <w:r w:rsidRPr="007969D0">
        <w:rPr>
          <w:b/>
          <w:sz w:val="24"/>
          <w:szCs w:val="24"/>
          <w:lang w:val="en-US" w:eastAsia="en-US"/>
        </w:rPr>
        <w:t>XIX</w:t>
      </w:r>
      <w:r w:rsidRPr="007969D0">
        <w:rPr>
          <w:b/>
          <w:sz w:val="24"/>
          <w:szCs w:val="24"/>
          <w:lang w:eastAsia="en-US"/>
        </w:rPr>
        <w:t xml:space="preserve"> в. </w:t>
      </w:r>
    </w:p>
    <w:p w14:paraId="5DC1EEE0" w14:textId="77777777" w:rsidR="00842EC9" w:rsidRPr="007969D0" w:rsidRDefault="00842EC9" w:rsidP="00842EC9">
      <w:pPr>
        <w:rPr>
          <w:sz w:val="24"/>
          <w:szCs w:val="24"/>
          <w:lang w:eastAsia="en-US"/>
        </w:rPr>
      </w:pPr>
      <w:r w:rsidRPr="007969D0">
        <w:rPr>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3F5F6CA" w14:textId="3F8BD590" w:rsidR="00842EC9" w:rsidRPr="007969D0" w:rsidRDefault="00842EC9" w:rsidP="00842EC9">
      <w:pPr>
        <w:rPr>
          <w:b/>
          <w:sz w:val="24"/>
          <w:szCs w:val="24"/>
          <w:lang w:eastAsia="en-US"/>
        </w:rPr>
      </w:pPr>
      <w:r w:rsidRPr="007969D0">
        <w:rPr>
          <w:b/>
          <w:sz w:val="24"/>
          <w:szCs w:val="24"/>
          <w:lang w:eastAsia="en-US"/>
        </w:rPr>
        <w:t xml:space="preserve">Народы России в первой половине </w:t>
      </w:r>
      <w:r w:rsidRPr="007969D0">
        <w:rPr>
          <w:b/>
          <w:sz w:val="24"/>
          <w:szCs w:val="24"/>
          <w:lang w:val="en-US" w:eastAsia="en-US"/>
        </w:rPr>
        <w:t>XIX</w:t>
      </w:r>
      <w:r w:rsidRPr="007969D0">
        <w:rPr>
          <w:b/>
          <w:sz w:val="24"/>
          <w:szCs w:val="24"/>
          <w:lang w:eastAsia="en-US"/>
        </w:rPr>
        <w:t xml:space="preserve"> в. </w:t>
      </w:r>
    </w:p>
    <w:p w14:paraId="3E09A768" w14:textId="77777777" w:rsidR="00842EC9" w:rsidRPr="007969D0" w:rsidRDefault="00842EC9" w:rsidP="00842EC9">
      <w:pPr>
        <w:rPr>
          <w:sz w:val="24"/>
          <w:szCs w:val="24"/>
          <w:lang w:eastAsia="en-US"/>
        </w:rPr>
      </w:pPr>
      <w:r w:rsidRPr="007969D0">
        <w:rPr>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13681CB9" w14:textId="3DF23C47" w:rsidR="00842EC9" w:rsidRPr="007969D0" w:rsidRDefault="00842EC9" w:rsidP="00842EC9">
      <w:pPr>
        <w:rPr>
          <w:b/>
          <w:sz w:val="24"/>
          <w:szCs w:val="24"/>
          <w:lang w:eastAsia="en-US"/>
        </w:rPr>
      </w:pPr>
      <w:r w:rsidRPr="007969D0">
        <w:rPr>
          <w:b/>
          <w:sz w:val="24"/>
          <w:szCs w:val="24"/>
          <w:lang w:eastAsia="en-US"/>
        </w:rPr>
        <w:t xml:space="preserve">Социальная и правовая модернизация страны при Александре </w:t>
      </w:r>
      <w:r w:rsidRPr="007969D0">
        <w:rPr>
          <w:b/>
          <w:sz w:val="24"/>
          <w:szCs w:val="24"/>
          <w:lang w:val="en-US" w:eastAsia="en-US"/>
        </w:rPr>
        <w:t>II</w:t>
      </w:r>
      <w:r w:rsidRPr="007969D0">
        <w:rPr>
          <w:b/>
          <w:sz w:val="24"/>
          <w:szCs w:val="24"/>
          <w:lang w:eastAsia="en-US"/>
        </w:rPr>
        <w:t xml:space="preserve">. </w:t>
      </w:r>
    </w:p>
    <w:p w14:paraId="1C2293D1" w14:textId="77777777" w:rsidR="00842EC9" w:rsidRPr="007969D0" w:rsidRDefault="00842EC9" w:rsidP="00842EC9">
      <w:pPr>
        <w:rPr>
          <w:sz w:val="24"/>
          <w:szCs w:val="24"/>
          <w:lang w:eastAsia="en-US"/>
        </w:rPr>
      </w:pPr>
      <w:r w:rsidRPr="007969D0">
        <w:rPr>
          <w:sz w:val="24"/>
          <w:szCs w:val="24"/>
          <w:lang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58D6BA6" w14:textId="77777777" w:rsidR="00842EC9" w:rsidRPr="007969D0" w:rsidRDefault="00842EC9" w:rsidP="00842EC9">
      <w:pPr>
        <w:rPr>
          <w:sz w:val="24"/>
          <w:szCs w:val="24"/>
          <w:lang w:eastAsia="en-US"/>
        </w:rPr>
      </w:pPr>
      <w:r w:rsidRPr="007969D0">
        <w:rPr>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4D67BE62" w14:textId="09E138DC" w:rsidR="00842EC9" w:rsidRPr="007969D0" w:rsidRDefault="00842EC9" w:rsidP="00842EC9">
      <w:pPr>
        <w:rPr>
          <w:b/>
          <w:sz w:val="24"/>
          <w:szCs w:val="24"/>
          <w:lang w:eastAsia="en-US"/>
        </w:rPr>
      </w:pPr>
      <w:r w:rsidRPr="007969D0">
        <w:rPr>
          <w:b/>
          <w:sz w:val="24"/>
          <w:szCs w:val="24"/>
          <w:lang w:eastAsia="en-US"/>
        </w:rPr>
        <w:t xml:space="preserve">Россия в 1880-1890-х гг. </w:t>
      </w:r>
    </w:p>
    <w:p w14:paraId="1FFF91D7" w14:textId="77777777" w:rsidR="00842EC9" w:rsidRPr="007969D0" w:rsidRDefault="00842EC9" w:rsidP="00842EC9">
      <w:pPr>
        <w:rPr>
          <w:sz w:val="24"/>
          <w:szCs w:val="24"/>
          <w:lang w:eastAsia="en-US"/>
        </w:rPr>
      </w:pPr>
      <w:r w:rsidRPr="007969D0">
        <w:rPr>
          <w:sz w:val="24"/>
          <w:szCs w:val="24"/>
          <w:lang w:eastAsia="en-US"/>
        </w:rPr>
        <w:t xml:space="preserve">«Народное самодержавие» Александра </w:t>
      </w:r>
      <w:r w:rsidRPr="007969D0">
        <w:rPr>
          <w:sz w:val="24"/>
          <w:szCs w:val="24"/>
          <w:lang w:val="en-US" w:eastAsia="en-US"/>
        </w:rPr>
        <w:t>III</w:t>
      </w:r>
      <w:r w:rsidRPr="007969D0">
        <w:rPr>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2A8AAF96" w14:textId="77777777" w:rsidR="00842EC9" w:rsidRPr="007969D0" w:rsidRDefault="00842EC9" w:rsidP="00842EC9">
      <w:pPr>
        <w:rPr>
          <w:sz w:val="24"/>
          <w:szCs w:val="24"/>
          <w:lang w:eastAsia="en-US"/>
        </w:rPr>
      </w:pPr>
      <w:r w:rsidRPr="007969D0">
        <w:rPr>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257ED61A" w14:textId="77777777" w:rsidR="00842EC9" w:rsidRPr="007969D0" w:rsidRDefault="00842EC9" w:rsidP="00842EC9">
      <w:pPr>
        <w:rPr>
          <w:sz w:val="24"/>
          <w:szCs w:val="24"/>
          <w:lang w:eastAsia="en-US"/>
        </w:rPr>
      </w:pPr>
      <w:r w:rsidRPr="007969D0">
        <w:rPr>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DE8574D" w14:textId="77777777" w:rsidR="00842EC9" w:rsidRPr="007969D0" w:rsidRDefault="00842EC9" w:rsidP="00842EC9">
      <w:pPr>
        <w:rPr>
          <w:sz w:val="24"/>
          <w:szCs w:val="24"/>
          <w:lang w:eastAsia="en-US"/>
        </w:rPr>
      </w:pPr>
      <w:r w:rsidRPr="007969D0">
        <w:rPr>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2569CCC3" w14:textId="4BDF0641"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во второй половине </w:t>
      </w:r>
      <w:r w:rsidRPr="007969D0">
        <w:rPr>
          <w:b/>
          <w:sz w:val="24"/>
          <w:szCs w:val="24"/>
          <w:lang w:val="en-US" w:eastAsia="en-US"/>
        </w:rPr>
        <w:t>XIX</w:t>
      </w:r>
      <w:r w:rsidRPr="007969D0">
        <w:rPr>
          <w:b/>
          <w:sz w:val="24"/>
          <w:szCs w:val="24"/>
          <w:lang w:eastAsia="en-US"/>
        </w:rPr>
        <w:t xml:space="preserve"> в. </w:t>
      </w:r>
    </w:p>
    <w:p w14:paraId="66E1199F" w14:textId="77777777" w:rsidR="00842EC9" w:rsidRPr="007969D0" w:rsidRDefault="00842EC9" w:rsidP="00842EC9">
      <w:pPr>
        <w:rPr>
          <w:sz w:val="24"/>
          <w:szCs w:val="24"/>
          <w:lang w:eastAsia="en-US"/>
        </w:rPr>
      </w:pPr>
      <w:r w:rsidRPr="007969D0">
        <w:rPr>
          <w:sz w:val="24"/>
          <w:szCs w:val="24"/>
          <w:lang w:eastAsia="en-US"/>
        </w:rPr>
        <w:t xml:space="preserve">Культура и быт народов России во второй половине </w:t>
      </w:r>
      <w:r w:rsidRPr="007969D0">
        <w:rPr>
          <w:sz w:val="24"/>
          <w:szCs w:val="24"/>
          <w:lang w:val="en-US" w:eastAsia="en-US"/>
        </w:rPr>
        <w:t>XIX</w:t>
      </w:r>
      <w:r w:rsidRPr="007969D0">
        <w:rPr>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969D0">
        <w:rPr>
          <w:sz w:val="24"/>
          <w:szCs w:val="24"/>
          <w:lang w:val="en-US" w:eastAsia="en-US"/>
        </w:rPr>
        <w:t>XIX</w:t>
      </w:r>
      <w:r w:rsidRPr="007969D0">
        <w:rPr>
          <w:sz w:val="24"/>
          <w:szCs w:val="24"/>
          <w:lang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4A0DF39" w14:textId="506132EF" w:rsidR="00842EC9" w:rsidRPr="007969D0" w:rsidRDefault="00842EC9" w:rsidP="00842EC9">
      <w:pPr>
        <w:rPr>
          <w:b/>
          <w:sz w:val="24"/>
          <w:szCs w:val="24"/>
          <w:lang w:eastAsia="en-US"/>
        </w:rPr>
      </w:pPr>
      <w:r w:rsidRPr="007969D0">
        <w:rPr>
          <w:b/>
          <w:sz w:val="24"/>
          <w:szCs w:val="24"/>
          <w:lang w:eastAsia="en-US"/>
        </w:rPr>
        <w:t xml:space="preserve">Этнокультурный облик империи. </w:t>
      </w:r>
    </w:p>
    <w:p w14:paraId="0AA06E38" w14:textId="77777777" w:rsidR="00842EC9" w:rsidRPr="007969D0" w:rsidRDefault="00842EC9" w:rsidP="00842EC9">
      <w:pPr>
        <w:rPr>
          <w:sz w:val="24"/>
          <w:szCs w:val="24"/>
          <w:lang w:eastAsia="en-US"/>
        </w:rPr>
      </w:pPr>
      <w:r w:rsidRPr="007969D0">
        <w:rPr>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7B10C05" w14:textId="107C8686" w:rsidR="00842EC9" w:rsidRPr="007969D0" w:rsidRDefault="00842EC9" w:rsidP="00842EC9">
      <w:pPr>
        <w:rPr>
          <w:b/>
          <w:sz w:val="24"/>
          <w:szCs w:val="24"/>
          <w:lang w:eastAsia="en-US"/>
        </w:rPr>
      </w:pPr>
      <w:r w:rsidRPr="007969D0">
        <w:rPr>
          <w:b/>
          <w:sz w:val="24"/>
          <w:szCs w:val="24"/>
          <w:lang w:eastAsia="en-US"/>
        </w:rPr>
        <w:t xml:space="preserve">Формирование гражданского общества и основные направления общественных движений. </w:t>
      </w:r>
    </w:p>
    <w:p w14:paraId="6E270610" w14:textId="77777777" w:rsidR="00842EC9" w:rsidRPr="007969D0" w:rsidRDefault="00842EC9" w:rsidP="00842EC9">
      <w:pPr>
        <w:rPr>
          <w:sz w:val="24"/>
          <w:szCs w:val="24"/>
          <w:lang w:eastAsia="en-US"/>
        </w:rPr>
      </w:pPr>
      <w:r w:rsidRPr="007969D0">
        <w:rPr>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A208361" w14:textId="77777777" w:rsidR="00842EC9" w:rsidRPr="007969D0" w:rsidRDefault="00842EC9" w:rsidP="00842EC9">
      <w:pPr>
        <w:rPr>
          <w:sz w:val="24"/>
          <w:szCs w:val="24"/>
          <w:lang w:eastAsia="en-US"/>
        </w:rPr>
      </w:pPr>
      <w:r w:rsidRPr="007969D0">
        <w:rPr>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969D0">
        <w:rPr>
          <w:sz w:val="24"/>
          <w:szCs w:val="24"/>
          <w:lang w:val="en-US" w:eastAsia="en-US"/>
        </w:rPr>
        <w:t>I</w:t>
      </w:r>
      <w:r w:rsidRPr="007969D0">
        <w:rPr>
          <w:sz w:val="24"/>
          <w:szCs w:val="24"/>
          <w:lang w:eastAsia="en-US"/>
        </w:rPr>
        <w:t xml:space="preserve"> съезд РСДРП.</w:t>
      </w:r>
    </w:p>
    <w:p w14:paraId="7C5D0BE8" w14:textId="2B75BD91" w:rsidR="00842EC9" w:rsidRPr="007969D0" w:rsidRDefault="00842EC9" w:rsidP="00842EC9">
      <w:pPr>
        <w:rPr>
          <w:b/>
          <w:sz w:val="24"/>
          <w:szCs w:val="24"/>
          <w:lang w:eastAsia="en-US"/>
        </w:rPr>
      </w:pPr>
      <w:r w:rsidRPr="007969D0">
        <w:rPr>
          <w:b/>
          <w:sz w:val="24"/>
          <w:szCs w:val="24"/>
          <w:lang w:eastAsia="en-US"/>
        </w:rPr>
        <w:t xml:space="preserve">Россия на пороге ХХ в. </w:t>
      </w:r>
    </w:p>
    <w:p w14:paraId="189EC429" w14:textId="23F5EED1" w:rsidR="00842EC9" w:rsidRPr="007969D0" w:rsidRDefault="00842EC9" w:rsidP="00842EC9">
      <w:pPr>
        <w:rPr>
          <w:sz w:val="24"/>
          <w:szCs w:val="24"/>
          <w:lang w:eastAsia="en-US"/>
        </w:rPr>
      </w:pPr>
      <w:r w:rsidRPr="007969D0">
        <w:rPr>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DD81C8F" w14:textId="77777777" w:rsidR="00842EC9" w:rsidRPr="007969D0" w:rsidRDefault="00842EC9" w:rsidP="00842EC9">
      <w:pPr>
        <w:rPr>
          <w:sz w:val="24"/>
          <w:szCs w:val="24"/>
          <w:lang w:eastAsia="en-US"/>
        </w:rPr>
      </w:pPr>
      <w:r w:rsidRPr="007969D0">
        <w:rPr>
          <w:sz w:val="24"/>
          <w:szCs w:val="24"/>
          <w:lang w:eastAsia="en-US"/>
        </w:rPr>
        <w:t>Имперский центр и регионы. Национальная политика, этнические элиты и национально-культурные движения.</w:t>
      </w:r>
    </w:p>
    <w:p w14:paraId="06CC4E41" w14:textId="4A94AAB1" w:rsidR="00842EC9" w:rsidRPr="007969D0" w:rsidRDefault="00842EC9" w:rsidP="00842EC9">
      <w:pPr>
        <w:rPr>
          <w:sz w:val="24"/>
          <w:szCs w:val="24"/>
          <w:lang w:eastAsia="en-US"/>
        </w:rPr>
      </w:pPr>
      <w:r w:rsidRPr="007969D0">
        <w:rPr>
          <w:b/>
          <w:sz w:val="24"/>
          <w:szCs w:val="24"/>
          <w:lang w:eastAsia="en-US"/>
        </w:rPr>
        <w:t>Россия в системе международных отношений. Политика на Дальнем Востоке. Русско-японская война 1904-</w:t>
      </w:r>
      <w:r w:rsidRPr="007969D0">
        <w:rPr>
          <w:sz w:val="24"/>
          <w:szCs w:val="24"/>
          <w:lang w:eastAsia="en-US"/>
        </w:rPr>
        <w:t>1905 гг. Оборона Порт-Артура. Цусимское сражение.</w:t>
      </w:r>
    </w:p>
    <w:p w14:paraId="66E2BED8" w14:textId="413736DF" w:rsidR="00842EC9" w:rsidRPr="007969D0" w:rsidRDefault="00842EC9" w:rsidP="00842EC9">
      <w:pPr>
        <w:rPr>
          <w:sz w:val="24"/>
          <w:szCs w:val="24"/>
          <w:lang w:eastAsia="en-US"/>
        </w:rPr>
      </w:pPr>
      <w:r w:rsidRPr="007969D0">
        <w:rPr>
          <w:sz w:val="24"/>
          <w:szCs w:val="24"/>
          <w:lang w:eastAsia="en-US"/>
        </w:rPr>
        <w:t xml:space="preserve">Первая российская революция 1905-1907 гг. Начало парламентаризма в России. Николай </w:t>
      </w:r>
      <w:r w:rsidRPr="007969D0">
        <w:rPr>
          <w:sz w:val="24"/>
          <w:szCs w:val="24"/>
          <w:lang w:val="en-US" w:eastAsia="en-US"/>
        </w:rPr>
        <w:t>II</w:t>
      </w:r>
      <w:r w:rsidRPr="007969D0">
        <w:rPr>
          <w:sz w:val="24"/>
          <w:szCs w:val="24"/>
          <w:lang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23C05D41" w14:textId="77777777" w:rsidR="00842EC9" w:rsidRPr="007969D0" w:rsidRDefault="00842EC9" w:rsidP="00842EC9">
      <w:pPr>
        <w:rPr>
          <w:sz w:val="24"/>
          <w:szCs w:val="24"/>
          <w:lang w:eastAsia="en-US"/>
        </w:rPr>
      </w:pPr>
      <w:r w:rsidRPr="007969D0">
        <w:rPr>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25C658F6" w14:textId="77777777" w:rsidR="00842EC9" w:rsidRPr="007969D0" w:rsidRDefault="00842EC9" w:rsidP="00842EC9">
      <w:pPr>
        <w:rPr>
          <w:sz w:val="24"/>
          <w:szCs w:val="24"/>
          <w:lang w:eastAsia="en-US"/>
        </w:rPr>
      </w:pPr>
      <w:r w:rsidRPr="007969D0">
        <w:rPr>
          <w:sz w:val="24"/>
          <w:szCs w:val="24"/>
          <w:lang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54FA0BF" w14:textId="77777777" w:rsidR="00842EC9" w:rsidRPr="007969D0" w:rsidRDefault="00842EC9" w:rsidP="00842EC9">
      <w:pPr>
        <w:rPr>
          <w:sz w:val="24"/>
          <w:szCs w:val="24"/>
          <w:lang w:eastAsia="en-US"/>
        </w:rPr>
      </w:pPr>
      <w:r w:rsidRPr="007969D0">
        <w:rPr>
          <w:sz w:val="24"/>
          <w:szCs w:val="24"/>
          <w:lang w:eastAsia="en-US"/>
        </w:rPr>
        <w:t xml:space="preserve">Избирательный закон 11 декабря 1905 г. Избирательная кампания в </w:t>
      </w:r>
      <w:r w:rsidRPr="007969D0">
        <w:rPr>
          <w:sz w:val="24"/>
          <w:szCs w:val="24"/>
          <w:lang w:val="en-US" w:eastAsia="en-US"/>
        </w:rPr>
        <w:t>I</w:t>
      </w:r>
      <w:r w:rsidRPr="007969D0">
        <w:rPr>
          <w:sz w:val="24"/>
          <w:szCs w:val="24"/>
          <w:lang w:eastAsia="en-US"/>
        </w:rPr>
        <w:t xml:space="preserve"> Государственную думу. Основные государственные законы 23 апреля 1906 г. Деятельность </w:t>
      </w:r>
      <w:r w:rsidRPr="007969D0">
        <w:rPr>
          <w:sz w:val="24"/>
          <w:szCs w:val="24"/>
          <w:lang w:val="en-US" w:eastAsia="en-US"/>
        </w:rPr>
        <w:t>I</w:t>
      </w:r>
      <w:r w:rsidRPr="007969D0">
        <w:rPr>
          <w:sz w:val="24"/>
          <w:szCs w:val="24"/>
          <w:lang w:eastAsia="en-US"/>
        </w:rPr>
        <w:t xml:space="preserve"> и </w:t>
      </w:r>
      <w:r w:rsidRPr="007969D0">
        <w:rPr>
          <w:sz w:val="24"/>
          <w:szCs w:val="24"/>
          <w:lang w:val="en-US" w:eastAsia="en-US"/>
        </w:rPr>
        <w:t>II</w:t>
      </w:r>
      <w:r w:rsidRPr="007969D0">
        <w:rPr>
          <w:sz w:val="24"/>
          <w:szCs w:val="24"/>
          <w:lang w:eastAsia="en-US"/>
        </w:rPr>
        <w:t xml:space="preserve"> Государственной думы: итоги и уроки.</w:t>
      </w:r>
    </w:p>
    <w:p w14:paraId="1AD68EE3" w14:textId="2C3CF87D" w:rsidR="00842EC9" w:rsidRPr="007969D0" w:rsidRDefault="00842EC9" w:rsidP="00842EC9">
      <w:pPr>
        <w:rPr>
          <w:sz w:val="24"/>
          <w:szCs w:val="24"/>
          <w:lang w:eastAsia="en-US"/>
        </w:rPr>
      </w:pPr>
      <w:r w:rsidRPr="007969D0">
        <w:rPr>
          <w:sz w:val="24"/>
          <w:szCs w:val="24"/>
          <w:lang w:eastAsia="en-US"/>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969D0">
        <w:rPr>
          <w:sz w:val="24"/>
          <w:szCs w:val="24"/>
          <w:lang w:val="en-US" w:eastAsia="en-US"/>
        </w:rPr>
        <w:t>III</w:t>
      </w:r>
      <w:r w:rsidRPr="007969D0">
        <w:rPr>
          <w:sz w:val="24"/>
          <w:szCs w:val="24"/>
          <w:lang w:eastAsia="en-US"/>
        </w:rPr>
        <w:t xml:space="preserve"> и </w:t>
      </w:r>
      <w:r w:rsidRPr="007969D0">
        <w:rPr>
          <w:sz w:val="24"/>
          <w:szCs w:val="24"/>
          <w:lang w:val="en-US" w:eastAsia="en-US"/>
        </w:rPr>
        <w:t>IV</w:t>
      </w:r>
      <w:r w:rsidRPr="007969D0">
        <w:rPr>
          <w:sz w:val="24"/>
          <w:szCs w:val="24"/>
          <w:lang w:eastAsia="en-US"/>
        </w:rPr>
        <w:t xml:space="preserve"> Государственная дума. Идейно-политический спектр. Общественный и социальный подъём.</w:t>
      </w:r>
    </w:p>
    <w:p w14:paraId="34346997" w14:textId="77777777" w:rsidR="00842EC9" w:rsidRPr="007969D0" w:rsidRDefault="00842EC9" w:rsidP="00842EC9">
      <w:pPr>
        <w:rPr>
          <w:sz w:val="24"/>
          <w:szCs w:val="24"/>
          <w:lang w:eastAsia="en-US"/>
        </w:rPr>
      </w:pPr>
      <w:r w:rsidRPr="007969D0">
        <w:rPr>
          <w:sz w:val="24"/>
          <w:szCs w:val="24"/>
          <w:lang w:eastAsia="en-US"/>
        </w:rPr>
        <w:t>Обострение международной обстановки. Блоковая система и участие в ней России. Россия в преддверии мировой катастрофы.</w:t>
      </w:r>
    </w:p>
    <w:p w14:paraId="59C39880" w14:textId="3EBDCE2A" w:rsidR="00842EC9" w:rsidRPr="007969D0" w:rsidRDefault="00842EC9" w:rsidP="00842EC9">
      <w:pPr>
        <w:rPr>
          <w:sz w:val="24"/>
          <w:szCs w:val="24"/>
          <w:lang w:eastAsia="en-US"/>
        </w:rPr>
      </w:pPr>
      <w:r w:rsidRPr="007969D0">
        <w:rPr>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969D0">
        <w:rPr>
          <w:sz w:val="24"/>
          <w:szCs w:val="24"/>
          <w:lang w:val="en-US" w:eastAsia="en-US"/>
        </w:rPr>
        <w:t>XX</w:t>
      </w:r>
      <w:r w:rsidRPr="007969D0">
        <w:rPr>
          <w:sz w:val="24"/>
          <w:szCs w:val="24"/>
          <w:lang w:eastAsia="en-US"/>
        </w:rPr>
        <w:t xml:space="preserve"> в. Живопись.</w:t>
      </w:r>
    </w:p>
    <w:p w14:paraId="3FBE4DC0" w14:textId="77777777" w:rsidR="00842EC9" w:rsidRPr="007969D0" w:rsidRDefault="00842EC9" w:rsidP="00842EC9">
      <w:pPr>
        <w:rPr>
          <w:sz w:val="24"/>
          <w:szCs w:val="24"/>
          <w:lang w:eastAsia="en-US"/>
        </w:rPr>
      </w:pPr>
      <w:r w:rsidRPr="007969D0">
        <w:rPr>
          <w:sz w:val="24"/>
          <w:szCs w:val="24"/>
          <w:lang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2B9A422" w14:textId="77777777" w:rsidR="00842EC9" w:rsidRPr="007969D0" w:rsidRDefault="00842EC9" w:rsidP="00842EC9">
      <w:pPr>
        <w:rPr>
          <w:sz w:val="24"/>
          <w:szCs w:val="24"/>
          <w:lang w:eastAsia="en-US"/>
        </w:rPr>
      </w:pPr>
      <w:r w:rsidRPr="007969D0">
        <w:rPr>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969D0">
        <w:rPr>
          <w:sz w:val="24"/>
          <w:szCs w:val="24"/>
          <w:lang w:val="en-US" w:eastAsia="en-US"/>
        </w:rPr>
        <w:t>XX</w:t>
      </w:r>
      <w:r w:rsidRPr="007969D0">
        <w:rPr>
          <w:sz w:val="24"/>
          <w:szCs w:val="24"/>
          <w:lang w:eastAsia="en-US"/>
        </w:rPr>
        <w:t xml:space="preserve"> в. в мировую культуру.</w:t>
      </w:r>
    </w:p>
    <w:p w14:paraId="26DA569D" w14:textId="10A81AE3"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XIX</w:t>
      </w:r>
      <w:r w:rsidRPr="007969D0">
        <w:rPr>
          <w:b/>
          <w:sz w:val="24"/>
          <w:szCs w:val="24"/>
          <w:lang w:eastAsia="en-US"/>
        </w:rPr>
        <w:t xml:space="preserve"> ‒ начале ХХ в.</w:t>
      </w:r>
    </w:p>
    <w:p w14:paraId="21398999" w14:textId="2F89FFA3" w:rsidR="00842EC9" w:rsidRPr="007969D0" w:rsidRDefault="00842EC9" w:rsidP="00842EC9">
      <w:pPr>
        <w:rPr>
          <w:sz w:val="24"/>
          <w:szCs w:val="24"/>
          <w:lang w:eastAsia="en-US"/>
        </w:rPr>
      </w:pPr>
      <w:r w:rsidRPr="007969D0">
        <w:rPr>
          <w:sz w:val="24"/>
          <w:szCs w:val="24"/>
          <w:lang w:eastAsia="en-US"/>
        </w:rPr>
        <w:t xml:space="preserve">Обобщение. </w:t>
      </w:r>
    </w:p>
    <w:p w14:paraId="167365DA" w14:textId="77777777" w:rsidR="00FB5123" w:rsidRPr="007969D0" w:rsidRDefault="00FB5123" w:rsidP="00842EC9">
      <w:pPr>
        <w:rPr>
          <w:sz w:val="24"/>
          <w:szCs w:val="24"/>
          <w:lang w:eastAsia="en-US"/>
        </w:rPr>
      </w:pPr>
    </w:p>
    <w:p w14:paraId="376084C7" w14:textId="5ED30734" w:rsidR="00842EC9" w:rsidRPr="007969D0" w:rsidRDefault="00842EC9" w:rsidP="00FB5123">
      <w:pPr>
        <w:jc w:val="center"/>
        <w:rPr>
          <w:b/>
          <w:sz w:val="24"/>
          <w:szCs w:val="24"/>
          <w:lang w:eastAsia="en-US"/>
        </w:rPr>
      </w:pPr>
      <w:r w:rsidRPr="007969D0">
        <w:rPr>
          <w:b/>
          <w:sz w:val="24"/>
          <w:szCs w:val="24"/>
          <w:lang w:eastAsia="en-US"/>
        </w:rPr>
        <w:t>Планируемые результаты освоения программы по истории на уров</w:t>
      </w:r>
      <w:r w:rsidR="00FB5123" w:rsidRPr="007969D0">
        <w:rPr>
          <w:b/>
          <w:sz w:val="24"/>
          <w:szCs w:val="24"/>
          <w:lang w:eastAsia="en-US"/>
        </w:rPr>
        <w:t>не основного общего образования</w:t>
      </w:r>
    </w:p>
    <w:p w14:paraId="48B7A0E5" w14:textId="77777777" w:rsidR="00FB5123" w:rsidRPr="007969D0" w:rsidRDefault="00FB5123" w:rsidP="00842EC9">
      <w:pPr>
        <w:rPr>
          <w:sz w:val="24"/>
          <w:szCs w:val="24"/>
          <w:lang w:eastAsia="en-US"/>
        </w:rPr>
      </w:pPr>
    </w:p>
    <w:p w14:paraId="0CD2AA1A" w14:textId="44D65E5B" w:rsidR="00842EC9" w:rsidRPr="007969D0" w:rsidRDefault="00842EC9" w:rsidP="00842EC9">
      <w:pPr>
        <w:rPr>
          <w:sz w:val="24"/>
          <w:szCs w:val="24"/>
          <w:lang w:eastAsia="en-US"/>
        </w:rPr>
      </w:pPr>
      <w:r w:rsidRPr="007969D0">
        <w:rPr>
          <w:sz w:val="24"/>
          <w:szCs w:val="24"/>
          <w:lang w:eastAsia="en-US"/>
        </w:rPr>
        <w:t>К важнейшим личностным результатам изучения истории относятся:</w:t>
      </w:r>
    </w:p>
    <w:p w14:paraId="08D458D4" w14:textId="77777777" w:rsidR="00842EC9" w:rsidRPr="007969D0" w:rsidRDefault="00842EC9" w:rsidP="00842EC9">
      <w:pPr>
        <w:rPr>
          <w:sz w:val="24"/>
          <w:szCs w:val="24"/>
          <w:lang w:eastAsia="en-US"/>
        </w:rPr>
      </w:pPr>
      <w:r w:rsidRPr="007969D0">
        <w:rPr>
          <w:sz w:val="24"/>
          <w:szCs w:val="24"/>
          <w:lang w:eastAsia="en-US"/>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5606507" w14:textId="77777777" w:rsidR="00842EC9" w:rsidRPr="007969D0" w:rsidRDefault="00842EC9" w:rsidP="00842EC9">
      <w:pPr>
        <w:rPr>
          <w:sz w:val="24"/>
          <w:szCs w:val="24"/>
          <w:lang w:eastAsia="en-US"/>
        </w:rPr>
      </w:pPr>
      <w:r w:rsidRPr="007969D0">
        <w:rPr>
          <w:sz w:val="24"/>
          <w:szCs w:val="24"/>
          <w:lang w:eastAsia="en-US"/>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6E10973B" w14:textId="77777777" w:rsidR="00842EC9" w:rsidRPr="007969D0" w:rsidRDefault="00842EC9" w:rsidP="00842EC9">
      <w:pPr>
        <w:rPr>
          <w:sz w:val="24"/>
          <w:szCs w:val="24"/>
          <w:lang w:eastAsia="en-US"/>
        </w:rPr>
      </w:pPr>
      <w:r w:rsidRPr="007969D0">
        <w:rPr>
          <w:sz w:val="24"/>
          <w:szCs w:val="24"/>
          <w:lang w:eastAsia="en-US"/>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D869C89" w14:textId="77777777" w:rsidR="00842EC9" w:rsidRPr="007969D0" w:rsidRDefault="00842EC9" w:rsidP="00842EC9">
      <w:pPr>
        <w:rPr>
          <w:sz w:val="24"/>
          <w:szCs w:val="24"/>
          <w:lang w:eastAsia="en-US"/>
        </w:rPr>
      </w:pPr>
      <w:r w:rsidRPr="007969D0">
        <w:rPr>
          <w:sz w:val="24"/>
          <w:szCs w:val="24"/>
          <w:lang w:eastAsia="en-US"/>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02FEF0B" w14:textId="77777777" w:rsidR="00842EC9" w:rsidRPr="007969D0" w:rsidRDefault="00842EC9" w:rsidP="00842EC9">
      <w:pPr>
        <w:rPr>
          <w:sz w:val="24"/>
          <w:szCs w:val="24"/>
          <w:lang w:eastAsia="en-US"/>
        </w:rPr>
      </w:pPr>
      <w:r w:rsidRPr="007969D0">
        <w:rPr>
          <w:sz w:val="24"/>
          <w:szCs w:val="24"/>
          <w:lang w:eastAsia="en-US"/>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49F2201C" w14:textId="77777777" w:rsidR="00842EC9" w:rsidRPr="007969D0" w:rsidRDefault="00842EC9" w:rsidP="00842EC9">
      <w:pPr>
        <w:rPr>
          <w:sz w:val="24"/>
          <w:szCs w:val="24"/>
          <w:lang w:eastAsia="en-US"/>
        </w:rPr>
      </w:pPr>
      <w:r w:rsidRPr="007969D0">
        <w:rPr>
          <w:sz w:val="24"/>
          <w:szCs w:val="24"/>
          <w:lang w:eastAsia="en-US"/>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8C6A4F8" w14:textId="77777777" w:rsidR="00842EC9" w:rsidRPr="007969D0" w:rsidRDefault="00842EC9" w:rsidP="00842EC9">
      <w:pPr>
        <w:rPr>
          <w:sz w:val="24"/>
          <w:szCs w:val="24"/>
          <w:lang w:eastAsia="en-US"/>
        </w:rPr>
      </w:pPr>
      <w:r w:rsidRPr="007969D0">
        <w:rPr>
          <w:sz w:val="24"/>
          <w:szCs w:val="24"/>
          <w:lang w:eastAsia="en-US"/>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7B39B4E" w14:textId="77777777" w:rsidR="00842EC9" w:rsidRPr="007969D0" w:rsidRDefault="00842EC9" w:rsidP="00842EC9">
      <w:pPr>
        <w:rPr>
          <w:sz w:val="24"/>
          <w:szCs w:val="24"/>
          <w:lang w:eastAsia="en-US"/>
        </w:rPr>
      </w:pPr>
      <w:r w:rsidRPr="007969D0">
        <w:rPr>
          <w:sz w:val="24"/>
          <w:szCs w:val="24"/>
          <w:lang w:eastAsia="en-US"/>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059D7AD" w14:textId="77777777" w:rsidR="00842EC9" w:rsidRPr="007969D0" w:rsidRDefault="00842EC9" w:rsidP="00842EC9">
      <w:pPr>
        <w:rPr>
          <w:sz w:val="24"/>
          <w:szCs w:val="24"/>
          <w:lang w:eastAsia="en-US"/>
        </w:rPr>
      </w:pPr>
      <w:r w:rsidRPr="007969D0">
        <w:rPr>
          <w:sz w:val="24"/>
          <w:szCs w:val="24"/>
          <w:lang w:eastAsia="en-US"/>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1B3E79C" w14:textId="718AD8C7" w:rsidR="00842EC9" w:rsidRPr="007969D0" w:rsidRDefault="00842EC9" w:rsidP="00842EC9">
      <w:pPr>
        <w:rPr>
          <w:sz w:val="24"/>
          <w:szCs w:val="24"/>
          <w:lang w:eastAsia="en-US"/>
        </w:rPr>
      </w:pPr>
      <w:r w:rsidRPr="007969D0">
        <w:rPr>
          <w:sz w:val="24"/>
          <w:szCs w:val="24"/>
          <w:lang w:eastAsia="en-US"/>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DC90464" w14:textId="7FDE110E"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53BA5D6D" w14:textId="77777777" w:rsidR="00842EC9" w:rsidRPr="007969D0" w:rsidRDefault="00842EC9" w:rsidP="00842EC9">
      <w:pPr>
        <w:rPr>
          <w:sz w:val="24"/>
          <w:szCs w:val="24"/>
          <w:lang w:eastAsia="en-US"/>
        </w:rPr>
      </w:pPr>
      <w:r w:rsidRPr="007969D0">
        <w:rPr>
          <w:sz w:val="24"/>
          <w:szCs w:val="24"/>
          <w:lang w:eastAsia="en-US"/>
        </w:rPr>
        <w:t xml:space="preserve">систематизировать и обобщать исторические факты (в форме таблиц, схем); </w:t>
      </w:r>
    </w:p>
    <w:p w14:paraId="2F9EFB23" w14:textId="77777777" w:rsidR="00842EC9" w:rsidRPr="007969D0" w:rsidRDefault="00842EC9" w:rsidP="00842EC9">
      <w:pPr>
        <w:rPr>
          <w:sz w:val="24"/>
          <w:szCs w:val="24"/>
          <w:lang w:eastAsia="en-US"/>
        </w:rPr>
      </w:pPr>
      <w:r w:rsidRPr="007969D0">
        <w:rPr>
          <w:sz w:val="24"/>
          <w:szCs w:val="24"/>
          <w:lang w:eastAsia="en-US"/>
        </w:rPr>
        <w:t xml:space="preserve">выявлять характерные признаки исторических явлений; </w:t>
      </w:r>
    </w:p>
    <w:p w14:paraId="01152DB5" w14:textId="77777777" w:rsidR="00842EC9" w:rsidRPr="007969D0" w:rsidRDefault="00842EC9" w:rsidP="00842EC9">
      <w:pPr>
        <w:rPr>
          <w:sz w:val="24"/>
          <w:szCs w:val="24"/>
          <w:lang w:eastAsia="en-US"/>
        </w:rPr>
      </w:pPr>
      <w:r w:rsidRPr="007969D0">
        <w:rPr>
          <w:sz w:val="24"/>
          <w:szCs w:val="24"/>
          <w:lang w:eastAsia="en-US"/>
        </w:rPr>
        <w:t>раскрывать причинно-следственные связи событий;</w:t>
      </w:r>
    </w:p>
    <w:p w14:paraId="248730E1" w14:textId="77777777" w:rsidR="00842EC9" w:rsidRPr="007969D0" w:rsidRDefault="00842EC9" w:rsidP="00842EC9">
      <w:pPr>
        <w:rPr>
          <w:sz w:val="24"/>
          <w:szCs w:val="24"/>
          <w:lang w:eastAsia="en-US"/>
        </w:rPr>
      </w:pPr>
      <w:r w:rsidRPr="007969D0">
        <w:rPr>
          <w:sz w:val="24"/>
          <w:szCs w:val="24"/>
          <w:lang w:eastAsia="en-US"/>
        </w:rPr>
        <w:t>сравнивать события, ситуации, выявляя общие черты и различия; формулировать и обосновывать выводы.</w:t>
      </w:r>
    </w:p>
    <w:p w14:paraId="716ADD16" w14:textId="2FB706B2"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BB086EC" w14:textId="77777777" w:rsidR="00842EC9" w:rsidRPr="007969D0" w:rsidRDefault="00842EC9" w:rsidP="00842EC9">
      <w:pPr>
        <w:rPr>
          <w:sz w:val="24"/>
          <w:szCs w:val="24"/>
          <w:lang w:eastAsia="en-US"/>
        </w:rPr>
      </w:pPr>
      <w:r w:rsidRPr="007969D0">
        <w:rPr>
          <w:sz w:val="24"/>
          <w:szCs w:val="24"/>
          <w:lang w:eastAsia="en-US"/>
        </w:rPr>
        <w:t xml:space="preserve">определять познавательную задачу; </w:t>
      </w:r>
    </w:p>
    <w:p w14:paraId="2E34D996" w14:textId="77777777" w:rsidR="00842EC9" w:rsidRPr="007969D0" w:rsidRDefault="00842EC9" w:rsidP="00842EC9">
      <w:pPr>
        <w:rPr>
          <w:sz w:val="24"/>
          <w:szCs w:val="24"/>
          <w:lang w:eastAsia="en-US"/>
        </w:rPr>
      </w:pPr>
      <w:r w:rsidRPr="007969D0">
        <w:rPr>
          <w:sz w:val="24"/>
          <w:szCs w:val="24"/>
          <w:lang w:eastAsia="en-US"/>
        </w:rPr>
        <w:t xml:space="preserve">намечать путь её решения и осуществлять подбор исторического материала, объекта; </w:t>
      </w:r>
    </w:p>
    <w:p w14:paraId="3C8C1EC4" w14:textId="77777777" w:rsidR="00842EC9" w:rsidRPr="007969D0" w:rsidRDefault="00842EC9" w:rsidP="00842EC9">
      <w:pPr>
        <w:rPr>
          <w:sz w:val="24"/>
          <w:szCs w:val="24"/>
          <w:lang w:eastAsia="en-US"/>
        </w:rPr>
      </w:pPr>
      <w:r w:rsidRPr="007969D0">
        <w:rPr>
          <w:sz w:val="24"/>
          <w:szCs w:val="24"/>
          <w:lang w:eastAsia="en-US"/>
        </w:rPr>
        <w:t xml:space="preserve">систематизировать и анализировать исторические факты, осуществлять реконструкцию исторических событий; </w:t>
      </w:r>
    </w:p>
    <w:p w14:paraId="668525C9" w14:textId="77777777" w:rsidR="00842EC9" w:rsidRPr="007969D0" w:rsidRDefault="00842EC9" w:rsidP="00842EC9">
      <w:pPr>
        <w:rPr>
          <w:sz w:val="24"/>
          <w:szCs w:val="24"/>
          <w:lang w:eastAsia="en-US"/>
        </w:rPr>
      </w:pPr>
      <w:r w:rsidRPr="007969D0">
        <w:rPr>
          <w:sz w:val="24"/>
          <w:szCs w:val="24"/>
          <w:lang w:eastAsia="en-US"/>
        </w:rPr>
        <w:t xml:space="preserve">соотносить полученный результат с имеющимся знанием; </w:t>
      </w:r>
    </w:p>
    <w:p w14:paraId="1D076F08" w14:textId="77777777" w:rsidR="00842EC9" w:rsidRPr="007969D0" w:rsidRDefault="00842EC9" w:rsidP="00842EC9">
      <w:pPr>
        <w:rPr>
          <w:sz w:val="24"/>
          <w:szCs w:val="24"/>
          <w:lang w:eastAsia="en-US"/>
        </w:rPr>
      </w:pPr>
      <w:r w:rsidRPr="007969D0">
        <w:rPr>
          <w:sz w:val="24"/>
          <w:szCs w:val="24"/>
          <w:lang w:eastAsia="en-US"/>
        </w:rPr>
        <w:t xml:space="preserve">определять новизну и обоснованность полученного результата; </w:t>
      </w:r>
    </w:p>
    <w:p w14:paraId="413B45AC" w14:textId="77777777" w:rsidR="00842EC9" w:rsidRPr="007969D0" w:rsidRDefault="00842EC9" w:rsidP="00842EC9">
      <w:pPr>
        <w:rPr>
          <w:sz w:val="24"/>
          <w:szCs w:val="24"/>
          <w:lang w:eastAsia="en-US"/>
        </w:rPr>
      </w:pPr>
      <w:r w:rsidRPr="007969D0">
        <w:rPr>
          <w:sz w:val="24"/>
          <w:szCs w:val="24"/>
          <w:lang w:eastAsia="en-US"/>
        </w:rPr>
        <w:t>представлять результаты своей деятельности в различных формах (сообщение, эссе, презентация, реферат, учебный проект и другие).</w:t>
      </w:r>
    </w:p>
    <w:p w14:paraId="19ECA111" w14:textId="42D719F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5EBCAE4" w14:textId="77777777" w:rsidR="00842EC9" w:rsidRPr="007969D0" w:rsidRDefault="00842EC9" w:rsidP="00842EC9">
      <w:pPr>
        <w:rPr>
          <w:sz w:val="24"/>
          <w:szCs w:val="24"/>
          <w:lang w:eastAsia="en-US"/>
        </w:rPr>
      </w:pPr>
      <w:r w:rsidRPr="007969D0">
        <w:rPr>
          <w:sz w:val="24"/>
          <w:szCs w:val="24"/>
          <w:lang w:eastAsia="en-US"/>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61D34BC4" w14:textId="77777777" w:rsidR="00842EC9" w:rsidRPr="007969D0" w:rsidRDefault="00842EC9" w:rsidP="00842EC9">
      <w:pPr>
        <w:rPr>
          <w:sz w:val="24"/>
          <w:szCs w:val="24"/>
          <w:lang w:eastAsia="en-US"/>
        </w:rPr>
      </w:pPr>
      <w:r w:rsidRPr="007969D0">
        <w:rPr>
          <w:sz w:val="24"/>
          <w:szCs w:val="24"/>
          <w:lang w:eastAsia="en-US"/>
        </w:rPr>
        <w:t>различать виды источников исторической информации;</w:t>
      </w:r>
    </w:p>
    <w:p w14:paraId="020E8E3A" w14:textId="77777777" w:rsidR="00842EC9" w:rsidRPr="007969D0" w:rsidRDefault="00842EC9" w:rsidP="00842EC9">
      <w:pPr>
        <w:rPr>
          <w:sz w:val="24"/>
          <w:szCs w:val="24"/>
          <w:lang w:eastAsia="en-US"/>
        </w:rPr>
      </w:pPr>
      <w:r w:rsidRPr="007969D0">
        <w:rPr>
          <w:sz w:val="24"/>
          <w:szCs w:val="24"/>
          <w:lang w:eastAsia="en-US"/>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372E964" w14:textId="44DDA140"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14:paraId="6A705C26" w14:textId="77777777" w:rsidR="00842EC9" w:rsidRPr="007969D0" w:rsidRDefault="00842EC9" w:rsidP="00842EC9">
      <w:pPr>
        <w:rPr>
          <w:sz w:val="24"/>
          <w:szCs w:val="24"/>
          <w:lang w:eastAsia="en-US"/>
        </w:rPr>
      </w:pPr>
      <w:r w:rsidRPr="007969D0">
        <w:rPr>
          <w:sz w:val="24"/>
          <w:szCs w:val="24"/>
          <w:lang w:eastAsia="en-US"/>
        </w:rPr>
        <w:t xml:space="preserve">представлять особенности взаимодействия людей в исторических обществах и современном мире; </w:t>
      </w:r>
    </w:p>
    <w:p w14:paraId="738BFED3" w14:textId="77777777" w:rsidR="00842EC9" w:rsidRPr="007969D0" w:rsidRDefault="00842EC9" w:rsidP="00842EC9">
      <w:pPr>
        <w:rPr>
          <w:sz w:val="24"/>
          <w:szCs w:val="24"/>
          <w:lang w:eastAsia="en-US"/>
        </w:rPr>
      </w:pPr>
      <w:r w:rsidRPr="007969D0">
        <w:rPr>
          <w:sz w:val="24"/>
          <w:szCs w:val="24"/>
          <w:lang w:eastAsia="en-US"/>
        </w:rPr>
        <w:t xml:space="preserve">участвовать в обсуждении событий и личностей прошлого, раскрывать различие и сходство высказываемых оценок; </w:t>
      </w:r>
    </w:p>
    <w:p w14:paraId="5CBBDE2F" w14:textId="77777777" w:rsidR="00842EC9" w:rsidRPr="007969D0" w:rsidRDefault="00842EC9" w:rsidP="00842EC9">
      <w:pPr>
        <w:rPr>
          <w:sz w:val="24"/>
          <w:szCs w:val="24"/>
          <w:lang w:eastAsia="en-US"/>
        </w:rPr>
      </w:pPr>
      <w:r w:rsidRPr="007969D0">
        <w:rPr>
          <w:sz w:val="24"/>
          <w:szCs w:val="24"/>
          <w:lang w:eastAsia="en-US"/>
        </w:rPr>
        <w:t>выражать и аргументировать свою точку зрения в устном высказывании, письменном тексте;</w:t>
      </w:r>
    </w:p>
    <w:p w14:paraId="2E47A2E4" w14:textId="77777777" w:rsidR="00842EC9" w:rsidRPr="007969D0" w:rsidRDefault="00842EC9" w:rsidP="00842EC9">
      <w:pPr>
        <w:rPr>
          <w:sz w:val="24"/>
          <w:szCs w:val="24"/>
          <w:lang w:eastAsia="en-US"/>
        </w:rPr>
      </w:pPr>
      <w:r w:rsidRPr="007969D0">
        <w:rPr>
          <w:sz w:val="24"/>
          <w:szCs w:val="24"/>
          <w:lang w:eastAsia="en-US"/>
        </w:rPr>
        <w:t xml:space="preserve">публично представлять результаты выполненного исследования, проекта; </w:t>
      </w:r>
    </w:p>
    <w:p w14:paraId="0D40DB4C" w14:textId="77777777" w:rsidR="00842EC9" w:rsidRPr="007969D0" w:rsidRDefault="00842EC9" w:rsidP="00842EC9">
      <w:pPr>
        <w:rPr>
          <w:sz w:val="24"/>
          <w:szCs w:val="24"/>
          <w:lang w:eastAsia="en-US"/>
        </w:rPr>
      </w:pPr>
      <w:r w:rsidRPr="007969D0">
        <w:rPr>
          <w:sz w:val="24"/>
          <w:szCs w:val="24"/>
          <w:lang w:eastAsia="en-US"/>
        </w:rPr>
        <w:t>осваивать и применять правила межкультурного взаимодействия в школе и социальном окружении.</w:t>
      </w:r>
    </w:p>
    <w:p w14:paraId="0C29BD9E" w14:textId="548A7F19"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14:paraId="385C030E" w14:textId="77777777" w:rsidR="00842EC9" w:rsidRPr="007969D0" w:rsidRDefault="00842EC9" w:rsidP="00842EC9">
      <w:pPr>
        <w:rPr>
          <w:sz w:val="24"/>
          <w:szCs w:val="24"/>
          <w:lang w:eastAsia="en-US"/>
        </w:rPr>
      </w:pPr>
      <w:r w:rsidRPr="007969D0">
        <w:rPr>
          <w:sz w:val="24"/>
          <w:szCs w:val="24"/>
          <w:lang w:eastAsia="en-US"/>
        </w:rPr>
        <w:t xml:space="preserve">осознавать на основе исторических примеров значение совместной работы как эффективного средства достижения поставленных целей; </w:t>
      </w:r>
    </w:p>
    <w:p w14:paraId="3CEE13D1" w14:textId="77777777" w:rsidR="00842EC9" w:rsidRPr="007969D0" w:rsidRDefault="00842EC9" w:rsidP="00842EC9">
      <w:pPr>
        <w:rPr>
          <w:sz w:val="24"/>
          <w:szCs w:val="24"/>
          <w:lang w:eastAsia="en-US"/>
        </w:rPr>
      </w:pPr>
      <w:r w:rsidRPr="007969D0">
        <w:rPr>
          <w:sz w:val="24"/>
          <w:szCs w:val="24"/>
          <w:lang w:eastAsia="en-US"/>
        </w:rPr>
        <w:t xml:space="preserve">планировать и осуществлять совместную работу, коллективные учебные проекты по истории, в том числе ‒ на региональном материале; </w:t>
      </w:r>
    </w:p>
    <w:p w14:paraId="147B09B4" w14:textId="77777777" w:rsidR="00842EC9" w:rsidRPr="007969D0" w:rsidRDefault="00842EC9" w:rsidP="00842EC9">
      <w:pPr>
        <w:rPr>
          <w:sz w:val="24"/>
          <w:szCs w:val="24"/>
          <w:lang w:eastAsia="en-US"/>
        </w:rPr>
      </w:pPr>
      <w:r w:rsidRPr="007969D0">
        <w:rPr>
          <w:sz w:val="24"/>
          <w:szCs w:val="24"/>
          <w:lang w:eastAsia="en-US"/>
        </w:rPr>
        <w:t>определять свое участие в общей работе и координировать свои действия с другими членами команды.</w:t>
      </w:r>
    </w:p>
    <w:p w14:paraId="4F2FEA86" w14:textId="6A66AB8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14:paraId="7C44EFFE" w14:textId="77777777" w:rsidR="00842EC9" w:rsidRPr="007969D0" w:rsidRDefault="00842EC9" w:rsidP="00842EC9">
      <w:pPr>
        <w:rPr>
          <w:sz w:val="24"/>
          <w:szCs w:val="24"/>
          <w:lang w:eastAsia="en-US"/>
        </w:rPr>
      </w:pPr>
      <w:r w:rsidRPr="007969D0">
        <w:rPr>
          <w:sz w:val="24"/>
          <w:szCs w:val="24"/>
          <w:lang w:eastAsia="en-US"/>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BB7D0E4" w14:textId="77777777" w:rsidR="00842EC9" w:rsidRPr="007969D0" w:rsidRDefault="00842EC9" w:rsidP="00842EC9">
      <w:pPr>
        <w:rPr>
          <w:sz w:val="24"/>
          <w:szCs w:val="24"/>
          <w:lang w:eastAsia="en-US"/>
        </w:rPr>
      </w:pPr>
      <w:r w:rsidRPr="007969D0">
        <w:rPr>
          <w:sz w:val="24"/>
          <w:szCs w:val="24"/>
          <w:lang w:eastAsia="en-US"/>
        </w:rPr>
        <w:t>владеть приёмами самоконтроля ‒ осуществление самоконтроля, рефлексии и самооценки полученных результатов;</w:t>
      </w:r>
    </w:p>
    <w:p w14:paraId="55D5B124" w14:textId="77777777" w:rsidR="00842EC9" w:rsidRPr="007969D0" w:rsidRDefault="00842EC9" w:rsidP="00842EC9">
      <w:pPr>
        <w:rPr>
          <w:sz w:val="24"/>
          <w:szCs w:val="24"/>
          <w:lang w:eastAsia="en-US"/>
        </w:rPr>
      </w:pPr>
      <w:r w:rsidRPr="007969D0">
        <w:rPr>
          <w:sz w:val="24"/>
          <w:szCs w:val="24"/>
          <w:lang w:eastAsia="en-US"/>
        </w:rPr>
        <w:t>вносить коррективы в свою работу с учётом установленных ошибок, возникших трудностей.</w:t>
      </w:r>
    </w:p>
    <w:p w14:paraId="01F984BA" w14:textId="1AEA11E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сфере эмоционального интеллекта, понимания себя и других:</w:t>
      </w:r>
    </w:p>
    <w:p w14:paraId="5C659475" w14:textId="77777777"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14:paraId="3FFD31E2" w14:textId="77777777"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14:paraId="6F6F92BA" w14:textId="77777777"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учётом позиций и мнений других участников общения.</w:t>
      </w:r>
    </w:p>
    <w:p w14:paraId="265CCB6E" w14:textId="76C9DA74" w:rsidR="00842EC9" w:rsidRPr="007969D0" w:rsidRDefault="00842EC9" w:rsidP="00842EC9">
      <w:pPr>
        <w:rPr>
          <w:sz w:val="24"/>
          <w:szCs w:val="24"/>
          <w:lang w:eastAsia="en-US"/>
        </w:rPr>
      </w:pPr>
      <w:r w:rsidRPr="007969D0">
        <w:rPr>
          <w:sz w:val="24"/>
          <w:szCs w:val="24"/>
          <w:lang w:eastAsia="en-US"/>
        </w:rPr>
        <w:t>Предметные результаты освоения программы по истории на уровне основного общего образования должны обеспечивать:</w:t>
      </w:r>
    </w:p>
    <w:p w14:paraId="50F4F721" w14:textId="77777777" w:rsidR="00842EC9" w:rsidRPr="007969D0" w:rsidRDefault="00842EC9" w:rsidP="00842EC9">
      <w:pPr>
        <w:rPr>
          <w:sz w:val="24"/>
          <w:szCs w:val="24"/>
          <w:lang w:eastAsia="en-US"/>
        </w:rPr>
      </w:pPr>
      <w:r w:rsidRPr="007969D0">
        <w:rPr>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0B9815B" w14:textId="77777777" w:rsidR="00842EC9" w:rsidRPr="007969D0" w:rsidRDefault="00842EC9" w:rsidP="00842EC9">
      <w:pPr>
        <w:rPr>
          <w:sz w:val="24"/>
          <w:szCs w:val="24"/>
          <w:lang w:eastAsia="en-US"/>
        </w:rPr>
      </w:pPr>
      <w:r w:rsidRPr="007969D0">
        <w:rPr>
          <w:sz w:val="24"/>
          <w:szCs w:val="24"/>
          <w:lang w:eastAsia="en-US"/>
        </w:rPr>
        <w:t>2) умение выявлять особенности развития культуры, быта и нравов народов в различные исторические эпохи;</w:t>
      </w:r>
    </w:p>
    <w:p w14:paraId="47A46E21" w14:textId="77777777" w:rsidR="00842EC9" w:rsidRPr="007969D0" w:rsidRDefault="00842EC9" w:rsidP="00842EC9">
      <w:pPr>
        <w:rPr>
          <w:sz w:val="24"/>
          <w:szCs w:val="24"/>
          <w:lang w:eastAsia="en-US"/>
        </w:rPr>
      </w:pPr>
      <w:r w:rsidRPr="007969D0">
        <w:rPr>
          <w:sz w:val="24"/>
          <w:szCs w:val="24"/>
          <w:lang w:eastAsia="en-US"/>
        </w:rPr>
        <w:t>3) овладение историческими понятиями и их использование для решения учебных и практических задач;</w:t>
      </w:r>
    </w:p>
    <w:p w14:paraId="0A21BB50" w14:textId="77777777" w:rsidR="00842EC9" w:rsidRPr="007969D0" w:rsidRDefault="00842EC9" w:rsidP="00842EC9">
      <w:pPr>
        <w:rPr>
          <w:sz w:val="24"/>
          <w:szCs w:val="24"/>
          <w:lang w:eastAsia="en-US"/>
        </w:rPr>
      </w:pPr>
      <w:r w:rsidRPr="007969D0">
        <w:rPr>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B1B9EF0" w14:textId="77777777" w:rsidR="00842EC9" w:rsidRPr="007969D0" w:rsidRDefault="00842EC9" w:rsidP="00842EC9">
      <w:pPr>
        <w:rPr>
          <w:sz w:val="24"/>
          <w:szCs w:val="24"/>
          <w:lang w:eastAsia="en-US"/>
        </w:rPr>
      </w:pPr>
      <w:r w:rsidRPr="007969D0">
        <w:rPr>
          <w:sz w:val="24"/>
          <w:szCs w:val="24"/>
          <w:lang w:eastAsia="en-US"/>
        </w:rPr>
        <w:t>5) умение выявлять существенные черты и характерные признаки исторических событий, явлений, процессов;</w:t>
      </w:r>
    </w:p>
    <w:p w14:paraId="7DAD43D6" w14:textId="77777777" w:rsidR="00842EC9" w:rsidRPr="007969D0" w:rsidRDefault="00842EC9" w:rsidP="00842EC9">
      <w:pPr>
        <w:rPr>
          <w:sz w:val="24"/>
          <w:szCs w:val="24"/>
          <w:lang w:eastAsia="en-US"/>
        </w:rPr>
      </w:pPr>
      <w:r w:rsidRPr="007969D0">
        <w:rPr>
          <w:sz w:val="24"/>
          <w:szCs w:val="24"/>
          <w:lang w:eastAsia="en-US"/>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B106319" w14:textId="77777777" w:rsidR="00842EC9" w:rsidRPr="007969D0" w:rsidRDefault="00842EC9" w:rsidP="00842EC9">
      <w:pPr>
        <w:rPr>
          <w:sz w:val="24"/>
          <w:szCs w:val="24"/>
          <w:lang w:eastAsia="en-US"/>
        </w:rPr>
      </w:pPr>
      <w:r w:rsidRPr="007969D0">
        <w:rPr>
          <w:sz w:val="24"/>
          <w:szCs w:val="24"/>
          <w:lang w:eastAsia="en-US"/>
        </w:rPr>
        <w:t>7) умение сравнивать исторические события, явления, процессы в различные исторические эпохи;</w:t>
      </w:r>
    </w:p>
    <w:p w14:paraId="3EB6A7C0" w14:textId="77777777" w:rsidR="00842EC9" w:rsidRPr="007969D0" w:rsidRDefault="00842EC9" w:rsidP="00842EC9">
      <w:pPr>
        <w:rPr>
          <w:sz w:val="24"/>
          <w:szCs w:val="24"/>
          <w:lang w:eastAsia="en-US"/>
        </w:rPr>
      </w:pPr>
      <w:r w:rsidRPr="007969D0">
        <w:rPr>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004E395C" w14:textId="77777777" w:rsidR="00842EC9" w:rsidRPr="007969D0" w:rsidRDefault="00842EC9" w:rsidP="00842EC9">
      <w:pPr>
        <w:rPr>
          <w:sz w:val="24"/>
          <w:szCs w:val="24"/>
          <w:lang w:eastAsia="en-US"/>
        </w:rPr>
      </w:pPr>
      <w:r w:rsidRPr="007969D0">
        <w:rPr>
          <w:sz w:val="24"/>
          <w:szCs w:val="24"/>
          <w:lang w:eastAsia="en-US"/>
        </w:rPr>
        <w:t>9) умение различать основные типы исторических источников: письменные, вещественные, аудиовизуальные;</w:t>
      </w:r>
    </w:p>
    <w:p w14:paraId="53FB3245" w14:textId="77777777" w:rsidR="00842EC9" w:rsidRPr="007969D0" w:rsidRDefault="00842EC9" w:rsidP="00842EC9">
      <w:pPr>
        <w:rPr>
          <w:sz w:val="24"/>
          <w:szCs w:val="24"/>
          <w:lang w:eastAsia="en-US"/>
        </w:rPr>
      </w:pPr>
      <w:r w:rsidRPr="007969D0">
        <w:rPr>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6C47594" w14:textId="77777777" w:rsidR="00842EC9" w:rsidRPr="007969D0" w:rsidRDefault="00842EC9" w:rsidP="00842EC9">
      <w:pPr>
        <w:rPr>
          <w:sz w:val="24"/>
          <w:szCs w:val="24"/>
          <w:lang w:eastAsia="en-US"/>
        </w:rPr>
      </w:pPr>
      <w:r w:rsidRPr="007969D0">
        <w:rPr>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19DFA84D" w14:textId="77777777" w:rsidR="00842EC9" w:rsidRPr="007969D0" w:rsidRDefault="00842EC9" w:rsidP="00842EC9">
      <w:pPr>
        <w:rPr>
          <w:sz w:val="24"/>
          <w:szCs w:val="24"/>
          <w:lang w:eastAsia="en-US"/>
        </w:rPr>
      </w:pPr>
      <w:r w:rsidRPr="007969D0">
        <w:rPr>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4485D47" w14:textId="77777777" w:rsidR="00842EC9" w:rsidRPr="007969D0" w:rsidRDefault="00842EC9" w:rsidP="00842EC9">
      <w:pPr>
        <w:rPr>
          <w:sz w:val="24"/>
          <w:szCs w:val="24"/>
          <w:lang w:eastAsia="en-US"/>
        </w:rPr>
      </w:pPr>
      <w:r w:rsidRPr="007969D0">
        <w:rPr>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572F3553" w14:textId="77777777" w:rsidR="00842EC9" w:rsidRPr="007969D0" w:rsidRDefault="00842EC9" w:rsidP="00842EC9">
      <w:pPr>
        <w:rPr>
          <w:sz w:val="24"/>
          <w:szCs w:val="24"/>
          <w:lang w:eastAsia="en-US"/>
        </w:rPr>
      </w:pPr>
      <w:r w:rsidRPr="007969D0">
        <w:rPr>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491D8466" w14:textId="52E77C20" w:rsidR="00842EC9" w:rsidRPr="007969D0" w:rsidRDefault="00842EC9" w:rsidP="00842EC9">
      <w:pPr>
        <w:rPr>
          <w:sz w:val="24"/>
          <w:szCs w:val="24"/>
          <w:lang w:eastAsia="en-US"/>
        </w:rPr>
      </w:pPr>
      <w:r w:rsidRPr="007969D0">
        <w:rPr>
          <w:sz w:val="24"/>
          <w:szCs w:val="24"/>
          <w:lang w:eastAsia="en-US"/>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404BBDC" w14:textId="77777777" w:rsidR="00FB5123" w:rsidRPr="007969D0" w:rsidRDefault="00FB5123" w:rsidP="00842EC9">
      <w:pPr>
        <w:rPr>
          <w:b/>
          <w:sz w:val="24"/>
          <w:szCs w:val="24"/>
          <w:lang w:eastAsia="en-US"/>
        </w:rPr>
      </w:pPr>
    </w:p>
    <w:p w14:paraId="0C6D0F54" w14:textId="5B5C03A5" w:rsidR="00842EC9" w:rsidRPr="007969D0" w:rsidRDefault="00842EC9" w:rsidP="00FB5123">
      <w:pPr>
        <w:jc w:val="center"/>
        <w:rPr>
          <w:b/>
          <w:sz w:val="24"/>
          <w:szCs w:val="24"/>
          <w:lang w:eastAsia="en-US"/>
        </w:rPr>
      </w:pPr>
      <w:r w:rsidRPr="007969D0">
        <w:rPr>
          <w:b/>
          <w:sz w:val="24"/>
          <w:szCs w:val="24"/>
          <w:lang w:eastAsia="en-US"/>
        </w:rPr>
        <w:t>Предметные результаты изучения учебного предмета «История» включают:</w:t>
      </w:r>
    </w:p>
    <w:p w14:paraId="4EF1CDED" w14:textId="77777777" w:rsidR="00842EC9" w:rsidRPr="007969D0" w:rsidRDefault="00842EC9" w:rsidP="00842EC9">
      <w:pPr>
        <w:rPr>
          <w:sz w:val="24"/>
          <w:szCs w:val="24"/>
          <w:lang w:eastAsia="en-US"/>
        </w:rPr>
      </w:pPr>
      <w:r w:rsidRPr="007969D0">
        <w:rPr>
          <w:sz w:val="24"/>
          <w:szCs w:val="24"/>
          <w:lang w:eastAsia="en-US"/>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2D75D0B8" w14:textId="77777777" w:rsidR="00842EC9" w:rsidRPr="007969D0" w:rsidRDefault="00842EC9" w:rsidP="00842EC9">
      <w:pPr>
        <w:rPr>
          <w:sz w:val="24"/>
          <w:szCs w:val="24"/>
          <w:lang w:eastAsia="en-US"/>
        </w:rPr>
      </w:pPr>
      <w:r w:rsidRPr="007969D0">
        <w:rPr>
          <w:sz w:val="24"/>
          <w:szCs w:val="24"/>
          <w:lang w:eastAsia="en-US"/>
        </w:rPr>
        <w:t>2) базовые знания об основных этапах и ключевых событиях отечественной и всемирной истории;</w:t>
      </w:r>
    </w:p>
    <w:p w14:paraId="1BD4F199" w14:textId="77777777" w:rsidR="00842EC9" w:rsidRPr="007969D0" w:rsidRDefault="00842EC9" w:rsidP="00842EC9">
      <w:pPr>
        <w:rPr>
          <w:sz w:val="24"/>
          <w:szCs w:val="24"/>
          <w:lang w:eastAsia="en-US"/>
        </w:rPr>
      </w:pPr>
      <w:r w:rsidRPr="007969D0">
        <w:rPr>
          <w:sz w:val="24"/>
          <w:szCs w:val="24"/>
          <w:lang w:eastAsia="en-US"/>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3452A63" w14:textId="77777777" w:rsidR="00842EC9" w:rsidRPr="007969D0" w:rsidRDefault="00842EC9" w:rsidP="00842EC9">
      <w:pPr>
        <w:rPr>
          <w:sz w:val="24"/>
          <w:szCs w:val="24"/>
          <w:lang w:eastAsia="en-US"/>
        </w:rPr>
      </w:pPr>
      <w:r w:rsidRPr="007969D0">
        <w:rPr>
          <w:sz w:val="24"/>
          <w:szCs w:val="24"/>
          <w:lang w:eastAsia="en-US"/>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14:paraId="1F77ED76" w14:textId="77777777" w:rsidR="00842EC9" w:rsidRPr="007969D0" w:rsidRDefault="00842EC9" w:rsidP="00842EC9">
      <w:pPr>
        <w:rPr>
          <w:sz w:val="24"/>
          <w:szCs w:val="24"/>
          <w:lang w:eastAsia="en-US"/>
        </w:rPr>
      </w:pPr>
      <w:r w:rsidRPr="007969D0">
        <w:rPr>
          <w:sz w:val="24"/>
          <w:szCs w:val="24"/>
          <w:lang w:eastAsia="en-US"/>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56DD8502" w14:textId="77777777" w:rsidR="00842EC9" w:rsidRPr="007969D0" w:rsidRDefault="00842EC9" w:rsidP="00842EC9">
      <w:pPr>
        <w:rPr>
          <w:sz w:val="24"/>
          <w:szCs w:val="24"/>
          <w:lang w:eastAsia="en-US"/>
        </w:rPr>
      </w:pPr>
      <w:r w:rsidRPr="007969D0">
        <w:rPr>
          <w:sz w:val="24"/>
          <w:szCs w:val="24"/>
          <w:lang w:eastAsia="en-US"/>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B447FF6" w14:textId="77777777" w:rsidR="00842EC9" w:rsidRPr="007969D0" w:rsidRDefault="00842EC9" w:rsidP="00842EC9">
      <w:pPr>
        <w:rPr>
          <w:sz w:val="24"/>
          <w:szCs w:val="24"/>
          <w:lang w:eastAsia="en-US"/>
        </w:rPr>
      </w:pPr>
      <w:r w:rsidRPr="007969D0">
        <w:rPr>
          <w:sz w:val="24"/>
          <w:szCs w:val="24"/>
          <w:lang w:eastAsia="en-US"/>
        </w:rPr>
        <w:t>7) владение приёмами оценки значения исторических событий и деятельности исторических личностей в отечественной и всемирной истории;</w:t>
      </w:r>
    </w:p>
    <w:p w14:paraId="5DEDB8DD" w14:textId="77777777" w:rsidR="00842EC9" w:rsidRPr="007969D0" w:rsidRDefault="00842EC9" w:rsidP="00842EC9">
      <w:pPr>
        <w:rPr>
          <w:sz w:val="24"/>
          <w:szCs w:val="24"/>
          <w:lang w:eastAsia="en-US"/>
        </w:rPr>
      </w:pPr>
      <w:r w:rsidRPr="007969D0">
        <w:rPr>
          <w:sz w:val="24"/>
          <w:szCs w:val="24"/>
          <w:lang w:eastAsia="en-US"/>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3D9CE7B" w14:textId="77777777" w:rsidR="00842EC9" w:rsidRPr="007969D0" w:rsidRDefault="00842EC9" w:rsidP="00842EC9">
      <w:pPr>
        <w:rPr>
          <w:sz w:val="24"/>
          <w:szCs w:val="24"/>
          <w:lang w:eastAsia="en-US"/>
        </w:rPr>
      </w:pPr>
      <w:r w:rsidRPr="007969D0">
        <w:rPr>
          <w:sz w:val="24"/>
          <w:szCs w:val="24"/>
          <w:lang w:eastAsia="en-US"/>
        </w:rPr>
        <w:t>9) осознание необходимости сохранения исторических и культурных памятников своей страны и мира;</w:t>
      </w:r>
    </w:p>
    <w:p w14:paraId="55D2F024" w14:textId="77777777" w:rsidR="00842EC9" w:rsidRPr="007969D0" w:rsidRDefault="00842EC9" w:rsidP="00842EC9">
      <w:pPr>
        <w:rPr>
          <w:sz w:val="24"/>
          <w:szCs w:val="24"/>
          <w:lang w:eastAsia="en-US"/>
        </w:rPr>
      </w:pPr>
      <w:r w:rsidRPr="007969D0">
        <w:rPr>
          <w:sz w:val="24"/>
          <w:szCs w:val="24"/>
          <w:lang w:eastAsia="en-US"/>
        </w:rPr>
        <w:t xml:space="preserve">10) умение устанавливать взаимосвязи событий, явлений, процессов прошлого с важнейшими событиями ХХ ‒ начала </w:t>
      </w:r>
      <w:r w:rsidRPr="007969D0">
        <w:rPr>
          <w:sz w:val="24"/>
          <w:szCs w:val="24"/>
          <w:lang w:val="en-US" w:eastAsia="en-US"/>
        </w:rPr>
        <w:t>XXI</w:t>
      </w:r>
      <w:r w:rsidRPr="007969D0">
        <w:rPr>
          <w:sz w:val="24"/>
          <w:szCs w:val="24"/>
          <w:lang w:eastAsia="en-US"/>
        </w:rPr>
        <w:t xml:space="preserve"> в.</w:t>
      </w:r>
    </w:p>
    <w:p w14:paraId="18537C68" w14:textId="5E8318BA" w:rsidR="00842EC9" w:rsidRPr="007969D0" w:rsidRDefault="00842EC9" w:rsidP="00FB5123">
      <w:pPr>
        <w:ind w:firstLine="567"/>
        <w:rPr>
          <w:sz w:val="24"/>
          <w:szCs w:val="24"/>
          <w:lang w:eastAsia="en-US"/>
        </w:rPr>
      </w:pPr>
      <w:r w:rsidRPr="007969D0">
        <w:rPr>
          <w:sz w:val="24"/>
          <w:szCs w:val="24"/>
          <w:lang w:eastAsia="en-US"/>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7969D0">
        <w:rPr>
          <w:sz w:val="24"/>
          <w:szCs w:val="24"/>
          <w:lang w:val="en-US" w:eastAsia="en-US"/>
        </w:rPr>
        <w:t>XX</w:t>
      </w:r>
      <w:r w:rsidRPr="007969D0">
        <w:rPr>
          <w:sz w:val="24"/>
          <w:szCs w:val="24"/>
          <w:lang w:eastAsia="en-US"/>
        </w:rPr>
        <w:t>‒</w:t>
      </w:r>
      <w:r w:rsidRPr="007969D0">
        <w:rPr>
          <w:sz w:val="24"/>
          <w:szCs w:val="24"/>
          <w:lang w:val="en-US" w:eastAsia="en-US"/>
        </w:rPr>
        <w:t>XXI</w:t>
      </w:r>
      <w:r w:rsidRPr="007969D0">
        <w:rPr>
          <w:sz w:val="24"/>
          <w:szCs w:val="24"/>
          <w:lang w:eastAsia="en-US"/>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4A743625" w14:textId="77777777" w:rsidR="00FB5123" w:rsidRPr="007969D0" w:rsidRDefault="00842EC9" w:rsidP="00FB5123">
      <w:pPr>
        <w:rPr>
          <w:sz w:val="24"/>
          <w:szCs w:val="24"/>
          <w:lang w:eastAsia="en-US"/>
        </w:rPr>
      </w:pPr>
      <w:r w:rsidRPr="007969D0">
        <w:rPr>
          <w:sz w:val="24"/>
          <w:szCs w:val="24"/>
          <w:lang w:eastAsia="en-US"/>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w:t>
      </w:r>
      <w:r w:rsidR="00FB5123" w:rsidRPr="007969D0">
        <w:rPr>
          <w:sz w:val="24"/>
          <w:szCs w:val="24"/>
          <w:lang w:eastAsia="en-US"/>
        </w:rPr>
        <w:t>и метапредметные компоненты.</w:t>
      </w:r>
    </w:p>
    <w:p w14:paraId="6A1196B4" w14:textId="24B18CD3" w:rsidR="00842EC9" w:rsidRPr="007969D0" w:rsidRDefault="00842EC9" w:rsidP="00FB5123">
      <w:pPr>
        <w:rPr>
          <w:sz w:val="24"/>
          <w:szCs w:val="24"/>
          <w:lang w:eastAsia="en-US"/>
        </w:rPr>
      </w:pPr>
      <w:r w:rsidRPr="007969D0">
        <w:rPr>
          <w:sz w:val="24"/>
          <w:szCs w:val="24"/>
          <w:lang w:eastAsia="en-US"/>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3FCF62B0" w14:textId="77777777" w:rsidR="00842EC9" w:rsidRPr="007969D0" w:rsidRDefault="00842EC9" w:rsidP="00842EC9">
      <w:pPr>
        <w:rPr>
          <w:sz w:val="24"/>
          <w:szCs w:val="24"/>
          <w:lang w:eastAsia="en-US"/>
        </w:rPr>
      </w:pPr>
      <w:r w:rsidRPr="007969D0">
        <w:rPr>
          <w:sz w:val="24"/>
          <w:szCs w:val="24"/>
          <w:lang w:eastAsia="en-US"/>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209D7FA" w14:textId="77777777" w:rsidR="00842EC9" w:rsidRPr="007969D0" w:rsidRDefault="00842EC9" w:rsidP="00842EC9">
      <w:pPr>
        <w:rPr>
          <w:sz w:val="24"/>
          <w:szCs w:val="24"/>
          <w:lang w:eastAsia="en-US"/>
        </w:rPr>
      </w:pPr>
      <w:r w:rsidRPr="007969D0">
        <w:rPr>
          <w:sz w:val="24"/>
          <w:szCs w:val="24"/>
          <w:lang w:eastAsia="en-US"/>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EAF43BA" w14:textId="77777777" w:rsidR="00842EC9" w:rsidRPr="007969D0" w:rsidRDefault="00842EC9" w:rsidP="00842EC9">
      <w:pPr>
        <w:rPr>
          <w:sz w:val="24"/>
          <w:szCs w:val="24"/>
          <w:lang w:eastAsia="en-US"/>
        </w:rPr>
      </w:pPr>
      <w:r w:rsidRPr="007969D0">
        <w:rPr>
          <w:sz w:val="24"/>
          <w:szCs w:val="24"/>
          <w:lang w:eastAsia="en-US"/>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44C5E8FF" w14:textId="77777777" w:rsidR="00842EC9" w:rsidRPr="007969D0" w:rsidRDefault="00842EC9" w:rsidP="00842EC9">
      <w:pPr>
        <w:rPr>
          <w:sz w:val="24"/>
          <w:szCs w:val="24"/>
          <w:lang w:eastAsia="en-US"/>
        </w:rPr>
      </w:pPr>
      <w:r w:rsidRPr="007969D0">
        <w:rPr>
          <w:sz w:val="24"/>
          <w:szCs w:val="24"/>
          <w:lang w:eastAsia="en-US"/>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778861D7" w14:textId="77777777" w:rsidR="00842EC9" w:rsidRPr="007969D0" w:rsidRDefault="00842EC9" w:rsidP="00842EC9">
      <w:pPr>
        <w:rPr>
          <w:sz w:val="24"/>
          <w:szCs w:val="24"/>
          <w:lang w:eastAsia="en-US"/>
        </w:rPr>
      </w:pPr>
      <w:r w:rsidRPr="007969D0">
        <w:rPr>
          <w:sz w:val="24"/>
          <w:szCs w:val="24"/>
          <w:lang w:eastAsia="en-US"/>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461E61D4" w14:textId="77777777" w:rsidR="00842EC9" w:rsidRPr="007969D0" w:rsidRDefault="00842EC9" w:rsidP="00842EC9">
      <w:pPr>
        <w:rPr>
          <w:sz w:val="24"/>
          <w:szCs w:val="24"/>
          <w:lang w:eastAsia="en-US"/>
        </w:rPr>
      </w:pPr>
      <w:r w:rsidRPr="007969D0">
        <w:rPr>
          <w:sz w:val="24"/>
          <w:szCs w:val="24"/>
          <w:lang w:eastAsia="en-US"/>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69BCB13" w14:textId="77777777" w:rsidR="00842EC9" w:rsidRPr="007969D0" w:rsidRDefault="00842EC9" w:rsidP="00842EC9">
      <w:pPr>
        <w:rPr>
          <w:sz w:val="24"/>
          <w:szCs w:val="24"/>
          <w:lang w:eastAsia="en-US"/>
        </w:rPr>
      </w:pPr>
      <w:r w:rsidRPr="007969D0">
        <w:rPr>
          <w:sz w:val="24"/>
          <w:szCs w:val="24"/>
          <w:lang w:eastAsia="en-US"/>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0274CB1" w14:textId="571BFF36" w:rsidR="00FB5123" w:rsidRPr="007969D0" w:rsidRDefault="00842EC9" w:rsidP="00FB5123">
      <w:pPr>
        <w:rPr>
          <w:sz w:val="24"/>
          <w:szCs w:val="24"/>
          <w:lang w:eastAsia="en-US"/>
        </w:rPr>
      </w:pPr>
      <w:r w:rsidRPr="007969D0">
        <w:rPr>
          <w:sz w:val="24"/>
          <w:szCs w:val="24"/>
          <w:lang w:eastAsia="en-US"/>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w:t>
      </w:r>
      <w:r w:rsidR="00FB5123" w:rsidRPr="007969D0">
        <w:rPr>
          <w:sz w:val="24"/>
          <w:szCs w:val="24"/>
          <w:lang w:eastAsia="en-US"/>
        </w:rPr>
        <w:t xml:space="preserve"> памятников истории и культуры.</w:t>
      </w:r>
    </w:p>
    <w:p w14:paraId="6F2E56C7" w14:textId="7EA5BACD" w:rsidR="00842EC9" w:rsidRPr="007969D0" w:rsidRDefault="00842EC9" w:rsidP="00842EC9">
      <w:pPr>
        <w:rPr>
          <w:b/>
          <w:sz w:val="24"/>
          <w:szCs w:val="24"/>
          <w:lang w:eastAsia="en-US"/>
        </w:rPr>
      </w:pPr>
      <w:r w:rsidRPr="007969D0">
        <w:rPr>
          <w:b/>
          <w:sz w:val="24"/>
          <w:szCs w:val="24"/>
          <w:lang w:eastAsia="en-US"/>
        </w:rPr>
        <w:t xml:space="preserve">Предметные результаты изучения истории в </w:t>
      </w:r>
      <w:r w:rsidR="00FB5123" w:rsidRPr="007969D0">
        <w:rPr>
          <w:b/>
          <w:sz w:val="24"/>
          <w:szCs w:val="24"/>
          <w:lang w:eastAsia="en-US"/>
        </w:rPr>
        <w:t>5 классе</w:t>
      </w:r>
    </w:p>
    <w:p w14:paraId="5FC41178" w14:textId="25A6992F"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7FDF0820" w14:textId="77777777" w:rsidR="00842EC9" w:rsidRPr="007969D0" w:rsidRDefault="00842EC9" w:rsidP="00842EC9">
      <w:pPr>
        <w:rPr>
          <w:sz w:val="24"/>
          <w:szCs w:val="24"/>
          <w:lang w:eastAsia="en-US"/>
        </w:rPr>
      </w:pPr>
      <w:r w:rsidRPr="007969D0">
        <w:rPr>
          <w:sz w:val="24"/>
          <w:szCs w:val="24"/>
          <w:lang w:eastAsia="en-US"/>
        </w:rPr>
        <w:t>объяснять смысл основных хронологических понятий (век, тысячелетие, до нашей эры, наша эра);</w:t>
      </w:r>
    </w:p>
    <w:p w14:paraId="2A47A42B" w14:textId="77777777" w:rsidR="00842EC9" w:rsidRPr="007969D0" w:rsidRDefault="00842EC9" w:rsidP="00842EC9">
      <w:pPr>
        <w:rPr>
          <w:sz w:val="24"/>
          <w:szCs w:val="24"/>
          <w:lang w:eastAsia="en-US"/>
        </w:rPr>
      </w:pPr>
      <w:r w:rsidRPr="007969D0">
        <w:rPr>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14:paraId="1971D8DE" w14:textId="77777777" w:rsidR="00842EC9" w:rsidRPr="007969D0" w:rsidRDefault="00842EC9" w:rsidP="00842EC9">
      <w:pPr>
        <w:rPr>
          <w:sz w:val="24"/>
          <w:szCs w:val="24"/>
          <w:lang w:eastAsia="en-US"/>
        </w:rPr>
      </w:pPr>
      <w:r w:rsidRPr="007969D0">
        <w:rPr>
          <w:sz w:val="24"/>
          <w:szCs w:val="24"/>
          <w:lang w:eastAsia="en-US"/>
        </w:rPr>
        <w:t>определять длительность и последовательность событий, периодов истории Древнего мира, вести счёт лет до нашей эры и нашей эры.</w:t>
      </w:r>
    </w:p>
    <w:p w14:paraId="3F998EEC" w14:textId="1A8E2143"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010CB826" w14:textId="77777777"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истории Древнего мира;</w:t>
      </w:r>
    </w:p>
    <w:p w14:paraId="6001370F"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w:t>
      </w:r>
    </w:p>
    <w:p w14:paraId="29AA2F91" w14:textId="462D9183" w:rsidR="00842EC9" w:rsidRPr="007969D0" w:rsidRDefault="00842EC9" w:rsidP="00842EC9">
      <w:pPr>
        <w:rPr>
          <w:b/>
          <w:sz w:val="24"/>
          <w:szCs w:val="24"/>
          <w:lang w:eastAsia="en-US"/>
        </w:rPr>
      </w:pPr>
      <w:r w:rsidRPr="007969D0">
        <w:rPr>
          <w:b/>
          <w:sz w:val="24"/>
          <w:szCs w:val="24"/>
          <w:lang w:eastAsia="en-US"/>
        </w:rPr>
        <w:t>Работа с исторической картой:</w:t>
      </w:r>
    </w:p>
    <w:p w14:paraId="00EF88F3" w14:textId="77777777" w:rsidR="00842EC9" w:rsidRPr="007969D0" w:rsidRDefault="00842EC9" w:rsidP="00842EC9">
      <w:pPr>
        <w:rPr>
          <w:sz w:val="24"/>
          <w:szCs w:val="24"/>
          <w:lang w:eastAsia="en-US"/>
        </w:rPr>
      </w:pPr>
      <w:r w:rsidRPr="007969D0">
        <w:rPr>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0657965" w14:textId="77777777" w:rsidR="00842EC9" w:rsidRPr="007969D0" w:rsidRDefault="00842EC9" w:rsidP="00842EC9">
      <w:pPr>
        <w:rPr>
          <w:sz w:val="24"/>
          <w:szCs w:val="24"/>
          <w:lang w:eastAsia="en-US"/>
        </w:rPr>
      </w:pPr>
      <w:r w:rsidRPr="007969D0">
        <w:rPr>
          <w:sz w:val="24"/>
          <w:szCs w:val="24"/>
          <w:lang w:eastAsia="en-US"/>
        </w:rPr>
        <w:t>устанавливать на основе картографических сведений связь между условиями среды обитания людей и их занятиями.</w:t>
      </w:r>
    </w:p>
    <w:p w14:paraId="4FEEC420" w14:textId="456E56D9" w:rsidR="00842EC9" w:rsidRPr="007969D0" w:rsidRDefault="00842EC9" w:rsidP="00842EC9">
      <w:pPr>
        <w:rPr>
          <w:b/>
          <w:sz w:val="24"/>
          <w:szCs w:val="24"/>
          <w:lang w:eastAsia="en-US"/>
        </w:rPr>
      </w:pPr>
      <w:r w:rsidRPr="007969D0">
        <w:rPr>
          <w:b/>
          <w:sz w:val="24"/>
          <w:szCs w:val="24"/>
          <w:lang w:eastAsia="en-US"/>
        </w:rPr>
        <w:t>Работа с историческими источниками:</w:t>
      </w:r>
    </w:p>
    <w:p w14:paraId="15E6D9F4" w14:textId="77777777" w:rsidR="00842EC9" w:rsidRPr="007969D0" w:rsidRDefault="00842EC9" w:rsidP="00842EC9">
      <w:pPr>
        <w:rPr>
          <w:sz w:val="24"/>
          <w:szCs w:val="24"/>
          <w:lang w:eastAsia="en-US"/>
        </w:rPr>
      </w:pPr>
      <w:r w:rsidRPr="007969D0">
        <w:rPr>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44416F1" w14:textId="77777777" w:rsidR="00842EC9" w:rsidRPr="007969D0" w:rsidRDefault="00842EC9" w:rsidP="00842EC9">
      <w:pPr>
        <w:rPr>
          <w:sz w:val="24"/>
          <w:szCs w:val="24"/>
          <w:lang w:eastAsia="en-US"/>
        </w:rPr>
      </w:pPr>
      <w:r w:rsidRPr="007969D0">
        <w:rPr>
          <w:sz w:val="24"/>
          <w:szCs w:val="24"/>
          <w:lang w:eastAsia="en-US"/>
        </w:rPr>
        <w:t>различать памятники культуры изучаемой эпохи и источники, созданные в последующие эпохи, приводить примеры;</w:t>
      </w:r>
    </w:p>
    <w:p w14:paraId="53310952" w14:textId="77777777" w:rsidR="00842EC9" w:rsidRPr="007969D0" w:rsidRDefault="00842EC9" w:rsidP="00842EC9">
      <w:pPr>
        <w:rPr>
          <w:sz w:val="24"/>
          <w:szCs w:val="24"/>
          <w:lang w:eastAsia="en-US"/>
        </w:rPr>
      </w:pPr>
      <w:r w:rsidRPr="007969D0">
        <w:rPr>
          <w:sz w:val="24"/>
          <w:szCs w:val="24"/>
          <w:lang w:eastAsia="en-US"/>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1B3F6C9A" w14:textId="381DE61B" w:rsidR="00842EC9" w:rsidRPr="007969D0" w:rsidRDefault="00842EC9" w:rsidP="00842EC9">
      <w:pPr>
        <w:rPr>
          <w:b/>
          <w:sz w:val="24"/>
          <w:szCs w:val="24"/>
          <w:lang w:eastAsia="en-US"/>
        </w:rPr>
      </w:pPr>
      <w:r w:rsidRPr="007969D0">
        <w:rPr>
          <w:b/>
          <w:sz w:val="24"/>
          <w:szCs w:val="24"/>
          <w:lang w:eastAsia="en-US"/>
        </w:rPr>
        <w:t>Историческое описание (реконструкция):</w:t>
      </w:r>
    </w:p>
    <w:p w14:paraId="6B36134E" w14:textId="77777777" w:rsidR="00842EC9" w:rsidRPr="007969D0" w:rsidRDefault="00842EC9" w:rsidP="00842EC9">
      <w:pPr>
        <w:rPr>
          <w:sz w:val="24"/>
          <w:szCs w:val="24"/>
          <w:lang w:eastAsia="en-US"/>
        </w:rPr>
      </w:pPr>
      <w:r w:rsidRPr="007969D0">
        <w:rPr>
          <w:sz w:val="24"/>
          <w:szCs w:val="24"/>
          <w:lang w:eastAsia="en-US"/>
        </w:rPr>
        <w:t>характеризовать условия жизни людей в древности;</w:t>
      </w:r>
    </w:p>
    <w:p w14:paraId="148F7C7E" w14:textId="77777777" w:rsidR="00842EC9" w:rsidRPr="007969D0" w:rsidRDefault="00842EC9" w:rsidP="00842EC9">
      <w:pPr>
        <w:rPr>
          <w:sz w:val="24"/>
          <w:szCs w:val="24"/>
          <w:lang w:eastAsia="en-US"/>
        </w:rPr>
      </w:pPr>
      <w:r w:rsidRPr="007969D0">
        <w:rPr>
          <w:sz w:val="24"/>
          <w:szCs w:val="24"/>
          <w:lang w:eastAsia="en-US"/>
        </w:rPr>
        <w:t>рассказывать о значительных событиях древней истории, их участниках;</w:t>
      </w:r>
    </w:p>
    <w:p w14:paraId="5FA7A9A4" w14:textId="77777777" w:rsidR="00842EC9" w:rsidRPr="007969D0" w:rsidRDefault="00842EC9" w:rsidP="00842EC9">
      <w:pPr>
        <w:rPr>
          <w:sz w:val="24"/>
          <w:szCs w:val="24"/>
          <w:lang w:eastAsia="en-US"/>
        </w:rPr>
      </w:pPr>
      <w:r w:rsidRPr="007969D0">
        <w:rPr>
          <w:sz w:val="24"/>
          <w:szCs w:val="24"/>
          <w:lang w:eastAsia="en-US"/>
        </w:rPr>
        <w:t>рассказывать об исторических личностях Древнего мира (ключевых моментах их биографии, роли в исторических событиях);</w:t>
      </w:r>
    </w:p>
    <w:p w14:paraId="3E23D770" w14:textId="77777777" w:rsidR="00842EC9" w:rsidRPr="007969D0" w:rsidRDefault="00842EC9" w:rsidP="00842EC9">
      <w:pPr>
        <w:rPr>
          <w:sz w:val="24"/>
          <w:szCs w:val="24"/>
          <w:lang w:eastAsia="en-US"/>
        </w:rPr>
      </w:pPr>
      <w:r w:rsidRPr="007969D0">
        <w:rPr>
          <w:sz w:val="24"/>
          <w:szCs w:val="24"/>
          <w:lang w:eastAsia="en-US"/>
        </w:rPr>
        <w:t>давать краткое описание памятников культуры эпохи первобытности и древнейших цивилизаций.</w:t>
      </w:r>
    </w:p>
    <w:p w14:paraId="000CBBE2" w14:textId="3109B2CA"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03907890" w14:textId="77777777" w:rsidR="00842EC9" w:rsidRPr="007969D0" w:rsidRDefault="00842EC9" w:rsidP="00842EC9">
      <w:pPr>
        <w:rPr>
          <w:sz w:val="24"/>
          <w:szCs w:val="24"/>
          <w:lang w:eastAsia="en-US"/>
        </w:rPr>
      </w:pPr>
      <w:r w:rsidRPr="007969D0">
        <w:rPr>
          <w:sz w:val="24"/>
          <w:szCs w:val="24"/>
          <w:lang w:eastAsia="en-US"/>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586DED47" w14:textId="77777777" w:rsidR="00842EC9" w:rsidRPr="007969D0" w:rsidRDefault="00842EC9" w:rsidP="00842EC9">
      <w:pPr>
        <w:rPr>
          <w:sz w:val="24"/>
          <w:szCs w:val="24"/>
          <w:lang w:eastAsia="en-US"/>
        </w:rPr>
      </w:pPr>
      <w:r w:rsidRPr="007969D0">
        <w:rPr>
          <w:sz w:val="24"/>
          <w:szCs w:val="24"/>
          <w:lang w:eastAsia="en-US"/>
        </w:rPr>
        <w:t>сравнивать исторические явления, определять их общие черты;</w:t>
      </w:r>
    </w:p>
    <w:p w14:paraId="0C34906F" w14:textId="77777777" w:rsidR="00842EC9" w:rsidRPr="007969D0" w:rsidRDefault="00842EC9" w:rsidP="00842EC9">
      <w:pPr>
        <w:rPr>
          <w:sz w:val="24"/>
          <w:szCs w:val="24"/>
          <w:lang w:eastAsia="en-US"/>
        </w:rPr>
      </w:pPr>
      <w:r w:rsidRPr="007969D0">
        <w:rPr>
          <w:sz w:val="24"/>
          <w:szCs w:val="24"/>
          <w:lang w:eastAsia="en-US"/>
        </w:rPr>
        <w:t>иллюстрировать общие явления, черты конкретными примерами;</w:t>
      </w:r>
    </w:p>
    <w:p w14:paraId="5795B935" w14:textId="77777777"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древней истории.</w:t>
      </w:r>
    </w:p>
    <w:p w14:paraId="25EEF9A7" w14:textId="55CA0C13"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5BEC3583" w14:textId="77777777" w:rsidR="00842EC9" w:rsidRPr="007969D0" w:rsidRDefault="00842EC9" w:rsidP="00842EC9">
      <w:pPr>
        <w:rPr>
          <w:sz w:val="24"/>
          <w:szCs w:val="24"/>
          <w:lang w:eastAsia="en-US"/>
        </w:rPr>
      </w:pPr>
      <w:r w:rsidRPr="007969D0">
        <w:rPr>
          <w:sz w:val="24"/>
          <w:szCs w:val="24"/>
          <w:lang w:eastAsia="en-US"/>
        </w:rPr>
        <w:t>излагать оценки наиболее значительных событий и личностей древней истории, приводимые в учебной литературе;</w:t>
      </w:r>
    </w:p>
    <w:p w14:paraId="0FCDC520" w14:textId="77777777" w:rsidR="00842EC9" w:rsidRPr="007969D0" w:rsidRDefault="00842EC9" w:rsidP="00842EC9">
      <w:pPr>
        <w:rPr>
          <w:sz w:val="24"/>
          <w:szCs w:val="24"/>
          <w:lang w:eastAsia="en-US"/>
        </w:rPr>
      </w:pPr>
      <w:r w:rsidRPr="007969D0">
        <w:rPr>
          <w:sz w:val="24"/>
          <w:szCs w:val="24"/>
          <w:lang w:eastAsia="en-US"/>
        </w:rPr>
        <w:t>высказывать на уровне эмоциональных оценок отношение к поступкам людей прошлого, к памятникам культуры.</w:t>
      </w:r>
    </w:p>
    <w:p w14:paraId="64100AA1" w14:textId="2CF4138F" w:rsidR="00842EC9" w:rsidRPr="007969D0" w:rsidRDefault="00842EC9" w:rsidP="00842EC9">
      <w:pPr>
        <w:rPr>
          <w:b/>
          <w:sz w:val="24"/>
          <w:szCs w:val="24"/>
          <w:lang w:eastAsia="en-US"/>
        </w:rPr>
      </w:pPr>
      <w:r w:rsidRPr="007969D0">
        <w:rPr>
          <w:b/>
          <w:sz w:val="24"/>
          <w:szCs w:val="24"/>
          <w:lang w:eastAsia="en-US"/>
        </w:rPr>
        <w:t>Применение исторических знаний:</w:t>
      </w:r>
    </w:p>
    <w:p w14:paraId="5674B08F" w14:textId="77777777" w:rsidR="00842EC9" w:rsidRPr="007969D0" w:rsidRDefault="00842EC9" w:rsidP="00842EC9">
      <w:pPr>
        <w:rPr>
          <w:sz w:val="24"/>
          <w:szCs w:val="24"/>
          <w:lang w:eastAsia="en-US"/>
        </w:rPr>
      </w:pPr>
      <w:r w:rsidRPr="007969D0">
        <w:rPr>
          <w:sz w:val="24"/>
          <w:szCs w:val="24"/>
          <w:lang w:eastAsia="en-US"/>
        </w:rPr>
        <w:t>раскрывать значение памятников древней истории и культуры, необходимость сохранения их в современном мире;</w:t>
      </w:r>
    </w:p>
    <w:p w14:paraId="55A63145" w14:textId="77777777" w:rsidR="00842EC9" w:rsidRPr="007969D0" w:rsidRDefault="00842EC9" w:rsidP="00842EC9">
      <w:pPr>
        <w:rPr>
          <w:sz w:val="24"/>
          <w:szCs w:val="24"/>
          <w:lang w:eastAsia="en-US"/>
        </w:rPr>
      </w:pPr>
      <w:r w:rsidRPr="007969D0">
        <w:rPr>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63BCFD4E" w14:textId="7EC5EDAE"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6 классе.</w:t>
      </w:r>
    </w:p>
    <w:p w14:paraId="644E7FFC" w14:textId="50241A60"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3290E0E8" w14:textId="77777777" w:rsidR="00842EC9" w:rsidRPr="007969D0" w:rsidRDefault="00842EC9" w:rsidP="00842EC9">
      <w:pPr>
        <w:rPr>
          <w:sz w:val="24"/>
          <w:szCs w:val="24"/>
          <w:lang w:eastAsia="en-US"/>
        </w:rPr>
      </w:pPr>
      <w:r w:rsidRPr="007969D0">
        <w:rPr>
          <w:sz w:val="24"/>
          <w:szCs w:val="24"/>
          <w:lang w:eastAsia="en-US"/>
        </w:rPr>
        <w:t>называть даты важнейших событий Средневековья, определять их принадлежность к веку, историческому периоду;</w:t>
      </w:r>
    </w:p>
    <w:p w14:paraId="7B10EF82" w14:textId="77777777"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3C13627" w14:textId="77777777" w:rsidR="00842EC9" w:rsidRPr="007969D0" w:rsidRDefault="00842EC9" w:rsidP="00842EC9">
      <w:pPr>
        <w:rPr>
          <w:sz w:val="24"/>
          <w:szCs w:val="24"/>
          <w:lang w:eastAsia="en-US"/>
        </w:rPr>
      </w:pPr>
      <w:r w:rsidRPr="007969D0">
        <w:rPr>
          <w:sz w:val="24"/>
          <w:szCs w:val="24"/>
          <w:lang w:eastAsia="en-US"/>
        </w:rPr>
        <w:t>устанавливать длительность и синхронность событий истории Руси и всеобщей истории.</w:t>
      </w:r>
    </w:p>
    <w:p w14:paraId="36474D9C" w14:textId="2B45984C"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68793289" w14:textId="77777777"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C949BF2"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(составление систематических таблиц).</w:t>
      </w:r>
    </w:p>
    <w:p w14:paraId="3C2F5527" w14:textId="0709BEA4"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7EE28285" w14:textId="77777777" w:rsidR="00842EC9" w:rsidRPr="007969D0" w:rsidRDefault="00842EC9" w:rsidP="00842EC9">
      <w:pPr>
        <w:rPr>
          <w:sz w:val="24"/>
          <w:szCs w:val="24"/>
          <w:lang w:eastAsia="en-US"/>
        </w:rPr>
      </w:pPr>
      <w:r w:rsidRPr="007969D0">
        <w:rPr>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14:paraId="52B621D9" w14:textId="77777777" w:rsidR="00842EC9" w:rsidRPr="007969D0" w:rsidRDefault="00842EC9" w:rsidP="00842EC9">
      <w:pPr>
        <w:rPr>
          <w:sz w:val="24"/>
          <w:szCs w:val="24"/>
          <w:lang w:eastAsia="en-US"/>
        </w:rPr>
      </w:pPr>
      <w:r w:rsidRPr="007969D0">
        <w:rPr>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03D73A6" w14:textId="0A8E8949"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408A7DC6" w14:textId="77777777" w:rsidR="00842EC9" w:rsidRPr="007969D0" w:rsidRDefault="00842EC9" w:rsidP="00842EC9">
      <w:pPr>
        <w:rPr>
          <w:sz w:val="24"/>
          <w:szCs w:val="24"/>
          <w:lang w:eastAsia="en-US"/>
        </w:rPr>
      </w:pPr>
      <w:r w:rsidRPr="007969D0">
        <w:rPr>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C07DFEF" w14:textId="77777777" w:rsidR="00842EC9" w:rsidRPr="007969D0" w:rsidRDefault="00842EC9" w:rsidP="00842EC9">
      <w:pPr>
        <w:rPr>
          <w:sz w:val="24"/>
          <w:szCs w:val="24"/>
          <w:lang w:eastAsia="en-US"/>
        </w:rPr>
      </w:pPr>
      <w:r w:rsidRPr="007969D0">
        <w:rPr>
          <w:sz w:val="24"/>
          <w:szCs w:val="24"/>
          <w:lang w:eastAsia="en-US"/>
        </w:rPr>
        <w:t>характеризовать авторство, время, место создания источника;</w:t>
      </w:r>
    </w:p>
    <w:p w14:paraId="7526A6D8" w14:textId="77777777" w:rsidR="00842EC9" w:rsidRPr="007969D0" w:rsidRDefault="00842EC9" w:rsidP="00842EC9">
      <w:pPr>
        <w:rPr>
          <w:sz w:val="24"/>
          <w:szCs w:val="24"/>
          <w:lang w:eastAsia="en-US"/>
        </w:rPr>
      </w:pPr>
      <w:r w:rsidRPr="007969D0">
        <w:rPr>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6DB9032" w14:textId="77777777" w:rsidR="00842EC9" w:rsidRPr="007969D0" w:rsidRDefault="00842EC9" w:rsidP="00842EC9">
      <w:pPr>
        <w:rPr>
          <w:sz w:val="24"/>
          <w:szCs w:val="24"/>
          <w:lang w:eastAsia="en-US"/>
        </w:rPr>
      </w:pPr>
      <w:r w:rsidRPr="007969D0">
        <w:rPr>
          <w:sz w:val="24"/>
          <w:szCs w:val="24"/>
          <w:lang w:eastAsia="en-US"/>
        </w:rPr>
        <w:t>находить в визуальном источнике и вещественном памятнике ключевые символы, образы;</w:t>
      </w:r>
    </w:p>
    <w:p w14:paraId="1037C561" w14:textId="77777777" w:rsidR="00842EC9" w:rsidRPr="007969D0" w:rsidRDefault="00842EC9" w:rsidP="00842EC9">
      <w:pPr>
        <w:rPr>
          <w:sz w:val="24"/>
          <w:szCs w:val="24"/>
          <w:lang w:eastAsia="en-US"/>
        </w:rPr>
      </w:pPr>
      <w:r w:rsidRPr="007969D0">
        <w:rPr>
          <w:sz w:val="24"/>
          <w:szCs w:val="24"/>
          <w:lang w:eastAsia="en-US"/>
        </w:rPr>
        <w:t>характеризовать позицию автора письменного и визуального исторического источника.</w:t>
      </w:r>
    </w:p>
    <w:p w14:paraId="469BCD57" w14:textId="3B0EF655"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622157CC" w14:textId="77777777" w:rsidR="00842EC9" w:rsidRPr="007969D0" w:rsidRDefault="00842EC9" w:rsidP="00842EC9">
      <w:pPr>
        <w:rPr>
          <w:sz w:val="24"/>
          <w:szCs w:val="24"/>
          <w:lang w:eastAsia="en-US"/>
        </w:rPr>
      </w:pPr>
      <w:r w:rsidRPr="007969D0">
        <w:rPr>
          <w:sz w:val="24"/>
          <w:szCs w:val="24"/>
          <w:lang w:eastAsia="en-US"/>
        </w:rPr>
        <w:t>рассказывать о ключевых событиях отечественной и всеобщей истории в эпоху Средневековья, их участниках;</w:t>
      </w:r>
    </w:p>
    <w:p w14:paraId="34321B1B" w14:textId="77777777" w:rsidR="00842EC9" w:rsidRPr="007969D0" w:rsidRDefault="00842EC9" w:rsidP="00842EC9">
      <w:pPr>
        <w:rPr>
          <w:sz w:val="24"/>
          <w:szCs w:val="24"/>
          <w:lang w:eastAsia="en-US"/>
        </w:rPr>
      </w:pPr>
      <w:r w:rsidRPr="007969D0">
        <w:rPr>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146A72A" w14:textId="77777777"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средневековых обществах на Руси и в других странах;</w:t>
      </w:r>
    </w:p>
    <w:p w14:paraId="0E87AD42"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14:paraId="060E7CE5" w14:textId="3F69CB2D"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74DA19D8" w14:textId="77777777" w:rsidR="00842EC9" w:rsidRPr="007969D0" w:rsidRDefault="00842EC9" w:rsidP="00842EC9">
      <w:pPr>
        <w:rPr>
          <w:sz w:val="24"/>
          <w:szCs w:val="24"/>
          <w:lang w:eastAsia="en-US"/>
        </w:rPr>
      </w:pPr>
      <w:r w:rsidRPr="007969D0">
        <w:rPr>
          <w:sz w:val="24"/>
          <w:szCs w:val="24"/>
          <w:lang w:eastAsia="en-US"/>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6E1E61F3"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EA08DDB" w14:textId="77777777"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06ED7AA" w14:textId="77777777" w:rsidR="00842EC9" w:rsidRPr="007969D0" w:rsidRDefault="00842EC9" w:rsidP="00842EC9">
      <w:pPr>
        <w:rPr>
          <w:sz w:val="24"/>
          <w:szCs w:val="24"/>
          <w:lang w:eastAsia="en-US"/>
        </w:rPr>
      </w:pPr>
      <w:r w:rsidRPr="007969D0">
        <w:rPr>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75444B7" w14:textId="062D2C0F" w:rsidR="00842EC9" w:rsidRPr="007969D0" w:rsidRDefault="00842EC9" w:rsidP="00842EC9">
      <w:pPr>
        <w:rPr>
          <w:sz w:val="24"/>
          <w:szCs w:val="24"/>
          <w:lang w:eastAsia="en-US"/>
        </w:rPr>
      </w:pPr>
      <w:r w:rsidRPr="007969D0">
        <w:rPr>
          <w:sz w:val="24"/>
          <w:szCs w:val="24"/>
          <w:lang w:eastAsia="en-US"/>
        </w:rPr>
        <w:t> Рассмотрение исторических версий и оценок, определение своего отношения к наиболее значимым событиям и личностям прошлого:</w:t>
      </w:r>
    </w:p>
    <w:p w14:paraId="46DCDD8C" w14:textId="77777777" w:rsidR="00842EC9" w:rsidRPr="007969D0" w:rsidRDefault="00842EC9" w:rsidP="00842EC9">
      <w:pPr>
        <w:rPr>
          <w:sz w:val="24"/>
          <w:szCs w:val="24"/>
          <w:lang w:eastAsia="en-US"/>
        </w:rPr>
      </w:pPr>
      <w:r w:rsidRPr="007969D0">
        <w:rPr>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22C1F20" w14:textId="77777777" w:rsidR="00842EC9" w:rsidRPr="007969D0" w:rsidRDefault="00842EC9" w:rsidP="00842EC9">
      <w:pPr>
        <w:rPr>
          <w:sz w:val="24"/>
          <w:szCs w:val="24"/>
          <w:lang w:eastAsia="en-US"/>
        </w:rPr>
      </w:pPr>
      <w:r w:rsidRPr="007969D0">
        <w:rPr>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1B2CB3F" w14:textId="62F4B649" w:rsidR="00842EC9" w:rsidRPr="007969D0" w:rsidRDefault="00842EC9" w:rsidP="00842EC9">
      <w:pPr>
        <w:rPr>
          <w:sz w:val="24"/>
          <w:szCs w:val="24"/>
          <w:lang w:eastAsia="en-US"/>
        </w:rPr>
      </w:pPr>
      <w:r w:rsidRPr="007969D0">
        <w:rPr>
          <w:sz w:val="24"/>
          <w:szCs w:val="24"/>
          <w:lang w:eastAsia="en-US"/>
        </w:rPr>
        <w:t> Применение исторических знаний:</w:t>
      </w:r>
    </w:p>
    <w:p w14:paraId="132BE158" w14:textId="77777777" w:rsidR="00842EC9" w:rsidRPr="007969D0" w:rsidRDefault="00842EC9" w:rsidP="00842EC9">
      <w:pPr>
        <w:rPr>
          <w:sz w:val="24"/>
          <w:szCs w:val="24"/>
          <w:lang w:eastAsia="en-US"/>
        </w:rPr>
      </w:pPr>
      <w:r w:rsidRPr="007969D0">
        <w:rPr>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15709BF4" w14:textId="77777777" w:rsidR="00842EC9" w:rsidRPr="007969D0" w:rsidRDefault="00842EC9" w:rsidP="00842EC9">
      <w:pPr>
        <w:rPr>
          <w:sz w:val="24"/>
          <w:szCs w:val="24"/>
          <w:lang w:eastAsia="en-US"/>
        </w:rPr>
      </w:pPr>
      <w:r w:rsidRPr="007969D0">
        <w:rPr>
          <w:sz w:val="24"/>
          <w:szCs w:val="24"/>
          <w:lang w:eastAsia="en-US"/>
        </w:rPr>
        <w:t>выполнять учебные проекты по истории Средних веков (в том числе на региональном материале).</w:t>
      </w:r>
    </w:p>
    <w:p w14:paraId="1C1B8ED9" w14:textId="18BDA955"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7 классе.</w:t>
      </w:r>
    </w:p>
    <w:p w14:paraId="6843DEF1" w14:textId="6EEB1151"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0ECCA1AA" w14:textId="77777777"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Нового времени, их хронологические рамки;</w:t>
      </w:r>
    </w:p>
    <w:p w14:paraId="5B62AFA1" w14:textId="77777777" w:rsidR="00842EC9" w:rsidRPr="007969D0" w:rsidRDefault="00842EC9" w:rsidP="00842EC9">
      <w:pPr>
        <w:rPr>
          <w:sz w:val="24"/>
          <w:szCs w:val="24"/>
          <w:lang w:eastAsia="en-US"/>
        </w:rPr>
      </w:pPr>
      <w:r w:rsidRPr="007969D0">
        <w:rPr>
          <w:sz w:val="24"/>
          <w:szCs w:val="24"/>
          <w:lang w:eastAsia="en-US"/>
        </w:rPr>
        <w:t xml:space="preserve">локализовать во времени ключевые события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определять их принадлежность к части века (половина, треть, четверть);</w:t>
      </w:r>
    </w:p>
    <w:p w14:paraId="73F88828" w14:textId="77777777"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208C4A1D" w14:textId="22385715"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4103FD72" w14:textId="77777777"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511EE01F"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2888D9B5" w14:textId="1CAF3886"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2514C36E" w14:textId="77777777" w:rsidR="00842EC9" w:rsidRPr="007969D0" w:rsidRDefault="00842EC9" w:rsidP="00842EC9">
      <w:pPr>
        <w:rPr>
          <w:sz w:val="24"/>
          <w:szCs w:val="24"/>
          <w:lang w:eastAsia="en-US"/>
        </w:rPr>
      </w:pPr>
      <w:r w:rsidRPr="007969D0">
        <w:rPr>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289A2229" w14:textId="77777777" w:rsidR="00842EC9" w:rsidRPr="007969D0" w:rsidRDefault="00842EC9" w:rsidP="00842EC9">
      <w:pPr>
        <w:rPr>
          <w:sz w:val="24"/>
          <w:szCs w:val="24"/>
          <w:lang w:eastAsia="en-US"/>
        </w:rPr>
      </w:pPr>
      <w:r w:rsidRPr="007969D0">
        <w:rPr>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3C1D5882" w14:textId="235DA42B"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4CD9565B" w14:textId="77777777" w:rsidR="00842EC9" w:rsidRPr="007969D0" w:rsidRDefault="00842EC9" w:rsidP="00842EC9">
      <w:pPr>
        <w:rPr>
          <w:sz w:val="24"/>
          <w:szCs w:val="24"/>
          <w:lang w:eastAsia="en-US"/>
        </w:rPr>
      </w:pPr>
      <w:r w:rsidRPr="007969D0">
        <w:rPr>
          <w:sz w:val="24"/>
          <w:szCs w:val="24"/>
          <w:lang w:eastAsia="en-US"/>
        </w:rPr>
        <w:t>различать виды письменных исторических источников (официальные, личные, литературные и другие);</w:t>
      </w:r>
    </w:p>
    <w:p w14:paraId="48D2C6D0" w14:textId="77777777" w:rsidR="00842EC9" w:rsidRPr="007969D0" w:rsidRDefault="00842EC9" w:rsidP="00842EC9">
      <w:pPr>
        <w:rPr>
          <w:sz w:val="24"/>
          <w:szCs w:val="24"/>
          <w:lang w:eastAsia="en-US"/>
        </w:rPr>
      </w:pPr>
      <w:r w:rsidRPr="007969D0">
        <w:rPr>
          <w:sz w:val="24"/>
          <w:szCs w:val="24"/>
          <w:lang w:eastAsia="en-US"/>
        </w:rPr>
        <w:t>характеризовать обстоятельства и цель создания источника, раскрывать его информационную ценность;</w:t>
      </w:r>
    </w:p>
    <w:p w14:paraId="5921E6AA" w14:textId="77777777" w:rsidR="00842EC9" w:rsidRPr="007969D0" w:rsidRDefault="00842EC9" w:rsidP="00842EC9">
      <w:pPr>
        <w:rPr>
          <w:sz w:val="24"/>
          <w:szCs w:val="24"/>
          <w:lang w:eastAsia="en-US"/>
        </w:rPr>
      </w:pPr>
      <w:r w:rsidRPr="007969D0">
        <w:rPr>
          <w:sz w:val="24"/>
          <w:szCs w:val="24"/>
          <w:lang w:eastAsia="en-US"/>
        </w:rPr>
        <w:t>проводить поиск информации в тексте письменного источника, визуальных и вещественных памятниках эпохи;</w:t>
      </w:r>
    </w:p>
    <w:p w14:paraId="049ADE14" w14:textId="77777777" w:rsidR="00842EC9" w:rsidRPr="007969D0" w:rsidRDefault="00842EC9" w:rsidP="00842EC9">
      <w:pPr>
        <w:rPr>
          <w:sz w:val="24"/>
          <w:szCs w:val="24"/>
          <w:lang w:eastAsia="en-US"/>
        </w:rPr>
      </w:pPr>
      <w:r w:rsidRPr="007969D0">
        <w:rPr>
          <w:sz w:val="24"/>
          <w:szCs w:val="24"/>
          <w:lang w:eastAsia="en-US"/>
        </w:rPr>
        <w:t>сопоставлять и систематизировать информацию из нескольких однотипных источников.</w:t>
      </w:r>
    </w:p>
    <w:p w14:paraId="44466255" w14:textId="218BCA79"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5B373224" w14:textId="77777777"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их участниках;</w:t>
      </w:r>
    </w:p>
    <w:p w14:paraId="6F8B720E" w14:textId="77777777" w:rsidR="00842EC9" w:rsidRPr="007969D0" w:rsidRDefault="00842EC9" w:rsidP="00842EC9">
      <w:pPr>
        <w:rPr>
          <w:sz w:val="24"/>
          <w:szCs w:val="24"/>
          <w:lang w:eastAsia="en-US"/>
        </w:rPr>
      </w:pPr>
      <w:r w:rsidRPr="007969D0">
        <w:rPr>
          <w:sz w:val="24"/>
          <w:szCs w:val="24"/>
          <w:lang w:eastAsia="en-US"/>
        </w:rPr>
        <w:t xml:space="preserve">составлять краткую характеристику известных персоналий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(ключевые факты биографии, личные качества, деятельность);</w:t>
      </w:r>
    </w:p>
    <w:p w14:paraId="53A38144" w14:textId="77777777"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России и других странах в раннее Новое время;</w:t>
      </w:r>
    </w:p>
    <w:p w14:paraId="42A2E30C"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14:paraId="7DED18ED" w14:textId="4BDCE7EC"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0BE22693"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европейской реформации, новых веяний в духовной жизни общества, культуре, революций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европейских странах;</w:t>
      </w:r>
    </w:p>
    <w:p w14:paraId="7DEE8D38"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3ACA9E9"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1FF2031" w14:textId="77777777" w:rsidR="00842EC9" w:rsidRPr="007969D0" w:rsidRDefault="00842EC9" w:rsidP="00842EC9">
      <w:pPr>
        <w:rPr>
          <w:sz w:val="24"/>
          <w:szCs w:val="24"/>
          <w:lang w:eastAsia="en-US"/>
        </w:rPr>
      </w:pPr>
      <w:r w:rsidRPr="007969D0">
        <w:rPr>
          <w:sz w:val="24"/>
          <w:szCs w:val="24"/>
          <w:lang w:eastAsia="en-US"/>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4382DBC1" w14:textId="4629B73A"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0E3560CB" w14:textId="77777777" w:rsidR="00842EC9" w:rsidRPr="007969D0" w:rsidRDefault="00842EC9" w:rsidP="00842EC9">
      <w:pPr>
        <w:rPr>
          <w:sz w:val="24"/>
          <w:szCs w:val="24"/>
          <w:lang w:eastAsia="en-US"/>
        </w:rPr>
      </w:pPr>
      <w:r w:rsidRPr="007969D0">
        <w:rPr>
          <w:sz w:val="24"/>
          <w:szCs w:val="24"/>
          <w:lang w:eastAsia="en-US"/>
        </w:rPr>
        <w:t xml:space="preserve">излагать альтернативные оценки событий и личностей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представленные в учебной литературе; объяснять, на чем основываются отдельные мнения;</w:t>
      </w:r>
    </w:p>
    <w:p w14:paraId="30CF11E1" w14:textId="77777777" w:rsidR="00842EC9" w:rsidRPr="007969D0" w:rsidRDefault="00842EC9" w:rsidP="00842EC9">
      <w:pPr>
        <w:rPr>
          <w:sz w:val="24"/>
          <w:szCs w:val="24"/>
          <w:lang w:eastAsia="en-US"/>
        </w:rPr>
      </w:pPr>
      <w:r w:rsidRPr="007969D0">
        <w:rPr>
          <w:sz w:val="24"/>
          <w:szCs w:val="24"/>
          <w:lang w:eastAsia="en-US"/>
        </w:rPr>
        <w:t xml:space="preserve">выражать отношение к деятельности исторических личностей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с учётом обстоятельств изучаемой эпохи и в современной шкале ценностей.</w:t>
      </w:r>
    </w:p>
    <w:p w14:paraId="12EDBF2E" w14:textId="5689FA0D"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45CC0467" w14:textId="77777777" w:rsidR="00842EC9" w:rsidRPr="007969D0" w:rsidRDefault="00842EC9" w:rsidP="00842EC9">
      <w:pPr>
        <w:rPr>
          <w:sz w:val="24"/>
          <w:szCs w:val="24"/>
          <w:lang w:eastAsia="en-US"/>
        </w:rPr>
      </w:pPr>
      <w:r w:rsidRPr="007969D0">
        <w:rPr>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ED1C234" w14:textId="77777777" w:rsidR="00842EC9" w:rsidRPr="007969D0" w:rsidRDefault="00842EC9" w:rsidP="00842EC9">
      <w:pPr>
        <w:rPr>
          <w:sz w:val="24"/>
          <w:szCs w:val="24"/>
          <w:lang w:eastAsia="en-US"/>
        </w:rPr>
      </w:pPr>
      <w:r w:rsidRPr="007969D0">
        <w:rPr>
          <w:sz w:val="24"/>
          <w:szCs w:val="24"/>
          <w:lang w:eastAsia="en-US"/>
        </w:rPr>
        <w:t xml:space="preserve">объяснять значение памятников истории и культуры России и других стран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для времени, когда они появились, и для современного общества;</w:t>
      </w:r>
    </w:p>
    <w:p w14:paraId="1014161E"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том числе на региональном материале).</w:t>
      </w:r>
    </w:p>
    <w:p w14:paraId="6DA12C7A" w14:textId="3E31782E"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8 классе.</w:t>
      </w:r>
    </w:p>
    <w:p w14:paraId="5B342B45" w14:textId="1FE025AA"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7B6CE615" w14:textId="77777777" w:rsidR="00842EC9" w:rsidRPr="007969D0" w:rsidRDefault="00842EC9" w:rsidP="00842EC9">
      <w:pPr>
        <w:rPr>
          <w:sz w:val="24"/>
          <w:szCs w:val="24"/>
          <w:lang w:eastAsia="en-US"/>
        </w:rPr>
      </w:pPr>
      <w:r w:rsidRPr="007969D0">
        <w:rPr>
          <w:sz w:val="24"/>
          <w:szCs w:val="24"/>
          <w:lang w:eastAsia="en-US"/>
        </w:rPr>
        <w:t xml:space="preserve">называть даты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определять их принадлежность к историческому периоду, этапу;</w:t>
      </w:r>
    </w:p>
    <w:p w14:paraId="1BC3A2AD" w14:textId="77777777"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3B4481D1" w14:textId="5FF5FF34"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4E3506E4" w14:textId="77777777"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63563C1B"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7E4CCB7F" w14:textId="07B01489" w:rsidR="00842EC9" w:rsidRPr="007969D0" w:rsidRDefault="00842EC9" w:rsidP="00842EC9">
      <w:pPr>
        <w:rPr>
          <w:sz w:val="24"/>
          <w:szCs w:val="24"/>
          <w:lang w:eastAsia="en-US"/>
        </w:rPr>
      </w:pPr>
      <w:r w:rsidRPr="007969D0">
        <w:rPr>
          <w:sz w:val="24"/>
          <w:szCs w:val="24"/>
          <w:lang w:eastAsia="en-US"/>
        </w:rPr>
        <w:t xml:space="preserve">Работа с исторической картой: </w:t>
      </w:r>
    </w:p>
    <w:p w14:paraId="6327B25B" w14:textId="77777777"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04F24A91" w14:textId="53DE8942"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5E2359AA" w14:textId="77777777" w:rsidR="00842EC9" w:rsidRPr="007969D0" w:rsidRDefault="00842EC9" w:rsidP="00842EC9">
      <w:pPr>
        <w:rPr>
          <w:sz w:val="24"/>
          <w:szCs w:val="24"/>
          <w:lang w:eastAsia="en-US"/>
        </w:rPr>
      </w:pPr>
      <w:r w:rsidRPr="007969D0">
        <w:rPr>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D33C96B" w14:textId="77777777" w:rsidR="00842EC9" w:rsidRPr="007969D0" w:rsidRDefault="00842EC9" w:rsidP="00842EC9">
      <w:pPr>
        <w:rPr>
          <w:sz w:val="24"/>
          <w:szCs w:val="24"/>
          <w:lang w:eastAsia="en-US"/>
        </w:rPr>
      </w:pPr>
      <w:r w:rsidRPr="007969D0">
        <w:rPr>
          <w:sz w:val="24"/>
          <w:szCs w:val="24"/>
          <w:lang w:eastAsia="en-US"/>
        </w:rPr>
        <w:t>объяснять назначение исторического источника, раскрывать его информационную ценность;</w:t>
      </w:r>
    </w:p>
    <w:p w14:paraId="16C2CE9D" w14:textId="77777777"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из взаимодополняющих письменных, визуальных и вещественных источников.</w:t>
      </w:r>
    </w:p>
    <w:p w14:paraId="4A7D0E1D" w14:textId="1FAD7C38"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3A934767" w14:textId="77777777"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их участниках;</w:t>
      </w:r>
    </w:p>
    <w:p w14:paraId="3F26FE3A" w14:textId="77777777" w:rsidR="00842EC9" w:rsidRPr="007969D0" w:rsidRDefault="00842EC9" w:rsidP="00842EC9">
      <w:pPr>
        <w:rPr>
          <w:sz w:val="24"/>
          <w:szCs w:val="24"/>
          <w:lang w:eastAsia="en-US"/>
        </w:rPr>
      </w:pPr>
      <w:r w:rsidRPr="007969D0">
        <w:rPr>
          <w:sz w:val="24"/>
          <w:szCs w:val="24"/>
          <w:lang w:eastAsia="en-US"/>
        </w:rPr>
        <w:t xml:space="preserve">составлять характеристику (исторический портрет) известных деятелей отечественной и всеобщей истории </w:t>
      </w:r>
      <w:r w:rsidRPr="007969D0">
        <w:rPr>
          <w:sz w:val="24"/>
          <w:szCs w:val="24"/>
          <w:lang w:val="en-US" w:eastAsia="en-US"/>
        </w:rPr>
        <w:t>XVIII</w:t>
      </w:r>
      <w:r w:rsidRPr="007969D0">
        <w:rPr>
          <w:sz w:val="24"/>
          <w:szCs w:val="24"/>
          <w:lang w:eastAsia="en-US"/>
        </w:rPr>
        <w:t xml:space="preserve"> в. на основе информации учебника и дополнительных материалов;</w:t>
      </w:r>
    </w:p>
    <w:p w14:paraId="55F3DFAB" w14:textId="77777777"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XVIII</w:t>
      </w:r>
      <w:r w:rsidRPr="007969D0">
        <w:rPr>
          <w:sz w:val="24"/>
          <w:szCs w:val="24"/>
          <w:lang w:eastAsia="en-US"/>
        </w:rPr>
        <w:t xml:space="preserve"> в.;</w:t>
      </w:r>
    </w:p>
    <w:p w14:paraId="07D892D8"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14:paraId="1A861547" w14:textId="3F357DEB"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24EB1019"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XVIII</w:t>
      </w:r>
      <w:r w:rsidRPr="007969D0">
        <w:rPr>
          <w:sz w:val="24"/>
          <w:szCs w:val="24"/>
          <w:lang w:eastAsia="en-US"/>
        </w:rPr>
        <w:t xml:space="preserve"> в., изменений, происшедших в </w:t>
      </w:r>
      <w:r w:rsidRPr="007969D0">
        <w:rPr>
          <w:sz w:val="24"/>
          <w:szCs w:val="24"/>
          <w:lang w:val="en-US" w:eastAsia="en-US"/>
        </w:rPr>
        <w:t>XVIII</w:t>
      </w:r>
      <w:r w:rsidRPr="007969D0">
        <w:rPr>
          <w:sz w:val="24"/>
          <w:szCs w:val="24"/>
          <w:lang w:eastAsia="en-US"/>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7969D0">
        <w:rPr>
          <w:sz w:val="24"/>
          <w:szCs w:val="24"/>
          <w:lang w:val="en-US" w:eastAsia="en-US"/>
        </w:rPr>
        <w:t>XVIII</w:t>
      </w:r>
      <w:r w:rsidRPr="007969D0">
        <w:rPr>
          <w:sz w:val="24"/>
          <w:szCs w:val="24"/>
          <w:lang w:eastAsia="en-US"/>
        </w:rPr>
        <w:t xml:space="preserve"> в., внешней политики Российской империи в системе международных отношений рассматриваемого периода;</w:t>
      </w:r>
    </w:p>
    <w:p w14:paraId="68D5579C"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B8EF547"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16649D6E" w14:textId="77777777"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 (раскрывать повторяющиеся черты исторических ситуаций, выделять черты сходства и различия).</w:t>
      </w:r>
    </w:p>
    <w:p w14:paraId="2CF8495F" w14:textId="1972366D"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4C239522" w14:textId="77777777" w:rsidR="00842EC9" w:rsidRPr="007969D0" w:rsidRDefault="00842EC9" w:rsidP="00842EC9">
      <w:pPr>
        <w:rPr>
          <w:sz w:val="24"/>
          <w:szCs w:val="24"/>
          <w:lang w:eastAsia="en-US"/>
        </w:rPr>
      </w:pPr>
      <w:r w:rsidRPr="007969D0">
        <w:rPr>
          <w:sz w:val="24"/>
          <w:szCs w:val="24"/>
          <w:lang w:eastAsia="en-US"/>
        </w:rPr>
        <w:t xml:space="preserve">анализировать высказывания историков по спорным вопросам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обсуждаемую проблему, мнение автора, приводимые аргументы, оценивать степень их убедительности);</w:t>
      </w:r>
    </w:p>
    <w:p w14:paraId="0C1D081B" w14:textId="77777777" w:rsidR="00842EC9" w:rsidRPr="007969D0" w:rsidRDefault="00842EC9" w:rsidP="00842EC9">
      <w:pPr>
        <w:rPr>
          <w:sz w:val="24"/>
          <w:szCs w:val="24"/>
          <w:lang w:eastAsia="en-US"/>
        </w:rPr>
      </w:pPr>
      <w:r w:rsidRPr="007969D0">
        <w:rPr>
          <w:sz w:val="24"/>
          <w:szCs w:val="24"/>
          <w:lang w:eastAsia="en-US"/>
        </w:rPr>
        <w:t xml:space="preserve">различать в описаниях событий и личностей </w:t>
      </w:r>
      <w:r w:rsidRPr="007969D0">
        <w:rPr>
          <w:sz w:val="24"/>
          <w:szCs w:val="24"/>
          <w:lang w:val="en-US" w:eastAsia="en-US"/>
        </w:rPr>
        <w:t>XVIII</w:t>
      </w:r>
      <w:r w:rsidRPr="007969D0">
        <w:rPr>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14:paraId="50CCA39D" w14:textId="446CCF79"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55AD9387" w14:textId="77777777" w:rsidR="00842EC9" w:rsidRPr="007969D0" w:rsidRDefault="00842EC9" w:rsidP="00842EC9">
      <w:pPr>
        <w:rPr>
          <w:sz w:val="24"/>
          <w:szCs w:val="24"/>
          <w:lang w:eastAsia="en-US"/>
        </w:rPr>
      </w:pPr>
      <w:r w:rsidRPr="007969D0">
        <w:rPr>
          <w:sz w:val="24"/>
          <w:szCs w:val="24"/>
          <w:lang w:eastAsia="en-US"/>
        </w:rPr>
        <w:t xml:space="preserve">раскрывать (объяснять), как сочетались в памятниках культуры России </w:t>
      </w:r>
      <w:r w:rsidRPr="007969D0">
        <w:rPr>
          <w:sz w:val="24"/>
          <w:szCs w:val="24"/>
          <w:lang w:val="en-US" w:eastAsia="en-US"/>
        </w:rPr>
        <w:t>XVIII</w:t>
      </w:r>
      <w:r w:rsidRPr="007969D0">
        <w:rPr>
          <w:sz w:val="24"/>
          <w:szCs w:val="24"/>
          <w:lang w:eastAsia="en-US"/>
        </w:rPr>
        <w:t xml:space="preserve"> в. европейские влияния и национальные традиции, показывать на примерах;</w:t>
      </w:r>
    </w:p>
    <w:p w14:paraId="7F01858B"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XVIII</w:t>
      </w:r>
      <w:r w:rsidRPr="007969D0">
        <w:rPr>
          <w:sz w:val="24"/>
          <w:szCs w:val="24"/>
          <w:lang w:eastAsia="en-US"/>
        </w:rPr>
        <w:t xml:space="preserve"> в. (в том числе на региональном материале).</w:t>
      </w:r>
    </w:p>
    <w:p w14:paraId="786D2E16" w14:textId="40525273"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9 классе.</w:t>
      </w:r>
    </w:p>
    <w:p w14:paraId="0F8E074B" w14:textId="7DA1A97F"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56BA811E" w14:textId="77777777" w:rsidR="00842EC9" w:rsidRPr="007969D0" w:rsidRDefault="00842EC9" w:rsidP="00842EC9">
      <w:pPr>
        <w:rPr>
          <w:sz w:val="24"/>
          <w:szCs w:val="24"/>
          <w:lang w:eastAsia="en-US"/>
        </w:rPr>
      </w:pPr>
      <w:r w:rsidRPr="007969D0">
        <w:rPr>
          <w:sz w:val="24"/>
          <w:szCs w:val="24"/>
          <w:lang w:eastAsia="en-US"/>
        </w:rPr>
        <w:t xml:space="preserve">называть даты (хронологические границы) важнейших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выделять этапы (периоды) в развитии ключевых событий и процессов;</w:t>
      </w:r>
    </w:p>
    <w:p w14:paraId="4BF83091" w14:textId="77777777" w:rsidR="00842EC9" w:rsidRPr="007969D0" w:rsidRDefault="00842EC9" w:rsidP="00842EC9">
      <w:pPr>
        <w:rPr>
          <w:sz w:val="24"/>
          <w:szCs w:val="24"/>
          <w:lang w:eastAsia="en-US"/>
        </w:rPr>
      </w:pPr>
      <w:r w:rsidRPr="007969D0">
        <w:rPr>
          <w:sz w:val="24"/>
          <w:szCs w:val="24"/>
          <w:lang w:eastAsia="en-US"/>
        </w:rPr>
        <w:t xml:space="preserve">выявлять синхронность (асинхронность) исторических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0B6C0E42" w14:textId="77777777" w:rsidR="00842EC9" w:rsidRPr="007969D0" w:rsidRDefault="00842EC9" w:rsidP="00842EC9">
      <w:pPr>
        <w:rPr>
          <w:sz w:val="24"/>
          <w:szCs w:val="24"/>
          <w:lang w:eastAsia="en-US"/>
        </w:rPr>
      </w:pPr>
      <w:r w:rsidRPr="007969D0">
        <w:rPr>
          <w:sz w:val="24"/>
          <w:szCs w:val="24"/>
          <w:lang w:eastAsia="en-US"/>
        </w:rPr>
        <w:t xml:space="preserve">определять последовательность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на основе анализа причинно-следственных связей.</w:t>
      </w:r>
    </w:p>
    <w:p w14:paraId="4B6BBCD0" w14:textId="000202BE"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7F37524C" w14:textId="77777777" w:rsidR="00842EC9" w:rsidRPr="007969D0" w:rsidRDefault="00842EC9" w:rsidP="00842EC9">
      <w:pPr>
        <w:rPr>
          <w:sz w:val="24"/>
          <w:szCs w:val="24"/>
          <w:lang w:eastAsia="en-US"/>
        </w:rPr>
      </w:pPr>
      <w:r w:rsidRPr="007969D0">
        <w:rPr>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085D2C8B"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9827894" w14:textId="54421D06"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1D58CCCA" w14:textId="77777777"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72B52125" w14:textId="77777777" w:rsidR="00842EC9" w:rsidRPr="007969D0" w:rsidRDefault="00842EC9" w:rsidP="00842EC9">
      <w:pPr>
        <w:rPr>
          <w:sz w:val="24"/>
          <w:szCs w:val="24"/>
          <w:lang w:eastAsia="en-US"/>
        </w:rPr>
      </w:pPr>
      <w:r w:rsidRPr="007969D0">
        <w:rPr>
          <w:sz w:val="24"/>
          <w:szCs w:val="24"/>
          <w:lang w:eastAsia="en-US"/>
        </w:rPr>
        <w:t>определять на основе карты влияние географического фактора на развитие различных сфер жизни страны (группы стран).</w:t>
      </w:r>
    </w:p>
    <w:p w14:paraId="29C57863" w14:textId="21345C37"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17A82FD4" w14:textId="77777777" w:rsidR="00842EC9" w:rsidRPr="007969D0" w:rsidRDefault="00842EC9" w:rsidP="00842EC9">
      <w:pPr>
        <w:rPr>
          <w:sz w:val="24"/>
          <w:szCs w:val="24"/>
          <w:lang w:eastAsia="en-US"/>
        </w:rPr>
      </w:pPr>
      <w:r w:rsidRPr="007969D0">
        <w:rPr>
          <w:sz w:val="24"/>
          <w:szCs w:val="24"/>
          <w:lang w:eastAsia="en-US"/>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2A3FA4E5" w14:textId="77777777" w:rsidR="00842EC9" w:rsidRPr="007969D0" w:rsidRDefault="00842EC9" w:rsidP="00842EC9">
      <w:pPr>
        <w:rPr>
          <w:sz w:val="24"/>
          <w:szCs w:val="24"/>
          <w:lang w:eastAsia="en-US"/>
        </w:rPr>
      </w:pPr>
      <w:r w:rsidRPr="007969D0">
        <w:rPr>
          <w:sz w:val="24"/>
          <w:szCs w:val="24"/>
          <w:lang w:eastAsia="en-US"/>
        </w:rPr>
        <w:t>определять тип и вид источника (письменного, визуального);</w:t>
      </w:r>
    </w:p>
    <w:p w14:paraId="66A5A69A" w14:textId="77777777" w:rsidR="00842EC9" w:rsidRPr="007969D0" w:rsidRDefault="00842EC9" w:rsidP="00842EC9">
      <w:pPr>
        <w:rPr>
          <w:sz w:val="24"/>
          <w:szCs w:val="24"/>
          <w:lang w:eastAsia="en-US"/>
        </w:rPr>
      </w:pPr>
      <w:r w:rsidRPr="007969D0">
        <w:rPr>
          <w:sz w:val="24"/>
          <w:szCs w:val="24"/>
          <w:lang w:eastAsia="en-US"/>
        </w:rPr>
        <w:t>выявлять принадлежность источника определенному лицу, социальной группе, общественному течению и другим;</w:t>
      </w:r>
    </w:p>
    <w:p w14:paraId="7BF551BC" w14:textId="77777777"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из разных письменных, визуальных и вещественных источников;</w:t>
      </w:r>
    </w:p>
    <w:p w14:paraId="0D4D99CD" w14:textId="77777777" w:rsidR="00842EC9" w:rsidRPr="007969D0" w:rsidRDefault="00842EC9" w:rsidP="00842EC9">
      <w:pPr>
        <w:rPr>
          <w:sz w:val="24"/>
          <w:szCs w:val="24"/>
          <w:lang w:eastAsia="en-US"/>
        </w:rPr>
      </w:pPr>
      <w:r w:rsidRPr="007969D0">
        <w:rPr>
          <w:sz w:val="24"/>
          <w:szCs w:val="24"/>
          <w:lang w:eastAsia="en-US"/>
        </w:rPr>
        <w:t>различать в тексте письменных источников факты и интерпретации событий прошлого.</w:t>
      </w:r>
    </w:p>
    <w:p w14:paraId="751214BA" w14:textId="6F14BDDB"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51B219CE" w14:textId="77777777" w:rsidR="00842EC9" w:rsidRPr="007969D0" w:rsidRDefault="00842EC9" w:rsidP="00842EC9">
      <w:pPr>
        <w:rPr>
          <w:sz w:val="24"/>
          <w:szCs w:val="24"/>
          <w:lang w:eastAsia="en-US"/>
        </w:rPr>
      </w:pPr>
      <w:r w:rsidRPr="007969D0">
        <w:rPr>
          <w:sz w:val="24"/>
          <w:szCs w:val="24"/>
          <w:lang w:eastAsia="en-US"/>
        </w:rPr>
        <w:t xml:space="preserve">представлять развернутый рассказ о ключевых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использованием визуальных материалов (устно, письменно в форме короткого эссе, презентации);</w:t>
      </w:r>
    </w:p>
    <w:p w14:paraId="3894E5F4" w14:textId="77777777" w:rsidR="00842EC9" w:rsidRPr="007969D0" w:rsidRDefault="00842EC9" w:rsidP="00842EC9">
      <w:pPr>
        <w:rPr>
          <w:sz w:val="24"/>
          <w:szCs w:val="24"/>
          <w:lang w:eastAsia="en-US"/>
        </w:rPr>
      </w:pPr>
      <w:r w:rsidRPr="007969D0">
        <w:rPr>
          <w:sz w:val="24"/>
          <w:szCs w:val="24"/>
          <w:lang w:eastAsia="en-US"/>
        </w:rPr>
        <w:t xml:space="preserve">составлять развернутую характеристику исторических личностей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описанием и оценкой их деятельности (сообщение, презентация, эссе);</w:t>
      </w:r>
    </w:p>
    <w:p w14:paraId="43468D9E" w14:textId="77777777"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показывая изменения, происшедшие в течение рассматриваемого периода;</w:t>
      </w:r>
    </w:p>
    <w:p w14:paraId="04B3C749"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7FF0E9AC" w14:textId="04430BC1"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5841677D"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602C17ED"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14:paraId="169EC00F"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633AB492" w14:textId="77777777"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5E2E3CEC" w14:textId="00AF1AC2"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2EE41B8D" w14:textId="77777777" w:rsidR="00842EC9" w:rsidRPr="007969D0" w:rsidRDefault="00842EC9" w:rsidP="00842EC9">
      <w:pPr>
        <w:rPr>
          <w:sz w:val="24"/>
          <w:szCs w:val="24"/>
          <w:lang w:eastAsia="en-US"/>
        </w:rPr>
      </w:pPr>
      <w:r w:rsidRPr="007969D0">
        <w:rPr>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объяснять, что могло лежать в их основе;</w:t>
      </w:r>
    </w:p>
    <w:p w14:paraId="0001C6B2" w14:textId="77777777" w:rsidR="00842EC9" w:rsidRPr="007969D0" w:rsidRDefault="00842EC9" w:rsidP="00842EC9">
      <w:pPr>
        <w:rPr>
          <w:sz w:val="24"/>
          <w:szCs w:val="24"/>
          <w:lang w:eastAsia="en-US"/>
        </w:rPr>
      </w:pPr>
      <w:r w:rsidRPr="007969D0">
        <w:rPr>
          <w:sz w:val="24"/>
          <w:szCs w:val="24"/>
          <w:lang w:eastAsia="en-US"/>
        </w:rPr>
        <w:t>оценивать степень убедительности предложенных точек зрения, формулировать и аргументировать свое мнение;</w:t>
      </w:r>
    </w:p>
    <w:p w14:paraId="5F303F4D" w14:textId="77777777" w:rsidR="00842EC9" w:rsidRPr="007969D0" w:rsidRDefault="00842EC9" w:rsidP="00842EC9">
      <w:pPr>
        <w:rPr>
          <w:sz w:val="24"/>
          <w:szCs w:val="24"/>
          <w:lang w:eastAsia="en-US"/>
        </w:rPr>
      </w:pPr>
      <w:r w:rsidRPr="007969D0">
        <w:rPr>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58F9665B" w14:textId="5A478D5E"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72D8A2A6" w14:textId="77777777" w:rsidR="00842EC9" w:rsidRPr="007969D0" w:rsidRDefault="00842EC9" w:rsidP="00842EC9">
      <w:pPr>
        <w:rPr>
          <w:sz w:val="24"/>
          <w:szCs w:val="24"/>
          <w:lang w:eastAsia="en-US"/>
        </w:rPr>
      </w:pPr>
      <w:r w:rsidRPr="007969D0">
        <w:rPr>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7969D0">
        <w:rPr>
          <w:sz w:val="24"/>
          <w:szCs w:val="24"/>
          <w:lang w:val="en-US" w:eastAsia="en-US"/>
        </w:rPr>
        <w:t>XIX</w:t>
      </w:r>
      <w:r w:rsidRPr="007969D0">
        <w:rPr>
          <w:sz w:val="24"/>
          <w:szCs w:val="24"/>
          <w:lang w:eastAsia="en-US"/>
        </w:rPr>
        <w:t xml:space="preserve"> ‒ начала ХХ в., объяснять, в чём заключалось их значение для времени их создания и для современного общества;</w:t>
      </w:r>
    </w:p>
    <w:p w14:paraId="7BE4A23A"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XIX</w:t>
      </w:r>
      <w:r w:rsidRPr="007969D0">
        <w:rPr>
          <w:sz w:val="24"/>
          <w:szCs w:val="24"/>
          <w:lang w:eastAsia="en-US"/>
        </w:rPr>
        <w:t xml:space="preserve"> ‒ начала ХХ в. (в том числе на региональном материале);</w:t>
      </w:r>
    </w:p>
    <w:p w14:paraId="0D3088E1" w14:textId="77777777" w:rsidR="00842EC9" w:rsidRPr="007969D0" w:rsidRDefault="00842EC9" w:rsidP="00842EC9">
      <w:pPr>
        <w:rPr>
          <w:sz w:val="24"/>
          <w:szCs w:val="24"/>
          <w:lang w:eastAsia="en-US"/>
        </w:rPr>
      </w:pPr>
      <w:r w:rsidRPr="007969D0">
        <w:rPr>
          <w:sz w:val="24"/>
          <w:szCs w:val="24"/>
          <w:lang w:eastAsia="en-US"/>
        </w:rPr>
        <w:t xml:space="preserve">объяснять, в чем состоит наследие истории </w:t>
      </w:r>
      <w:r w:rsidRPr="007969D0">
        <w:rPr>
          <w:sz w:val="24"/>
          <w:szCs w:val="24"/>
          <w:lang w:val="en-US" w:eastAsia="en-US"/>
        </w:rPr>
        <w:t>XIX</w:t>
      </w:r>
      <w:r w:rsidRPr="007969D0">
        <w:rPr>
          <w:sz w:val="24"/>
          <w:szCs w:val="24"/>
          <w:lang w:eastAsia="en-US"/>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19FFD251" w14:textId="32EE32FE" w:rsidR="00842EC9" w:rsidRPr="007969D0" w:rsidRDefault="00842EC9" w:rsidP="00842EC9">
      <w:pPr>
        <w:rPr>
          <w:b/>
          <w:sz w:val="24"/>
          <w:szCs w:val="24"/>
          <w:lang w:eastAsia="en-US"/>
        </w:rPr>
      </w:pPr>
      <w:r w:rsidRPr="007969D0">
        <w:rPr>
          <w:b/>
          <w:sz w:val="24"/>
          <w:szCs w:val="24"/>
          <w:lang w:eastAsia="en-US"/>
        </w:rPr>
        <w:t>Учебный модуль «Введение в новейшую историю России».</w:t>
      </w:r>
    </w:p>
    <w:p w14:paraId="06343835" w14:textId="6B8AE8BA" w:rsidR="00842EC9" w:rsidRPr="007969D0" w:rsidRDefault="00842EC9" w:rsidP="00842EC9">
      <w:pPr>
        <w:rPr>
          <w:b/>
          <w:sz w:val="24"/>
          <w:szCs w:val="24"/>
          <w:lang w:eastAsia="en-US"/>
        </w:rPr>
      </w:pPr>
      <w:r w:rsidRPr="007969D0">
        <w:rPr>
          <w:b/>
          <w:sz w:val="24"/>
          <w:szCs w:val="24"/>
          <w:lang w:eastAsia="en-US"/>
        </w:rPr>
        <w:t>Пояснительная записка.</w:t>
      </w:r>
    </w:p>
    <w:p w14:paraId="1C5D075F" w14:textId="77777777" w:rsidR="00842EC9" w:rsidRPr="007969D0" w:rsidRDefault="00842EC9" w:rsidP="00842EC9">
      <w:pPr>
        <w:rPr>
          <w:sz w:val="24"/>
          <w:szCs w:val="24"/>
          <w:lang w:eastAsia="en-US"/>
        </w:rPr>
      </w:pPr>
      <w:r w:rsidRPr="007969D0">
        <w:rPr>
          <w:sz w:val="24"/>
          <w:szCs w:val="24"/>
          <w:lang w:eastAsia="en-US"/>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37F0913E" w14:textId="6FBA2468" w:rsidR="00842EC9" w:rsidRPr="007969D0" w:rsidRDefault="00842EC9" w:rsidP="00842EC9">
      <w:pPr>
        <w:rPr>
          <w:sz w:val="24"/>
          <w:szCs w:val="24"/>
          <w:lang w:eastAsia="en-US"/>
        </w:rPr>
      </w:pPr>
      <w:r w:rsidRPr="007969D0">
        <w:rPr>
          <w:sz w:val="24"/>
          <w:szCs w:val="24"/>
          <w:lang w:eastAsia="en-US"/>
        </w:rPr>
        <w:t>Общая характеристика учебного модуля «Введение в Новейшую историю России».</w:t>
      </w:r>
    </w:p>
    <w:p w14:paraId="2300C72D" w14:textId="77777777" w:rsidR="00842EC9" w:rsidRPr="007969D0" w:rsidRDefault="00842EC9" w:rsidP="00842EC9">
      <w:pPr>
        <w:rPr>
          <w:sz w:val="24"/>
          <w:szCs w:val="24"/>
          <w:lang w:eastAsia="en-US"/>
        </w:rPr>
      </w:pPr>
      <w:r w:rsidRPr="007969D0">
        <w:rPr>
          <w:sz w:val="24"/>
          <w:szCs w:val="24"/>
          <w:lang w:eastAsia="en-US"/>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6FE5C00B" w14:textId="77777777" w:rsidR="00842EC9" w:rsidRPr="007969D0" w:rsidRDefault="00842EC9" w:rsidP="00842EC9">
      <w:pPr>
        <w:rPr>
          <w:sz w:val="24"/>
          <w:szCs w:val="24"/>
          <w:lang w:eastAsia="en-US"/>
        </w:rPr>
      </w:pPr>
      <w:r w:rsidRPr="007969D0">
        <w:rPr>
          <w:sz w:val="24"/>
          <w:szCs w:val="24"/>
          <w:lang w:eastAsia="en-US"/>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5C0556C3" w14:textId="28D428DB" w:rsidR="00842EC9" w:rsidRPr="007969D0" w:rsidRDefault="00842EC9" w:rsidP="00842EC9">
      <w:pPr>
        <w:rPr>
          <w:sz w:val="24"/>
          <w:szCs w:val="24"/>
          <w:lang w:eastAsia="en-US"/>
        </w:rPr>
      </w:pPr>
      <w:r w:rsidRPr="007969D0">
        <w:rPr>
          <w:sz w:val="24"/>
          <w:szCs w:val="24"/>
          <w:lang w:eastAsia="en-US"/>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7969D0">
        <w:rPr>
          <w:sz w:val="24"/>
          <w:szCs w:val="24"/>
          <w:lang w:eastAsia="en-US"/>
        </w:rPr>
        <w:footnoteReference w:id="1"/>
      </w:r>
      <w:r w:rsidRPr="007969D0">
        <w:rPr>
          <w:sz w:val="24"/>
          <w:szCs w:val="24"/>
          <w:lang w:eastAsia="en-US"/>
        </w:rPr>
        <w:t>.</w:t>
      </w:r>
    </w:p>
    <w:p w14:paraId="53DE5EEA" w14:textId="77777777" w:rsidR="00842EC9" w:rsidRPr="007969D0" w:rsidRDefault="00842EC9" w:rsidP="00842EC9">
      <w:pPr>
        <w:rPr>
          <w:sz w:val="24"/>
          <w:szCs w:val="24"/>
          <w:lang w:eastAsia="en-US"/>
        </w:rPr>
      </w:pPr>
      <w:r w:rsidRPr="007969D0">
        <w:rPr>
          <w:sz w:val="24"/>
          <w:szCs w:val="24"/>
          <w:lang w:eastAsia="en-US"/>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14:paraId="14EC1C50" w14:textId="4C568706" w:rsidR="00842EC9" w:rsidRPr="007969D0" w:rsidRDefault="00842EC9" w:rsidP="00842EC9">
      <w:pPr>
        <w:rPr>
          <w:sz w:val="24"/>
          <w:szCs w:val="24"/>
          <w:lang w:eastAsia="en-US"/>
        </w:rPr>
      </w:pPr>
      <w:r w:rsidRPr="007969D0">
        <w:rPr>
          <w:sz w:val="24"/>
          <w:szCs w:val="24"/>
          <w:lang w:eastAsia="en-US"/>
        </w:rPr>
        <w:t>Цели изучения учебного модуля «Введение в Новейшую историю России»:</w:t>
      </w:r>
    </w:p>
    <w:p w14:paraId="4106F2B8" w14:textId="77777777" w:rsidR="00842EC9" w:rsidRPr="007969D0" w:rsidRDefault="00842EC9" w:rsidP="00842EC9">
      <w:pPr>
        <w:rPr>
          <w:sz w:val="24"/>
          <w:szCs w:val="24"/>
          <w:lang w:eastAsia="en-US"/>
        </w:rPr>
      </w:pPr>
      <w:r w:rsidRPr="007969D0">
        <w:rPr>
          <w:sz w:val="24"/>
          <w:szCs w:val="24"/>
          <w:lang w:eastAsia="en-US"/>
        </w:rPr>
        <w:t>формирование у обучающихся ориентиров для гражданской, этнонациональной, социальной, культурной самоидентификации в окружающем мире;</w:t>
      </w:r>
    </w:p>
    <w:p w14:paraId="429A4586" w14:textId="77777777" w:rsidR="00842EC9" w:rsidRPr="007969D0" w:rsidRDefault="00842EC9" w:rsidP="00842EC9">
      <w:pPr>
        <w:rPr>
          <w:sz w:val="24"/>
          <w:szCs w:val="24"/>
          <w:lang w:eastAsia="en-US"/>
        </w:rPr>
      </w:pPr>
      <w:r w:rsidRPr="007969D0">
        <w:rPr>
          <w:sz w:val="24"/>
          <w:szCs w:val="24"/>
          <w:lang w:eastAsia="en-US"/>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36A06DD" w14:textId="77777777" w:rsidR="00842EC9" w:rsidRPr="007969D0" w:rsidRDefault="00842EC9" w:rsidP="00842EC9">
      <w:pPr>
        <w:rPr>
          <w:sz w:val="24"/>
          <w:szCs w:val="24"/>
          <w:lang w:eastAsia="en-US"/>
        </w:rPr>
      </w:pPr>
      <w:r w:rsidRPr="007969D0">
        <w:rPr>
          <w:sz w:val="24"/>
          <w:szCs w:val="24"/>
          <w:lang w:eastAsia="en-US"/>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5961651" w14:textId="77777777" w:rsidR="00842EC9" w:rsidRPr="007969D0" w:rsidRDefault="00842EC9" w:rsidP="00842EC9">
      <w:pPr>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9E2E695" w14:textId="77777777" w:rsidR="00842EC9" w:rsidRPr="007969D0" w:rsidRDefault="00842EC9" w:rsidP="00842EC9">
      <w:pPr>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0B4D512" w14:textId="77777777" w:rsidR="00842EC9" w:rsidRPr="007969D0" w:rsidRDefault="00842EC9" w:rsidP="00842EC9">
      <w:pPr>
        <w:rPr>
          <w:sz w:val="24"/>
          <w:szCs w:val="24"/>
          <w:lang w:eastAsia="en-US"/>
        </w:rPr>
      </w:pPr>
      <w:r w:rsidRPr="007969D0">
        <w:rPr>
          <w:sz w:val="24"/>
          <w:szCs w:val="24"/>
          <w:lang w:eastAsia="en-US"/>
        </w:rPr>
        <w:t>формирование личностной позиции обучающихся по отношению не только к прошлому, но и к настоящему родной страны.</w:t>
      </w:r>
    </w:p>
    <w:p w14:paraId="745EDF70" w14:textId="194746C5" w:rsidR="00842EC9" w:rsidRPr="007969D0" w:rsidRDefault="00842EC9" w:rsidP="007969D0">
      <w:pPr>
        <w:jc w:val="center"/>
        <w:rPr>
          <w:sz w:val="24"/>
          <w:szCs w:val="24"/>
          <w:lang w:eastAsia="en-US"/>
        </w:rPr>
      </w:pPr>
      <w:r w:rsidRPr="007969D0">
        <w:rPr>
          <w:sz w:val="24"/>
          <w:szCs w:val="24"/>
          <w:lang w:eastAsia="en-US"/>
        </w:rPr>
        <w:t>Место и роль учебного модуля «Введение в Новейшую историю России».</w:t>
      </w:r>
    </w:p>
    <w:p w14:paraId="5E72BCD8" w14:textId="77777777" w:rsidR="007969D0" w:rsidRPr="007969D0" w:rsidRDefault="007969D0" w:rsidP="007969D0">
      <w:pPr>
        <w:jc w:val="center"/>
        <w:rPr>
          <w:sz w:val="24"/>
          <w:szCs w:val="24"/>
          <w:lang w:eastAsia="en-US"/>
        </w:rPr>
      </w:pPr>
    </w:p>
    <w:p w14:paraId="76AECBF6" w14:textId="77777777" w:rsidR="00842EC9" w:rsidRPr="007969D0" w:rsidRDefault="00842EC9" w:rsidP="00842EC9">
      <w:pPr>
        <w:rPr>
          <w:sz w:val="24"/>
          <w:szCs w:val="24"/>
          <w:lang w:eastAsia="en-US"/>
        </w:rPr>
      </w:pPr>
      <w:r w:rsidRPr="007969D0">
        <w:rPr>
          <w:sz w:val="24"/>
          <w:szCs w:val="24"/>
          <w:lang w:eastAsia="en-US"/>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2AD39B5F" w14:textId="77777777" w:rsidR="00842EC9" w:rsidRPr="007969D0" w:rsidRDefault="00842EC9" w:rsidP="00842EC9">
      <w:pPr>
        <w:rPr>
          <w:sz w:val="24"/>
          <w:szCs w:val="24"/>
          <w:lang w:eastAsia="en-US"/>
        </w:rPr>
      </w:pPr>
      <w:r w:rsidRPr="007969D0">
        <w:rPr>
          <w:sz w:val="24"/>
          <w:szCs w:val="24"/>
          <w:lang w:eastAsia="en-US"/>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характеризовать итоги и историческое значение событий».</w:t>
      </w:r>
    </w:p>
    <w:p w14:paraId="12FC60DC" w14:textId="77777777" w:rsidR="00842EC9" w:rsidRPr="007969D0" w:rsidRDefault="00842EC9" w:rsidP="00842EC9">
      <w:pPr>
        <w:rPr>
          <w:sz w:val="24"/>
          <w:szCs w:val="24"/>
          <w:lang w:eastAsia="en-US"/>
        </w:rPr>
      </w:pPr>
      <w:r w:rsidRPr="007969D0">
        <w:rPr>
          <w:sz w:val="24"/>
          <w:szCs w:val="24"/>
          <w:lang w:eastAsia="en-US"/>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7969D0">
        <w:rPr>
          <w:sz w:val="24"/>
          <w:szCs w:val="24"/>
          <w:lang w:val="en-US" w:eastAsia="en-US"/>
        </w:rPr>
        <w:t>XXI</w:t>
      </w:r>
      <w:r w:rsidRPr="007969D0">
        <w:rPr>
          <w:sz w:val="24"/>
          <w:szCs w:val="24"/>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771C8720" w14:textId="134D3729" w:rsidR="00842EC9" w:rsidRPr="007969D0" w:rsidRDefault="00842EC9" w:rsidP="00842EC9">
      <w:pPr>
        <w:rPr>
          <w:sz w:val="24"/>
          <w:szCs w:val="24"/>
          <w:lang w:eastAsia="en-US"/>
        </w:rPr>
      </w:pPr>
      <w:r w:rsidRPr="007969D0">
        <w:rPr>
          <w:sz w:val="24"/>
          <w:szCs w:val="24"/>
          <w:lang w:eastAsia="en-US"/>
        </w:rPr>
        <w:t>Модуль «Введение в Новейшую историю России» может быть реализован в двух вариантах:</w:t>
      </w:r>
    </w:p>
    <w:p w14:paraId="1C78C11A" w14:textId="77777777" w:rsidR="00842EC9" w:rsidRPr="007969D0" w:rsidRDefault="00842EC9" w:rsidP="00842EC9">
      <w:pPr>
        <w:rPr>
          <w:sz w:val="24"/>
          <w:szCs w:val="24"/>
          <w:lang w:eastAsia="en-US"/>
        </w:rPr>
      </w:pPr>
      <w:r w:rsidRPr="007969D0">
        <w:rPr>
          <w:sz w:val="24"/>
          <w:szCs w:val="24"/>
          <w:lang w:eastAsia="en-US"/>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5F94BA44" w14:textId="77777777" w:rsidR="00842EC9" w:rsidRPr="007969D0" w:rsidRDefault="00842EC9" w:rsidP="00842EC9">
      <w:pPr>
        <w:rPr>
          <w:sz w:val="24"/>
          <w:szCs w:val="24"/>
          <w:lang w:eastAsia="en-US"/>
        </w:rPr>
      </w:pPr>
      <w:r w:rsidRPr="007969D0">
        <w:rPr>
          <w:sz w:val="24"/>
          <w:szCs w:val="24"/>
          <w:lang w:eastAsia="en-US"/>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67BAA8E7" w14:textId="77777777" w:rsidR="00842EC9" w:rsidRPr="007969D0" w:rsidRDefault="00842EC9" w:rsidP="00842EC9">
      <w:pPr>
        <w:rPr>
          <w:sz w:val="24"/>
          <w:szCs w:val="24"/>
          <w:lang w:eastAsia="en-US"/>
        </w:rPr>
      </w:pPr>
    </w:p>
    <w:p w14:paraId="7EEE9CD3" w14:textId="77777777" w:rsidR="00842EC9" w:rsidRPr="007969D0" w:rsidRDefault="00842EC9" w:rsidP="00842EC9">
      <w:pPr>
        <w:rPr>
          <w:sz w:val="24"/>
          <w:szCs w:val="24"/>
          <w:lang w:eastAsia="en-US"/>
        </w:rPr>
      </w:pPr>
      <w:r w:rsidRPr="007969D0">
        <w:rPr>
          <w:sz w:val="24"/>
          <w:szCs w:val="24"/>
          <w:lang w:eastAsia="en-US"/>
        </w:rPr>
        <w:t xml:space="preserve">Таблица 2 </w:t>
      </w:r>
    </w:p>
    <w:p w14:paraId="230354F9" w14:textId="77777777" w:rsidR="00842EC9" w:rsidRPr="007969D0" w:rsidRDefault="00842EC9" w:rsidP="00842EC9">
      <w:pPr>
        <w:rPr>
          <w:sz w:val="24"/>
          <w:szCs w:val="24"/>
          <w:lang w:eastAsia="en-US"/>
        </w:rPr>
      </w:pPr>
      <w:r w:rsidRPr="007969D0">
        <w:rPr>
          <w:sz w:val="24"/>
          <w:szCs w:val="24"/>
          <w:lang w:eastAsia="en-US"/>
        </w:rPr>
        <w:t>Реализация модуля в курсе «История России» 9 класса</w:t>
      </w:r>
    </w:p>
    <w:tbl>
      <w:tblPr>
        <w:tblW w:w="9239" w:type="dxa"/>
        <w:tblInd w:w="112" w:type="dxa"/>
        <w:tblLayout w:type="fixed"/>
        <w:tblCellMar>
          <w:left w:w="113" w:type="dxa"/>
          <w:right w:w="113" w:type="dxa"/>
        </w:tblCellMar>
        <w:tblLook w:val="01E0" w:firstRow="1" w:lastRow="1" w:firstColumn="1" w:lastColumn="1" w:noHBand="0" w:noVBand="0"/>
      </w:tblPr>
      <w:tblGrid>
        <w:gridCol w:w="4537"/>
        <w:gridCol w:w="1300"/>
        <w:gridCol w:w="3402"/>
      </w:tblGrid>
      <w:tr w:rsidR="00842EC9" w:rsidRPr="007969D0" w14:paraId="5F6CBBB6"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51DF93EC" w14:textId="77777777" w:rsidR="00842EC9" w:rsidRPr="007969D0" w:rsidRDefault="00842EC9" w:rsidP="007969D0">
            <w:pPr>
              <w:jc w:val="center"/>
              <w:rPr>
                <w:sz w:val="24"/>
                <w:szCs w:val="24"/>
                <w:lang w:eastAsia="en-US"/>
              </w:rPr>
            </w:pPr>
            <w:r w:rsidRPr="007969D0">
              <w:rPr>
                <w:sz w:val="24"/>
                <w:szCs w:val="24"/>
                <w:lang w:eastAsia="en-US"/>
              </w:rPr>
              <w:t>Программа курса «История России» (9 класс)</w:t>
            </w:r>
          </w:p>
        </w:tc>
        <w:tc>
          <w:tcPr>
            <w:tcW w:w="1300" w:type="dxa"/>
            <w:tcBorders>
              <w:top w:val="single" w:sz="4" w:space="0" w:color="231F20"/>
              <w:left w:val="single" w:sz="4" w:space="0" w:color="231F20"/>
              <w:bottom w:val="single" w:sz="4" w:space="0" w:color="231F20"/>
              <w:right w:val="single" w:sz="4" w:space="0" w:color="231F20"/>
            </w:tcBorders>
          </w:tcPr>
          <w:p w14:paraId="093A98CF" w14:textId="77777777" w:rsidR="00842EC9" w:rsidRPr="007969D0" w:rsidRDefault="00842EC9" w:rsidP="007969D0">
            <w:pPr>
              <w:ind w:firstLine="0"/>
              <w:jc w:val="center"/>
              <w:rPr>
                <w:sz w:val="24"/>
                <w:szCs w:val="24"/>
                <w:lang w:eastAsia="en-US"/>
              </w:rPr>
            </w:pPr>
            <w:r w:rsidRPr="007969D0">
              <w:rPr>
                <w:sz w:val="24"/>
                <w:szCs w:val="24"/>
                <w:lang w:eastAsia="en-US"/>
              </w:rPr>
              <w:t>Примерное количество часов</w:t>
            </w:r>
          </w:p>
        </w:tc>
        <w:tc>
          <w:tcPr>
            <w:tcW w:w="3402" w:type="dxa"/>
            <w:tcBorders>
              <w:top w:val="single" w:sz="4" w:space="0" w:color="231F20"/>
              <w:left w:val="single" w:sz="4" w:space="0" w:color="231F20"/>
              <w:bottom w:val="single" w:sz="4" w:space="0" w:color="231F20"/>
              <w:right w:val="single" w:sz="4" w:space="0" w:color="231F20"/>
            </w:tcBorders>
          </w:tcPr>
          <w:p w14:paraId="2804E909" w14:textId="77777777" w:rsidR="00842EC9" w:rsidRPr="007969D0" w:rsidRDefault="00842EC9" w:rsidP="007969D0">
            <w:pPr>
              <w:jc w:val="center"/>
              <w:rPr>
                <w:sz w:val="24"/>
                <w:szCs w:val="24"/>
                <w:lang w:eastAsia="en-US"/>
              </w:rPr>
            </w:pPr>
            <w:r w:rsidRPr="007969D0">
              <w:rPr>
                <w:sz w:val="24"/>
                <w:szCs w:val="24"/>
                <w:lang w:eastAsia="en-US"/>
              </w:rPr>
              <w:t>Программа учебного модуля «Введение в Новейшую историю России»</w:t>
            </w:r>
          </w:p>
        </w:tc>
      </w:tr>
      <w:tr w:rsidR="00842EC9" w:rsidRPr="007969D0" w14:paraId="348528B5"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696A0CDB" w14:textId="77777777" w:rsidR="00842EC9" w:rsidRPr="007969D0" w:rsidRDefault="00842EC9" w:rsidP="00842EC9">
            <w:pPr>
              <w:rPr>
                <w:sz w:val="24"/>
                <w:szCs w:val="24"/>
                <w:lang w:eastAsia="en-US"/>
              </w:rPr>
            </w:pPr>
            <w:r w:rsidRPr="007969D0">
              <w:rPr>
                <w:sz w:val="24"/>
                <w:szCs w:val="24"/>
                <w:lang w:eastAsia="en-US"/>
              </w:rPr>
              <w:t>Введение</w:t>
            </w:r>
          </w:p>
        </w:tc>
        <w:tc>
          <w:tcPr>
            <w:tcW w:w="1300" w:type="dxa"/>
            <w:tcBorders>
              <w:top w:val="single" w:sz="4" w:space="0" w:color="231F20"/>
              <w:left w:val="single" w:sz="4" w:space="0" w:color="231F20"/>
              <w:bottom w:val="single" w:sz="4" w:space="0" w:color="231F20"/>
              <w:right w:val="single" w:sz="4" w:space="0" w:color="231F20"/>
            </w:tcBorders>
          </w:tcPr>
          <w:p w14:paraId="247C224D" w14:textId="77777777"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493C974C" w14:textId="77777777" w:rsidR="00842EC9" w:rsidRPr="007969D0" w:rsidRDefault="00842EC9" w:rsidP="00842EC9">
            <w:pPr>
              <w:rPr>
                <w:sz w:val="24"/>
                <w:szCs w:val="24"/>
                <w:lang w:eastAsia="en-US"/>
              </w:rPr>
            </w:pPr>
            <w:r w:rsidRPr="007969D0">
              <w:rPr>
                <w:sz w:val="24"/>
                <w:szCs w:val="24"/>
                <w:lang w:eastAsia="en-US"/>
              </w:rPr>
              <w:t>Введение</w:t>
            </w:r>
          </w:p>
        </w:tc>
      </w:tr>
      <w:tr w:rsidR="00842EC9" w:rsidRPr="007969D0" w14:paraId="46ED95F3" w14:textId="77777777" w:rsidTr="007969D0">
        <w:trPr>
          <w:trHeight w:val="437"/>
        </w:trPr>
        <w:tc>
          <w:tcPr>
            <w:tcW w:w="4537" w:type="dxa"/>
            <w:tcBorders>
              <w:top w:val="single" w:sz="4" w:space="0" w:color="231F20"/>
              <w:left w:val="single" w:sz="4" w:space="0" w:color="231F20"/>
              <w:bottom w:val="single" w:sz="4" w:space="0" w:color="231F20"/>
              <w:right w:val="single" w:sz="4" w:space="0" w:color="231F20"/>
            </w:tcBorders>
          </w:tcPr>
          <w:p w14:paraId="73778962" w14:textId="77777777" w:rsidR="00842EC9" w:rsidRPr="007969D0" w:rsidRDefault="00842EC9" w:rsidP="00842EC9">
            <w:pPr>
              <w:rPr>
                <w:sz w:val="24"/>
                <w:szCs w:val="24"/>
                <w:lang w:eastAsia="en-US"/>
              </w:rPr>
            </w:pPr>
            <w:r w:rsidRPr="007969D0">
              <w:rPr>
                <w:sz w:val="24"/>
                <w:szCs w:val="24"/>
                <w:lang w:eastAsia="en-US"/>
              </w:rPr>
              <w:t>Первая российская революция 1905-1907 гг.</w:t>
            </w:r>
          </w:p>
        </w:tc>
        <w:tc>
          <w:tcPr>
            <w:tcW w:w="1300" w:type="dxa"/>
            <w:tcBorders>
              <w:top w:val="single" w:sz="4" w:space="0" w:color="231F20"/>
              <w:left w:val="single" w:sz="4" w:space="0" w:color="231F20"/>
              <w:bottom w:val="single" w:sz="4" w:space="0" w:color="231F20"/>
              <w:right w:val="single" w:sz="4" w:space="0" w:color="231F20"/>
            </w:tcBorders>
          </w:tcPr>
          <w:p w14:paraId="4BDE6871" w14:textId="77777777"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2E5989FF" w14:textId="77777777" w:rsidR="00842EC9" w:rsidRPr="007969D0" w:rsidRDefault="00842EC9" w:rsidP="00842EC9">
            <w:pPr>
              <w:rPr>
                <w:sz w:val="24"/>
                <w:szCs w:val="24"/>
                <w:lang w:eastAsia="en-US"/>
              </w:rPr>
            </w:pPr>
            <w:r w:rsidRPr="007969D0">
              <w:rPr>
                <w:sz w:val="24"/>
                <w:szCs w:val="24"/>
                <w:lang w:eastAsia="en-US"/>
              </w:rPr>
              <w:t xml:space="preserve">Российская революция </w:t>
            </w:r>
          </w:p>
          <w:p w14:paraId="3C0FD866" w14:textId="77777777" w:rsidR="00842EC9" w:rsidRPr="007969D0" w:rsidRDefault="00842EC9" w:rsidP="00842EC9">
            <w:pPr>
              <w:rPr>
                <w:sz w:val="24"/>
                <w:szCs w:val="24"/>
                <w:lang w:eastAsia="en-US"/>
              </w:rPr>
            </w:pPr>
            <w:r w:rsidRPr="007969D0">
              <w:rPr>
                <w:sz w:val="24"/>
                <w:szCs w:val="24"/>
                <w:lang w:val="en-US" w:eastAsia="en-US"/>
              </w:rPr>
              <w:t>1917—1922 гг.</w:t>
            </w:r>
          </w:p>
        </w:tc>
      </w:tr>
      <w:tr w:rsidR="00842EC9" w:rsidRPr="007969D0" w14:paraId="475D472F"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239E5D67" w14:textId="77777777" w:rsidR="00842EC9" w:rsidRPr="007969D0" w:rsidRDefault="00842EC9" w:rsidP="00842EC9">
            <w:pPr>
              <w:rPr>
                <w:sz w:val="24"/>
                <w:szCs w:val="24"/>
                <w:lang w:eastAsia="en-US"/>
              </w:rPr>
            </w:pPr>
            <w:r w:rsidRPr="007969D0">
              <w:rPr>
                <w:sz w:val="24"/>
                <w:szCs w:val="24"/>
                <w:lang w:eastAsia="en-US"/>
              </w:rPr>
              <w:t>Отечественная война</w:t>
            </w:r>
          </w:p>
          <w:p w14:paraId="0D71EEE5" w14:textId="77777777" w:rsidR="00842EC9" w:rsidRPr="007969D0" w:rsidRDefault="00842EC9" w:rsidP="00842EC9">
            <w:pPr>
              <w:rPr>
                <w:sz w:val="24"/>
                <w:szCs w:val="24"/>
                <w:lang w:eastAsia="en-US"/>
              </w:rPr>
            </w:pPr>
            <w:r w:rsidRPr="007969D0">
              <w:rPr>
                <w:sz w:val="24"/>
                <w:szCs w:val="24"/>
                <w:lang w:eastAsia="en-US"/>
              </w:rPr>
              <w:t xml:space="preserve">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Крымская война. Героическая оборона Севастополя </w:t>
            </w:r>
          </w:p>
        </w:tc>
        <w:tc>
          <w:tcPr>
            <w:tcW w:w="1300" w:type="dxa"/>
            <w:tcBorders>
              <w:top w:val="single" w:sz="4" w:space="0" w:color="231F20"/>
              <w:left w:val="single" w:sz="4" w:space="0" w:color="231F20"/>
              <w:bottom w:val="single" w:sz="4" w:space="0" w:color="231F20"/>
              <w:right w:val="single" w:sz="4" w:space="0" w:color="231F20"/>
            </w:tcBorders>
          </w:tcPr>
          <w:p w14:paraId="66E67CB0" w14:textId="77777777" w:rsidR="00842EC9" w:rsidRPr="007969D0" w:rsidRDefault="00842EC9" w:rsidP="00842EC9">
            <w:pPr>
              <w:rPr>
                <w:sz w:val="24"/>
                <w:szCs w:val="24"/>
                <w:lang w:eastAsia="en-US"/>
              </w:rPr>
            </w:pPr>
            <w:r w:rsidRPr="007969D0">
              <w:rPr>
                <w:sz w:val="24"/>
                <w:szCs w:val="24"/>
                <w:lang w:eastAsia="en-US"/>
              </w:rPr>
              <w:t>2</w:t>
            </w:r>
          </w:p>
        </w:tc>
        <w:tc>
          <w:tcPr>
            <w:tcW w:w="3402" w:type="dxa"/>
            <w:tcBorders>
              <w:top w:val="single" w:sz="4" w:space="0" w:color="231F20"/>
              <w:left w:val="single" w:sz="4" w:space="0" w:color="231F20"/>
              <w:bottom w:val="single" w:sz="4" w:space="0" w:color="231F20"/>
              <w:right w:val="single" w:sz="4" w:space="0" w:color="231F20"/>
            </w:tcBorders>
          </w:tcPr>
          <w:p w14:paraId="334A604D" w14:textId="77777777" w:rsidR="00842EC9" w:rsidRPr="007969D0" w:rsidRDefault="00842EC9" w:rsidP="00842EC9">
            <w:pPr>
              <w:rPr>
                <w:sz w:val="24"/>
                <w:szCs w:val="24"/>
                <w:lang w:eastAsia="en-US"/>
              </w:rPr>
            </w:pPr>
            <w:r w:rsidRPr="007969D0">
              <w:rPr>
                <w:sz w:val="24"/>
                <w:szCs w:val="24"/>
                <w:lang w:eastAsia="en-US"/>
              </w:rPr>
              <w:t>Великая Отечественная война 1941-1945 гг.</w:t>
            </w:r>
          </w:p>
        </w:tc>
      </w:tr>
      <w:tr w:rsidR="00842EC9" w:rsidRPr="007969D0" w14:paraId="7607371D"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6080AE6A" w14:textId="77777777" w:rsidR="00842EC9" w:rsidRPr="007969D0" w:rsidRDefault="00842EC9" w:rsidP="00842EC9">
            <w:pPr>
              <w:rPr>
                <w:sz w:val="24"/>
                <w:szCs w:val="24"/>
                <w:lang w:eastAsia="en-US"/>
              </w:rPr>
            </w:pPr>
            <w:r w:rsidRPr="007969D0">
              <w:rPr>
                <w:sz w:val="24"/>
                <w:szCs w:val="24"/>
                <w:lang w:eastAsia="en-US"/>
              </w:rPr>
              <w:t xml:space="preserve">Социальная и правовая модернизация страны при Александре </w:t>
            </w:r>
            <w:r w:rsidRPr="007969D0">
              <w:rPr>
                <w:sz w:val="24"/>
                <w:szCs w:val="24"/>
                <w:lang w:val="en-US" w:eastAsia="en-US"/>
              </w:rPr>
              <w:t>II</w:t>
            </w:r>
            <w:r w:rsidRPr="007969D0">
              <w:rPr>
                <w:sz w:val="24"/>
                <w:szCs w:val="24"/>
                <w:lang w:eastAsia="en-US"/>
              </w:rPr>
              <w:t>. Этнокультурный облик империи. Формирование гражданского общества и основные направления общественных движений</w:t>
            </w:r>
          </w:p>
        </w:tc>
        <w:tc>
          <w:tcPr>
            <w:tcW w:w="1300" w:type="dxa"/>
            <w:tcBorders>
              <w:top w:val="single" w:sz="4" w:space="0" w:color="231F20"/>
              <w:left w:val="single" w:sz="4" w:space="0" w:color="231F20"/>
              <w:bottom w:val="single" w:sz="4" w:space="0" w:color="231F20"/>
              <w:right w:val="single" w:sz="4" w:space="0" w:color="231F20"/>
            </w:tcBorders>
          </w:tcPr>
          <w:p w14:paraId="43AFF844" w14:textId="77777777" w:rsidR="00842EC9" w:rsidRPr="007969D0" w:rsidRDefault="00842EC9" w:rsidP="00842EC9">
            <w:pPr>
              <w:rPr>
                <w:sz w:val="24"/>
                <w:szCs w:val="24"/>
                <w:lang w:val="en-US" w:eastAsia="en-US"/>
              </w:rPr>
            </w:pPr>
            <w:r w:rsidRPr="007969D0">
              <w:rPr>
                <w:sz w:val="24"/>
                <w:szCs w:val="24"/>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14:paraId="50D427C9" w14:textId="77777777"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r>
      <w:tr w:rsidR="00842EC9" w:rsidRPr="007969D0" w14:paraId="7AD4B907" w14:textId="77777777" w:rsidTr="007969D0">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14:paraId="0DDA3F5C" w14:textId="77777777" w:rsidR="00842EC9" w:rsidRPr="007969D0" w:rsidRDefault="00842EC9" w:rsidP="00842EC9">
            <w:pPr>
              <w:rPr>
                <w:sz w:val="24"/>
                <w:szCs w:val="24"/>
                <w:lang w:eastAsia="en-US"/>
              </w:rPr>
            </w:pPr>
            <w:r w:rsidRPr="007969D0">
              <w:rPr>
                <w:sz w:val="24"/>
                <w:szCs w:val="24"/>
                <w:lang w:eastAsia="en-US"/>
              </w:rPr>
              <w:t xml:space="preserve">На пороге нового века </w:t>
            </w:r>
          </w:p>
        </w:tc>
        <w:tc>
          <w:tcPr>
            <w:tcW w:w="1300" w:type="dxa"/>
            <w:tcBorders>
              <w:top w:val="single" w:sz="4" w:space="0" w:color="231F20"/>
              <w:left w:val="single" w:sz="4" w:space="0" w:color="231F20"/>
              <w:bottom w:val="single" w:sz="4" w:space="0" w:color="231F20"/>
              <w:right w:val="single" w:sz="4" w:space="0" w:color="231F20"/>
            </w:tcBorders>
          </w:tcPr>
          <w:p w14:paraId="08BD6E96" w14:textId="77777777" w:rsidR="00842EC9" w:rsidRPr="007969D0" w:rsidRDefault="00842EC9" w:rsidP="00842EC9">
            <w:pPr>
              <w:rPr>
                <w:sz w:val="24"/>
                <w:szCs w:val="24"/>
                <w:lang w:eastAsia="en-US"/>
              </w:rPr>
            </w:pPr>
          </w:p>
        </w:tc>
        <w:tc>
          <w:tcPr>
            <w:tcW w:w="3402" w:type="dxa"/>
            <w:tcBorders>
              <w:top w:val="single" w:sz="4" w:space="0" w:color="231F20"/>
              <w:left w:val="single" w:sz="4" w:space="0" w:color="231F20"/>
              <w:bottom w:val="single" w:sz="4" w:space="0" w:color="231F20"/>
              <w:right w:val="single" w:sz="4" w:space="0" w:color="231F20"/>
            </w:tcBorders>
          </w:tcPr>
          <w:p w14:paraId="664832E0" w14:textId="77777777" w:rsidR="00842EC9" w:rsidRPr="007969D0" w:rsidRDefault="00842EC9" w:rsidP="00842EC9">
            <w:pPr>
              <w:rPr>
                <w:sz w:val="24"/>
                <w:szCs w:val="24"/>
                <w:lang w:eastAsia="en-US"/>
              </w:rPr>
            </w:pPr>
            <w:r w:rsidRPr="007969D0">
              <w:rPr>
                <w:sz w:val="24"/>
                <w:szCs w:val="24"/>
                <w:lang w:eastAsia="en-US"/>
              </w:rPr>
              <w:t xml:space="preserve">Возрождение страны с 2000-х гг. </w:t>
            </w:r>
          </w:p>
        </w:tc>
      </w:tr>
      <w:tr w:rsidR="00842EC9" w:rsidRPr="007969D0" w14:paraId="0E241473" w14:textId="77777777" w:rsidTr="007969D0">
        <w:trPr>
          <w:trHeight w:hRule="exact" w:val="1541"/>
        </w:trPr>
        <w:tc>
          <w:tcPr>
            <w:tcW w:w="4537" w:type="dxa"/>
            <w:tcBorders>
              <w:top w:val="single" w:sz="4" w:space="0" w:color="231F20"/>
              <w:left w:val="single" w:sz="4" w:space="0" w:color="231F20"/>
              <w:bottom w:val="single" w:sz="4" w:space="0" w:color="231F20"/>
              <w:right w:val="single" w:sz="4" w:space="0" w:color="231F20"/>
            </w:tcBorders>
          </w:tcPr>
          <w:p w14:paraId="4DCB32D6" w14:textId="77777777" w:rsidR="00842EC9" w:rsidRPr="007969D0" w:rsidRDefault="00842EC9" w:rsidP="00842EC9">
            <w:pPr>
              <w:rPr>
                <w:sz w:val="24"/>
                <w:szCs w:val="24"/>
                <w:lang w:eastAsia="en-US"/>
              </w:rPr>
            </w:pPr>
            <w:r w:rsidRPr="007969D0">
              <w:rPr>
                <w:sz w:val="24"/>
                <w:szCs w:val="24"/>
                <w:lang w:eastAsia="en-US"/>
              </w:rPr>
              <w:t>Крымская война. Героическая оборона Севастополя.</w:t>
            </w:r>
          </w:p>
          <w:p w14:paraId="076A07CC" w14:textId="77777777" w:rsidR="00842EC9" w:rsidRPr="007969D0" w:rsidRDefault="00842EC9" w:rsidP="00842EC9">
            <w:pPr>
              <w:rPr>
                <w:sz w:val="24"/>
                <w:szCs w:val="24"/>
                <w:lang w:eastAsia="en-US"/>
              </w:rPr>
            </w:pPr>
            <w:r w:rsidRPr="007969D0">
              <w:rPr>
                <w:sz w:val="24"/>
                <w:szCs w:val="24"/>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300" w:type="dxa"/>
            <w:tcBorders>
              <w:top w:val="single" w:sz="4" w:space="0" w:color="231F20"/>
              <w:left w:val="single" w:sz="4" w:space="0" w:color="231F20"/>
              <w:bottom w:val="single" w:sz="4" w:space="0" w:color="231F20"/>
              <w:right w:val="single" w:sz="4" w:space="0" w:color="231F20"/>
            </w:tcBorders>
          </w:tcPr>
          <w:p w14:paraId="09B9DE9A" w14:textId="77777777" w:rsidR="00842EC9" w:rsidRPr="007969D0" w:rsidRDefault="00842EC9" w:rsidP="00842EC9">
            <w:pPr>
              <w:rPr>
                <w:sz w:val="24"/>
                <w:szCs w:val="24"/>
                <w:lang w:val="en-US" w:eastAsia="en-US"/>
              </w:rPr>
            </w:pPr>
            <w:r w:rsidRPr="007969D0">
              <w:rPr>
                <w:sz w:val="24"/>
                <w:szCs w:val="24"/>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14:paraId="3A9D63FB" w14:textId="77777777" w:rsidR="00842EC9" w:rsidRPr="007969D0" w:rsidRDefault="00842EC9" w:rsidP="00842EC9">
            <w:pPr>
              <w:rPr>
                <w:sz w:val="24"/>
                <w:szCs w:val="24"/>
                <w:lang w:val="en-US" w:eastAsia="en-US"/>
              </w:rPr>
            </w:pPr>
            <w:r w:rsidRPr="007969D0">
              <w:rPr>
                <w:sz w:val="24"/>
                <w:szCs w:val="24"/>
                <w:lang w:val="en-US" w:eastAsia="en-US"/>
              </w:rPr>
              <w:t>Воссоединение</w:t>
            </w:r>
          </w:p>
          <w:p w14:paraId="43116A34" w14:textId="77777777" w:rsidR="00842EC9" w:rsidRPr="007969D0" w:rsidRDefault="00842EC9" w:rsidP="00842EC9">
            <w:pPr>
              <w:rPr>
                <w:sz w:val="24"/>
                <w:szCs w:val="24"/>
                <w:lang w:val="en-US" w:eastAsia="en-US"/>
              </w:rPr>
            </w:pPr>
            <w:r w:rsidRPr="007969D0">
              <w:rPr>
                <w:sz w:val="24"/>
                <w:szCs w:val="24"/>
                <w:lang w:val="en-US" w:eastAsia="en-US"/>
              </w:rPr>
              <w:t>Крыма с Россией</w:t>
            </w:r>
          </w:p>
        </w:tc>
      </w:tr>
      <w:tr w:rsidR="00842EC9" w:rsidRPr="007969D0" w14:paraId="22FFE455" w14:textId="77777777" w:rsidTr="007969D0">
        <w:trPr>
          <w:trHeight w:hRule="exact" w:val="271"/>
        </w:trPr>
        <w:tc>
          <w:tcPr>
            <w:tcW w:w="4537" w:type="dxa"/>
            <w:tcBorders>
              <w:top w:val="single" w:sz="4" w:space="0" w:color="231F20"/>
              <w:left w:val="single" w:sz="4" w:space="0" w:color="231F20"/>
              <w:bottom w:val="single" w:sz="4" w:space="0" w:color="231F20"/>
              <w:right w:val="single" w:sz="4" w:space="0" w:color="231F20"/>
            </w:tcBorders>
          </w:tcPr>
          <w:p w14:paraId="1931452A" w14:textId="77777777" w:rsidR="00842EC9" w:rsidRPr="007969D0" w:rsidRDefault="00842EC9" w:rsidP="00842EC9">
            <w:pPr>
              <w:rPr>
                <w:sz w:val="24"/>
                <w:szCs w:val="24"/>
                <w:lang w:val="en-US" w:eastAsia="en-US"/>
              </w:rPr>
            </w:pPr>
            <w:r w:rsidRPr="007969D0">
              <w:rPr>
                <w:sz w:val="24"/>
                <w:szCs w:val="24"/>
                <w:lang w:val="en-US" w:eastAsia="en-US"/>
              </w:rPr>
              <w:t>Обобщение</w:t>
            </w:r>
          </w:p>
        </w:tc>
        <w:tc>
          <w:tcPr>
            <w:tcW w:w="1300" w:type="dxa"/>
            <w:tcBorders>
              <w:top w:val="single" w:sz="4" w:space="0" w:color="231F20"/>
              <w:left w:val="single" w:sz="4" w:space="0" w:color="231F20"/>
              <w:bottom w:val="single" w:sz="4" w:space="0" w:color="231F20"/>
              <w:right w:val="single" w:sz="4" w:space="0" w:color="231F20"/>
            </w:tcBorders>
          </w:tcPr>
          <w:p w14:paraId="12371761" w14:textId="77777777" w:rsidR="00842EC9" w:rsidRPr="007969D0" w:rsidRDefault="00842EC9" w:rsidP="00842EC9">
            <w:pPr>
              <w:rPr>
                <w:sz w:val="24"/>
                <w:szCs w:val="24"/>
                <w:lang w:val="en-US" w:eastAsia="en-US"/>
              </w:rPr>
            </w:pPr>
            <w:r w:rsidRPr="007969D0">
              <w:rPr>
                <w:sz w:val="24"/>
                <w:szCs w:val="24"/>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6688A3C7" w14:textId="77777777"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r>
    </w:tbl>
    <w:p w14:paraId="4DE75EF4" w14:textId="77777777" w:rsidR="00842EC9" w:rsidRPr="007969D0" w:rsidRDefault="00842EC9" w:rsidP="00842EC9">
      <w:pPr>
        <w:rPr>
          <w:sz w:val="24"/>
          <w:szCs w:val="24"/>
          <w:lang w:eastAsia="en-US"/>
        </w:rPr>
      </w:pPr>
    </w:p>
    <w:p w14:paraId="40329AD2" w14:textId="77777777" w:rsidR="00842EC9" w:rsidRPr="007969D0" w:rsidRDefault="00842EC9" w:rsidP="00842EC9">
      <w:pPr>
        <w:rPr>
          <w:sz w:val="24"/>
          <w:szCs w:val="24"/>
          <w:lang w:eastAsia="en-US"/>
        </w:rPr>
      </w:pPr>
      <w:r w:rsidRPr="007969D0">
        <w:rPr>
          <w:sz w:val="24"/>
          <w:szCs w:val="24"/>
          <w:lang w:eastAsia="en-US"/>
        </w:rPr>
        <w:t>150.9.2. Содержание учебного модуля «Введение в Новейшую историю России».</w:t>
      </w:r>
    </w:p>
    <w:p w14:paraId="706A3E81" w14:textId="77777777" w:rsidR="00842EC9" w:rsidRPr="007969D0" w:rsidRDefault="00842EC9" w:rsidP="007969D0">
      <w:pPr>
        <w:jc w:val="right"/>
        <w:rPr>
          <w:sz w:val="24"/>
          <w:szCs w:val="24"/>
          <w:lang w:eastAsia="en-US"/>
        </w:rPr>
      </w:pPr>
      <w:r w:rsidRPr="007969D0">
        <w:rPr>
          <w:sz w:val="24"/>
          <w:szCs w:val="24"/>
          <w:lang w:eastAsia="en-US"/>
        </w:rPr>
        <w:t xml:space="preserve">Таблица 3 </w:t>
      </w:r>
    </w:p>
    <w:p w14:paraId="36ECE15C" w14:textId="77777777" w:rsidR="00842EC9" w:rsidRPr="007969D0" w:rsidRDefault="00842EC9" w:rsidP="007969D0">
      <w:pPr>
        <w:jc w:val="center"/>
        <w:rPr>
          <w:sz w:val="24"/>
          <w:szCs w:val="24"/>
          <w:lang w:eastAsia="en-US"/>
        </w:rPr>
      </w:pPr>
      <w:r w:rsidRPr="007969D0">
        <w:rPr>
          <w:sz w:val="24"/>
          <w:szCs w:val="24"/>
          <w:lang w:eastAsia="en-US"/>
        </w:rPr>
        <w:t>Структура и последовательность изучения модуля как целостного учебного курса</w:t>
      </w:r>
    </w:p>
    <w:p w14:paraId="388E620F" w14:textId="77777777" w:rsidR="00842EC9" w:rsidRPr="007969D0" w:rsidRDefault="00842EC9" w:rsidP="00842EC9">
      <w:pPr>
        <w:rPr>
          <w:sz w:val="24"/>
          <w:szCs w:val="24"/>
          <w:lang w:eastAsia="en-US"/>
        </w:rPr>
      </w:pPr>
    </w:p>
    <w:tbl>
      <w:tblPr>
        <w:tblW w:w="9239" w:type="dxa"/>
        <w:tblInd w:w="112" w:type="dxa"/>
        <w:tblLayout w:type="fixed"/>
        <w:tblCellMar>
          <w:left w:w="57" w:type="dxa"/>
          <w:right w:w="57" w:type="dxa"/>
        </w:tblCellMar>
        <w:tblLook w:val="01E0" w:firstRow="1" w:lastRow="1" w:firstColumn="1" w:lastColumn="1" w:noHBand="0" w:noVBand="0"/>
      </w:tblPr>
      <w:tblGrid>
        <w:gridCol w:w="713"/>
        <w:gridCol w:w="6825"/>
        <w:gridCol w:w="1701"/>
      </w:tblGrid>
      <w:tr w:rsidR="00842EC9" w:rsidRPr="007969D0" w14:paraId="26400B41"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14:paraId="4954B8E8" w14:textId="77777777" w:rsidR="00842EC9" w:rsidRPr="007969D0" w:rsidRDefault="00842EC9" w:rsidP="00842EC9">
            <w:pPr>
              <w:rPr>
                <w:sz w:val="24"/>
                <w:szCs w:val="24"/>
                <w:lang w:eastAsia="en-US"/>
              </w:rPr>
            </w:pPr>
            <w:r w:rsidRPr="007969D0">
              <w:rPr>
                <w:sz w:val="24"/>
                <w:szCs w:val="24"/>
                <w:lang w:eastAsia="en-US"/>
              </w:rPr>
              <w:t>№</w:t>
            </w:r>
          </w:p>
        </w:tc>
        <w:tc>
          <w:tcPr>
            <w:tcW w:w="6825" w:type="dxa"/>
            <w:tcBorders>
              <w:top w:val="single" w:sz="4" w:space="0" w:color="231F20"/>
              <w:left w:val="single" w:sz="4" w:space="0" w:color="231F20"/>
              <w:bottom w:val="single" w:sz="4" w:space="0" w:color="231F20"/>
              <w:right w:val="single" w:sz="4" w:space="0" w:color="231F20"/>
            </w:tcBorders>
            <w:vAlign w:val="center"/>
          </w:tcPr>
          <w:p w14:paraId="524685DB" w14:textId="77777777" w:rsidR="00842EC9" w:rsidRPr="007969D0" w:rsidRDefault="00842EC9" w:rsidP="00842EC9">
            <w:pPr>
              <w:rPr>
                <w:sz w:val="24"/>
                <w:szCs w:val="24"/>
                <w:lang w:eastAsia="en-US"/>
              </w:rPr>
            </w:pPr>
            <w:r w:rsidRPr="007969D0">
              <w:rPr>
                <w:sz w:val="24"/>
                <w:szCs w:val="24"/>
                <w:lang w:eastAsia="en-US"/>
              </w:rPr>
              <w:t>Темы курса</w:t>
            </w:r>
          </w:p>
        </w:tc>
        <w:tc>
          <w:tcPr>
            <w:tcW w:w="1701" w:type="dxa"/>
            <w:tcBorders>
              <w:top w:val="single" w:sz="4" w:space="0" w:color="231F20"/>
              <w:left w:val="single" w:sz="4" w:space="0" w:color="231F20"/>
              <w:bottom w:val="single" w:sz="4" w:space="0" w:color="231F20"/>
              <w:right w:val="single" w:sz="4" w:space="0" w:color="231F20"/>
            </w:tcBorders>
            <w:vAlign w:val="center"/>
          </w:tcPr>
          <w:p w14:paraId="7689F9C6" w14:textId="77777777" w:rsidR="00842EC9" w:rsidRPr="007969D0" w:rsidRDefault="00842EC9" w:rsidP="00842EC9">
            <w:pPr>
              <w:rPr>
                <w:sz w:val="24"/>
                <w:szCs w:val="24"/>
                <w:lang w:eastAsia="en-US"/>
              </w:rPr>
            </w:pPr>
            <w:r w:rsidRPr="007969D0">
              <w:rPr>
                <w:sz w:val="24"/>
                <w:szCs w:val="24"/>
                <w:lang w:eastAsia="en-US"/>
              </w:rPr>
              <w:t>Примерное количество часов</w:t>
            </w:r>
          </w:p>
        </w:tc>
      </w:tr>
      <w:tr w:rsidR="00842EC9" w:rsidRPr="007969D0" w14:paraId="011AC8EB"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01FC8CDE" w14:textId="77777777" w:rsidR="00842EC9" w:rsidRPr="007969D0" w:rsidRDefault="00842EC9" w:rsidP="00842EC9">
            <w:pPr>
              <w:rPr>
                <w:sz w:val="24"/>
                <w:szCs w:val="24"/>
                <w:lang w:eastAsia="en-US"/>
              </w:rPr>
            </w:pPr>
            <w:r w:rsidRPr="007969D0">
              <w:rPr>
                <w:sz w:val="24"/>
                <w:szCs w:val="24"/>
                <w:lang w:eastAsia="en-US"/>
              </w:rPr>
              <w:t>1</w:t>
            </w:r>
          </w:p>
        </w:tc>
        <w:tc>
          <w:tcPr>
            <w:tcW w:w="6825" w:type="dxa"/>
            <w:tcBorders>
              <w:top w:val="single" w:sz="4" w:space="0" w:color="231F20"/>
              <w:left w:val="single" w:sz="4" w:space="0" w:color="231F20"/>
              <w:bottom w:val="single" w:sz="4" w:space="0" w:color="231F20"/>
              <w:right w:val="single" w:sz="4" w:space="0" w:color="231F20"/>
            </w:tcBorders>
          </w:tcPr>
          <w:p w14:paraId="50B4C25E" w14:textId="77777777" w:rsidR="00842EC9" w:rsidRPr="007969D0" w:rsidRDefault="00842EC9" w:rsidP="00842EC9">
            <w:pPr>
              <w:rPr>
                <w:sz w:val="24"/>
                <w:szCs w:val="24"/>
                <w:lang w:eastAsia="en-US"/>
              </w:rPr>
            </w:pPr>
            <w:r w:rsidRPr="007969D0">
              <w:rPr>
                <w:sz w:val="24"/>
                <w:szCs w:val="24"/>
                <w:lang w:eastAsia="en-US"/>
              </w:rPr>
              <w:t>Введение</w:t>
            </w:r>
          </w:p>
        </w:tc>
        <w:tc>
          <w:tcPr>
            <w:tcW w:w="1701" w:type="dxa"/>
            <w:tcBorders>
              <w:top w:val="single" w:sz="4" w:space="0" w:color="231F20"/>
              <w:left w:val="single" w:sz="4" w:space="0" w:color="231F20"/>
              <w:bottom w:val="single" w:sz="4" w:space="0" w:color="231F20"/>
              <w:right w:val="single" w:sz="4" w:space="0" w:color="231F20"/>
            </w:tcBorders>
          </w:tcPr>
          <w:p w14:paraId="41915FF3" w14:textId="77777777" w:rsidR="00842EC9" w:rsidRPr="007969D0" w:rsidRDefault="00842EC9" w:rsidP="00842EC9">
            <w:pPr>
              <w:rPr>
                <w:sz w:val="24"/>
                <w:szCs w:val="24"/>
                <w:lang w:eastAsia="en-US"/>
              </w:rPr>
            </w:pPr>
            <w:r w:rsidRPr="007969D0">
              <w:rPr>
                <w:sz w:val="24"/>
                <w:szCs w:val="24"/>
                <w:lang w:eastAsia="en-US"/>
              </w:rPr>
              <w:t>1</w:t>
            </w:r>
          </w:p>
        </w:tc>
      </w:tr>
      <w:tr w:rsidR="00842EC9" w:rsidRPr="007969D0" w14:paraId="30DFAD14"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7B9A9877" w14:textId="77777777"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14:paraId="74D7F6CD" w14:textId="77777777" w:rsidR="00842EC9" w:rsidRPr="007969D0" w:rsidRDefault="00842EC9" w:rsidP="00842EC9">
            <w:pPr>
              <w:rPr>
                <w:sz w:val="24"/>
                <w:szCs w:val="24"/>
                <w:lang w:eastAsia="en-US"/>
              </w:rPr>
            </w:pPr>
            <w:r w:rsidRPr="007969D0">
              <w:rPr>
                <w:sz w:val="24"/>
                <w:szCs w:val="24"/>
                <w:lang w:eastAsia="en-US"/>
              </w:rPr>
              <w:t xml:space="preserve">Российская революция </w:t>
            </w:r>
            <w:r w:rsidRPr="007969D0">
              <w:rPr>
                <w:sz w:val="24"/>
                <w:szCs w:val="24"/>
                <w:lang w:val="en-US" w:eastAsia="en-US"/>
              </w:rPr>
              <w:t>1917—1922 гг.</w:t>
            </w:r>
          </w:p>
        </w:tc>
        <w:tc>
          <w:tcPr>
            <w:tcW w:w="1701" w:type="dxa"/>
            <w:tcBorders>
              <w:top w:val="single" w:sz="4" w:space="0" w:color="231F20"/>
              <w:left w:val="single" w:sz="4" w:space="0" w:color="231F20"/>
              <w:bottom w:val="single" w:sz="4" w:space="0" w:color="231F20"/>
              <w:right w:val="single" w:sz="4" w:space="0" w:color="231F20"/>
            </w:tcBorders>
          </w:tcPr>
          <w:p w14:paraId="1C241FAB" w14:textId="77777777" w:rsidR="00842EC9" w:rsidRPr="007969D0" w:rsidRDefault="00842EC9" w:rsidP="00842EC9">
            <w:pPr>
              <w:rPr>
                <w:sz w:val="24"/>
                <w:szCs w:val="24"/>
                <w:lang w:eastAsia="en-US"/>
              </w:rPr>
            </w:pPr>
            <w:r w:rsidRPr="007969D0">
              <w:rPr>
                <w:sz w:val="24"/>
                <w:szCs w:val="24"/>
                <w:lang w:eastAsia="en-US"/>
              </w:rPr>
              <w:t>5</w:t>
            </w:r>
          </w:p>
        </w:tc>
      </w:tr>
      <w:tr w:rsidR="00842EC9" w:rsidRPr="007969D0" w14:paraId="3892334F"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0FFF9676" w14:textId="77777777"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14:paraId="5B3BD733" w14:textId="77777777" w:rsidR="00842EC9" w:rsidRPr="007969D0" w:rsidRDefault="00842EC9" w:rsidP="00842EC9">
            <w:pPr>
              <w:rPr>
                <w:sz w:val="24"/>
                <w:szCs w:val="24"/>
                <w:lang w:eastAsia="en-US"/>
              </w:rPr>
            </w:pPr>
            <w:r w:rsidRPr="007969D0">
              <w:rPr>
                <w:sz w:val="24"/>
                <w:szCs w:val="24"/>
                <w:lang w:eastAsia="en-US"/>
              </w:rPr>
              <w:t>Великая Отече</w:t>
            </w:r>
            <w:r w:rsidRPr="007969D0">
              <w:rPr>
                <w:sz w:val="24"/>
                <w:szCs w:val="24"/>
                <w:lang w:val="en-US" w:eastAsia="en-US"/>
              </w:rPr>
              <w:t>ственная война 1941</w:t>
            </w:r>
            <w:r w:rsidRPr="007969D0">
              <w:rPr>
                <w:sz w:val="24"/>
                <w:szCs w:val="24"/>
                <w:lang w:eastAsia="en-US"/>
              </w:rPr>
              <w:t>-</w:t>
            </w:r>
            <w:r w:rsidRPr="007969D0">
              <w:rPr>
                <w:sz w:val="24"/>
                <w:szCs w:val="24"/>
                <w:lang w:val="en-US" w:eastAsia="en-US"/>
              </w:rPr>
              <w:t>1945 гг.</w:t>
            </w:r>
          </w:p>
        </w:tc>
        <w:tc>
          <w:tcPr>
            <w:tcW w:w="1701" w:type="dxa"/>
            <w:tcBorders>
              <w:top w:val="single" w:sz="4" w:space="0" w:color="231F20"/>
              <w:left w:val="single" w:sz="4" w:space="0" w:color="231F20"/>
              <w:bottom w:val="single" w:sz="4" w:space="0" w:color="231F20"/>
              <w:right w:val="single" w:sz="4" w:space="0" w:color="231F20"/>
            </w:tcBorders>
          </w:tcPr>
          <w:p w14:paraId="21BBB16C" w14:textId="77777777" w:rsidR="00842EC9" w:rsidRPr="007969D0" w:rsidRDefault="00842EC9" w:rsidP="00842EC9">
            <w:pPr>
              <w:rPr>
                <w:sz w:val="24"/>
                <w:szCs w:val="24"/>
                <w:lang w:val="en-US" w:eastAsia="en-US"/>
              </w:rPr>
            </w:pPr>
            <w:r w:rsidRPr="007969D0">
              <w:rPr>
                <w:sz w:val="24"/>
                <w:szCs w:val="24"/>
                <w:lang w:val="en-US" w:eastAsia="en-US"/>
              </w:rPr>
              <w:t>4</w:t>
            </w:r>
          </w:p>
        </w:tc>
      </w:tr>
      <w:tr w:rsidR="00842EC9" w:rsidRPr="007969D0" w14:paraId="40C7DE00"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5BC72494" w14:textId="77777777" w:rsidR="00842EC9" w:rsidRPr="007969D0" w:rsidRDefault="00842EC9" w:rsidP="00842EC9">
            <w:pPr>
              <w:rPr>
                <w:sz w:val="24"/>
                <w:szCs w:val="24"/>
                <w:lang w:val="en-US" w:eastAsia="en-US"/>
              </w:rPr>
            </w:pPr>
            <w:r w:rsidRPr="007969D0">
              <w:rPr>
                <w:sz w:val="24"/>
                <w:szCs w:val="24"/>
                <w:lang w:val="en-US" w:eastAsia="en-US"/>
              </w:rPr>
              <w:t>3</w:t>
            </w:r>
          </w:p>
        </w:tc>
        <w:tc>
          <w:tcPr>
            <w:tcW w:w="6825" w:type="dxa"/>
            <w:tcBorders>
              <w:top w:val="single" w:sz="4" w:space="0" w:color="231F20"/>
              <w:left w:val="single" w:sz="4" w:space="0" w:color="231F20"/>
              <w:bottom w:val="single" w:sz="4" w:space="0" w:color="231F20"/>
              <w:right w:val="single" w:sz="4" w:space="0" w:color="231F20"/>
            </w:tcBorders>
          </w:tcPr>
          <w:p w14:paraId="01D33B87" w14:textId="77777777"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c>
          <w:tcPr>
            <w:tcW w:w="1701" w:type="dxa"/>
            <w:tcBorders>
              <w:top w:val="single" w:sz="4" w:space="0" w:color="231F20"/>
              <w:left w:val="single" w:sz="4" w:space="0" w:color="231F20"/>
              <w:bottom w:val="single" w:sz="4" w:space="0" w:color="231F20"/>
              <w:right w:val="single" w:sz="4" w:space="0" w:color="231F20"/>
            </w:tcBorders>
          </w:tcPr>
          <w:p w14:paraId="1F9F63E4" w14:textId="77777777" w:rsidR="00842EC9" w:rsidRPr="007969D0" w:rsidRDefault="00842EC9" w:rsidP="00842EC9">
            <w:pPr>
              <w:rPr>
                <w:sz w:val="24"/>
                <w:szCs w:val="24"/>
                <w:lang w:val="en-US" w:eastAsia="en-US"/>
              </w:rPr>
            </w:pPr>
            <w:r w:rsidRPr="007969D0">
              <w:rPr>
                <w:sz w:val="24"/>
                <w:szCs w:val="24"/>
                <w:lang w:val="en-US" w:eastAsia="en-US"/>
              </w:rPr>
              <w:t>2</w:t>
            </w:r>
          </w:p>
        </w:tc>
      </w:tr>
      <w:tr w:rsidR="00842EC9" w:rsidRPr="007969D0" w14:paraId="213E4DCC"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4E9C6B02" w14:textId="77777777" w:rsidR="00842EC9" w:rsidRPr="007969D0" w:rsidRDefault="00842EC9" w:rsidP="00842EC9">
            <w:pPr>
              <w:rPr>
                <w:sz w:val="24"/>
                <w:szCs w:val="24"/>
                <w:lang w:val="en-US" w:eastAsia="en-US"/>
              </w:rPr>
            </w:pPr>
            <w:r w:rsidRPr="007969D0">
              <w:rPr>
                <w:sz w:val="24"/>
                <w:szCs w:val="24"/>
                <w:lang w:val="en-US" w:eastAsia="en-US"/>
              </w:rPr>
              <w:t>4</w:t>
            </w:r>
          </w:p>
        </w:tc>
        <w:tc>
          <w:tcPr>
            <w:tcW w:w="6825" w:type="dxa"/>
            <w:tcBorders>
              <w:top w:val="single" w:sz="4" w:space="0" w:color="231F20"/>
              <w:left w:val="single" w:sz="4" w:space="0" w:color="231F20"/>
              <w:bottom w:val="single" w:sz="4" w:space="0" w:color="231F20"/>
              <w:right w:val="single" w:sz="4" w:space="0" w:color="231F20"/>
            </w:tcBorders>
          </w:tcPr>
          <w:p w14:paraId="61C210BA" w14:textId="77777777" w:rsidR="00842EC9" w:rsidRPr="007969D0" w:rsidRDefault="00842EC9" w:rsidP="00842EC9">
            <w:pPr>
              <w:rPr>
                <w:sz w:val="24"/>
                <w:szCs w:val="24"/>
                <w:lang w:eastAsia="en-US"/>
              </w:rPr>
            </w:pPr>
            <w:r w:rsidRPr="007969D0">
              <w:rPr>
                <w:sz w:val="24"/>
                <w:szCs w:val="24"/>
                <w:lang w:eastAsia="en-US"/>
              </w:rPr>
              <w:t>Возрождение страны с 2000-х гг. Воссоединение</w:t>
            </w:r>
          </w:p>
          <w:p w14:paraId="6D08AA13" w14:textId="77777777" w:rsidR="00842EC9" w:rsidRPr="007969D0" w:rsidRDefault="00842EC9" w:rsidP="00842EC9">
            <w:pPr>
              <w:rPr>
                <w:sz w:val="24"/>
                <w:szCs w:val="24"/>
                <w:lang w:eastAsia="en-US"/>
              </w:rPr>
            </w:pPr>
            <w:r w:rsidRPr="007969D0">
              <w:rPr>
                <w:sz w:val="24"/>
                <w:szCs w:val="24"/>
                <w:lang w:eastAsia="en-US"/>
              </w:rPr>
              <w:t>Крыма с Россией</w:t>
            </w:r>
          </w:p>
        </w:tc>
        <w:tc>
          <w:tcPr>
            <w:tcW w:w="1701" w:type="dxa"/>
            <w:tcBorders>
              <w:top w:val="single" w:sz="4" w:space="0" w:color="231F20"/>
              <w:left w:val="single" w:sz="4" w:space="0" w:color="231F20"/>
              <w:bottom w:val="single" w:sz="4" w:space="0" w:color="231F20"/>
              <w:right w:val="single" w:sz="4" w:space="0" w:color="231F20"/>
            </w:tcBorders>
          </w:tcPr>
          <w:p w14:paraId="00719A6F" w14:textId="77777777" w:rsidR="00842EC9" w:rsidRPr="007969D0" w:rsidRDefault="00842EC9" w:rsidP="00842EC9">
            <w:pPr>
              <w:rPr>
                <w:sz w:val="24"/>
                <w:szCs w:val="24"/>
                <w:lang w:val="en-US" w:eastAsia="en-US"/>
              </w:rPr>
            </w:pPr>
            <w:r w:rsidRPr="007969D0">
              <w:rPr>
                <w:sz w:val="24"/>
                <w:szCs w:val="24"/>
                <w:lang w:val="en-US" w:eastAsia="en-US"/>
              </w:rPr>
              <w:t>3</w:t>
            </w:r>
          </w:p>
        </w:tc>
      </w:tr>
      <w:tr w:rsidR="00842EC9" w:rsidRPr="007969D0" w14:paraId="1CB083AE"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6E3B4ACC" w14:textId="77777777" w:rsidR="00842EC9" w:rsidRPr="007969D0" w:rsidRDefault="00842EC9" w:rsidP="00842EC9">
            <w:pPr>
              <w:rPr>
                <w:sz w:val="24"/>
                <w:szCs w:val="24"/>
                <w:lang w:val="en-US" w:eastAsia="en-US"/>
              </w:rPr>
            </w:pPr>
            <w:r w:rsidRPr="007969D0">
              <w:rPr>
                <w:sz w:val="24"/>
                <w:szCs w:val="24"/>
                <w:lang w:val="en-US" w:eastAsia="en-US"/>
              </w:rPr>
              <w:t>5</w:t>
            </w:r>
          </w:p>
        </w:tc>
        <w:tc>
          <w:tcPr>
            <w:tcW w:w="6825" w:type="dxa"/>
            <w:tcBorders>
              <w:top w:val="single" w:sz="4" w:space="0" w:color="231F20"/>
              <w:left w:val="single" w:sz="4" w:space="0" w:color="231F20"/>
              <w:bottom w:val="single" w:sz="4" w:space="0" w:color="231F20"/>
              <w:right w:val="single" w:sz="4" w:space="0" w:color="231F20"/>
            </w:tcBorders>
          </w:tcPr>
          <w:p w14:paraId="73B16895" w14:textId="77777777"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c>
          <w:tcPr>
            <w:tcW w:w="1701" w:type="dxa"/>
            <w:tcBorders>
              <w:top w:val="single" w:sz="4" w:space="0" w:color="231F20"/>
              <w:left w:val="single" w:sz="4" w:space="0" w:color="231F20"/>
              <w:bottom w:val="single" w:sz="4" w:space="0" w:color="231F20"/>
              <w:right w:val="single" w:sz="4" w:space="0" w:color="231F20"/>
            </w:tcBorders>
          </w:tcPr>
          <w:p w14:paraId="78061715" w14:textId="77777777" w:rsidR="00842EC9" w:rsidRPr="007969D0" w:rsidRDefault="00842EC9" w:rsidP="00842EC9">
            <w:pPr>
              <w:rPr>
                <w:sz w:val="24"/>
                <w:szCs w:val="24"/>
                <w:lang w:eastAsia="en-US"/>
              </w:rPr>
            </w:pPr>
            <w:r w:rsidRPr="007969D0">
              <w:rPr>
                <w:sz w:val="24"/>
                <w:szCs w:val="24"/>
                <w:lang w:eastAsia="en-US"/>
              </w:rPr>
              <w:t>2</w:t>
            </w:r>
          </w:p>
        </w:tc>
      </w:tr>
    </w:tbl>
    <w:p w14:paraId="3AB87836" w14:textId="77777777" w:rsidR="00842EC9" w:rsidRPr="007969D0" w:rsidRDefault="00842EC9" w:rsidP="00842EC9">
      <w:pPr>
        <w:rPr>
          <w:sz w:val="24"/>
          <w:szCs w:val="24"/>
          <w:lang w:eastAsia="en-US"/>
        </w:rPr>
      </w:pPr>
    </w:p>
    <w:p w14:paraId="51E88CD4" w14:textId="6CA6DEF4" w:rsidR="00842EC9" w:rsidRPr="007969D0" w:rsidRDefault="00842EC9" w:rsidP="007969D0">
      <w:pPr>
        <w:jc w:val="center"/>
        <w:rPr>
          <w:b/>
          <w:sz w:val="24"/>
          <w:szCs w:val="24"/>
          <w:lang w:eastAsia="en-US"/>
        </w:rPr>
      </w:pPr>
      <w:r w:rsidRPr="007969D0">
        <w:rPr>
          <w:b/>
          <w:sz w:val="24"/>
          <w:szCs w:val="24"/>
          <w:lang w:eastAsia="en-US"/>
        </w:rPr>
        <w:t>Введение.</w:t>
      </w:r>
    </w:p>
    <w:p w14:paraId="616F795B" w14:textId="77777777" w:rsidR="00842EC9" w:rsidRPr="007969D0" w:rsidRDefault="00842EC9" w:rsidP="007969D0">
      <w:pPr>
        <w:ind w:firstLine="567"/>
        <w:rPr>
          <w:sz w:val="24"/>
          <w:szCs w:val="24"/>
          <w:lang w:eastAsia="en-US"/>
        </w:rPr>
      </w:pPr>
      <w:r w:rsidRPr="007969D0">
        <w:rPr>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7969D0">
        <w:rPr>
          <w:sz w:val="24"/>
          <w:szCs w:val="24"/>
          <w:lang w:val="en-US" w:eastAsia="en-US"/>
        </w:rPr>
        <w:t>XXI</w:t>
      </w:r>
      <w:r w:rsidRPr="007969D0">
        <w:rPr>
          <w:sz w:val="24"/>
          <w:szCs w:val="24"/>
          <w:lang w:eastAsia="en-US"/>
        </w:rPr>
        <w:t xml:space="preserve"> в.</w:t>
      </w:r>
    </w:p>
    <w:p w14:paraId="0C8F77D2" w14:textId="613E7A4D" w:rsidR="00842EC9" w:rsidRPr="007969D0" w:rsidRDefault="00842EC9" w:rsidP="007969D0">
      <w:pPr>
        <w:ind w:firstLine="567"/>
        <w:rPr>
          <w:b/>
          <w:sz w:val="24"/>
          <w:szCs w:val="24"/>
          <w:lang w:eastAsia="en-US"/>
        </w:rPr>
      </w:pPr>
      <w:r w:rsidRPr="007969D0">
        <w:rPr>
          <w:b/>
          <w:sz w:val="24"/>
          <w:szCs w:val="24"/>
          <w:lang w:eastAsia="en-US"/>
        </w:rPr>
        <w:t>Российская революция 1917—1922 гг.</w:t>
      </w:r>
    </w:p>
    <w:p w14:paraId="76F46C02" w14:textId="77777777" w:rsidR="00842EC9" w:rsidRPr="007969D0" w:rsidRDefault="00842EC9" w:rsidP="007969D0">
      <w:pPr>
        <w:ind w:firstLine="567"/>
        <w:rPr>
          <w:sz w:val="24"/>
          <w:szCs w:val="24"/>
          <w:lang w:eastAsia="en-US"/>
        </w:rPr>
      </w:pPr>
      <w:r w:rsidRPr="007969D0">
        <w:rPr>
          <w:sz w:val="24"/>
          <w:szCs w:val="24"/>
          <w:lang w:eastAsia="en-US"/>
        </w:rPr>
        <w:t>Российская империя накануне Февральской революции 1917 г.: общенациональный кризис.</w:t>
      </w:r>
    </w:p>
    <w:p w14:paraId="19E075D3" w14:textId="77777777" w:rsidR="00842EC9" w:rsidRPr="007969D0" w:rsidRDefault="00842EC9" w:rsidP="007969D0">
      <w:pPr>
        <w:ind w:firstLine="567"/>
        <w:rPr>
          <w:sz w:val="24"/>
          <w:szCs w:val="24"/>
          <w:lang w:eastAsia="en-US"/>
        </w:rPr>
      </w:pPr>
      <w:r w:rsidRPr="007969D0">
        <w:rPr>
          <w:sz w:val="24"/>
          <w:szCs w:val="24"/>
          <w:lang w:eastAsia="en-US"/>
        </w:rPr>
        <w:t xml:space="preserve">Февральское восстание в Петрограде. Отречение Николая </w:t>
      </w:r>
      <w:r w:rsidRPr="007969D0">
        <w:rPr>
          <w:sz w:val="24"/>
          <w:szCs w:val="24"/>
          <w:lang w:val="en-US" w:eastAsia="en-US"/>
        </w:rPr>
        <w:t>II</w:t>
      </w:r>
      <w:r w:rsidRPr="007969D0">
        <w:rPr>
          <w:sz w:val="24"/>
          <w:szCs w:val="24"/>
          <w:lang w:eastAsia="en-US"/>
        </w:rPr>
        <w:t>.</w:t>
      </w:r>
    </w:p>
    <w:p w14:paraId="5314E51C" w14:textId="77777777" w:rsidR="00842EC9" w:rsidRPr="007969D0" w:rsidRDefault="00842EC9" w:rsidP="007969D0">
      <w:pPr>
        <w:ind w:firstLine="567"/>
        <w:rPr>
          <w:sz w:val="24"/>
          <w:szCs w:val="24"/>
          <w:lang w:eastAsia="en-US"/>
        </w:rPr>
      </w:pPr>
      <w:r w:rsidRPr="007969D0">
        <w:rPr>
          <w:sz w:val="24"/>
          <w:szCs w:val="24"/>
          <w:lang w:eastAsia="en-US"/>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63A64B9F" w14:textId="77777777" w:rsidR="00842EC9" w:rsidRPr="007969D0" w:rsidRDefault="00842EC9" w:rsidP="007969D0">
      <w:pPr>
        <w:ind w:firstLine="567"/>
        <w:rPr>
          <w:sz w:val="24"/>
          <w:szCs w:val="24"/>
          <w:lang w:eastAsia="en-US"/>
        </w:rPr>
      </w:pPr>
      <w:r w:rsidRPr="007969D0">
        <w:rPr>
          <w:sz w:val="24"/>
          <w:szCs w:val="24"/>
          <w:lang w:eastAsia="en-US"/>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7DAFF48A" w14:textId="77777777" w:rsidR="00842EC9" w:rsidRPr="007969D0" w:rsidRDefault="00842EC9" w:rsidP="007969D0">
      <w:pPr>
        <w:ind w:firstLine="567"/>
        <w:rPr>
          <w:sz w:val="24"/>
          <w:szCs w:val="24"/>
          <w:lang w:eastAsia="en-US"/>
        </w:rPr>
      </w:pPr>
      <w:r w:rsidRPr="007969D0">
        <w:rPr>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14:paraId="624553E8" w14:textId="77777777" w:rsidR="00842EC9" w:rsidRPr="007969D0" w:rsidRDefault="00842EC9" w:rsidP="007969D0">
      <w:pPr>
        <w:ind w:firstLine="567"/>
        <w:rPr>
          <w:sz w:val="24"/>
          <w:szCs w:val="24"/>
          <w:lang w:eastAsia="en-US"/>
        </w:rPr>
      </w:pPr>
      <w:r w:rsidRPr="007969D0">
        <w:rPr>
          <w:sz w:val="24"/>
          <w:szCs w:val="24"/>
          <w:lang w:eastAsia="en-US"/>
        </w:rPr>
        <w:t>Переход страны к мирной жизни. Образование СССР. Революционные события в России глазами соотечественников и мира. Русское зарубежье.</w:t>
      </w:r>
    </w:p>
    <w:p w14:paraId="18B0DC33" w14:textId="77777777" w:rsidR="00842EC9" w:rsidRPr="007969D0" w:rsidRDefault="00842EC9" w:rsidP="007969D0">
      <w:pPr>
        <w:ind w:firstLine="567"/>
        <w:rPr>
          <w:sz w:val="24"/>
          <w:szCs w:val="24"/>
          <w:lang w:eastAsia="en-US"/>
        </w:rPr>
      </w:pPr>
      <w:r w:rsidRPr="007969D0">
        <w:rPr>
          <w:sz w:val="24"/>
          <w:szCs w:val="24"/>
          <w:lang w:eastAsia="en-US"/>
        </w:rPr>
        <w:t xml:space="preserve">Влияние революционных событий на общемировые процессы </w:t>
      </w:r>
      <w:r w:rsidRPr="007969D0">
        <w:rPr>
          <w:sz w:val="24"/>
          <w:szCs w:val="24"/>
          <w:lang w:val="en-US" w:eastAsia="en-US"/>
        </w:rPr>
        <w:t>XX</w:t>
      </w:r>
      <w:r w:rsidRPr="007969D0">
        <w:rPr>
          <w:sz w:val="24"/>
          <w:szCs w:val="24"/>
          <w:lang w:eastAsia="en-US"/>
        </w:rPr>
        <w:t xml:space="preserve"> в., историю народов России.</w:t>
      </w:r>
    </w:p>
    <w:p w14:paraId="53FC601A" w14:textId="338EC129" w:rsidR="00842EC9" w:rsidRPr="007969D0" w:rsidRDefault="00842EC9" w:rsidP="007969D0">
      <w:pPr>
        <w:ind w:firstLine="567"/>
        <w:rPr>
          <w:b/>
          <w:sz w:val="24"/>
          <w:szCs w:val="24"/>
          <w:lang w:eastAsia="en-US"/>
        </w:rPr>
      </w:pPr>
      <w:r w:rsidRPr="007969D0">
        <w:rPr>
          <w:b/>
          <w:sz w:val="24"/>
          <w:szCs w:val="24"/>
          <w:lang w:eastAsia="en-US"/>
        </w:rPr>
        <w:t xml:space="preserve">Великая Отечественная война 1941-1945 гг. </w:t>
      </w:r>
    </w:p>
    <w:p w14:paraId="13FF9B8A" w14:textId="77777777" w:rsidR="00842EC9" w:rsidRPr="007969D0" w:rsidRDefault="00842EC9" w:rsidP="007969D0">
      <w:pPr>
        <w:ind w:firstLine="567"/>
        <w:rPr>
          <w:sz w:val="24"/>
          <w:szCs w:val="24"/>
          <w:lang w:eastAsia="en-US"/>
        </w:rPr>
      </w:pPr>
      <w:r w:rsidRPr="007969D0">
        <w:rPr>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4FFECBA8" w14:textId="77777777" w:rsidR="00842EC9" w:rsidRPr="007969D0" w:rsidRDefault="00842EC9" w:rsidP="00842EC9">
      <w:pPr>
        <w:rPr>
          <w:sz w:val="24"/>
          <w:szCs w:val="24"/>
          <w:lang w:eastAsia="en-US"/>
        </w:rPr>
      </w:pPr>
      <w:r w:rsidRPr="007969D0">
        <w:rPr>
          <w:sz w:val="24"/>
          <w:szCs w:val="24"/>
          <w:lang w:eastAsia="en-US"/>
        </w:rPr>
        <w:t>Битва за Москву. Парад 7 ноября 1941 г. на Красной площади. Срыв германских планов молниеносной войны.</w:t>
      </w:r>
    </w:p>
    <w:p w14:paraId="7CD7D3A7" w14:textId="77777777" w:rsidR="00842EC9" w:rsidRPr="007969D0" w:rsidRDefault="00842EC9" w:rsidP="00842EC9">
      <w:pPr>
        <w:rPr>
          <w:sz w:val="24"/>
          <w:szCs w:val="24"/>
          <w:lang w:eastAsia="en-US"/>
        </w:rPr>
      </w:pPr>
      <w:r w:rsidRPr="007969D0">
        <w:rPr>
          <w:sz w:val="24"/>
          <w:szCs w:val="24"/>
          <w:lang w:eastAsia="en-US"/>
        </w:rPr>
        <w:t>Блокада Ленинграда. Дорога жизни. Значение героического сопротивления Ленинграда.</w:t>
      </w:r>
    </w:p>
    <w:p w14:paraId="7EDFB5E2" w14:textId="77777777" w:rsidR="00842EC9" w:rsidRPr="007969D0" w:rsidRDefault="00842EC9" w:rsidP="00842EC9">
      <w:pPr>
        <w:rPr>
          <w:sz w:val="24"/>
          <w:szCs w:val="24"/>
          <w:lang w:eastAsia="en-US"/>
        </w:rPr>
      </w:pPr>
      <w:r w:rsidRPr="007969D0">
        <w:rPr>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6751A7FE" w14:textId="77777777" w:rsidR="00842EC9" w:rsidRPr="007969D0" w:rsidRDefault="00842EC9" w:rsidP="00842EC9">
      <w:pPr>
        <w:rPr>
          <w:sz w:val="24"/>
          <w:szCs w:val="24"/>
          <w:lang w:eastAsia="en-US"/>
        </w:rPr>
      </w:pPr>
      <w:r w:rsidRPr="007969D0">
        <w:rPr>
          <w:sz w:val="24"/>
          <w:szCs w:val="24"/>
          <w:lang w:eastAsia="en-US"/>
        </w:rPr>
        <w:t>Коренной перелом в ходе Великой Отечественной войны. Сталинградская битва. Битва на Курской дуге.</w:t>
      </w:r>
    </w:p>
    <w:p w14:paraId="42A6B615" w14:textId="77777777" w:rsidR="00842EC9" w:rsidRPr="007969D0" w:rsidRDefault="00842EC9" w:rsidP="00842EC9">
      <w:pPr>
        <w:rPr>
          <w:sz w:val="24"/>
          <w:szCs w:val="24"/>
          <w:lang w:eastAsia="en-US"/>
        </w:rPr>
      </w:pPr>
      <w:r w:rsidRPr="007969D0">
        <w:rPr>
          <w:sz w:val="24"/>
          <w:szCs w:val="24"/>
          <w:lang w:eastAsia="en-US"/>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10A4124F" w14:textId="77777777" w:rsidR="00842EC9" w:rsidRPr="007969D0" w:rsidRDefault="00842EC9" w:rsidP="00842EC9">
      <w:pPr>
        <w:rPr>
          <w:sz w:val="24"/>
          <w:szCs w:val="24"/>
          <w:lang w:eastAsia="en-US"/>
        </w:rPr>
      </w:pPr>
      <w:r w:rsidRPr="007969D0">
        <w:rPr>
          <w:sz w:val="24"/>
          <w:szCs w:val="24"/>
          <w:lang w:eastAsia="en-US"/>
        </w:rPr>
        <w:t>Освобождение оккупированной территории СССР. Белорусская наступательная операция (операция «Багратион») Красной Армии.</w:t>
      </w:r>
    </w:p>
    <w:p w14:paraId="015F098A" w14:textId="77777777" w:rsidR="00842EC9" w:rsidRPr="007969D0" w:rsidRDefault="00842EC9" w:rsidP="00842EC9">
      <w:pPr>
        <w:rPr>
          <w:sz w:val="24"/>
          <w:szCs w:val="24"/>
          <w:lang w:eastAsia="en-US"/>
        </w:rPr>
      </w:pPr>
      <w:r w:rsidRPr="007969D0">
        <w:rPr>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35FDA662" w14:textId="77777777" w:rsidR="00842EC9" w:rsidRPr="007969D0" w:rsidRDefault="00842EC9" w:rsidP="00842EC9">
      <w:pPr>
        <w:rPr>
          <w:sz w:val="24"/>
          <w:szCs w:val="24"/>
          <w:lang w:eastAsia="en-US"/>
        </w:rPr>
      </w:pPr>
      <w:r w:rsidRPr="007969D0">
        <w:rPr>
          <w:sz w:val="24"/>
          <w:szCs w:val="24"/>
          <w:lang w:eastAsia="en-US"/>
        </w:rPr>
        <w:t>Разгром милитаристской Японии. 3 сентября ‒ окончание Второй мировой войны.</w:t>
      </w:r>
    </w:p>
    <w:p w14:paraId="5EE4E0BB" w14:textId="77777777" w:rsidR="00842EC9" w:rsidRPr="007969D0" w:rsidRDefault="00842EC9" w:rsidP="00842EC9">
      <w:pPr>
        <w:rPr>
          <w:sz w:val="24"/>
          <w:szCs w:val="24"/>
          <w:lang w:eastAsia="en-US"/>
        </w:rPr>
      </w:pPr>
      <w:r w:rsidRPr="007969D0">
        <w:rPr>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0D8E5727" w14:textId="77777777" w:rsidR="00842EC9" w:rsidRPr="007969D0" w:rsidRDefault="00842EC9" w:rsidP="00842EC9">
      <w:pPr>
        <w:rPr>
          <w:sz w:val="24"/>
          <w:szCs w:val="24"/>
          <w:lang w:eastAsia="en-US"/>
        </w:rPr>
      </w:pPr>
      <w:r w:rsidRPr="007969D0">
        <w:rPr>
          <w:sz w:val="24"/>
          <w:szCs w:val="24"/>
          <w:lang w:eastAsia="en-US"/>
        </w:rPr>
        <w:t>Окончание Второй мировой войны. Осуждение главных военных преступников их пособников (Нюрнбергский, Токийский и Хабаровский процессы).</w:t>
      </w:r>
    </w:p>
    <w:p w14:paraId="28B23841" w14:textId="77777777" w:rsidR="00842EC9" w:rsidRPr="007969D0" w:rsidRDefault="00842EC9" w:rsidP="00842EC9">
      <w:pPr>
        <w:rPr>
          <w:sz w:val="24"/>
          <w:szCs w:val="24"/>
          <w:lang w:eastAsia="en-US"/>
        </w:rPr>
      </w:pPr>
      <w:r w:rsidRPr="007969D0">
        <w:rPr>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5824DB38" w14:textId="77777777" w:rsidR="00842EC9" w:rsidRPr="007969D0" w:rsidRDefault="00842EC9" w:rsidP="00842EC9">
      <w:pPr>
        <w:rPr>
          <w:sz w:val="24"/>
          <w:szCs w:val="24"/>
          <w:lang w:eastAsia="en-US"/>
        </w:rPr>
      </w:pPr>
      <w:r w:rsidRPr="007969D0">
        <w:rPr>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18FAE9BC" w14:textId="77777777" w:rsidR="00842EC9" w:rsidRPr="007969D0" w:rsidRDefault="00842EC9" w:rsidP="00842EC9">
      <w:pPr>
        <w:rPr>
          <w:sz w:val="24"/>
          <w:szCs w:val="24"/>
          <w:lang w:eastAsia="en-US"/>
        </w:rPr>
      </w:pPr>
      <w:r w:rsidRPr="007969D0">
        <w:rPr>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6CE58478" w14:textId="39DA1897" w:rsidR="00842EC9" w:rsidRPr="007969D0" w:rsidRDefault="00842EC9" w:rsidP="00842EC9">
      <w:pPr>
        <w:rPr>
          <w:b/>
          <w:sz w:val="24"/>
          <w:szCs w:val="24"/>
          <w:lang w:eastAsia="en-US"/>
        </w:rPr>
      </w:pPr>
      <w:r w:rsidRPr="007969D0">
        <w:rPr>
          <w:b/>
          <w:sz w:val="24"/>
          <w:szCs w:val="24"/>
          <w:lang w:eastAsia="en-US"/>
        </w:rPr>
        <w:t xml:space="preserve">Распад СССР. Становление новой России (1992-1999 гг.). </w:t>
      </w:r>
    </w:p>
    <w:p w14:paraId="3C17F21F" w14:textId="77777777" w:rsidR="00842EC9" w:rsidRPr="007969D0" w:rsidRDefault="00842EC9" w:rsidP="00842EC9">
      <w:pPr>
        <w:rPr>
          <w:sz w:val="24"/>
          <w:szCs w:val="24"/>
          <w:lang w:eastAsia="en-US"/>
        </w:rPr>
      </w:pPr>
      <w:r w:rsidRPr="007969D0">
        <w:rPr>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7DB052EB" w14:textId="77777777" w:rsidR="00842EC9" w:rsidRPr="007969D0" w:rsidRDefault="00842EC9" w:rsidP="00842EC9">
      <w:pPr>
        <w:rPr>
          <w:sz w:val="24"/>
          <w:szCs w:val="24"/>
          <w:lang w:eastAsia="en-US"/>
        </w:rPr>
      </w:pPr>
      <w:r w:rsidRPr="007969D0">
        <w:rPr>
          <w:sz w:val="24"/>
          <w:szCs w:val="24"/>
          <w:lang w:eastAsia="en-US"/>
        </w:rPr>
        <w:t>Референдум о сохранении СССР и введении поста Президента РСФСР. Избрание Б. Н. Ельцина Президентом РСФСР.</w:t>
      </w:r>
    </w:p>
    <w:p w14:paraId="706A0265" w14:textId="77777777" w:rsidR="00842EC9" w:rsidRPr="007969D0" w:rsidRDefault="00842EC9" w:rsidP="00842EC9">
      <w:pPr>
        <w:rPr>
          <w:sz w:val="24"/>
          <w:szCs w:val="24"/>
          <w:lang w:eastAsia="en-US"/>
        </w:rPr>
      </w:pPr>
      <w:r w:rsidRPr="007969D0">
        <w:rPr>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2DEAD4CE" w14:textId="77777777" w:rsidR="00842EC9" w:rsidRPr="007969D0" w:rsidRDefault="00842EC9" w:rsidP="00842EC9">
      <w:pPr>
        <w:rPr>
          <w:sz w:val="24"/>
          <w:szCs w:val="24"/>
          <w:lang w:eastAsia="en-US"/>
        </w:rPr>
      </w:pPr>
      <w:r w:rsidRPr="007969D0">
        <w:rPr>
          <w:sz w:val="24"/>
          <w:szCs w:val="24"/>
          <w:lang w:eastAsia="en-US"/>
        </w:rPr>
        <w:t>Распад СССР и его последствия для России и мира.</w:t>
      </w:r>
    </w:p>
    <w:p w14:paraId="24F29CE8" w14:textId="77777777" w:rsidR="00842EC9" w:rsidRPr="007969D0" w:rsidRDefault="00842EC9" w:rsidP="00842EC9">
      <w:pPr>
        <w:rPr>
          <w:sz w:val="24"/>
          <w:szCs w:val="24"/>
          <w:lang w:eastAsia="en-US"/>
        </w:rPr>
      </w:pPr>
      <w:r w:rsidRPr="007969D0">
        <w:rPr>
          <w:sz w:val="24"/>
          <w:szCs w:val="24"/>
          <w:lang w:eastAsia="en-US"/>
        </w:rPr>
        <w:t>Становление Российской Федерации как суверенного государства (1991-1993 гг.). Референдум по проекту Конституции.</w:t>
      </w:r>
    </w:p>
    <w:p w14:paraId="0A7A415B" w14:textId="77777777" w:rsidR="00842EC9" w:rsidRPr="007969D0" w:rsidRDefault="00842EC9" w:rsidP="00842EC9">
      <w:pPr>
        <w:rPr>
          <w:sz w:val="24"/>
          <w:szCs w:val="24"/>
          <w:lang w:eastAsia="en-US"/>
        </w:rPr>
      </w:pPr>
      <w:r w:rsidRPr="007969D0">
        <w:rPr>
          <w:sz w:val="24"/>
          <w:szCs w:val="24"/>
          <w:lang w:eastAsia="en-US"/>
        </w:rPr>
        <w:t>России. Принятие Конституции Российской Федерации 1993 г. и её значение.</w:t>
      </w:r>
    </w:p>
    <w:p w14:paraId="0F2A0811" w14:textId="77777777" w:rsidR="00842EC9" w:rsidRPr="007969D0" w:rsidRDefault="00842EC9" w:rsidP="00842EC9">
      <w:pPr>
        <w:rPr>
          <w:sz w:val="24"/>
          <w:szCs w:val="24"/>
          <w:lang w:eastAsia="en-US"/>
        </w:rPr>
      </w:pPr>
      <w:r w:rsidRPr="007969D0">
        <w:rPr>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5A843D01" w14:textId="77777777" w:rsidR="00842EC9" w:rsidRPr="007969D0" w:rsidRDefault="00842EC9" w:rsidP="00842EC9">
      <w:pPr>
        <w:rPr>
          <w:sz w:val="24"/>
          <w:szCs w:val="24"/>
          <w:lang w:eastAsia="en-US"/>
        </w:rPr>
      </w:pPr>
      <w:r w:rsidRPr="007969D0">
        <w:rPr>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14:paraId="1E253E7C" w14:textId="77777777" w:rsidR="00842EC9" w:rsidRPr="007969D0" w:rsidRDefault="00842EC9" w:rsidP="00842EC9">
      <w:pPr>
        <w:rPr>
          <w:sz w:val="24"/>
          <w:szCs w:val="24"/>
          <w:lang w:eastAsia="en-US"/>
        </w:rPr>
      </w:pPr>
      <w:r w:rsidRPr="007969D0">
        <w:rPr>
          <w:sz w:val="24"/>
          <w:szCs w:val="24"/>
          <w:lang w:eastAsia="en-US"/>
        </w:rPr>
        <w:t>Добровольная отставка Б.Н. Ельцина.</w:t>
      </w:r>
    </w:p>
    <w:p w14:paraId="15DADCD6" w14:textId="0878D4D6" w:rsidR="00842EC9" w:rsidRPr="007969D0" w:rsidRDefault="00842EC9" w:rsidP="00842EC9">
      <w:pPr>
        <w:rPr>
          <w:b/>
          <w:sz w:val="24"/>
          <w:szCs w:val="24"/>
          <w:lang w:eastAsia="en-US"/>
        </w:rPr>
      </w:pPr>
      <w:r w:rsidRPr="007969D0">
        <w:rPr>
          <w:b/>
          <w:sz w:val="24"/>
          <w:szCs w:val="24"/>
          <w:lang w:eastAsia="en-US"/>
        </w:rPr>
        <w:t xml:space="preserve">Возрождение страны с 2000-х гг. </w:t>
      </w:r>
    </w:p>
    <w:p w14:paraId="0856C3A7" w14:textId="2705D86E" w:rsidR="00842EC9" w:rsidRPr="007969D0" w:rsidRDefault="00842EC9" w:rsidP="00842EC9">
      <w:pPr>
        <w:rPr>
          <w:sz w:val="24"/>
          <w:szCs w:val="24"/>
          <w:lang w:eastAsia="en-US"/>
        </w:rPr>
      </w:pPr>
      <w:r w:rsidRPr="007969D0">
        <w:rPr>
          <w:sz w:val="24"/>
          <w:szCs w:val="24"/>
          <w:lang w:eastAsia="en-US"/>
        </w:rPr>
        <w:t xml:space="preserve">Российская Федерация в начале </w:t>
      </w:r>
      <w:r w:rsidRPr="007969D0">
        <w:rPr>
          <w:sz w:val="24"/>
          <w:szCs w:val="24"/>
          <w:lang w:val="en-US" w:eastAsia="en-US"/>
        </w:rPr>
        <w:t>XXI</w:t>
      </w:r>
      <w:r w:rsidRPr="007969D0">
        <w:rPr>
          <w:sz w:val="24"/>
          <w:szCs w:val="24"/>
          <w:lang w:eastAsia="en-US"/>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039CA335" w14:textId="77777777" w:rsidR="00842EC9" w:rsidRPr="007969D0" w:rsidRDefault="00842EC9" w:rsidP="00842EC9">
      <w:pPr>
        <w:rPr>
          <w:sz w:val="24"/>
          <w:szCs w:val="24"/>
          <w:lang w:eastAsia="en-US"/>
        </w:rPr>
      </w:pPr>
      <w:r w:rsidRPr="007969D0">
        <w:rPr>
          <w:sz w:val="24"/>
          <w:szCs w:val="24"/>
          <w:lang w:eastAsia="en-US"/>
        </w:rPr>
        <w:t>Восстановление лидирующих позиций России в международных отношениях. Отношения с США и Евросоюзом.</w:t>
      </w:r>
    </w:p>
    <w:p w14:paraId="2B2DCAF3" w14:textId="4595D0BE" w:rsidR="00842EC9" w:rsidRPr="007969D0" w:rsidRDefault="00842EC9" w:rsidP="00842EC9">
      <w:pPr>
        <w:rPr>
          <w:sz w:val="24"/>
          <w:szCs w:val="24"/>
          <w:lang w:eastAsia="en-US"/>
        </w:rPr>
      </w:pPr>
      <w:r w:rsidRPr="007969D0">
        <w:rPr>
          <w:sz w:val="24"/>
          <w:szCs w:val="24"/>
          <w:lang w:eastAsia="en-US"/>
        </w:rPr>
        <w:t xml:space="preserve">Воссоединение Крыма с Россией. </w:t>
      </w:r>
    </w:p>
    <w:p w14:paraId="16CF8394" w14:textId="77777777" w:rsidR="00842EC9" w:rsidRPr="007969D0" w:rsidRDefault="00842EC9" w:rsidP="00842EC9">
      <w:pPr>
        <w:rPr>
          <w:sz w:val="24"/>
          <w:szCs w:val="24"/>
          <w:lang w:eastAsia="en-US"/>
        </w:rPr>
      </w:pPr>
      <w:r w:rsidRPr="007969D0">
        <w:rPr>
          <w:sz w:val="24"/>
          <w:szCs w:val="24"/>
          <w:lang w:eastAsia="en-US"/>
        </w:rPr>
        <w:t xml:space="preserve">Крым в составе Российского государства в </w:t>
      </w:r>
      <w:r w:rsidRPr="007969D0">
        <w:rPr>
          <w:sz w:val="24"/>
          <w:szCs w:val="24"/>
          <w:lang w:val="en-US" w:eastAsia="en-US"/>
        </w:rPr>
        <w:t>XX</w:t>
      </w:r>
      <w:r w:rsidRPr="007969D0">
        <w:rPr>
          <w:sz w:val="24"/>
          <w:szCs w:val="24"/>
          <w:lang w:eastAsia="en-US"/>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31F77A31" w14:textId="77777777" w:rsidR="00842EC9" w:rsidRPr="007969D0" w:rsidRDefault="00842EC9" w:rsidP="00842EC9">
      <w:pPr>
        <w:rPr>
          <w:sz w:val="24"/>
          <w:szCs w:val="24"/>
          <w:lang w:eastAsia="en-US"/>
        </w:rPr>
      </w:pPr>
      <w:r w:rsidRPr="007969D0">
        <w:rPr>
          <w:sz w:val="24"/>
          <w:szCs w:val="24"/>
          <w:lang w:eastAsia="en-US"/>
        </w:rPr>
        <w:t>Воссоединение Крыма с Россией, его значение и международные последствия.</w:t>
      </w:r>
    </w:p>
    <w:p w14:paraId="7E1770D4" w14:textId="1BA52B6C" w:rsidR="00842EC9" w:rsidRPr="007969D0" w:rsidRDefault="00842EC9" w:rsidP="00842EC9">
      <w:pPr>
        <w:rPr>
          <w:sz w:val="24"/>
          <w:szCs w:val="24"/>
          <w:lang w:eastAsia="en-US"/>
        </w:rPr>
      </w:pPr>
      <w:r w:rsidRPr="007969D0">
        <w:rPr>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64507CB5" w14:textId="77777777" w:rsidR="00842EC9" w:rsidRPr="007969D0" w:rsidRDefault="00842EC9" w:rsidP="00842EC9">
      <w:pPr>
        <w:rPr>
          <w:sz w:val="24"/>
          <w:szCs w:val="24"/>
          <w:lang w:eastAsia="en-US"/>
        </w:rPr>
      </w:pPr>
      <w:r w:rsidRPr="007969D0">
        <w:rPr>
          <w:sz w:val="24"/>
          <w:szCs w:val="24"/>
          <w:lang w:eastAsia="en-US"/>
        </w:rPr>
        <w:t>Общероссийское голосование по поправкам к Конституции России (2020 г.).</w:t>
      </w:r>
    </w:p>
    <w:p w14:paraId="7ECD2A28" w14:textId="77777777" w:rsidR="00842EC9" w:rsidRPr="007969D0" w:rsidRDefault="00842EC9" w:rsidP="00842EC9">
      <w:pPr>
        <w:rPr>
          <w:sz w:val="24"/>
          <w:szCs w:val="24"/>
          <w:lang w:eastAsia="en-US"/>
        </w:rPr>
      </w:pPr>
      <w:r w:rsidRPr="007969D0">
        <w:rPr>
          <w:sz w:val="24"/>
          <w:szCs w:val="24"/>
          <w:lang w:eastAsia="en-US"/>
        </w:rPr>
        <w:t>Признание Россией Донецкой Народной Республики и Луганской Народной Республики (2022 г.).</w:t>
      </w:r>
    </w:p>
    <w:p w14:paraId="1FD72AC8" w14:textId="77777777" w:rsidR="00842EC9" w:rsidRPr="007969D0" w:rsidRDefault="00842EC9" w:rsidP="00842EC9">
      <w:pPr>
        <w:rPr>
          <w:sz w:val="24"/>
          <w:szCs w:val="24"/>
          <w:lang w:eastAsia="en-US"/>
        </w:rPr>
      </w:pPr>
      <w:r w:rsidRPr="007969D0">
        <w:rPr>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1C910403" w14:textId="46EE06DA" w:rsidR="00842EC9" w:rsidRPr="007969D0" w:rsidRDefault="00842EC9" w:rsidP="00842EC9">
      <w:pPr>
        <w:rPr>
          <w:sz w:val="24"/>
          <w:szCs w:val="24"/>
          <w:lang w:eastAsia="en-US"/>
        </w:rPr>
      </w:pPr>
      <w:r w:rsidRPr="007969D0">
        <w:rPr>
          <w:sz w:val="24"/>
          <w:szCs w:val="24"/>
          <w:lang w:eastAsia="en-US"/>
        </w:rPr>
        <w:t xml:space="preserve">Итоговое повторение. </w:t>
      </w:r>
    </w:p>
    <w:p w14:paraId="0253BA44" w14:textId="77777777" w:rsidR="00842EC9" w:rsidRPr="007969D0" w:rsidRDefault="00842EC9" w:rsidP="00842EC9">
      <w:pPr>
        <w:rPr>
          <w:sz w:val="24"/>
          <w:szCs w:val="24"/>
          <w:lang w:eastAsia="en-US"/>
        </w:rPr>
      </w:pPr>
      <w:r w:rsidRPr="007969D0">
        <w:rPr>
          <w:sz w:val="24"/>
          <w:szCs w:val="24"/>
          <w:lang w:eastAsia="en-US"/>
        </w:rPr>
        <w:t>История родного края в годы революций и Гражданской войны.</w:t>
      </w:r>
    </w:p>
    <w:p w14:paraId="611D67A4" w14:textId="77777777" w:rsidR="00842EC9" w:rsidRPr="007969D0" w:rsidRDefault="00842EC9" w:rsidP="00842EC9">
      <w:pPr>
        <w:rPr>
          <w:sz w:val="24"/>
          <w:szCs w:val="24"/>
          <w:lang w:eastAsia="en-US"/>
        </w:rPr>
      </w:pPr>
      <w:r w:rsidRPr="007969D0">
        <w:rPr>
          <w:sz w:val="24"/>
          <w:szCs w:val="24"/>
          <w:lang w:eastAsia="en-US"/>
        </w:rPr>
        <w:t>Наши земляки ‒ герои Великой Отечественной войны (1941-1945 гг.).</w:t>
      </w:r>
    </w:p>
    <w:p w14:paraId="401DED7A" w14:textId="77777777" w:rsidR="00842EC9" w:rsidRPr="007969D0" w:rsidRDefault="00842EC9" w:rsidP="00842EC9">
      <w:pPr>
        <w:rPr>
          <w:sz w:val="24"/>
          <w:szCs w:val="24"/>
          <w:lang w:eastAsia="en-US"/>
        </w:rPr>
      </w:pPr>
      <w:r w:rsidRPr="007969D0">
        <w:rPr>
          <w:sz w:val="24"/>
          <w:szCs w:val="24"/>
          <w:lang w:eastAsia="en-US"/>
        </w:rPr>
        <w:t xml:space="preserve">Наш регион в конце </w:t>
      </w:r>
      <w:r w:rsidRPr="007969D0">
        <w:rPr>
          <w:sz w:val="24"/>
          <w:szCs w:val="24"/>
          <w:lang w:val="en-US" w:eastAsia="en-US"/>
        </w:rPr>
        <w:t>XX</w:t>
      </w:r>
      <w:r w:rsidRPr="007969D0">
        <w:rPr>
          <w:sz w:val="24"/>
          <w:szCs w:val="24"/>
          <w:lang w:eastAsia="en-US"/>
        </w:rPr>
        <w:t xml:space="preserve"> ‒ начале </w:t>
      </w:r>
      <w:r w:rsidRPr="007969D0">
        <w:rPr>
          <w:sz w:val="24"/>
          <w:szCs w:val="24"/>
          <w:lang w:val="en-US" w:eastAsia="en-US"/>
        </w:rPr>
        <w:t>XXI</w:t>
      </w:r>
      <w:r w:rsidRPr="007969D0">
        <w:rPr>
          <w:sz w:val="24"/>
          <w:szCs w:val="24"/>
          <w:lang w:eastAsia="en-US"/>
        </w:rPr>
        <w:t xml:space="preserve"> вв.</w:t>
      </w:r>
    </w:p>
    <w:p w14:paraId="572C2534" w14:textId="77777777" w:rsidR="00842EC9" w:rsidRPr="007969D0" w:rsidRDefault="00842EC9" w:rsidP="00842EC9">
      <w:pPr>
        <w:rPr>
          <w:sz w:val="24"/>
          <w:szCs w:val="24"/>
          <w:lang w:eastAsia="en-US"/>
        </w:rPr>
      </w:pPr>
      <w:r w:rsidRPr="007969D0">
        <w:rPr>
          <w:sz w:val="24"/>
          <w:szCs w:val="24"/>
          <w:lang w:eastAsia="en-US"/>
        </w:rPr>
        <w:t>Трудовые достижения родного края.</w:t>
      </w:r>
    </w:p>
    <w:p w14:paraId="20E389D7" w14:textId="77777777" w:rsidR="007969D0" w:rsidRPr="007969D0" w:rsidRDefault="007969D0" w:rsidP="007969D0">
      <w:pPr>
        <w:jc w:val="center"/>
        <w:rPr>
          <w:b/>
          <w:sz w:val="24"/>
          <w:szCs w:val="24"/>
          <w:lang w:eastAsia="en-US"/>
        </w:rPr>
      </w:pPr>
    </w:p>
    <w:p w14:paraId="539C2B75" w14:textId="11C49E03" w:rsidR="00842EC9" w:rsidRPr="007969D0" w:rsidRDefault="00842EC9" w:rsidP="007969D0">
      <w:pPr>
        <w:jc w:val="center"/>
        <w:rPr>
          <w:b/>
          <w:sz w:val="24"/>
          <w:szCs w:val="24"/>
          <w:lang w:eastAsia="en-US"/>
        </w:rPr>
      </w:pPr>
      <w:r w:rsidRPr="007969D0">
        <w:rPr>
          <w:b/>
          <w:sz w:val="24"/>
          <w:szCs w:val="24"/>
          <w:lang w:eastAsia="en-US"/>
        </w:rPr>
        <w:t>Планируемые результаты освоения учебного модуля «Введ</w:t>
      </w:r>
      <w:r w:rsidR="007969D0" w:rsidRPr="007969D0">
        <w:rPr>
          <w:b/>
          <w:sz w:val="24"/>
          <w:szCs w:val="24"/>
          <w:lang w:eastAsia="en-US"/>
        </w:rPr>
        <w:t>ение в Новейшую историю России»</w:t>
      </w:r>
    </w:p>
    <w:p w14:paraId="3EEE97BB" w14:textId="77777777" w:rsidR="007969D0" w:rsidRPr="007969D0" w:rsidRDefault="007969D0" w:rsidP="007969D0">
      <w:pPr>
        <w:jc w:val="center"/>
        <w:rPr>
          <w:b/>
          <w:sz w:val="24"/>
          <w:szCs w:val="24"/>
          <w:lang w:eastAsia="en-US"/>
        </w:rPr>
      </w:pPr>
    </w:p>
    <w:p w14:paraId="293C131A" w14:textId="14431799" w:rsidR="00842EC9" w:rsidRPr="007969D0" w:rsidRDefault="00842EC9" w:rsidP="00842EC9">
      <w:pPr>
        <w:rPr>
          <w:sz w:val="24"/>
          <w:szCs w:val="24"/>
          <w:lang w:eastAsia="en-US"/>
        </w:rPr>
      </w:pPr>
      <w:r w:rsidRPr="007969D0">
        <w:rPr>
          <w:sz w:val="24"/>
          <w:szCs w:val="24"/>
          <w:lang w:eastAsia="en-US"/>
        </w:rPr>
        <w:t>Личностные и метапредметные результаты являются приоритетными при освоении содержания учебного модуля «Введение в Новейшую историю России».</w:t>
      </w:r>
    </w:p>
    <w:p w14:paraId="00B59FFF" w14:textId="779A35F1" w:rsidR="00842EC9" w:rsidRPr="007969D0" w:rsidRDefault="00842EC9" w:rsidP="00842EC9">
      <w:pPr>
        <w:rPr>
          <w:sz w:val="24"/>
          <w:szCs w:val="24"/>
          <w:lang w:eastAsia="en-US"/>
        </w:rPr>
      </w:pPr>
      <w:r w:rsidRPr="007969D0">
        <w:rPr>
          <w:sz w:val="24"/>
          <w:szCs w:val="24"/>
          <w:lang w:eastAsia="en-US"/>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14:paraId="52C79B0E" w14:textId="3342CF9E"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4E944260" w14:textId="77777777" w:rsidR="00842EC9" w:rsidRPr="007969D0" w:rsidRDefault="00842EC9" w:rsidP="00842EC9">
      <w:pPr>
        <w:rPr>
          <w:sz w:val="24"/>
          <w:szCs w:val="24"/>
          <w:lang w:eastAsia="en-US"/>
        </w:rPr>
      </w:pPr>
      <w:r w:rsidRPr="007969D0">
        <w:rPr>
          <w:sz w:val="24"/>
          <w:szCs w:val="24"/>
          <w:lang w:eastAsia="en-US"/>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28C33D76" w14:textId="77777777" w:rsidR="00842EC9" w:rsidRPr="007969D0" w:rsidRDefault="00842EC9" w:rsidP="00842EC9">
      <w:pPr>
        <w:rPr>
          <w:sz w:val="24"/>
          <w:szCs w:val="24"/>
          <w:lang w:eastAsia="en-US"/>
        </w:rPr>
      </w:pPr>
      <w:r w:rsidRPr="007969D0">
        <w:rPr>
          <w:sz w:val="24"/>
          <w:szCs w:val="24"/>
          <w:lang w:eastAsia="en-US"/>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14:paraId="65199083" w14:textId="77777777" w:rsidR="00842EC9" w:rsidRPr="007969D0" w:rsidRDefault="00842EC9" w:rsidP="00842EC9">
      <w:pPr>
        <w:rPr>
          <w:sz w:val="24"/>
          <w:szCs w:val="24"/>
          <w:lang w:eastAsia="en-US"/>
        </w:rPr>
      </w:pPr>
      <w:r w:rsidRPr="007969D0">
        <w:rPr>
          <w:sz w:val="24"/>
          <w:szCs w:val="24"/>
          <w:lang w:eastAsia="en-US"/>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C9D7B8" w14:textId="0276A11A"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7A65776C" w14:textId="002F6D8D" w:rsidR="00842EC9" w:rsidRPr="007969D0" w:rsidRDefault="00842EC9" w:rsidP="00842EC9">
      <w:pPr>
        <w:rPr>
          <w:sz w:val="24"/>
          <w:szCs w:val="24"/>
          <w:lang w:eastAsia="en-US"/>
        </w:rPr>
      </w:pPr>
      <w:r w:rsidRPr="007969D0">
        <w:rPr>
          <w:sz w:val="24"/>
          <w:szCs w:val="24"/>
          <w:lang w:eastAsia="en-US"/>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21A35250" w14:textId="6380FE3B" w:rsidR="00842EC9" w:rsidRPr="007969D0" w:rsidRDefault="00842EC9" w:rsidP="00842EC9">
      <w:pPr>
        <w:rPr>
          <w:sz w:val="24"/>
          <w:szCs w:val="24"/>
          <w:lang w:eastAsia="en-US"/>
        </w:rPr>
      </w:pPr>
      <w:r w:rsidRPr="007969D0">
        <w:rPr>
          <w:sz w:val="24"/>
          <w:szCs w:val="24"/>
          <w:lang w:eastAsia="en-US"/>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1998615" w14:textId="4E169465"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49B97DE3" w14:textId="77777777" w:rsidR="00842EC9" w:rsidRPr="007969D0" w:rsidRDefault="00842EC9" w:rsidP="00842EC9">
      <w:pPr>
        <w:rPr>
          <w:sz w:val="24"/>
          <w:szCs w:val="24"/>
          <w:lang w:eastAsia="en-US"/>
        </w:rPr>
      </w:pPr>
      <w:r w:rsidRPr="007969D0">
        <w:rPr>
          <w:sz w:val="24"/>
          <w:szCs w:val="24"/>
          <w:lang w:eastAsia="en-US"/>
        </w:rPr>
        <w:t>выявлять и характеризовать существенные признаки, итоги и значение ключевых событий и процессов Новейшей истории России;</w:t>
      </w:r>
    </w:p>
    <w:p w14:paraId="6C1F5863" w14:textId="77777777" w:rsidR="00842EC9" w:rsidRPr="007969D0" w:rsidRDefault="00842EC9" w:rsidP="00842EC9">
      <w:pPr>
        <w:rPr>
          <w:sz w:val="24"/>
          <w:szCs w:val="24"/>
          <w:lang w:eastAsia="en-US"/>
        </w:rPr>
      </w:pPr>
      <w:r w:rsidRPr="007969D0">
        <w:rPr>
          <w:sz w:val="24"/>
          <w:szCs w:val="24"/>
          <w:lang w:eastAsia="en-US"/>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7969D0">
        <w:rPr>
          <w:sz w:val="24"/>
          <w:szCs w:val="24"/>
          <w:lang w:val="en-US" w:eastAsia="en-US"/>
        </w:rPr>
        <w:t>XX</w:t>
      </w:r>
      <w:r w:rsidRPr="007969D0">
        <w:rPr>
          <w:sz w:val="24"/>
          <w:szCs w:val="24"/>
          <w:lang w:eastAsia="en-US"/>
        </w:rPr>
        <w:t xml:space="preserve"> ‒ начала </w:t>
      </w:r>
      <w:r w:rsidRPr="007969D0">
        <w:rPr>
          <w:sz w:val="24"/>
          <w:szCs w:val="24"/>
          <w:lang w:val="en-US" w:eastAsia="en-US"/>
        </w:rPr>
        <w:t>XXI</w:t>
      </w:r>
      <w:r w:rsidRPr="007969D0">
        <w:rPr>
          <w:sz w:val="24"/>
          <w:szCs w:val="24"/>
          <w:lang w:eastAsia="en-US"/>
        </w:rPr>
        <w:t xml:space="preserve"> в. ;</w:t>
      </w:r>
    </w:p>
    <w:p w14:paraId="098EAF86" w14:textId="77777777" w:rsidR="00842EC9" w:rsidRPr="007969D0" w:rsidRDefault="00842EC9" w:rsidP="00842EC9">
      <w:pPr>
        <w:rPr>
          <w:sz w:val="24"/>
          <w:szCs w:val="24"/>
          <w:lang w:eastAsia="en-US"/>
        </w:rPr>
      </w:pPr>
      <w:r w:rsidRPr="007969D0">
        <w:rPr>
          <w:sz w:val="24"/>
          <w:szCs w:val="24"/>
          <w:lang w:eastAsia="en-US"/>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14:paraId="41F06E56" w14:textId="77777777" w:rsidR="00842EC9" w:rsidRPr="007969D0" w:rsidRDefault="00842EC9" w:rsidP="00842EC9">
      <w:pPr>
        <w:rPr>
          <w:sz w:val="24"/>
          <w:szCs w:val="24"/>
          <w:lang w:eastAsia="en-US"/>
        </w:rPr>
      </w:pPr>
      <w:r w:rsidRPr="007969D0">
        <w:rPr>
          <w:sz w:val="24"/>
          <w:szCs w:val="24"/>
          <w:lang w:eastAsia="en-US"/>
        </w:rPr>
        <w:t xml:space="preserve">выявлять дефициты информации, данных, необходимых для решения поставленной задачи; </w:t>
      </w:r>
    </w:p>
    <w:p w14:paraId="3FC5BE19" w14:textId="77777777" w:rsidR="00842EC9" w:rsidRPr="007969D0" w:rsidRDefault="00842EC9" w:rsidP="00842EC9">
      <w:pPr>
        <w:rPr>
          <w:sz w:val="24"/>
          <w:szCs w:val="24"/>
          <w:lang w:eastAsia="en-US"/>
        </w:rPr>
      </w:pPr>
      <w:r w:rsidRPr="007969D0">
        <w:rPr>
          <w:sz w:val="24"/>
          <w:szCs w:val="24"/>
          <w:lang w:eastAsia="en-US"/>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14:paraId="201A8B4B" w14:textId="77777777" w:rsidR="00842EC9" w:rsidRPr="007969D0" w:rsidRDefault="00842EC9" w:rsidP="00842EC9">
      <w:pPr>
        <w:rPr>
          <w:sz w:val="24"/>
          <w:szCs w:val="24"/>
          <w:lang w:eastAsia="en-US"/>
        </w:rPr>
      </w:pPr>
      <w:r w:rsidRPr="007969D0">
        <w:rPr>
          <w:sz w:val="24"/>
          <w:szCs w:val="24"/>
          <w:lang w:eastAsia="en-US"/>
        </w:rPr>
        <w:t>самостоятельно выбирать способ решения учебной задачи.</w:t>
      </w:r>
    </w:p>
    <w:p w14:paraId="355E774A" w14:textId="72B81870"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41330D2" w14:textId="77777777" w:rsidR="00842EC9" w:rsidRPr="007969D0" w:rsidRDefault="00842EC9" w:rsidP="00842EC9">
      <w:pPr>
        <w:rPr>
          <w:sz w:val="24"/>
          <w:szCs w:val="24"/>
          <w:lang w:eastAsia="en-US"/>
        </w:rPr>
      </w:pPr>
      <w:r w:rsidRPr="007969D0">
        <w:rPr>
          <w:sz w:val="24"/>
          <w:szCs w:val="24"/>
          <w:lang w:eastAsia="en-US"/>
        </w:rPr>
        <w:t>использовать вопросы как исследовательский инструмент познания;</w:t>
      </w:r>
    </w:p>
    <w:p w14:paraId="6F44A115" w14:textId="77777777" w:rsidR="00842EC9" w:rsidRPr="007969D0" w:rsidRDefault="00842EC9" w:rsidP="00842EC9">
      <w:pPr>
        <w:rPr>
          <w:sz w:val="24"/>
          <w:szCs w:val="24"/>
          <w:lang w:eastAsia="en-US"/>
        </w:rPr>
      </w:pPr>
      <w:r w:rsidRPr="007969D0">
        <w:rPr>
          <w:sz w:val="24"/>
          <w:szCs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36E496B2" w14:textId="77777777" w:rsidR="00842EC9" w:rsidRPr="007969D0" w:rsidRDefault="00842EC9" w:rsidP="00842EC9">
      <w:pPr>
        <w:rPr>
          <w:sz w:val="24"/>
          <w:szCs w:val="24"/>
          <w:lang w:eastAsia="en-US"/>
        </w:rPr>
      </w:pPr>
      <w:r w:rsidRPr="007969D0">
        <w:rPr>
          <w:sz w:val="24"/>
          <w:szCs w:val="24"/>
          <w:lang w:eastAsia="en-US"/>
        </w:rPr>
        <w:t xml:space="preserve">формулировать гипотезу об истинности собственных суждений и суждений других, аргументировать свою позицию, мнение; </w:t>
      </w:r>
    </w:p>
    <w:p w14:paraId="7A75EC13" w14:textId="77777777" w:rsidR="00842EC9" w:rsidRPr="007969D0" w:rsidRDefault="00842EC9" w:rsidP="00842EC9">
      <w:pPr>
        <w:rPr>
          <w:sz w:val="24"/>
          <w:szCs w:val="24"/>
          <w:lang w:eastAsia="en-US"/>
        </w:rPr>
      </w:pPr>
      <w:r w:rsidRPr="007969D0">
        <w:rPr>
          <w:sz w:val="24"/>
          <w:szCs w:val="24"/>
          <w:lang w:eastAsia="en-US"/>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14:paraId="18EE84B3" w14:textId="77777777" w:rsidR="00842EC9" w:rsidRPr="007969D0" w:rsidRDefault="00842EC9" w:rsidP="00842EC9">
      <w:pPr>
        <w:rPr>
          <w:sz w:val="24"/>
          <w:szCs w:val="24"/>
          <w:lang w:eastAsia="en-US"/>
        </w:rPr>
      </w:pPr>
      <w:r w:rsidRPr="007969D0">
        <w:rPr>
          <w:sz w:val="24"/>
          <w:szCs w:val="24"/>
          <w:lang w:eastAsia="en-US"/>
        </w:rPr>
        <w:t xml:space="preserve">оценивать на применимость и достоверность информацию; </w:t>
      </w:r>
    </w:p>
    <w:p w14:paraId="11657ACE" w14:textId="77777777" w:rsidR="00842EC9" w:rsidRPr="007969D0" w:rsidRDefault="00842EC9" w:rsidP="00842EC9">
      <w:pPr>
        <w:rPr>
          <w:sz w:val="24"/>
          <w:szCs w:val="24"/>
          <w:lang w:eastAsia="en-US"/>
        </w:rPr>
      </w:pPr>
      <w:r w:rsidRPr="007969D0">
        <w:rPr>
          <w:sz w:val="24"/>
          <w:szCs w:val="24"/>
          <w:lang w:eastAsia="en-US"/>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14:paraId="7D24F804" w14:textId="77777777" w:rsidR="00842EC9" w:rsidRPr="007969D0" w:rsidRDefault="00842EC9" w:rsidP="00842EC9">
      <w:pPr>
        <w:rPr>
          <w:sz w:val="24"/>
          <w:szCs w:val="24"/>
          <w:lang w:eastAsia="en-US"/>
        </w:rPr>
      </w:pPr>
      <w:r w:rsidRPr="007969D0">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E4BA0BA" w14:textId="53F2C772" w:rsidR="00842EC9" w:rsidRPr="007969D0" w:rsidRDefault="007969D0" w:rsidP="00842EC9">
      <w:pPr>
        <w:rPr>
          <w:sz w:val="24"/>
          <w:szCs w:val="24"/>
          <w:lang w:eastAsia="en-US"/>
        </w:rPr>
      </w:pPr>
      <w:r w:rsidRPr="007969D0">
        <w:rPr>
          <w:sz w:val="24"/>
          <w:szCs w:val="24"/>
          <w:lang w:eastAsia="en-US"/>
        </w:rPr>
        <w:t xml:space="preserve">У </w:t>
      </w:r>
      <w:r w:rsidR="00842EC9" w:rsidRPr="007969D0">
        <w:rPr>
          <w:sz w:val="24"/>
          <w:szCs w:val="24"/>
          <w:lang w:eastAsia="en-US"/>
        </w:rPr>
        <w:t>обучающегося будут сформированы умения работать с информацией как часть познавательных универсальных учебных действий:</w:t>
      </w:r>
    </w:p>
    <w:p w14:paraId="0661A902" w14:textId="77777777" w:rsidR="00842EC9" w:rsidRPr="007969D0" w:rsidRDefault="00842EC9" w:rsidP="00842EC9">
      <w:pPr>
        <w:rPr>
          <w:sz w:val="24"/>
          <w:szCs w:val="24"/>
          <w:lang w:eastAsia="en-US"/>
        </w:rPr>
      </w:pPr>
      <w:r w:rsidRPr="007969D0">
        <w:rPr>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6B9D765C" w14:textId="77777777" w:rsidR="00842EC9" w:rsidRPr="007969D0" w:rsidRDefault="00842EC9" w:rsidP="00842EC9">
      <w:pPr>
        <w:rPr>
          <w:sz w:val="24"/>
          <w:szCs w:val="24"/>
          <w:lang w:eastAsia="en-US"/>
        </w:rPr>
      </w:pPr>
      <w:r w:rsidRPr="007969D0">
        <w:rPr>
          <w:sz w:val="24"/>
          <w:szCs w:val="24"/>
          <w:lang w:eastAsia="en-US"/>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14:paraId="12D28FF3" w14:textId="77777777" w:rsidR="00842EC9" w:rsidRPr="007969D0" w:rsidRDefault="00842EC9" w:rsidP="00842EC9">
      <w:pPr>
        <w:rPr>
          <w:sz w:val="24"/>
          <w:szCs w:val="24"/>
          <w:lang w:eastAsia="en-US"/>
        </w:rPr>
      </w:pPr>
      <w:r w:rsidRPr="007969D0">
        <w:rPr>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14:paraId="32E91FBD" w14:textId="77777777" w:rsidR="00842EC9" w:rsidRPr="007969D0" w:rsidRDefault="00842EC9" w:rsidP="00842EC9">
      <w:pPr>
        <w:rPr>
          <w:sz w:val="24"/>
          <w:szCs w:val="24"/>
          <w:lang w:eastAsia="en-US"/>
        </w:rPr>
      </w:pPr>
      <w:r w:rsidRPr="007969D0">
        <w:rPr>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347373EC" w14:textId="77777777" w:rsidR="00842EC9" w:rsidRPr="007969D0" w:rsidRDefault="00842EC9" w:rsidP="00842EC9">
      <w:pPr>
        <w:rPr>
          <w:sz w:val="24"/>
          <w:szCs w:val="24"/>
          <w:lang w:eastAsia="en-US"/>
        </w:rPr>
      </w:pPr>
      <w:r w:rsidRPr="007969D0">
        <w:rPr>
          <w:sz w:val="24"/>
          <w:szCs w:val="24"/>
          <w:lang w:eastAsia="en-US"/>
        </w:rPr>
        <w:t xml:space="preserve">оценивать надёжность информации по критериям, предложенным или сформулированным самостоятельно; </w:t>
      </w:r>
    </w:p>
    <w:p w14:paraId="4C32EB8B" w14:textId="77777777" w:rsidR="00842EC9" w:rsidRPr="007969D0" w:rsidRDefault="00842EC9" w:rsidP="00842EC9">
      <w:pPr>
        <w:rPr>
          <w:sz w:val="24"/>
          <w:szCs w:val="24"/>
          <w:lang w:eastAsia="en-US"/>
        </w:rPr>
      </w:pPr>
      <w:r w:rsidRPr="007969D0">
        <w:rPr>
          <w:sz w:val="24"/>
          <w:szCs w:val="24"/>
          <w:lang w:eastAsia="en-US"/>
        </w:rPr>
        <w:t>эффективно запоминать и систематизировать информацию.</w:t>
      </w:r>
    </w:p>
    <w:p w14:paraId="5882FFEC" w14:textId="49ABAE57"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14:paraId="34A0E510" w14:textId="77777777" w:rsidR="00842EC9" w:rsidRPr="007969D0" w:rsidRDefault="00842EC9" w:rsidP="00842EC9">
      <w:pPr>
        <w:rPr>
          <w:sz w:val="24"/>
          <w:szCs w:val="24"/>
          <w:lang w:eastAsia="en-US"/>
        </w:rPr>
      </w:pPr>
      <w:r w:rsidRPr="007969D0">
        <w:rPr>
          <w:sz w:val="24"/>
          <w:szCs w:val="24"/>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14:paraId="1B8078F9" w14:textId="77777777" w:rsidR="00842EC9" w:rsidRPr="007969D0" w:rsidRDefault="00842EC9" w:rsidP="00842EC9">
      <w:pPr>
        <w:rPr>
          <w:sz w:val="24"/>
          <w:szCs w:val="24"/>
          <w:lang w:eastAsia="en-US"/>
        </w:rPr>
      </w:pPr>
      <w:r w:rsidRPr="007969D0">
        <w:rPr>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2AAD99FC" w14:textId="77777777" w:rsidR="00842EC9" w:rsidRPr="007969D0" w:rsidRDefault="00842EC9" w:rsidP="00842EC9">
      <w:pPr>
        <w:rPr>
          <w:sz w:val="24"/>
          <w:szCs w:val="24"/>
          <w:lang w:eastAsia="en-US"/>
        </w:rPr>
      </w:pPr>
      <w:r w:rsidRPr="007969D0">
        <w:rPr>
          <w:sz w:val="24"/>
          <w:szCs w:val="24"/>
          <w:lang w:eastAsia="en-US"/>
        </w:rPr>
        <w:t xml:space="preserve">понимать намерения других, проявлять уважительное отношение к собеседнику и в корректной форме формулировать свои возражения; </w:t>
      </w:r>
    </w:p>
    <w:p w14:paraId="60F934DB" w14:textId="77777777" w:rsidR="00842EC9" w:rsidRPr="007969D0" w:rsidRDefault="00842EC9" w:rsidP="00842EC9">
      <w:pPr>
        <w:rPr>
          <w:sz w:val="24"/>
          <w:szCs w:val="24"/>
          <w:lang w:eastAsia="en-US"/>
        </w:rPr>
      </w:pPr>
      <w:r w:rsidRPr="007969D0">
        <w:rPr>
          <w:sz w:val="24"/>
          <w:szCs w:val="24"/>
          <w:lang w:eastAsia="en-US"/>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536DAD5E" w14:textId="77777777" w:rsidR="00842EC9" w:rsidRPr="007969D0" w:rsidRDefault="00842EC9" w:rsidP="00842EC9">
      <w:pPr>
        <w:rPr>
          <w:sz w:val="24"/>
          <w:szCs w:val="24"/>
          <w:lang w:eastAsia="en-US"/>
        </w:rPr>
      </w:pPr>
      <w:r w:rsidRPr="007969D0">
        <w:rPr>
          <w:sz w:val="24"/>
          <w:szCs w:val="24"/>
          <w:lang w:eastAsia="en-US"/>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31A0D9FF" w14:textId="7E6A446B"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14:paraId="02D7E63B" w14:textId="77777777" w:rsidR="00842EC9" w:rsidRPr="007969D0" w:rsidRDefault="00842EC9" w:rsidP="00842EC9">
      <w:pPr>
        <w:rPr>
          <w:sz w:val="24"/>
          <w:szCs w:val="24"/>
          <w:lang w:eastAsia="en-US"/>
        </w:rPr>
      </w:pPr>
      <w:r w:rsidRPr="007969D0">
        <w:rPr>
          <w:sz w:val="24"/>
          <w:szCs w:val="24"/>
          <w:lang w:eastAsia="en-US"/>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14:paraId="2FA809B3" w14:textId="77777777" w:rsidR="00842EC9" w:rsidRPr="007969D0" w:rsidRDefault="00842EC9" w:rsidP="00842EC9">
      <w:pPr>
        <w:rPr>
          <w:sz w:val="24"/>
          <w:szCs w:val="24"/>
          <w:lang w:eastAsia="en-US"/>
        </w:rPr>
      </w:pPr>
      <w:r w:rsidRPr="007969D0">
        <w:rPr>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5C88EE92" w14:textId="77777777" w:rsidR="00842EC9" w:rsidRPr="007969D0" w:rsidRDefault="00842EC9" w:rsidP="00842EC9">
      <w:pPr>
        <w:rPr>
          <w:sz w:val="24"/>
          <w:szCs w:val="24"/>
          <w:lang w:eastAsia="en-US"/>
        </w:rPr>
      </w:pPr>
      <w:r w:rsidRPr="007969D0">
        <w:rPr>
          <w:sz w:val="24"/>
          <w:szCs w:val="24"/>
          <w:lang w:eastAsia="en-US"/>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0C354004" w14:textId="77777777" w:rsidR="00842EC9" w:rsidRPr="007969D0" w:rsidRDefault="00842EC9" w:rsidP="00842EC9">
      <w:pPr>
        <w:rPr>
          <w:sz w:val="24"/>
          <w:szCs w:val="24"/>
          <w:lang w:eastAsia="en-US"/>
        </w:rPr>
      </w:pPr>
      <w:r w:rsidRPr="007969D0">
        <w:rPr>
          <w:sz w:val="24"/>
          <w:szCs w:val="24"/>
          <w:lang w:eastAsia="en-US"/>
        </w:rPr>
        <w:t xml:space="preserve">проявлять способность к самоконтролю, самомотивации и рефлексии, к оценке и изменению ситуации; </w:t>
      </w:r>
    </w:p>
    <w:p w14:paraId="71E59F49"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14:paraId="111C9873" w14:textId="77777777" w:rsidR="00842EC9" w:rsidRPr="007969D0" w:rsidRDefault="00842EC9" w:rsidP="00842EC9">
      <w:pPr>
        <w:rPr>
          <w:sz w:val="24"/>
          <w:szCs w:val="24"/>
          <w:lang w:eastAsia="en-US"/>
        </w:rPr>
      </w:pPr>
      <w:r w:rsidRPr="007969D0">
        <w:rPr>
          <w:sz w:val="24"/>
          <w:szCs w:val="24"/>
          <w:lang w:eastAsia="en-US"/>
        </w:rPr>
        <w:t>оценивать соответствие результата цели и условиям;</w:t>
      </w:r>
    </w:p>
    <w:p w14:paraId="11114108" w14:textId="77777777"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14:paraId="5DF88DCC" w14:textId="77777777"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14:paraId="2364A64D" w14:textId="77777777"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учетом позиций и мнений других участников общения.</w:t>
      </w:r>
    </w:p>
    <w:p w14:paraId="674C8D9F" w14:textId="350C9DE5"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14:paraId="7EE1E8B2" w14:textId="77777777" w:rsidR="00842EC9" w:rsidRPr="007969D0" w:rsidRDefault="00842EC9" w:rsidP="00842EC9">
      <w:pPr>
        <w:rPr>
          <w:sz w:val="24"/>
          <w:szCs w:val="24"/>
          <w:lang w:eastAsia="en-US"/>
        </w:rPr>
      </w:pPr>
      <w:r w:rsidRPr="007969D0">
        <w:rPr>
          <w:sz w:val="24"/>
          <w:szCs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3BA8EFFF" w14:textId="77777777" w:rsidR="00842EC9" w:rsidRPr="007969D0" w:rsidRDefault="00842EC9" w:rsidP="00842EC9">
      <w:pPr>
        <w:rPr>
          <w:sz w:val="24"/>
          <w:szCs w:val="24"/>
          <w:lang w:eastAsia="en-US"/>
        </w:rPr>
      </w:pPr>
      <w:r w:rsidRPr="007969D0">
        <w:rPr>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B0BE2E0" w14:textId="77777777" w:rsidR="00842EC9" w:rsidRPr="007969D0" w:rsidRDefault="00842EC9" w:rsidP="00842EC9">
      <w:pPr>
        <w:rPr>
          <w:sz w:val="24"/>
          <w:szCs w:val="24"/>
          <w:lang w:eastAsia="en-US"/>
        </w:rPr>
      </w:pPr>
      <w:r w:rsidRPr="007969D0">
        <w:rPr>
          <w:sz w:val="24"/>
          <w:szCs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14:paraId="720B9206" w14:textId="77777777" w:rsidR="00842EC9" w:rsidRPr="007969D0" w:rsidRDefault="00842EC9" w:rsidP="00842EC9">
      <w:pPr>
        <w:rPr>
          <w:sz w:val="24"/>
          <w:szCs w:val="24"/>
          <w:lang w:eastAsia="en-US"/>
        </w:rPr>
      </w:pPr>
      <w:r w:rsidRPr="007969D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14:paraId="40EDEA8A" w14:textId="77777777" w:rsidR="00842EC9" w:rsidRPr="007969D0" w:rsidRDefault="00842EC9" w:rsidP="00842EC9">
      <w:pPr>
        <w:rPr>
          <w:sz w:val="24"/>
          <w:szCs w:val="24"/>
          <w:lang w:eastAsia="en-US"/>
        </w:rPr>
      </w:pPr>
      <w:r w:rsidRPr="007969D0">
        <w:rPr>
          <w:sz w:val="24"/>
          <w:szCs w:val="24"/>
          <w:lang w:eastAsia="en-US"/>
        </w:rPr>
        <w:t xml:space="preserve">оценивать качество своего вклада в общий продукт по критериям, самостоятельно сформулированным участниками взаимодействия; </w:t>
      </w:r>
    </w:p>
    <w:p w14:paraId="024B7B71" w14:textId="77777777" w:rsidR="00842EC9" w:rsidRPr="007969D0" w:rsidRDefault="00842EC9" w:rsidP="00842EC9">
      <w:pPr>
        <w:rPr>
          <w:sz w:val="24"/>
          <w:szCs w:val="24"/>
          <w:lang w:eastAsia="en-US"/>
        </w:rPr>
      </w:pPr>
      <w:r w:rsidRPr="007969D0">
        <w:rPr>
          <w:sz w:val="24"/>
          <w:szCs w:val="24"/>
          <w:lang w:eastAsia="en-US"/>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4CB4038" w14:textId="595A83C0" w:rsidR="00842EC9" w:rsidRPr="007969D0" w:rsidRDefault="00842EC9" w:rsidP="00842EC9">
      <w:pPr>
        <w:rPr>
          <w:sz w:val="24"/>
          <w:szCs w:val="24"/>
          <w:lang w:eastAsia="en-US"/>
        </w:rPr>
      </w:pPr>
      <w:r w:rsidRPr="007969D0">
        <w:rPr>
          <w:sz w:val="24"/>
          <w:szCs w:val="24"/>
          <w:lang w:eastAsia="en-US"/>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246B7798" w14:textId="77777777" w:rsidR="00842EC9" w:rsidRPr="00842EC9" w:rsidRDefault="00842EC9" w:rsidP="00842EC9">
      <w:pPr>
        <w:rPr>
          <w:lang w:eastAsia="en-US"/>
        </w:rPr>
      </w:pPr>
    </w:p>
    <w:p w14:paraId="4647A472" w14:textId="03C489C6"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История</w:t>
      </w:r>
      <w:r w:rsidRPr="00842EC9">
        <w:rPr>
          <w:rFonts w:eastAsia="Calibri" w:cs="Times New Roman"/>
          <w:b/>
          <w:sz w:val="24"/>
          <w:szCs w:val="24"/>
          <w:lang w:eastAsia="en-US"/>
        </w:rPr>
        <w:t>»</w:t>
      </w:r>
    </w:p>
    <w:p w14:paraId="6BDA2D52" w14:textId="77777777" w:rsidR="007969D0" w:rsidRDefault="007969D0" w:rsidP="007969D0">
      <w:pPr>
        <w:spacing w:line="240" w:lineRule="auto"/>
        <w:ind w:firstLine="709"/>
        <w:contextualSpacing/>
        <w:rPr>
          <w:rFonts w:eastAsia="SchoolBookSanPin" w:cs="Times New Roman"/>
          <w:i/>
          <w:sz w:val="24"/>
          <w:szCs w:val="24"/>
          <w:lang w:eastAsia="en-US"/>
        </w:rPr>
      </w:pPr>
    </w:p>
    <w:p w14:paraId="56E0C42E" w14:textId="7B00E18F" w:rsidR="007969D0" w:rsidRPr="007969D0" w:rsidRDefault="007969D0" w:rsidP="007969D0">
      <w:pPr>
        <w:spacing w:line="240" w:lineRule="auto"/>
        <w:ind w:firstLine="709"/>
        <w:contextualSpacing/>
        <w:rPr>
          <w:rFonts w:eastAsia="SchoolBookSanPin" w:cs="Times New Roman"/>
          <w:b/>
          <w:sz w:val="24"/>
          <w:szCs w:val="24"/>
          <w:lang w:eastAsia="en-US"/>
        </w:rPr>
      </w:pPr>
      <w:r w:rsidRPr="007969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57C96BC" w14:textId="212FD8B9" w:rsidR="00842EC9" w:rsidRPr="007969D0" w:rsidRDefault="007969D0" w:rsidP="007969D0">
      <w:pPr>
        <w:widowControl w:val="0"/>
        <w:spacing w:line="240" w:lineRule="auto"/>
        <w:ind w:firstLine="709"/>
        <w:rPr>
          <w:rFonts w:eastAsia="SchoolBookSanPin" w:cs="Times New Roman"/>
          <w:sz w:val="24"/>
          <w:szCs w:val="24"/>
          <w:lang w:eastAsia="en-US"/>
        </w:rPr>
      </w:pPr>
      <w:r w:rsidRPr="007969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69D0">
        <w:rPr>
          <w:rFonts w:eastAsia="SchoolBookSanPin" w:cs="Times New Roman"/>
          <w:b/>
          <w:sz w:val="24"/>
          <w:szCs w:val="24"/>
          <w:lang w:eastAsia="en-US"/>
        </w:rPr>
        <w:t>«рабочей программе учителя»</w:t>
      </w:r>
      <w:r w:rsidRPr="007969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0381237C" w14:textId="4FDC25D5"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14:paraId="3F13A0BF" w14:textId="77777777" w:rsidTr="00842EC9">
        <w:trPr>
          <w:trHeight w:val="575"/>
        </w:trPr>
        <w:tc>
          <w:tcPr>
            <w:tcW w:w="993" w:type="dxa"/>
          </w:tcPr>
          <w:p w14:paraId="0C3B0898" w14:textId="77777777"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w:t>
            </w:r>
            <w:r w:rsidRPr="00842EC9">
              <w:rPr>
                <w:rFonts w:eastAsia="Times New Roman"/>
                <w:spacing w:val="-57"/>
                <w:szCs w:val="20"/>
                <w:lang w:eastAsia="en-US"/>
              </w:rPr>
              <w:t xml:space="preserve"> </w:t>
            </w:r>
            <w:r w:rsidRPr="00842EC9">
              <w:rPr>
                <w:rFonts w:eastAsia="Times New Roman"/>
                <w:szCs w:val="20"/>
                <w:lang w:eastAsia="en-US"/>
              </w:rPr>
              <w:t>п/п</w:t>
            </w:r>
          </w:p>
        </w:tc>
        <w:tc>
          <w:tcPr>
            <w:tcW w:w="4394" w:type="dxa"/>
          </w:tcPr>
          <w:p w14:paraId="4FC559B4" w14:textId="77777777"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14:paraId="610F27DA" w14:textId="77777777"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14:paraId="1D78D1C1" w14:textId="77777777"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14:paraId="4481A093" w14:textId="77777777" w:rsidTr="00842EC9">
        <w:trPr>
          <w:trHeight w:val="2227"/>
        </w:trPr>
        <w:tc>
          <w:tcPr>
            <w:tcW w:w="993" w:type="dxa"/>
          </w:tcPr>
          <w:p w14:paraId="6F0A8BBC" w14:textId="77777777"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14:paraId="0361D0C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 5 класс</w:t>
            </w:r>
          </w:p>
          <w:p w14:paraId="7A9727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150.3.1.</w:t>
            </w:r>
            <w:r w:rsidRPr="00842EC9">
              <w:rPr>
                <w:rFonts w:eastAsia="OfficinaSansBoldITC"/>
                <w:szCs w:val="20"/>
                <w:lang w:eastAsia="en-US"/>
              </w:rPr>
              <w:t> </w:t>
            </w:r>
            <w:r w:rsidRPr="00842EC9">
              <w:rPr>
                <w:rFonts w:eastAsia="OfficinaSansBoldITC"/>
                <w:szCs w:val="20"/>
                <w:lang w:val="ru-RU" w:eastAsia="en-US"/>
              </w:rPr>
              <w:t xml:space="preserve">История Древнего мира. </w:t>
            </w:r>
          </w:p>
          <w:p w14:paraId="13DC54CE"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Введение</w:t>
            </w:r>
            <w:r w:rsidRPr="00842EC9">
              <w:rPr>
                <w:rFonts w:eastAsia="OfficinaSansBoldITC"/>
                <w:szCs w:val="20"/>
                <w:lang w:val="ru-RU" w:eastAsia="en-US"/>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06AE1FE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150.3.2.</w:t>
            </w:r>
            <w:r w:rsidRPr="00842EC9">
              <w:rPr>
                <w:rFonts w:eastAsia="OfficinaSansBoldITC"/>
                <w:szCs w:val="20"/>
                <w:lang w:eastAsia="en-US"/>
              </w:rPr>
              <w:t> </w:t>
            </w:r>
            <w:r w:rsidRPr="00842EC9">
              <w:rPr>
                <w:rFonts w:eastAsia="OfficinaSansBoldITC"/>
                <w:szCs w:val="20"/>
                <w:lang w:val="ru-RU" w:eastAsia="en-US"/>
              </w:rPr>
              <w:t xml:space="preserve">Первобытность. </w:t>
            </w:r>
          </w:p>
          <w:p w14:paraId="610ABC2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3E213B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31A45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Разложение первобытнообщинных отношений. На пороге цивилизации.</w:t>
            </w:r>
          </w:p>
          <w:p w14:paraId="61DA653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w:t>
            </w:r>
            <w:r w:rsidRPr="00842EC9">
              <w:rPr>
                <w:rFonts w:eastAsia="OfficinaSansBoldITC"/>
                <w:szCs w:val="20"/>
                <w:lang w:eastAsia="en-US"/>
              </w:rPr>
              <w:t> </w:t>
            </w:r>
            <w:r w:rsidRPr="00842EC9">
              <w:rPr>
                <w:rFonts w:eastAsia="OfficinaSansBoldITC"/>
                <w:szCs w:val="20"/>
                <w:lang w:val="ru-RU" w:eastAsia="en-US"/>
              </w:rPr>
              <w:t xml:space="preserve">Древний мир. </w:t>
            </w:r>
          </w:p>
          <w:p w14:paraId="126AD11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и хронологические рамки истории Древнего мира. Карта Древнего мира.</w:t>
            </w:r>
          </w:p>
          <w:p w14:paraId="26E449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150.3.3.1.</w:t>
            </w:r>
            <w:r w:rsidRPr="00842EC9">
              <w:rPr>
                <w:rFonts w:eastAsia="OfficinaSansBoldITC"/>
                <w:szCs w:val="20"/>
                <w:lang w:eastAsia="en-US"/>
              </w:rPr>
              <w:t> </w:t>
            </w:r>
            <w:r w:rsidRPr="00842EC9">
              <w:rPr>
                <w:rFonts w:eastAsia="OfficinaSansBoldITC"/>
                <w:szCs w:val="20"/>
                <w:lang w:val="ru-RU" w:eastAsia="en-US"/>
              </w:rPr>
              <w:t xml:space="preserve">Древний Восток. </w:t>
            </w:r>
          </w:p>
          <w:p w14:paraId="1EF128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«Древний Восток». Карта древневосточного мира.</w:t>
            </w:r>
          </w:p>
          <w:p w14:paraId="249D32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150.3.3.2.</w:t>
            </w:r>
            <w:r w:rsidRPr="00842EC9">
              <w:rPr>
                <w:rFonts w:eastAsia="OfficinaSansBoldITC"/>
                <w:szCs w:val="20"/>
                <w:lang w:eastAsia="en-US"/>
              </w:rPr>
              <w:t> </w:t>
            </w:r>
            <w:r w:rsidRPr="00842EC9">
              <w:rPr>
                <w:rFonts w:eastAsia="OfficinaSansBoldITC"/>
                <w:szCs w:val="20"/>
                <w:lang w:val="ru-RU" w:eastAsia="en-US"/>
              </w:rPr>
              <w:t xml:space="preserve">Древний Египет. </w:t>
            </w:r>
          </w:p>
          <w:p w14:paraId="3DB4F69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264E2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Отношения Египта с соседними народами. Египетское войско. Завоевательные походы фараонов; Тутмос </w:t>
            </w:r>
            <w:r w:rsidRPr="00842EC9">
              <w:rPr>
                <w:rFonts w:eastAsia="OfficinaSansBoldITC"/>
                <w:szCs w:val="20"/>
                <w:lang w:eastAsia="en-US"/>
              </w:rPr>
              <w:t>III</w:t>
            </w:r>
            <w:r w:rsidRPr="00842EC9">
              <w:rPr>
                <w:rFonts w:eastAsia="OfficinaSansBoldITC"/>
                <w:szCs w:val="20"/>
                <w:lang w:val="ru-RU" w:eastAsia="en-US"/>
              </w:rPr>
              <w:t xml:space="preserve">. Могущество Египта при Рамсесе </w:t>
            </w:r>
            <w:r w:rsidRPr="00842EC9">
              <w:rPr>
                <w:rFonts w:eastAsia="OfficinaSansBoldITC"/>
                <w:szCs w:val="20"/>
                <w:lang w:eastAsia="en-US"/>
              </w:rPr>
              <w:t>II</w:t>
            </w:r>
            <w:r w:rsidRPr="00842EC9">
              <w:rPr>
                <w:rFonts w:eastAsia="OfficinaSansBoldITC"/>
                <w:szCs w:val="20"/>
                <w:lang w:val="ru-RU" w:eastAsia="en-US"/>
              </w:rPr>
              <w:t>.</w:t>
            </w:r>
          </w:p>
          <w:p w14:paraId="534FA58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318DE06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150.3.3.3.</w:t>
            </w:r>
            <w:r w:rsidRPr="00842EC9">
              <w:rPr>
                <w:rFonts w:eastAsia="OfficinaSansBoldITC"/>
                <w:szCs w:val="20"/>
                <w:lang w:eastAsia="en-US"/>
              </w:rPr>
              <w:t> </w:t>
            </w:r>
            <w:r w:rsidRPr="00842EC9">
              <w:rPr>
                <w:rFonts w:eastAsia="OfficinaSansBoldITC"/>
                <w:szCs w:val="20"/>
                <w:lang w:val="ru-RU" w:eastAsia="en-US"/>
              </w:rPr>
              <w:t xml:space="preserve">Древние цивилизации Месопотамии. </w:t>
            </w:r>
          </w:p>
          <w:p w14:paraId="2AE741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04C633F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Древний Вавилон. Царь Хаммурапи и его законы.</w:t>
            </w:r>
          </w:p>
          <w:p w14:paraId="42C543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Ассирия. Завоевания ассирийцев. Создание сильной державы. Культурные сокровища Ниневии. Гибель империи.</w:t>
            </w:r>
          </w:p>
          <w:p w14:paraId="24C065B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Нововавилонского царства. Легендарные памятники города Вавилона.</w:t>
            </w:r>
          </w:p>
          <w:p w14:paraId="040AB2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150.3.3.4.</w:t>
            </w:r>
            <w:r w:rsidRPr="00842EC9">
              <w:rPr>
                <w:rFonts w:eastAsia="OfficinaSansBoldITC"/>
                <w:szCs w:val="20"/>
                <w:lang w:eastAsia="en-US"/>
              </w:rPr>
              <w:t> </w:t>
            </w:r>
            <w:r w:rsidRPr="00842EC9">
              <w:rPr>
                <w:rFonts w:eastAsia="OfficinaSansBoldITC"/>
                <w:szCs w:val="20"/>
                <w:lang w:val="ru-RU" w:eastAsia="en-US"/>
              </w:rPr>
              <w:t xml:space="preserve">Восточное Средиземноморье в древности. </w:t>
            </w:r>
          </w:p>
          <w:p w14:paraId="295BEE1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46C9A96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150.3.3.5.</w:t>
            </w:r>
            <w:r w:rsidRPr="00842EC9">
              <w:rPr>
                <w:rFonts w:eastAsia="OfficinaSansBoldITC"/>
                <w:szCs w:val="20"/>
                <w:lang w:eastAsia="en-US"/>
              </w:rPr>
              <w:t> </w:t>
            </w:r>
            <w:r w:rsidRPr="00842EC9">
              <w:rPr>
                <w:rFonts w:eastAsia="OfficinaSansBoldITC"/>
                <w:szCs w:val="20"/>
                <w:lang w:val="ru-RU" w:eastAsia="en-US"/>
              </w:rPr>
              <w:t xml:space="preserve">Персидская держава. </w:t>
            </w:r>
          </w:p>
          <w:p w14:paraId="417454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Завоевания персов. Государство Ахеменидов. Великие цари: Кир </w:t>
            </w:r>
            <w:r w:rsidRPr="00842EC9">
              <w:rPr>
                <w:rFonts w:eastAsia="OfficinaSansBoldITC"/>
                <w:szCs w:val="20"/>
                <w:lang w:eastAsia="en-US"/>
              </w:rPr>
              <w:t>II</w:t>
            </w:r>
            <w:r w:rsidRPr="00842EC9">
              <w:rPr>
                <w:rFonts w:eastAsia="OfficinaSansBoldITC"/>
                <w:szCs w:val="20"/>
                <w:lang w:val="ru-RU" w:eastAsia="en-US"/>
              </w:rPr>
              <w:t xml:space="preserve"> Великий, Дарий </w:t>
            </w:r>
            <w:r w:rsidRPr="00842EC9">
              <w:rPr>
                <w:rFonts w:eastAsia="OfficinaSansBoldITC"/>
                <w:szCs w:val="20"/>
                <w:lang w:eastAsia="en-US"/>
              </w:rPr>
              <w:t>I</w:t>
            </w:r>
            <w:r w:rsidRPr="00842EC9">
              <w:rPr>
                <w:rFonts w:eastAsia="OfficinaSansBoldITC"/>
                <w:szCs w:val="20"/>
                <w:lang w:val="ru-RU" w:eastAsia="en-US"/>
              </w:rPr>
              <w:t>. Расширение территории державы. Государственное устройство. Центр и сатрапии, управление империей. Религия персов.</w:t>
            </w:r>
          </w:p>
          <w:p w14:paraId="26E0065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150.3.3.6.</w:t>
            </w:r>
            <w:r w:rsidRPr="00842EC9">
              <w:rPr>
                <w:rFonts w:eastAsia="OfficinaSansBoldITC"/>
                <w:szCs w:val="20"/>
                <w:lang w:eastAsia="en-US"/>
              </w:rPr>
              <w:t> </w:t>
            </w:r>
            <w:r w:rsidRPr="00842EC9">
              <w:rPr>
                <w:rFonts w:eastAsia="OfficinaSansBoldITC"/>
                <w:szCs w:val="20"/>
                <w:lang w:val="ru-RU" w:eastAsia="en-US"/>
              </w:rPr>
              <w:t xml:space="preserve">Древняя Индия. </w:t>
            </w:r>
          </w:p>
          <w:p w14:paraId="7B5F637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577806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150.3.3.7.</w:t>
            </w:r>
            <w:r w:rsidRPr="00842EC9">
              <w:rPr>
                <w:rFonts w:eastAsia="OfficinaSansBoldITC"/>
                <w:szCs w:val="20"/>
                <w:lang w:eastAsia="en-US"/>
              </w:rPr>
              <w:t> </w:t>
            </w:r>
            <w:r w:rsidRPr="00842EC9">
              <w:rPr>
                <w:rFonts w:eastAsia="OfficinaSansBoldITC"/>
                <w:szCs w:val="20"/>
                <w:lang w:val="ru-RU" w:eastAsia="en-US"/>
              </w:rPr>
              <w:t xml:space="preserve">Древний Китай. </w:t>
            </w:r>
          </w:p>
          <w:p w14:paraId="2484F34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1B752C0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w:t>
            </w:r>
            <w:r w:rsidRPr="00842EC9">
              <w:rPr>
                <w:rFonts w:eastAsia="OfficinaSansBoldITC"/>
                <w:szCs w:val="20"/>
                <w:lang w:eastAsia="en-US"/>
              </w:rPr>
              <w:t> </w:t>
            </w:r>
            <w:r w:rsidRPr="00842EC9">
              <w:rPr>
                <w:rFonts w:eastAsia="OfficinaSansBoldITC"/>
                <w:szCs w:val="20"/>
                <w:lang w:val="ru-RU" w:eastAsia="en-US"/>
              </w:rPr>
              <w:t xml:space="preserve">Древняя Греция. Эллинизм. </w:t>
            </w:r>
          </w:p>
          <w:p w14:paraId="7925F3F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150.3.3.8.1.</w:t>
            </w:r>
            <w:r w:rsidRPr="00842EC9">
              <w:rPr>
                <w:rFonts w:eastAsia="OfficinaSansBoldITC"/>
                <w:szCs w:val="20"/>
                <w:lang w:eastAsia="en-US"/>
              </w:rPr>
              <w:t> </w:t>
            </w:r>
            <w:r w:rsidRPr="00842EC9">
              <w:rPr>
                <w:rFonts w:eastAsia="OfficinaSansBoldITC"/>
                <w:szCs w:val="20"/>
                <w:lang w:val="ru-RU" w:eastAsia="en-US"/>
              </w:rPr>
              <w:t xml:space="preserve">Древнейшая Греция. </w:t>
            </w:r>
          </w:p>
          <w:p w14:paraId="400CF6C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4C6475B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150.3.3.8.2.</w:t>
            </w:r>
            <w:r w:rsidRPr="00842EC9">
              <w:rPr>
                <w:rFonts w:eastAsia="OfficinaSansBoldITC"/>
                <w:szCs w:val="20"/>
                <w:lang w:eastAsia="en-US"/>
              </w:rPr>
              <w:t> </w:t>
            </w:r>
            <w:r w:rsidRPr="00842EC9">
              <w:rPr>
                <w:rFonts w:eastAsia="OfficinaSansBoldITC"/>
                <w:szCs w:val="20"/>
                <w:lang w:val="ru-RU" w:eastAsia="en-US"/>
              </w:rPr>
              <w:t xml:space="preserve">Греческие полисы. </w:t>
            </w:r>
          </w:p>
          <w:p w14:paraId="45055250"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Подъём хозяйственной жизни после «тёмных веков». Развитие земледелия и ремесла. Становление полисов, их политическое устройство. </w:t>
            </w:r>
            <w:r w:rsidRPr="00B7340D">
              <w:rPr>
                <w:rFonts w:eastAsia="OfficinaSansBoldITC"/>
                <w:szCs w:val="20"/>
                <w:lang w:val="ru-RU" w:eastAsia="en-US"/>
              </w:rPr>
              <w:t>Аристократия и демос. Великая греческая колонизация. Метрополии и колонии.</w:t>
            </w:r>
          </w:p>
          <w:p w14:paraId="783396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6E23E1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18C585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30259C3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150.3.3.8.3.</w:t>
            </w:r>
            <w:r w:rsidRPr="00842EC9">
              <w:rPr>
                <w:rFonts w:eastAsia="OfficinaSansBoldITC"/>
                <w:szCs w:val="20"/>
                <w:lang w:eastAsia="en-US"/>
              </w:rPr>
              <w:t> </w:t>
            </w:r>
            <w:r w:rsidRPr="00842EC9">
              <w:rPr>
                <w:rFonts w:eastAsia="OfficinaSansBoldITC"/>
                <w:szCs w:val="20"/>
                <w:lang w:val="ru-RU" w:eastAsia="en-US"/>
              </w:rPr>
              <w:t xml:space="preserve">Культура Древней Греции. </w:t>
            </w:r>
          </w:p>
          <w:p w14:paraId="2DE663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A7CC78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150.3.3.8.4.</w:t>
            </w:r>
            <w:r w:rsidRPr="00842EC9">
              <w:rPr>
                <w:rFonts w:eastAsia="OfficinaSansBoldITC"/>
                <w:szCs w:val="20"/>
                <w:lang w:eastAsia="en-US"/>
              </w:rPr>
              <w:t> </w:t>
            </w:r>
            <w:r w:rsidRPr="00842EC9">
              <w:rPr>
                <w:rFonts w:eastAsia="OfficinaSansBoldITC"/>
                <w:szCs w:val="20"/>
                <w:lang w:val="ru-RU" w:eastAsia="en-US"/>
              </w:rPr>
              <w:t xml:space="preserve">Македонские завоевания. Эллинизм. </w:t>
            </w:r>
          </w:p>
          <w:p w14:paraId="1FFF939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Возвышение Македонии. Политика Филиппа </w:t>
            </w:r>
            <w:r w:rsidRPr="00842EC9">
              <w:rPr>
                <w:rFonts w:eastAsia="OfficinaSansBoldITC"/>
                <w:szCs w:val="20"/>
                <w:lang w:eastAsia="en-US"/>
              </w:rPr>
              <w:t>II</w:t>
            </w:r>
            <w:r w:rsidRPr="00842EC9">
              <w:rPr>
                <w:rFonts w:eastAsia="OfficinaSansBoldITC"/>
                <w:szCs w:val="20"/>
                <w:lang w:val="ru-RU"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ACD999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w:t>
            </w:r>
            <w:r w:rsidRPr="00842EC9">
              <w:rPr>
                <w:rFonts w:eastAsia="OfficinaSansBoldITC"/>
                <w:szCs w:val="20"/>
                <w:lang w:eastAsia="en-US"/>
              </w:rPr>
              <w:t> </w:t>
            </w:r>
            <w:r w:rsidRPr="00842EC9">
              <w:rPr>
                <w:rFonts w:eastAsia="OfficinaSansBoldITC"/>
                <w:szCs w:val="20"/>
                <w:lang w:val="ru-RU" w:eastAsia="en-US"/>
              </w:rPr>
              <w:t xml:space="preserve">Древний Рим. </w:t>
            </w:r>
          </w:p>
          <w:p w14:paraId="2C8AF7C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150.3.3.9.1.</w:t>
            </w:r>
            <w:r w:rsidRPr="00842EC9">
              <w:rPr>
                <w:rFonts w:eastAsia="OfficinaSansBoldITC"/>
                <w:szCs w:val="20"/>
                <w:lang w:eastAsia="en-US"/>
              </w:rPr>
              <w:t> </w:t>
            </w:r>
            <w:r w:rsidRPr="00842EC9">
              <w:rPr>
                <w:rFonts w:eastAsia="OfficinaSansBoldITC"/>
                <w:szCs w:val="20"/>
                <w:lang w:val="ru-RU" w:eastAsia="en-US"/>
              </w:rPr>
              <w:t xml:space="preserve">Возникновение Римского государства. </w:t>
            </w:r>
          </w:p>
          <w:p w14:paraId="6A4F40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7D76510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150.3.3.9.2.</w:t>
            </w:r>
            <w:r w:rsidRPr="00842EC9">
              <w:rPr>
                <w:rFonts w:eastAsia="OfficinaSansBoldITC"/>
                <w:szCs w:val="20"/>
                <w:lang w:eastAsia="en-US"/>
              </w:rPr>
              <w:t> </w:t>
            </w:r>
            <w:r w:rsidRPr="00842EC9">
              <w:rPr>
                <w:rFonts w:eastAsia="OfficinaSansBoldITC"/>
                <w:szCs w:val="20"/>
                <w:lang w:val="ru-RU" w:eastAsia="en-US"/>
              </w:rPr>
              <w:t xml:space="preserve">Римские завоевания в Средиземноморье. </w:t>
            </w:r>
          </w:p>
          <w:p w14:paraId="3F0EDE0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386932E0"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150.3.3.9.3.</w:t>
            </w:r>
            <w:r w:rsidRPr="00842EC9">
              <w:rPr>
                <w:rFonts w:eastAsia="OfficinaSansBoldITC"/>
                <w:szCs w:val="20"/>
                <w:lang w:eastAsia="en-US"/>
              </w:rPr>
              <w:t> </w:t>
            </w:r>
            <w:r w:rsidRPr="00842EC9">
              <w:rPr>
                <w:rFonts w:eastAsia="OfficinaSansBoldITC"/>
                <w:szCs w:val="20"/>
                <w:lang w:val="ru-RU" w:eastAsia="en-US"/>
              </w:rPr>
              <w:t xml:space="preserve">Поздняя Римская республика. </w:t>
            </w:r>
            <w:r w:rsidRPr="00B7340D">
              <w:rPr>
                <w:rFonts w:eastAsia="OfficinaSansBoldITC"/>
                <w:szCs w:val="20"/>
                <w:lang w:val="ru-RU" w:eastAsia="en-US"/>
              </w:rPr>
              <w:t xml:space="preserve">Гражданские войны. </w:t>
            </w:r>
          </w:p>
          <w:p w14:paraId="36D17D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1DD838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150.3.3.9.4.</w:t>
            </w:r>
            <w:r w:rsidRPr="00842EC9">
              <w:rPr>
                <w:rFonts w:eastAsia="OfficinaSansBoldITC"/>
                <w:szCs w:val="20"/>
                <w:lang w:eastAsia="en-US"/>
              </w:rPr>
              <w:t> </w:t>
            </w:r>
            <w:r w:rsidRPr="00842EC9">
              <w:rPr>
                <w:rFonts w:eastAsia="OfficinaSansBoldITC"/>
                <w:szCs w:val="20"/>
                <w:lang w:val="ru-RU" w:eastAsia="en-US"/>
              </w:rPr>
              <w:t xml:space="preserve">Расцвет и падение Римской империи. </w:t>
            </w:r>
          </w:p>
          <w:p w14:paraId="0B0AAC1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42EC9">
              <w:rPr>
                <w:rFonts w:eastAsia="OfficinaSansBoldITC"/>
                <w:szCs w:val="20"/>
                <w:lang w:eastAsia="en-US"/>
              </w:rPr>
              <w:t>I</w:t>
            </w:r>
            <w:r w:rsidRPr="00842EC9">
              <w:rPr>
                <w:rFonts w:eastAsia="OfficinaSansBoldITC"/>
                <w:szCs w:val="20"/>
                <w:lang w:val="ru-RU" w:eastAsia="en-US"/>
              </w:rPr>
              <w:t>, перенос столицы в Константинополь. Разделение Римской империи на Западную и Восточную части.</w:t>
            </w:r>
          </w:p>
          <w:p w14:paraId="3377AE9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Начало Великого переселения народов. Рим и варвары. Падение Западной Римской империи.</w:t>
            </w:r>
          </w:p>
          <w:p w14:paraId="11729DD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150.3.3.9.5.</w:t>
            </w:r>
            <w:r w:rsidRPr="00842EC9">
              <w:rPr>
                <w:rFonts w:eastAsia="OfficinaSansBoldITC"/>
                <w:szCs w:val="20"/>
                <w:lang w:eastAsia="en-US"/>
              </w:rPr>
              <w:t> </w:t>
            </w:r>
            <w:r w:rsidRPr="00842EC9">
              <w:rPr>
                <w:rFonts w:eastAsia="OfficinaSansBoldITC"/>
                <w:szCs w:val="20"/>
                <w:lang w:val="ru-RU" w:eastAsia="en-US"/>
              </w:rPr>
              <w:t xml:space="preserve">Культура Древнего Рима. </w:t>
            </w:r>
          </w:p>
          <w:p w14:paraId="751E35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22E4DA9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150.3.3.9.6.</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 xml:space="preserve">. </w:t>
            </w:r>
          </w:p>
          <w:p w14:paraId="2C4CFF1B" w14:textId="5423D1A3"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цивилизаций Древнего мира.</w:t>
            </w:r>
          </w:p>
        </w:tc>
        <w:tc>
          <w:tcPr>
            <w:tcW w:w="2126" w:type="dxa"/>
            <w:vMerge w:val="restart"/>
          </w:tcPr>
          <w:p w14:paraId="20E38C3F"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48813C5"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036B3FF7"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42EC9" w:rsidRPr="00842EC9" w14:paraId="36ADBF2D" w14:textId="77777777" w:rsidTr="00842EC9">
        <w:trPr>
          <w:trHeight w:val="2227"/>
        </w:trPr>
        <w:tc>
          <w:tcPr>
            <w:tcW w:w="993" w:type="dxa"/>
          </w:tcPr>
          <w:p w14:paraId="3C71B817" w14:textId="7252ED08"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2.</w:t>
            </w:r>
          </w:p>
        </w:tc>
        <w:tc>
          <w:tcPr>
            <w:tcW w:w="4394" w:type="dxa"/>
          </w:tcPr>
          <w:p w14:paraId="5594AAE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6 класс</w:t>
            </w:r>
          </w:p>
          <w:p w14:paraId="421CF3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w:t>
            </w:r>
            <w:r w:rsidRPr="00842EC9">
              <w:rPr>
                <w:rFonts w:eastAsia="OfficinaSansBoldITC"/>
                <w:szCs w:val="20"/>
                <w:lang w:eastAsia="en-US"/>
              </w:rPr>
              <w:t> </w:t>
            </w:r>
            <w:r w:rsidRPr="00842EC9">
              <w:rPr>
                <w:rFonts w:eastAsia="OfficinaSansBoldITC"/>
                <w:szCs w:val="20"/>
                <w:lang w:val="ru-RU" w:eastAsia="en-US"/>
              </w:rPr>
              <w:t xml:space="preserve">Всеобщая история. История Средних веков. </w:t>
            </w:r>
          </w:p>
          <w:p w14:paraId="6BAF1E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14:paraId="383A972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Средние века: понятие, хронологические рамки и периодизация Средневековья.</w:t>
            </w:r>
          </w:p>
          <w:p w14:paraId="3AC61F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150.4.1.2.</w:t>
            </w:r>
            <w:r w:rsidRPr="00842EC9">
              <w:rPr>
                <w:rFonts w:eastAsia="OfficinaSansBoldITC"/>
                <w:szCs w:val="20"/>
                <w:lang w:eastAsia="en-US"/>
              </w:rPr>
              <w:t> </w:t>
            </w:r>
            <w:r w:rsidRPr="00842EC9">
              <w:rPr>
                <w:rFonts w:eastAsia="OfficinaSansBoldITC"/>
                <w:szCs w:val="20"/>
                <w:lang w:val="ru-RU" w:eastAsia="en-US"/>
              </w:rPr>
              <w:t xml:space="preserve">Народы Европы в раннее Средневековье. </w:t>
            </w:r>
          </w:p>
          <w:p w14:paraId="5DA49B3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EE3543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Франкское государство в </w:t>
            </w:r>
            <w:r w:rsidRPr="00842EC9">
              <w:rPr>
                <w:rFonts w:eastAsia="OfficinaSansBoldITC"/>
                <w:szCs w:val="20"/>
                <w:lang w:eastAsia="en-US"/>
              </w:rPr>
              <w:t>VIII</w:t>
            </w:r>
            <w:r w:rsidRPr="00842EC9">
              <w:rPr>
                <w:rFonts w:eastAsia="OfficinaSansBoldITC"/>
                <w:szCs w:val="20"/>
                <w:lang w:val="ru-RU" w:eastAsia="en-US"/>
              </w:rPr>
              <w:t>‒</w:t>
            </w:r>
            <w:r w:rsidRPr="00842EC9">
              <w:rPr>
                <w:rFonts w:eastAsia="OfficinaSansBoldITC"/>
                <w:szCs w:val="20"/>
                <w:lang w:eastAsia="en-US"/>
              </w:rPr>
              <w:t>IX</w:t>
            </w:r>
            <w:r w:rsidRPr="00842EC9">
              <w:rPr>
                <w:rFonts w:eastAsia="OfficinaSansBoldITC"/>
                <w:szCs w:val="20"/>
                <w:lang w:val="ru-RU"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223780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5C0BCD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150.4.1.3.</w:t>
            </w:r>
            <w:r w:rsidRPr="00842EC9">
              <w:rPr>
                <w:rFonts w:eastAsia="OfficinaSansBoldITC"/>
                <w:szCs w:val="20"/>
                <w:lang w:eastAsia="en-US"/>
              </w:rPr>
              <w:t> </w:t>
            </w:r>
            <w:r w:rsidRPr="00842EC9">
              <w:rPr>
                <w:rFonts w:eastAsia="OfficinaSansBoldITC"/>
                <w:szCs w:val="20"/>
                <w:lang w:val="ru-RU" w:eastAsia="en-US"/>
              </w:rPr>
              <w:t xml:space="preserve">Византийская империя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14:paraId="2E1A9B6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4DC91A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150.4.1.4.</w:t>
            </w:r>
            <w:r w:rsidRPr="00842EC9">
              <w:rPr>
                <w:rFonts w:eastAsia="OfficinaSansBoldITC"/>
                <w:szCs w:val="20"/>
                <w:lang w:eastAsia="en-US"/>
              </w:rPr>
              <w:t> </w:t>
            </w:r>
            <w:r w:rsidRPr="00842EC9">
              <w:rPr>
                <w:rFonts w:eastAsia="OfficinaSansBoldITC"/>
                <w:szCs w:val="20"/>
                <w:lang w:val="ru-RU" w:eastAsia="en-US"/>
              </w:rPr>
              <w:t xml:space="preserve">Арабы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14:paraId="370F8C9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6A928C7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150.4.1.5.</w:t>
            </w:r>
            <w:r w:rsidRPr="00842EC9">
              <w:rPr>
                <w:rFonts w:eastAsia="OfficinaSansBoldITC"/>
                <w:szCs w:val="20"/>
                <w:lang w:eastAsia="en-US"/>
              </w:rPr>
              <w:t> </w:t>
            </w:r>
            <w:r w:rsidRPr="00842EC9">
              <w:rPr>
                <w:rFonts w:eastAsia="OfficinaSansBoldITC"/>
                <w:szCs w:val="20"/>
                <w:lang w:val="ru-RU" w:eastAsia="en-US"/>
              </w:rPr>
              <w:t xml:space="preserve">Средневековое европейское общество. </w:t>
            </w:r>
          </w:p>
          <w:p w14:paraId="1322E5B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CD300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05CC235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73937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150.4.1.6.</w:t>
            </w:r>
            <w:r w:rsidRPr="00842EC9">
              <w:rPr>
                <w:rFonts w:eastAsia="OfficinaSansBoldITC"/>
                <w:szCs w:val="20"/>
                <w:lang w:eastAsia="en-US"/>
              </w:rPr>
              <w:t> </w:t>
            </w:r>
            <w:r w:rsidRPr="00842EC9">
              <w:rPr>
                <w:rFonts w:eastAsia="OfficinaSansBoldITC"/>
                <w:szCs w:val="20"/>
                <w:lang w:val="ru-RU" w:eastAsia="en-US"/>
              </w:rPr>
              <w:t>Государства Европы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w:t>
            </w:r>
          </w:p>
          <w:p w14:paraId="03EC5F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Польско-литовское государство в </w:t>
            </w:r>
            <w:r w:rsidRPr="00842EC9">
              <w:rPr>
                <w:rFonts w:eastAsia="OfficinaSansBoldITC"/>
                <w:szCs w:val="20"/>
                <w:lang w:eastAsia="en-US"/>
              </w:rPr>
              <w:t>XIV</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Реконкиста и образование централизованных государств на Пиренейском полуострове. Итальянские государства в </w:t>
            </w:r>
            <w:r w:rsidRPr="00842EC9">
              <w:rPr>
                <w:rFonts w:eastAsia="OfficinaSansBoldITC"/>
                <w:szCs w:val="20"/>
                <w:lang w:eastAsia="en-US"/>
              </w:rPr>
              <w:t>XII</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Развитие экономики в европейских странах в период зрелого Средневековья. Обострение социальных противоречий в Х</w:t>
            </w:r>
            <w:r w:rsidRPr="00842EC9">
              <w:rPr>
                <w:rFonts w:eastAsia="OfficinaSansBoldITC"/>
                <w:szCs w:val="20"/>
                <w:lang w:eastAsia="en-US"/>
              </w:rPr>
              <w:t>IV</w:t>
            </w:r>
            <w:r w:rsidRPr="00842EC9">
              <w:rPr>
                <w:rFonts w:eastAsia="OfficinaSansBoldITC"/>
                <w:szCs w:val="20"/>
                <w:lang w:val="ru-RU" w:eastAsia="en-US"/>
              </w:rPr>
              <w:t xml:space="preserve"> в. (Жакерия, восстание Уота Тайлера). Гуситское движение в Чехии.</w:t>
            </w:r>
          </w:p>
          <w:p w14:paraId="1E061E2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Византийская империя и славянские государства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Экспансия турок-османов. Османские завоевания на Балканах. Падение Константинополя.</w:t>
            </w:r>
          </w:p>
          <w:p w14:paraId="6BBFA81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150.4.1.7.</w:t>
            </w:r>
            <w:r w:rsidRPr="00842EC9">
              <w:rPr>
                <w:rFonts w:eastAsia="OfficinaSansBoldITC"/>
                <w:szCs w:val="20"/>
                <w:lang w:eastAsia="en-US"/>
              </w:rPr>
              <w:t> </w:t>
            </w:r>
            <w:r w:rsidRPr="00842EC9">
              <w:rPr>
                <w:rFonts w:eastAsia="OfficinaSansBoldITC"/>
                <w:szCs w:val="20"/>
                <w:lang w:val="ru-RU" w:eastAsia="en-US"/>
              </w:rPr>
              <w:t xml:space="preserve">Культура средневековой Европы. </w:t>
            </w:r>
          </w:p>
          <w:p w14:paraId="32A15A9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731D4F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150.4.1.8.</w:t>
            </w:r>
            <w:r w:rsidRPr="00842EC9">
              <w:rPr>
                <w:rFonts w:eastAsia="OfficinaSansBoldITC"/>
                <w:szCs w:val="20"/>
                <w:lang w:eastAsia="en-US"/>
              </w:rPr>
              <w:t> </w:t>
            </w:r>
            <w:r w:rsidRPr="00842EC9">
              <w:rPr>
                <w:rFonts w:eastAsia="OfficinaSansBoldITC"/>
                <w:szCs w:val="20"/>
                <w:lang w:val="ru-RU" w:eastAsia="en-US"/>
              </w:rPr>
              <w:t xml:space="preserve">Страны Востока в Средние века. </w:t>
            </w:r>
          </w:p>
          <w:p w14:paraId="466CFF1B"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Османская империя</w:t>
            </w:r>
            <w:r w:rsidRPr="00842EC9">
              <w:rPr>
                <w:rFonts w:eastAsia="OfficinaSansBoldITC"/>
                <w:szCs w:val="20"/>
                <w:lang w:val="ru-RU" w:eastAsia="en-US"/>
              </w:rPr>
              <w:t xml:space="preserve">: завоевания турок-османов (Балканы, падение Византии), управление империей, положение покоренных народов. </w:t>
            </w:r>
            <w:r w:rsidRPr="00842EC9">
              <w:rPr>
                <w:rFonts w:eastAsia="OfficinaSansBoldITC"/>
                <w:bCs/>
                <w:szCs w:val="20"/>
                <w:lang w:val="ru-RU" w:eastAsia="en-US"/>
              </w:rPr>
              <w:t>Монгольская держава</w:t>
            </w:r>
            <w:r w:rsidRPr="00842EC9">
              <w:rPr>
                <w:rFonts w:eastAsia="OfficinaSansBoldITC"/>
                <w:szCs w:val="20"/>
                <w:lang w:val="ru-RU" w:eastAsia="en-US"/>
              </w:rPr>
              <w:t xml:space="preserve">: общественный строй монгольских племен, завоевания Чингисхана и его потомков, управление подчиненными территориями. </w:t>
            </w:r>
            <w:r w:rsidRPr="00842EC9">
              <w:rPr>
                <w:rFonts w:eastAsia="OfficinaSansBoldITC"/>
                <w:bCs/>
                <w:szCs w:val="20"/>
                <w:lang w:val="ru-RU" w:eastAsia="en-US"/>
              </w:rPr>
              <w:t>Китай</w:t>
            </w:r>
            <w:r w:rsidRPr="00842EC9">
              <w:rPr>
                <w:rFonts w:eastAsia="OfficinaSansBoldITC"/>
                <w:szCs w:val="20"/>
                <w:lang w:val="ru-RU" w:eastAsia="en-US"/>
              </w:rPr>
              <w:t xml:space="preserve">: империи, правители и подданные, борьба против завоевателей. </w:t>
            </w:r>
            <w:r w:rsidRPr="00842EC9">
              <w:rPr>
                <w:rFonts w:eastAsia="OfficinaSansBoldITC"/>
                <w:bCs/>
                <w:szCs w:val="20"/>
                <w:lang w:val="ru-RU" w:eastAsia="en-US"/>
              </w:rPr>
              <w:t xml:space="preserve">Япония </w:t>
            </w:r>
            <w:r w:rsidRPr="00842EC9">
              <w:rPr>
                <w:rFonts w:eastAsia="OfficinaSansBoldITC"/>
                <w:szCs w:val="20"/>
                <w:lang w:val="ru-RU" w:eastAsia="en-US"/>
              </w:rPr>
              <w:t xml:space="preserve">в Средние века: образование государства, власть императоров и управление сёгунов. </w:t>
            </w:r>
            <w:r w:rsidRPr="00842EC9">
              <w:rPr>
                <w:rFonts w:eastAsia="OfficinaSansBoldITC"/>
                <w:bCs/>
                <w:szCs w:val="20"/>
                <w:lang w:val="ru-RU" w:eastAsia="en-US"/>
              </w:rPr>
              <w:t>Индия</w:t>
            </w:r>
            <w:r w:rsidRPr="00842EC9">
              <w:rPr>
                <w:rFonts w:eastAsia="OfficinaSansBoldITC"/>
                <w:szCs w:val="20"/>
                <w:lang w:val="ru-RU" w:eastAsia="en-US"/>
              </w:rPr>
              <w:t>: раздробленность индийских княжеств, вторжение мусульман, Делийский султанат.</w:t>
            </w:r>
          </w:p>
          <w:p w14:paraId="5E83808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народов Востока. Литература. Архитектура. Традиционные искусства и ремесла.</w:t>
            </w:r>
          </w:p>
          <w:p w14:paraId="75E7A7F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150.4.1.9.</w:t>
            </w:r>
            <w:r w:rsidRPr="00842EC9">
              <w:rPr>
                <w:rFonts w:eastAsia="OfficinaSansBoldITC"/>
                <w:szCs w:val="20"/>
                <w:lang w:eastAsia="en-US"/>
              </w:rPr>
              <w:t> </w:t>
            </w:r>
            <w:r w:rsidRPr="00842EC9">
              <w:rPr>
                <w:rFonts w:eastAsia="OfficinaSansBoldITC"/>
                <w:szCs w:val="20"/>
                <w:lang w:val="ru-RU" w:eastAsia="en-US"/>
              </w:rPr>
              <w:t xml:space="preserve">Государства доколумбовой Америки в Средние века. </w:t>
            </w:r>
          </w:p>
          <w:p w14:paraId="5322B9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Цивилизации майя, ацтеков и инков: общественный строй, религиозные верования, культура. Появление европейских завоевателей.</w:t>
            </w:r>
          </w:p>
          <w:p w14:paraId="7620C1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150.4.1.10.</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w:t>
            </w:r>
          </w:p>
          <w:p w14:paraId="6199AC3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Средних веков.</w:t>
            </w:r>
          </w:p>
          <w:p w14:paraId="5F718EA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w:t>
            </w:r>
            <w:r w:rsidRPr="00842EC9">
              <w:rPr>
                <w:rFonts w:eastAsia="OfficinaSansBoldITC"/>
                <w:szCs w:val="20"/>
                <w:lang w:eastAsia="en-US"/>
              </w:rPr>
              <w:t> </w:t>
            </w:r>
            <w:r w:rsidRPr="00842EC9">
              <w:rPr>
                <w:rFonts w:eastAsia="OfficinaSansBoldITC"/>
                <w:szCs w:val="20"/>
                <w:lang w:val="ru-RU" w:eastAsia="en-US"/>
              </w:rPr>
              <w:t xml:space="preserve">История России. От Руси к Российскому государству. </w:t>
            </w:r>
          </w:p>
          <w:p w14:paraId="227B7FF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14:paraId="76E980B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Роль и место России в мировой истории. Проблемы периодизации российской истории. Источники по истории России.</w:t>
            </w:r>
          </w:p>
          <w:p w14:paraId="76FB159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150.4.2.2.</w:t>
            </w:r>
            <w:r w:rsidRPr="00842EC9">
              <w:rPr>
                <w:rFonts w:eastAsia="OfficinaSansBoldITC"/>
                <w:szCs w:val="20"/>
                <w:lang w:eastAsia="en-US"/>
              </w:rPr>
              <w:t> </w:t>
            </w:r>
            <w:r w:rsidRPr="00842EC9">
              <w:rPr>
                <w:rFonts w:eastAsia="OfficinaSansBoldITC"/>
                <w:szCs w:val="20"/>
                <w:lang w:val="ru-RU" w:eastAsia="en-US"/>
              </w:rPr>
              <w:t xml:space="preserve">Народы и государства на территории нашей страны в древности. Восточная Европа в середине </w:t>
            </w:r>
            <w:r w:rsidRPr="00842EC9">
              <w:rPr>
                <w:rFonts w:eastAsia="OfficinaSansBoldITC"/>
                <w:szCs w:val="20"/>
                <w:lang w:eastAsia="en-US"/>
              </w:rPr>
              <w:t>I</w:t>
            </w:r>
            <w:r w:rsidRPr="00842EC9">
              <w:rPr>
                <w:rFonts w:eastAsia="OfficinaSansBoldITC"/>
                <w:szCs w:val="20"/>
                <w:lang w:val="ru-RU" w:eastAsia="en-US"/>
              </w:rPr>
              <w:t xml:space="preserve"> тыс. н. э. </w:t>
            </w:r>
          </w:p>
          <w:p w14:paraId="19771A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0942094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Народы, проживавшие на этой территории до середины </w:t>
            </w:r>
            <w:r w:rsidRPr="00842EC9">
              <w:rPr>
                <w:rFonts w:eastAsia="OfficinaSansBoldITC"/>
                <w:szCs w:val="20"/>
                <w:lang w:eastAsia="en-US"/>
              </w:rPr>
              <w:t>I</w:t>
            </w:r>
            <w:r w:rsidRPr="00842EC9">
              <w:rPr>
                <w:rFonts w:eastAsia="OfficinaSansBoldITC"/>
                <w:szCs w:val="20"/>
                <w:lang w:val="ru-RU"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4569FCB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E12081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и народы Восточной Европы, Сибири и Дальнего Востока, Тюркский каганат, Хазарский каганат, Волжская Булгария.</w:t>
            </w:r>
          </w:p>
          <w:p w14:paraId="64CC8E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w:t>
            </w:r>
            <w:r w:rsidRPr="00842EC9">
              <w:rPr>
                <w:rFonts w:eastAsia="OfficinaSansBoldITC"/>
                <w:szCs w:val="20"/>
                <w:lang w:eastAsia="en-US"/>
              </w:rPr>
              <w:t> </w:t>
            </w:r>
            <w:r w:rsidRPr="00842EC9">
              <w:rPr>
                <w:rFonts w:eastAsia="OfficinaSansBoldITC"/>
                <w:szCs w:val="20"/>
                <w:lang w:val="ru-RU" w:eastAsia="en-US"/>
              </w:rPr>
              <w:t xml:space="preserve">Русь в </w:t>
            </w:r>
            <w:r w:rsidRPr="00842EC9">
              <w:rPr>
                <w:rFonts w:eastAsia="OfficinaSansBoldITC"/>
                <w:szCs w:val="20"/>
                <w:lang w:eastAsia="en-US"/>
              </w:rPr>
              <w:t>IX</w:t>
            </w:r>
            <w:r w:rsidRPr="00842EC9">
              <w:rPr>
                <w:rFonts w:eastAsia="OfficinaSansBoldITC"/>
                <w:szCs w:val="20"/>
                <w:lang w:val="ru-RU" w:eastAsia="en-US"/>
              </w:rPr>
              <w:t xml:space="preserve"> ‒ начале </w:t>
            </w:r>
            <w:r w:rsidRPr="00842EC9">
              <w:rPr>
                <w:rFonts w:eastAsia="OfficinaSansBoldITC"/>
                <w:szCs w:val="20"/>
                <w:lang w:eastAsia="en-US"/>
              </w:rPr>
              <w:t>XII</w:t>
            </w:r>
            <w:r w:rsidRPr="00842EC9">
              <w:rPr>
                <w:rFonts w:eastAsia="OfficinaSansBoldITC"/>
                <w:szCs w:val="20"/>
                <w:lang w:val="ru-RU" w:eastAsia="en-US"/>
              </w:rPr>
              <w:t xml:space="preserve"> в. </w:t>
            </w:r>
          </w:p>
          <w:p w14:paraId="1690314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150.4.2.3.1.</w:t>
            </w:r>
            <w:r w:rsidRPr="00842EC9">
              <w:rPr>
                <w:rFonts w:eastAsia="OfficinaSansBoldITC"/>
                <w:szCs w:val="20"/>
                <w:lang w:eastAsia="en-US"/>
              </w:rPr>
              <w:t> </w:t>
            </w:r>
            <w:r w:rsidRPr="00842EC9">
              <w:rPr>
                <w:rFonts w:eastAsia="OfficinaSansBoldITC"/>
                <w:bCs/>
                <w:szCs w:val="20"/>
                <w:lang w:val="ru-RU" w:eastAsia="en-US"/>
              </w:rPr>
              <w:t xml:space="preserve">Образование государства Русь. </w:t>
            </w:r>
            <w:r w:rsidRPr="00842EC9">
              <w:rPr>
                <w:rFonts w:eastAsia="OfficinaSansBoldITC"/>
                <w:szCs w:val="20"/>
                <w:lang w:val="ru-RU"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842EC9">
              <w:rPr>
                <w:rFonts w:eastAsia="OfficinaSansBoldITC"/>
                <w:szCs w:val="20"/>
                <w:lang w:eastAsia="en-US"/>
              </w:rPr>
              <w:t>I</w:t>
            </w:r>
            <w:r w:rsidRPr="00842EC9">
              <w:rPr>
                <w:rFonts w:eastAsia="OfficinaSansBoldITC"/>
                <w:szCs w:val="20"/>
                <w:lang w:val="ru-RU" w:eastAsia="en-US"/>
              </w:rPr>
              <w:t xml:space="preserve"> тыс. н. э. Формирование новой политической и этнической карты континента.</w:t>
            </w:r>
          </w:p>
          <w:p w14:paraId="34BE8D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известия о Руси. Проблема образования государства.</w:t>
            </w:r>
          </w:p>
          <w:p w14:paraId="0D44E1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Скандинавы на Руси. Начало династии Рюриковичей.</w:t>
            </w:r>
          </w:p>
          <w:p w14:paraId="267B52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640B30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Принятие христианства и его значение. Византийское наследие на Руси.</w:t>
            </w:r>
          </w:p>
          <w:p w14:paraId="1C5B2C3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150.4.2.3.2.</w:t>
            </w:r>
            <w:r w:rsidRPr="00842EC9">
              <w:rPr>
                <w:rFonts w:eastAsia="OfficinaSansBoldITC"/>
                <w:szCs w:val="20"/>
                <w:lang w:eastAsia="en-US"/>
              </w:rPr>
              <w:t> </w:t>
            </w:r>
            <w:r w:rsidRPr="00842EC9">
              <w:rPr>
                <w:rFonts w:eastAsia="OfficinaSansBoldITC"/>
                <w:bCs/>
                <w:szCs w:val="20"/>
                <w:lang w:val="ru-RU" w:eastAsia="en-US"/>
              </w:rPr>
              <w:t xml:space="preserve">Русь в конце </w:t>
            </w:r>
            <w:r w:rsidRPr="00842EC9">
              <w:rPr>
                <w:rFonts w:eastAsia="OfficinaSansBoldITC"/>
                <w:bCs/>
                <w:szCs w:val="20"/>
                <w:lang w:eastAsia="en-US"/>
              </w:rPr>
              <w:t>X</w:t>
            </w:r>
            <w:r w:rsidRPr="00842EC9">
              <w:rPr>
                <w:rFonts w:eastAsia="OfficinaSansBoldITC"/>
                <w:bCs/>
                <w:szCs w:val="20"/>
                <w:lang w:val="ru-RU" w:eastAsia="en-US"/>
              </w:rPr>
              <w:t xml:space="preserve"> ‒ начале </w:t>
            </w:r>
            <w:r w:rsidRPr="00842EC9">
              <w:rPr>
                <w:rFonts w:eastAsia="OfficinaSansBoldITC"/>
                <w:bCs/>
                <w:szCs w:val="20"/>
                <w:lang w:eastAsia="en-US"/>
              </w:rPr>
              <w:t>XII</w:t>
            </w:r>
            <w:r w:rsidRPr="00842EC9">
              <w:rPr>
                <w:rFonts w:eastAsia="OfficinaSansBoldITC"/>
                <w:bCs/>
                <w:szCs w:val="20"/>
                <w:lang w:val="ru-RU" w:eastAsia="en-US"/>
              </w:rPr>
              <w:t xml:space="preserve"> в. </w:t>
            </w:r>
            <w:r w:rsidRPr="00842EC9">
              <w:rPr>
                <w:rFonts w:eastAsia="OfficinaSansBoldITC"/>
                <w:szCs w:val="20"/>
                <w:lang w:val="ru-RU" w:eastAsia="en-US"/>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70BD1A3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Общественный строй Руси: дискуссии в исторической науке.</w:t>
            </w:r>
          </w:p>
          <w:p w14:paraId="21A3AC1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Князья, дружина. Духовенство. Городское население. Купцы.</w:t>
            </w:r>
          </w:p>
          <w:p w14:paraId="1F0CB3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Категории рядового и зависимого населения. Древнерусское право: Русская Правда, церковные уставы.</w:t>
            </w:r>
          </w:p>
          <w:p w14:paraId="455CD4C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155C295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150.4.2.3.3.</w:t>
            </w:r>
            <w:r w:rsidRPr="00842EC9">
              <w:rPr>
                <w:rFonts w:eastAsia="OfficinaSansBoldITC"/>
                <w:szCs w:val="20"/>
                <w:lang w:eastAsia="en-US"/>
              </w:rPr>
              <w:t> </w:t>
            </w:r>
            <w:r w:rsidRPr="00842EC9">
              <w:rPr>
                <w:rFonts w:eastAsia="OfficinaSansBoldITC"/>
                <w:bCs/>
                <w:szCs w:val="20"/>
                <w:lang w:val="ru-RU" w:eastAsia="en-US"/>
              </w:rPr>
              <w:t xml:space="preserve">Культурное пространство. </w:t>
            </w:r>
            <w:r w:rsidRPr="00842EC9">
              <w:rPr>
                <w:rFonts w:eastAsia="OfficinaSansBoldITC"/>
                <w:szCs w:val="20"/>
                <w:lang w:val="ru-RU" w:eastAsia="en-US"/>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0BABC8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584234A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EEB245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150.4.2.4.</w:t>
            </w:r>
            <w:r w:rsidRPr="00842EC9">
              <w:rPr>
                <w:rFonts w:eastAsia="OfficinaSansBoldITC"/>
                <w:szCs w:val="20"/>
                <w:lang w:eastAsia="en-US"/>
              </w:rPr>
              <w:t> </w:t>
            </w:r>
            <w:r w:rsidRPr="00842EC9">
              <w:rPr>
                <w:rFonts w:eastAsia="OfficinaSansBoldITC"/>
                <w:szCs w:val="20"/>
                <w:lang w:val="ru-RU" w:eastAsia="en-US"/>
              </w:rPr>
              <w:t xml:space="preserve">Русь в середине </w:t>
            </w:r>
            <w:r w:rsidRPr="00842EC9">
              <w:rPr>
                <w:rFonts w:eastAsia="OfficinaSansBoldITC"/>
                <w:szCs w:val="20"/>
                <w:lang w:eastAsia="en-US"/>
              </w:rPr>
              <w:t>XII</w:t>
            </w:r>
            <w:r w:rsidRPr="00842EC9">
              <w:rPr>
                <w:rFonts w:eastAsia="OfficinaSansBoldITC"/>
                <w:szCs w:val="20"/>
                <w:lang w:val="ru-RU" w:eastAsia="en-US"/>
              </w:rPr>
              <w:t xml:space="preserve"> ‒ начале </w:t>
            </w:r>
            <w:r w:rsidRPr="00842EC9">
              <w:rPr>
                <w:rFonts w:eastAsia="OfficinaSansBoldITC"/>
                <w:szCs w:val="20"/>
                <w:lang w:eastAsia="en-US"/>
              </w:rPr>
              <w:t>XIII</w:t>
            </w:r>
            <w:r w:rsidRPr="00842EC9">
              <w:rPr>
                <w:rFonts w:eastAsia="OfficinaSansBoldITC"/>
                <w:szCs w:val="20"/>
                <w:lang w:val="ru-RU" w:eastAsia="en-US"/>
              </w:rPr>
              <w:t xml:space="preserve"> в. </w:t>
            </w:r>
          </w:p>
          <w:p w14:paraId="1DDDFB7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805DB2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43B6355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150.4.2.5.</w:t>
            </w:r>
            <w:r w:rsidRPr="00842EC9">
              <w:rPr>
                <w:rFonts w:eastAsia="OfficinaSansBoldITC"/>
                <w:szCs w:val="20"/>
                <w:lang w:eastAsia="en-US"/>
              </w:rPr>
              <w:t> </w:t>
            </w:r>
            <w:r w:rsidRPr="00842EC9">
              <w:rPr>
                <w:rFonts w:eastAsia="OfficinaSansBoldITC"/>
                <w:szCs w:val="20"/>
                <w:lang w:val="ru-RU" w:eastAsia="en-US"/>
              </w:rPr>
              <w:t xml:space="preserve">Русские земли и их соседи в середине </w:t>
            </w:r>
            <w:r w:rsidRPr="00842EC9">
              <w:rPr>
                <w:rFonts w:eastAsia="OfficinaSansBoldITC"/>
                <w:szCs w:val="20"/>
                <w:lang w:eastAsia="en-US"/>
              </w:rPr>
              <w:t>XIII</w:t>
            </w:r>
            <w:r w:rsidRPr="00842EC9">
              <w:rPr>
                <w:rFonts w:eastAsia="OfficinaSansBoldITC"/>
                <w:szCs w:val="20"/>
                <w:lang w:val="ru-RU" w:eastAsia="en-US"/>
              </w:rPr>
              <w:t xml:space="preserve"> ‒ </w:t>
            </w:r>
            <w:r w:rsidRPr="00842EC9">
              <w:rPr>
                <w:rFonts w:eastAsia="OfficinaSansBoldITC"/>
                <w:szCs w:val="20"/>
                <w:lang w:eastAsia="en-US"/>
              </w:rPr>
              <w:t>XIV</w:t>
            </w:r>
            <w:r w:rsidRPr="00842EC9">
              <w:rPr>
                <w:rFonts w:eastAsia="OfficinaSansBoldITC"/>
                <w:szCs w:val="20"/>
                <w:lang w:val="ru-RU" w:eastAsia="en-US"/>
              </w:rPr>
              <w:t xml:space="preserve"> в. </w:t>
            </w:r>
          </w:p>
          <w:p w14:paraId="402975A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1193EE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7340B5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48D9DA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17E4E1C3"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150.4.2.5.1. Народы и государства степной зоны Восточной Европы и Сибири в </w:t>
            </w:r>
            <w:r w:rsidRPr="00842EC9">
              <w:rPr>
                <w:rFonts w:eastAsia="OfficinaSansBoldITC"/>
                <w:bCs/>
                <w:szCs w:val="20"/>
                <w:lang w:eastAsia="en-US"/>
              </w:rPr>
              <w:t>XIII</w:t>
            </w:r>
            <w:r w:rsidRPr="00842EC9">
              <w:rPr>
                <w:rFonts w:eastAsia="OfficinaSansBoldITC"/>
                <w:bCs/>
                <w:szCs w:val="20"/>
                <w:lang w:val="ru-RU" w:eastAsia="en-US"/>
              </w:rPr>
              <w:t>‒</w:t>
            </w:r>
            <w:r w:rsidRPr="00842EC9">
              <w:rPr>
                <w:rFonts w:eastAsia="OfficinaSansBoldITC"/>
                <w:bCs/>
                <w:szCs w:val="20"/>
                <w:lang w:eastAsia="en-US"/>
              </w:rPr>
              <w:t>XV</w:t>
            </w:r>
            <w:r w:rsidRPr="00842EC9">
              <w:rPr>
                <w:rFonts w:eastAsia="OfficinaSansBoldITC"/>
                <w:bCs/>
                <w:szCs w:val="20"/>
                <w:lang w:val="ru-RU" w:eastAsia="en-US"/>
              </w:rPr>
              <w:t xml:space="preserve"> вв. </w:t>
            </w:r>
            <w:r w:rsidRPr="00842EC9">
              <w:rPr>
                <w:rFonts w:eastAsia="OfficinaSansBoldITC"/>
                <w:szCs w:val="20"/>
                <w:lang w:val="ru-RU"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42EC9">
              <w:rPr>
                <w:rFonts w:eastAsia="OfficinaSansBoldITC"/>
                <w:szCs w:val="20"/>
                <w:lang w:eastAsia="en-US"/>
              </w:rPr>
              <w:t>XIV</w:t>
            </w:r>
            <w:r w:rsidRPr="00842EC9">
              <w:rPr>
                <w:rFonts w:eastAsia="OfficinaSansBoldITC"/>
                <w:szCs w:val="20"/>
                <w:lang w:val="ru-RU" w:eastAsia="en-US"/>
              </w:rPr>
              <w:t xml:space="preserve"> в., нашествие Тимура.</w:t>
            </w:r>
          </w:p>
          <w:p w14:paraId="42B5B92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508BDECF"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150.4.2.5.2. Культурное пространство. </w:t>
            </w:r>
            <w:r w:rsidRPr="00842EC9">
              <w:rPr>
                <w:rFonts w:eastAsia="OfficinaSansBoldITC"/>
                <w:szCs w:val="20"/>
                <w:lang w:val="ru-RU" w:eastAsia="en-US"/>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20EF916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150.4.2.6.</w:t>
            </w:r>
            <w:r w:rsidRPr="00842EC9">
              <w:rPr>
                <w:rFonts w:eastAsia="OfficinaSansBoldITC"/>
                <w:szCs w:val="20"/>
                <w:lang w:eastAsia="en-US"/>
              </w:rPr>
              <w:t> </w:t>
            </w:r>
            <w:r w:rsidRPr="00842EC9">
              <w:rPr>
                <w:rFonts w:eastAsia="OfficinaSansBoldITC"/>
                <w:szCs w:val="20"/>
                <w:lang w:val="ru-RU" w:eastAsia="en-US"/>
              </w:rPr>
              <w:t xml:space="preserve">Формирование единого Русского государства в </w:t>
            </w:r>
            <w:r w:rsidRPr="00842EC9">
              <w:rPr>
                <w:rFonts w:eastAsia="OfficinaSansBoldITC"/>
                <w:szCs w:val="20"/>
                <w:lang w:eastAsia="en-US"/>
              </w:rPr>
              <w:t>XV</w:t>
            </w:r>
            <w:r w:rsidRPr="00842EC9">
              <w:rPr>
                <w:rFonts w:eastAsia="OfficinaSansBoldITC"/>
                <w:szCs w:val="20"/>
                <w:lang w:val="ru-RU" w:eastAsia="en-US"/>
              </w:rPr>
              <w:t xml:space="preserve"> в. </w:t>
            </w:r>
          </w:p>
          <w:p w14:paraId="21A9ECF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42EC9">
              <w:rPr>
                <w:rFonts w:eastAsia="OfficinaSansBoldITC"/>
                <w:szCs w:val="20"/>
                <w:lang w:eastAsia="en-US"/>
              </w:rPr>
              <w:t>XV</w:t>
            </w:r>
            <w:r w:rsidRPr="00842EC9">
              <w:rPr>
                <w:rFonts w:eastAsia="OfficinaSansBoldITC"/>
                <w:szCs w:val="20"/>
                <w:lang w:val="ru-RU" w:eastAsia="en-US"/>
              </w:rPr>
              <w:t xml:space="preserve"> в. Василий Темный. Новгород и Псков в </w:t>
            </w:r>
            <w:r w:rsidRPr="00842EC9">
              <w:rPr>
                <w:rFonts w:eastAsia="OfficinaSansBoldITC"/>
                <w:szCs w:val="20"/>
                <w:lang w:eastAsia="en-US"/>
              </w:rPr>
              <w:t>XV</w:t>
            </w:r>
            <w:r w:rsidRPr="00842EC9">
              <w:rPr>
                <w:rFonts w:eastAsia="OfficinaSansBoldITC"/>
                <w:szCs w:val="20"/>
                <w:lang w:val="ru-RU"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42EC9">
              <w:rPr>
                <w:rFonts w:eastAsia="OfficinaSansBoldITC"/>
                <w:szCs w:val="20"/>
                <w:lang w:eastAsia="en-US"/>
              </w:rPr>
              <w:t>III</w:t>
            </w:r>
            <w:r w:rsidRPr="00842EC9">
              <w:rPr>
                <w:rFonts w:eastAsia="OfficinaSansBoldITC"/>
                <w:szCs w:val="20"/>
                <w:lang w:val="ru-RU"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0EF4A3B0"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Культурное пространство</w:t>
            </w:r>
            <w:r w:rsidRPr="00842EC9">
              <w:rPr>
                <w:rFonts w:eastAsia="OfficinaSansBoldITC"/>
                <w:szCs w:val="20"/>
                <w:lang w:val="ru-RU" w:eastAsia="en-US"/>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A385640" w14:textId="77777777" w:rsidR="00842EC9" w:rsidRPr="00842EC9" w:rsidRDefault="00842EC9" w:rsidP="00842EC9">
            <w:pPr>
              <w:ind w:firstLine="0"/>
              <w:rPr>
                <w:rFonts w:eastAsia="OfficinaSansBoldITC"/>
                <w:bCs/>
                <w:szCs w:val="20"/>
                <w:lang w:val="ru-RU" w:eastAsia="en-US"/>
              </w:rPr>
            </w:pPr>
            <w:r w:rsidRPr="00842EC9">
              <w:rPr>
                <w:rFonts w:eastAsia="OfficinaSansBoldITC"/>
                <w:szCs w:val="20"/>
                <w:lang w:val="ru-RU" w:eastAsia="en-US"/>
              </w:rPr>
              <w:t>150.4.2.7.</w:t>
            </w:r>
            <w:r w:rsidRPr="00842EC9">
              <w:rPr>
                <w:rFonts w:eastAsia="OfficinaSansBoldITC"/>
                <w:szCs w:val="20"/>
                <w:lang w:eastAsia="en-US"/>
              </w:rPr>
              <w:t> </w:t>
            </w:r>
            <w:r w:rsidRPr="00842EC9">
              <w:rPr>
                <w:rFonts w:eastAsia="OfficinaSansBoldITC"/>
                <w:bCs/>
                <w:szCs w:val="20"/>
                <w:lang w:val="ru-RU" w:eastAsia="en-US"/>
              </w:rPr>
              <w:t xml:space="preserve">Наш край </w:t>
            </w:r>
            <w:r w:rsidRPr="00842EC9">
              <w:rPr>
                <w:rFonts w:eastAsia="OfficinaSansBoldITC"/>
                <w:szCs w:val="20"/>
                <w:lang w:val="ru-RU" w:eastAsia="en-US"/>
              </w:rPr>
              <w:t xml:space="preserve">с древнейших времен до конца </w:t>
            </w:r>
            <w:r w:rsidRPr="00842EC9">
              <w:rPr>
                <w:rFonts w:eastAsia="OfficinaSansBoldITC"/>
                <w:szCs w:val="20"/>
                <w:lang w:eastAsia="en-US"/>
              </w:rPr>
              <w:t>XV</w:t>
            </w:r>
            <w:r w:rsidRPr="00842EC9">
              <w:rPr>
                <w:rFonts w:eastAsia="OfficinaSansBoldITC"/>
                <w:szCs w:val="20"/>
                <w:lang w:val="ru-RU" w:eastAsia="en-US"/>
              </w:rPr>
              <w:t xml:space="preserve"> в. </w:t>
            </w:r>
            <w:r w:rsidRPr="00842EC9">
              <w:rPr>
                <w:rFonts w:eastAsia="OfficinaSansBoldITC"/>
                <w:bCs/>
                <w:szCs w:val="20"/>
                <w:lang w:val="ru-RU" w:eastAsia="en-US"/>
              </w:rPr>
              <w:t>Материал по истории своего края привлекается при рассмотрении ключевых событий и процессов отечественной истории.</w:t>
            </w:r>
          </w:p>
          <w:p w14:paraId="71B011FC" w14:textId="5A71D0B8"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150.4.2.8.</w:t>
            </w:r>
            <w:r w:rsidRPr="00842EC9">
              <w:rPr>
                <w:rFonts w:eastAsia="OfficinaSansBoldITC"/>
                <w:szCs w:val="20"/>
                <w:lang w:eastAsia="en-US"/>
              </w:rPr>
              <w:t> </w:t>
            </w:r>
            <w:r w:rsidRPr="00842EC9">
              <w:rPr>
                <w:rFonts w:eastAsia="OfficinaSansBoldITC"/>
                <w:bCs/>
                <w:szCs w:val="20"/>
                <w:lang w:val="ru-RU" w:eastAsia="en-US"/>
              </w:rPr>
              <w:t xml:space="preserve">Обобщение. </w:t>
            </w:r>
          </w:p>
        </w:tc>
        <w:tc>
          <w:tcPr>
            <w:tcW w:w="2126" w:type="dxa"/>
          </w:tcPr>
          <w:p w14:paraId="0AAEE344" w14:textId="77777777" w:rsidR="00842EC9" w:rsidRPr="00842EC9" w:rsidRDefault="00842EC9" w:rsidP="00842EC9">
            <w:pPr>
              <w:spacing w:line="240" w:lineRule="auto"/>
              <w:ind w:firstLine="0"/>
              <w:jc w:val="center"/>
              <w:rPr>
                <w:rFonts w:eastAsia="Times New Roman"/>
                <w:i/>
                <w:szCs w:val="20"/>
                <w:lang w:val="ru-RU" w:eastAsia="en-US"/>
              </w:rPr>
            </w:pPr>
          </w:p>
        </w:tc>
        <w:tc>
          <w:tcPr>
            <w:tcW w:w="2126" w:type="dxa"/>
          </w:tcPr>
          <w:p w14:paraId="72515EC6" w14:textId="77777777" w:rsidR="00842EC9" w:rsidRPr="00842EC9" w:rsidRDefault="00842EC9" w:rsidP="00842EC9">
            <w:pPr>
              <w:spacing w:line="240" w:lineRule="auto"/>
              <w:ind w:firstLine="0"/>
              <w:jc w:val="center"/>
              <w:rPr>
                <w:rFonts w:eastAsia="Times New Roman"/>
                <w:i/>
                <w:szCs w:val="20"/>
                <w:lang w:val="ru-RU" w:eastAsia="en-US"/>
              </w:rPr>
            </w:pPr>
          </w:p>
        </w:tc>
      </w:tr>
      <w:tr w:rsidR="00842EC9" w:rsidRPr="00842EC9" w14:paraId="785F4626" w14:textId="77777777" w:rsidTr="006D26B4">
        <w:trPr>
          <w:trHeight w:val="245"/>
        </w:trPr>
        <w:tc>
          <w:tcPr>
            <w:tcW w:w="993" w:type="dxa"/>
          </w:tcPr>
          <w:p w14:paraId="3E6F2822" w14:textId="3AD7B5D7"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3.</w:t>
            </w:r>
          </w:p>
        </w:tc>
        <w:tc>
          <w:tcPr>
            <w:tcW w:w="4394" w:type="dxa"/>
          </w:tcPr>
          <w:p w14:paraId="2059A3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 Всеобщая история. История Нового времени. Конец </w:t>
            </w:r>
            <w:r w:rsidRPr="00842EC9">
              <w:rPr>
                <w:rFonts w:eastAsia="OfficinaSansBoldITC"/>
                <w:szCs w:val="20"/>
                <w:lang w:eastAsia="en-US"/>
              </w:rPr>
              <w:t>XV</w:t>
            </w:r>
            <w:r w:rsidRPr="00842EC9">
              <w:rPr>
                <w:rFonts w:eastAsia="OfficinaSansBoldITC"/>
                <w:szCs w:val="20"/>
                <w:lang w:val="ru-RU" w:eastAsia="en-US"/>
              </w:rPr>
              <w:t xml:space="preserve"> ‒ </w:t>
            </w:r>
            <w:r w:rsidRPr="00842EC9">
              <w:rPr>
                <w:rFonts w:eastAsia="OfficinaSansBoldITC"/>
                <w:szCs w:val="20"/>
                <w:lang w:eastAsia="en-US"/>
              </w:rPr>
              <w:t>XVII</w:t>
            </w:r>
            <w:r w:rsidRPr="00842EC9">
              <w:rPr>
                <w:rFonts w:eastAsia="OfficinaSansBoldITC"/>
                <w:szCs w:val="20"/>
                <w:lang w:val="ru-RU" w:eastAsia="en-US"/>
              </w:rPr>
              <w:t xml:space="preserve"> в. </w:t>
            </w:r>
          </w:p>
          <w:p w14:paraId="29DFB6D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150.5.1.1. Введение. </w:t>
            </w:r>
          </w:p>
          <w:p w14:paraId="0675FD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«Новое время». Хронологические рамки и периодизация истории Нового времени.</w:t>
            </w:r>
          </w:p>
          <w:p w14:paraId="778E7F7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150.5.1.2. Великие географические открытия. </w:t>
            </w:r>
          </w:p>
          <w:p w14:paraId="30BDE55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42EC9">
              <w:rPr>
                <w:rFonts w:eastAsia="OfficinaSansBoldITC"/>
                <w:szCs w:val="20"/>
                <w:lang w:eastAsia="en-US"/>
              </w:rPr>
              <w:t>XV</w:t>
            </w:r>
            <w:r w:rsidRPr="00842EC9">
              <w:rPr>
                <w:rFonts w:eastAsia="OfficinaSansBoldITC"/>
                <w:szCs w:val="20"/>
                <w:lang w:val="ru-RU" w:eastAsia="en-US"/>
              </w:rPr>
              <w:t>‒</w:t>
            </w:r>
            <w:r w:rsidRPr="00842EC9">
              <w:rPr>
                <w:rFonts w:eastAsia="OfficinaSansBoldITC"/>
                <w:szCs w:val="20"/>
                <w:lang w:eastAsia="en-US"/>
              </w:rPr>
              <w:t>XVI</w:t>
            </w:r>
            <w:r w:rsidRPr="00842EC9">
              <w:rPr>
                <w:rFonts w:eastAsia="OfficinaSansBoldITC"/>
                <w:szCs w:val="20"/>
                <w:lang w:val="ru-RU" w:eastAsia="en-US"/>
              </w:rPr>
              <w:t xml:space="preserve"> в.</w:t>
            </w:r>
          </w:p>
          <w:p w14:paraId="0014B3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150.5.1.3. Изменения в европейском обществе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529592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0E4ED8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150.5.1.4. Реформация и контрреформация в Европе. </w:t>
            </w:r>
          </w:p>
          <w:p w14:paraId="01E04C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4F3DDC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150.5.1.5. Государства Европы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6A8F6E7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B8E8A6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4661495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842EC9">
              <w:rPr>
                <w:rFonts w:eastAsia="OfficinaSansBoldITC"/>
                <w:szCs w:val="20"/>
                <w:lang w:eastAsia="en-US"/>
              </w:rPr>
              <w:t>IV</w:t>
            </w:r>
            <w:r w:rsidRPr="00842EC9">
              <w:rPr>
                <w:rFonts w:eastAsia="OfficinaSansBoldITC"/>
                <w:szCs w:val="20"/>
                <w:lang w:val="ru-RU" w:eastAsia="en-US"/>
              </w:rPr>
              <w:t xml:space="preserve">. Нантский эдикт 1598 г. Людовик </w:t>
            </w:r>
            <w:r w:rsidRPr="00842EC9">
              <w:rPr>
                <w:rFonts w:eastAsia="OfficinaSansBoldITC"/>
                <w:szCs w:val="20"/>
                <w:lang w:eastAsia="en-US"/>
              </w:rPr>
              <w:t>XIII</w:t>
            </w:r>
            <w:r w:rsidRPr="00842EC9">
              <w:rPr>
                <w:rFonts w:eastAsia="OfficinaSansBoldITC"/>
                <w:szCs w:val="20"/>
                <w:lang w:val="ru-RU" w:eastAsia="en-US"/>
              </w:rPr>
              <w:t xml:space="preserve"> и кардинал Ришелье. Фронда. Французский абсолютизм при Людовике </w:t>
            </w:r>
            <w:r w:rsidRPr="00842EC9">
              <w:rPr>
                <w:rFonts w:eastAsia="OfficinaSansBoldITC"/>
                <w:szCs w:val="20"/>
                <w:lang w:eastAsia="en-US"/>
              </w:rPr>
              <w:t>XIV</w:t>
            </w:r>
            <w:r w:rsidRPr="00842EC9">
              <w:rPr>
                <w:rFonts w:eastAsia="OfficinaSansBoldITC"/>
                <w:szCs w:val="20"/>
                <w:lang w:val="ru-RU" w:eastAsia="en-US"/>
              </w:rPr>
              <w:t>.</w:t>
            </w:r>
          </w:p>
          <w:p w14:paraId="1D47955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842EC9">
              <w:rPr>
                <w:rFonts w:eastAsia="OfficinaSansBoldITC"/>
                <w:szCs w:val="20"/>
                <w:lang w:eastAsia="en-US"/>
              </w:rPr>
              <w:t>VIII</w:t>
            </w:r>
            <w:r w:rsidRPr="00842EC9">
              <w:rPr>
                <w:rFonts w:eastAsia="OfficinaSansBoldITC"/>
                <w:szCs w:val="20"/>
                <w:lang w:val="ru-RU" w:eastAsia="en-US"/>
              </w:rPr>
              <w:t xml:space="preserve"> и королевская реформация. «Золотой век» Елизаветы </w:t>
            </w:r>
            <w:r w:rsidRPr="00842EC9">
              <w:rPr>
                <w:rFonts w:eastAsia="OfficinaSansBoldITC"/>
                <w:szCs w:val="20"/>
                <w:lang w:eastAsia="en-US"/>
              </w:rPr>
              <w:t>I</w:t>
            </w:r>
            <w:r w:rsidRPr="00842EC9">
              <w:rPr>
                <w:rFonts w:eastAsia="OfficinaSansBoldITC"/>
                <w:szCs w:val="20"/>
                <w:lang w:val="ru-RU" w:eastAsia="en-US"/>
              </w:rPr>
              <w:t>.</w:t>
            </w:r>
          </w:p>
          <w:p w14:paraId="5E38819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Английская революция середины </w:t>
            </w:r>
            <w:r w:rsidRPr="00842EC9">
              <w:rPr>
                <w:rFonts w:eastAsia="OfficinaSansBoldITC"/>
                <w:szCs w:val="20"/>
                <w:lang w:eastAsia="en-US"/>
              </w:rPr>
              <w:t>XVII</w:t>
            </w:r>
            <w:r w:rsidRPr="00842EC9">
              <w:rPr>
                <w:rFonts w:eastAsia="OfficinaSansBoldITC"/>
                <w:szCs w:val="20"/>
                <w:lang w:val="ru-RU"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8D17CE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57B0FF4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150.5.1.6. Международные отношения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C3E5FC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FEDEB8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150.5.1.7. Европейская культура в раннее Новое время. </w:t>
            </w:r>
          </w:p>
          <w:p w14:paraId="257077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66B489B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150.5.1.8. Страны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713550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на вершине могущества. Сулейман </w:t>
            </w:r>
            <w:r w:rsidRPr="00842EC9">
              <w:rPr>
                <w:rFonts w:eastAsia="OfficinaSansBoldITC"/>
                <w:szCs w:val="20"/>
                <w:lang w:eastAsia="en-US"/>
              </w:rPr>
              <w:t>I</w:t>
            </w:r>
            <w:r w:rsidRPr="00842EC9">
              <w:rPr>
                <w:rFonts w:eastAsia="OfficinaSansBoldITC"/>
                <w:szCs w:val="20"/>
                <w:lang w:val="ru-RU"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7BB1751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«Закрытие» страны для иноземцев. Культура и искусство стран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14:paraId="61E69A4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150.5.1.9. Обобщение. </w:t>
            </w:r>
          </w:p>
          <w:p w14:paraId="66B946D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Раннего Нового времени.</w:t>
            </w:r>
          </w:p>
          <w:p w14:paraId="6CE0B1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 История России. Россия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от Великого княжества к царству.</w:t>
            </w:r>
          </w:p>
          <w:p w14:paraId="0314C8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 Россия в </w:t>
            </w:r>
            <w:r w:rsidRPr="00842EC9">
              <w:rPr>
                <w:rFonts w:eastAsia="OfficinaSansBoldITC"/>
                <w:szCs w:val="20"/>
                <w:lang w:eastAsia="en-US"/>
              </w:rPr>
              <w:t>XVI</w:t>
            </w:r>
            <w:r w:rsidRPr="00842EC9">
              <w:rPr>
                <w:rFonts w:eastAsia="OfficinaSansBoldITC"/>
                <w:szCs w:val="20"/>
                <w:lang w:val="ru-RU" w:eastAsia="en-US"/>
              </w:rPr>
              <w:t xml:space="preserve"> в. </w:t>
            </w:r>
          </w:p>
          <w:p w14:paraId="4F5E8B8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150.5.2.1.1. Завершение объединения русских земель. Княжение Василия </w:t>
            </w:r>
            <w:r w:rsidRPr="00842EC9">
              <w:rPr>
                <w:rFonts w:eastAsia="OfficinaSansBoldITC"/>
                <w:szCs w:val="20"/>
                <w:lang w:eastAsia="en-US"/>
              </w:rPr>
              <w:t>III</w:t>
            </w:r>
            <w:r w:rsidRPr="00842EC9">
              <w:rPr>
                <w:rFonts w:eastAsia="OfficinaSansBoldITC"/>
                <w:szCs w:val="20"/>
                <w:lang w:val="ru-RU"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2EC9">
              <w:rPr>
                <w:rFonts w:eastAsia="OfficinaSansBoldITC"/>
                <w:szCs w:val="20"/>
                <w:lang w:eastAsia="en-US"/>
              </w:rPr>
              <w:t>XVI</w:t>
            </w:r>
            <w:r w:rsidRPr="00842EC9">
              <w:rPr>
                <w:rFonts w:eastAsia="OfficinaSansBoldITC"/>
                <w:szCs w:val="20"/>
                <w:lang w:val="ru-RU"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791BD71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3C1799C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150.5.2.1.2. Царствование Ивана </w:t>
            </w:r>
            <w:r w:rsidRPr="00842EC9">
              <w:rPr>
                <w:rFonts w:eastAsia="OfficinaSansBoldITC"/>
                <w:szCs w:val="20"/>
                <w:lang w:eastAsia="en-US"/>
              </w:rPr>
              <w:t>IV</w:t>
            </w:r>
            <w:r w:rsidRPr="00842EC9">
              <w:rPr>
                <w:rFonts w:eastAsia="OfficinaSansBoldITC"/>
                <w:szCs w:val="20"/>
                <w:lang w:val="ru-RU" w:eastAsia="en-US"/>
              </w:rPr>
              <w:t>. Регентство Елены Глинской. Сопротивление удельных князей великокняжеской власти. Унификация денежной системы.</w:t>
            </w:r>
          </w:p>
          <w:p w14:paraId="707303B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Период боярского правления. Борьба за власть между боярскими кланами. Губная реформа. Московское восстание 1547 г. Ереси.</w:t>
            </w:r>
          </w:p>
          <w:p w14:paraId="076171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Принятие Иваном </w:t>
            </w:r>
            <w:r w:rsidRPr="00842EC9">
              <w:rPr>
                <w:rFonts w:eastAsia="OfficinaSansBoldITC"/>
                <w:szCs w:val="20"/>
                <w:lang w:eastAsia="en-US"/>
              </w:rPr>
              <w:t>IV</w:t>
            </w:r>
            <w:r w:rsidRPr="00842EC9">
              <w:rPr>
                <w:rFonts w:eastAsia="OfficinaSansBoldITC"/>
                <w:szCs w:val="20"/>
                <w:lang w:val="ru-RU" w:eastAsia="en-US"/>
              </w:rPr>
              <w:t xml:space="preserve"> царского титула. Реформы середины </w:t>
            </w:r>
            <w:r w:rsidRPr="00842EC9">
              <w:rPr>
                <w:rFonts w:eastAsia="OfficinaSansBoldITC"/>
                <w:szCs w:val="20"/>
                <w:lang w:eastAsia="en-US"/>
              </w:rPr>
              <w:t>XVI</w:t>
            </w:r>
            <w:r w:rsidRPr="00842EC9">
              <w:rPr>
                <w:rFonts w:eastAsia="OfficinaSansBoldITC"/>
                <w:szCs w:val="20"/>
                <w:lang w:val="ru-RU"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403B9C6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 </w:t>
            </w:r>
            <w:r w:rsidRPr="00842EC9">
              <w:rPr>
                <w:rFonts w:eastAsia="OfficinaSansBoldITC"/>
                <w:szCs w:val="20"/>
                <w:lang w:eastAsia="en-US"/>
              </w:rPr>
              <w:t>XVI</w:t>
            </w:r>
            <w:r w:rsidRPr="00842EC9">
              <w:rPr>
                <w:rFonts w:eastAsia="OfficinaSansBoldITC"/>
                <w:szCs w:val="20"/>
                <w:lang w:val="ru-RU"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49EAEAB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543C22A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20A8A9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97434A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150.5.2.1.3. Россия в конце </w:t>
            </w:r>
            <w:r w:rsidRPr="00842EC9">
              <w:rPr>
                <w:rFonts w:eastAsia="OfficinaSansBoldITC"/>
                <w:szCs w:val="20"/>
                <w:lang w:eastAsia="en-US"/>
              </w:rPr>
              <w:t>XVI</w:t>
            </w:r>
            <w:r w:rsidRPr="00842EC9">
              <w:rPr>
                <w:rFonts w:eastAsia="OfficinaSansBoldITC"/>
                <w:szCs w:val="20"/>
                <w:lang w:val="ru-RU"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A14A41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 Смута в России. </w:t>
            </w:r>
          </w:p>
          <w:p w14:paraId="14E6D8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771BB64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150.5.2.2.2. Смутное время начала </w:t>
            </w:r>
            <w:r w:rsidRPr="00842EC9">
              <w:rPr>
                <w:rFonts w:eastAsia="OfficinaSansBoldITC"/>
                <w:szCs w:val="20"/>
                <w:lang w:eastAsia="en-US"/>
              </w:rPr>
              <w:t>XVII</w:t>
            </w:r>
            <w:r w:rsidRPr="00842EC9">
              <w:rPr>
                <w:rFonts w:eastAsia="OfficinaSansBoldITC"/>
                <w:szCs w:val="20"/>
                <w:lang w:val="ru-RU" w:eastAsia="en-US"/>
              </w:rPr>
              <w:t xml:space="preserve"> в. Дискуссия о его причинах. Самозванцы и самозванство. Личность Лжедмитрия </w:t>
            </w:r>
            <w:r w:rsidRPr="00842EC9">
              <w:rPr>
                <w:rFonts w:eastAsia="OfficinaSansBoldITC"/>
                <w:szCs w:val="20"/>
                <w:lang w:eastAsia="en-US"/>
              </w:rPr>
              <w:t>I</w:t>
            </w:r>
            <w:r w:rsidRPr="00842EC9">
              <w:rPr>
                <w:rFonts w:eastAsia="OfficinaSansBoldITC"/>
                <w:szCs w:val="20"/>
                <w:lang w:val="ru-RU" w:eastAsia="en-US"/>
              </w:rPr>
              <w:t xml:space="preserve"> и его политика. Восстание 1606 г. и убийство самозванца.</w:t>
            </w:r>
          </w:p>
          <w:p w14:paraId="7D2CFA5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Царь Василий Шуйский. Восстание Ивана Болотникова. Перерастание внутреннего кризиса в гражданскую войну. Лжедмитрий </w:t>
            </w:r>
            <w:r w:rsidRPr="00842EC9">
              <w:rPr>
                <w:rFonts w:eastAsia="OfficinaSansBoldITC"/>
                <w:szCs w:val="20"/>
                <w:lang w:eastAsia="en-US"/>
              </w:rPr>
              <w:t>II</w:t>
            </w:r>
            <w:r w:rsidRPr="00842EC9">
              <w:rPr>
                <w:rFonts w:eastAsia="OfficinaSansBoldITC"/>
                <w:szCs w:val="20"/>
                <w:lang w:val="ru-RU"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18CC4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04D0E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373E1F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 Россия в </w:t>
            </w:r>
            <w:r w:rsidRPr="00842EC9">
              <w:rPr>
                <w:rFonts w:eastAsia="OfficinaSansBoldITC"/>
                <w:szCs w:val="20"/>
                <w:lang w:eastAsia="en-US"/>
              </w:rPr>
              <w:t>XVII</w:t>
            </w:r>
            <w:r w:rsidRPr="00842EC9">
              <w:rPr>
                <w:rFonts w:eastAsia="OfficinaSansBoldITC"/>
                <w:szCs w:val="20"/>
                <w:lang w:val="ru-RU" w:eastAsia="en-US"/>
              </w:rPr>
              <w:t xml:space="preserve"> в. </w:t>
            </w:r>
          </w:p>
          <w:p w14:paraId="6557A87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EE6834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C47B8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150.5.2.3.2. Экономическое развитие России в </w:t>
            </w:r>
            <w:r w:rsidRPr="00842EC9">
              <w:rPr>
                <w:rFonts w:eastAsia="OfficinaSansBoldITC"/>
                <w:szCs w:val="20"/>
                <w:lang w:eastAsia="en-US"/>
              </w:rPr>
              <w:t>XVII</w:t>
            </w:r>
            <w:r w:rsidRPr="00842EC9">
              <w:rPr>
                <w:rFonts w:eastAsia="OfficinaSansBoldITC"/>
                <w:szCs w:val="20"/>
                <w:lang w:val="ru-RU"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0680C1A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2EC9">
              <w:rPr>
                <w:rFonts w:eastAsia="OfficinaSansBoldITC"/>
                <w:szCs w:val="20"/>
                <w:lang w:eastAsia="en-US"/>
              </w:rPr>
              <w:t>XVII</w:t>
            </w:r>
            <w:r w:rsidRPr="00842EC9">
              <w:rPr>
                <w:rFonts w:eastAsia="OfficinaSansBoldITC"/>
                <w:szCs w:val="20"/>
                <w:lang w:val="ru-RU" w:eastAsia="en-US"/>
              </w:rPr>
              <w:t xml:space="preserve"> в. Городские восстания середины </w:t>
            </w:r>
            <w:r w:rsidRPr="00842EC9">
              <w:rPr>
                <w:rFonts w:eastAsia="OfficinaSansBoldITC"/>
                <w:szCs w:val="20"/>
                <w:lang w:eastAsia="en-US"/>
              </w:rPr>
              <w:t>XVII</w:t>
            </w:r>
            <w:r w:rsidRPr="00842EC9">
              <w:rPr>
                <w:rFonts w:eastAsia="OfficinaSansBoldITC"/>
                <w:szCs w:val="20"/>
                <w:lang w:val="ru-RU"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149142B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150.5.2.3.4. Внешняя политика России в </w:t>
            </w:r>
            <w:r w:rsidRPr="00842EC9">
              <w:rPr>
                <w:rFonts w:eastAsia="OfficinaSansBoldITC"/>
                <w:szCs w:val="20"/>
                <w:lang w:eastAsia="en-US"/>
              </w:rPr>
              <w:t>XVII</w:t>
            </w:r>
            <w:r w:rsidRPr="00842EC9">
              <w:rPr>
                <w:rFonts w:eastAsia="OfficinaSansBoldITC"/>
                <w:szCs w:val="20"/>
                <w:lang w:val="ru-RU"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23B9184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0EE6608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150.5.2.3.5. Освоение новых территорий. Народы России в </w:t>
            </w:r>
            <w:r w:rsidRPr="00842EC9">
              <w:rPr>
                <w:rFonts w:eastAsia="OfficinaSansBoldITC"/>
                <w:szCs w:val="20"/>
                <w:lang w:eastAsia="en-US"/>
              </w:rPr>
              <w:t>XVII</w:t>
            </w:r>
            <w:r w:rsidRPr="00842EC9">
              <w:rPr>
                <w:rFonts w:eastAsia="OfficinaSansBoldITC"/>
                <w:szCs w:val="20"/>
                <w:lang w:val="ru-RU"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3711B5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150.5.2.4. Культурное пространство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D7240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Изменения в картине мира человека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633190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7F8528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42EC9">
              <w:rPr>
                <w:rFonts w:eastAsia="OfficinaSansBoldITC"/>
                <w:szCs w:val="20"/>
                <w:lang w:eastAsia="en-US"/>
              </w:rPr>
              <w:t>XVII</w:t>
            </w:r>
            <w:r w:rsidRPr="00842EC9">
              <w:rPr>
                <w:rFonts w:eastAsia="OfficinaSansBoldITC"/>
                <w:szCs w:val="20"/>
                <w:lang w:val="ru-RU" w:eastAsia="en-US"/>
              </w:rPr>
              <w:t xml:space="preserve"> в.</w:t>
            </w:r>
          </w:p>
          <w:p w14:paraId="327E1DC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2B490D4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150.5.2.5. Наш край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14:paraId="49637A0A" w14:textId="2C8EEFD4"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150.5.2.6. Обобщение.</w:t>
            </w:r>
          </w:p>
        </w:tc>
        <w:tc>
          <w:tcPr>
            <w:tcW w:w="2126" w:type="dxa"/>
          </w:tcPr>
          <w:p w14:paraId="084DBBBC"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2927D691" w14:textId="77777777" w:rsidR="00842EC9" w:rsidRPr="00842EC9" w:rsidRDefault="00842EC9" w:rsidP="00842EC9">
            <w:pPr>
              <w:spacing w:line="240" w:lineRule="auto"/>
              <w:ind w:firstLine="0"/>
              <w:jc w:val="center"/>
              <w:rPr>
                <w:rFonts w:eastAsia="Times New Roman"/>
                <w:i/>
                <w:szCs w:val="20"/>
                <w:lang w:eastAsia="en-US"/>
              </w:rPr>
            </w:pPr>
          </w:p>
        </w:tc>
      </w:tr>
      <w:tr w:rsidR="00842EC9" w:rsidRPr="00842EC9" w14:paraId="4E554C97" w14:textId="77777777" w:rsidTr="00842EC9">
        <w:trPr>
          <w:trHeight w:val="2227"/>
        </w:trPr>
        <w:tc>
          <w:tcPr>
            <w:tcW w:w="993" w:type="dxa"/>
          </w:tcPr>
          <w:p w14:paraId="0BDAE69C" w14:textId="3717F01F"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16A5FBF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 Всеобщая история. История Нового времени. </w:t>
            </w:r>
            <w:r w:rsidRPr="00842EC9">
              <w:rPr>
                <w:rFonts w:eastAsia="OfficinaSansBoldITC"/>
                <w:szCs w:val="20"/>
                <w:lang w:eastAsia="en-US"/>
              </w:rPr>
              <w:t>XVIII</w:t>
            </w:r>
            <w:r w:rsidRPr="00842EC9">
              <w:rPr>
                <w:rFonts w:eastAsia="OfficinaSansBoldITC"/>
                <w:szCs w:val="20"/>
                <w:lang w:val="ru-RU" w:eastAsia="en-US"/>
              </w:rPr>
              <w:t xml:space="preserve"> в. </w:t>
            </w:r>
          </w:p>
          <w:p w14:paraId="78BEE5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150.6.1.1. Введение. </w:t>
            </w:r>
          </w:p>
          <w:p w14:paraId="4E85AB5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150.6.1.2. Век Просвещения. </w:t>
            </w:r>
          </w:p>
          <w:p w14:paraId="790B619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4AC3CD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 Государства Европы в </w:t>
            </w:r>
            <w:r w:rsidRPr="00842EC9">
              <w:rPr>
                <w:rFonts w:eastAsia="OfficinaSansBoldITC"/>
                <w:szCs w:val="20"/>
                <w:lang w:eastAsia="en-US"/>
              </w:rPr>
              <w:t>XVIII</w:t>
            </w:r>
            <w:r w:rsidRPr="00842EC9">
              <w:rPr>
                <w:rFonts w:eastAsia="OfficinaSansBoldITC"/>
                <w:szCs w:val="20"/>
                <w:lang w:val="ru-RU" w:eastAsia="en-US"/>
              </w:rPr>
              <w:t xml:space="preserve"> в. </w:t>
            </w:r>
          </w:p>
          <w:p w14:paraId="1EA6F38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150.6.1.3.1. Монархии в Европе </w:t>
            </w:r>
            <w:r w:rsidRPr="00842EC9">
              <w:rPr>
                <w:rFonts w:eastAsia="OfficinaSansBoldITC"/>
                <w:szCs w:val="20"/>
                <w:lang w:eastAsia="en-US"/>
              </w:rPr>
              <w:t>XVIII</w:t>
            </w:r>
            <w:r w:rsidRPr="00842EC9">
              <w:rPr>
                <w:rFonts w:eastAsia="OfficinaSansBoldITC"/>
                <w:szCs w:val="20"/>
                <w:lang w:val="ru-RU"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5D9395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150.6.1.3.2. Великобритания в </w:t>
            </w:r>
            <w:r w:rsidRPr="00842EC9">
              <w:rPr>
                <w:rFonts w:eastAsia="OfficinaSansBoldITC"/>
                <w:szCs w:val="20"/>
                <w:lang w:eastAsia="en-US"/>
              </w:rPr>
              <w:t>XVIII</w:t>
            </w:r>
            <w:r w:rsidRPr="00842EC9">
              <w:rPr>
                <w:rFonts w:eastAsia="OfficinaSansBoldITC"/>
                <w:szCs w:val="20"/>
                <w:lang w:val="ru-RU"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9799A6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150.6.1.3.3. Франция. Абсолютная монархия: политика сохранения старого порядка. Попытки проведения реформ. Королевская власть и сословия.</w:t>
            </w:r>
          </w:p>
          <w:p w14:paraId="4924DB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150.6.1.3.4. Германские государства, монархия Габсбургов, итальянские земли в </w:t>
            </w:r>
            <w:r w:rsidRPr="00842EC9">
              <w:rPr>
                <w:rFonts w:eastAsia="OfficinaSansBoldITC"/>
                <w:szCs w:val="20"/>
                <w:lang w:eastAsia="en-US"/>
              </w:rPr>
              <w:t>XVIII</w:t>
            </w:r>
            <w:r w:rsidRPr="00842EC9">
              <w:rPr>
                <w:rFonts w:eastAsia="OfficinaSansBoldITC"/>
                <w:szCs w:val="20"/>
                <w:lang w:val="ru-RU" w:eastAsia="en-US"/>
              </w:rPr>
              <w:t xml:space="preserve"> в. Раздробленность Германии. Возвышение Пруссии. Фридрих </w:t>
            </w:r>
            <w:r w:rsidRPr="00842EC9">
              <w:rPr>
                <w:rFonts w:eastAsia="OfficinaSansBoldITC"/>
                <w:szCs w:val="20"/>
                <w:lang w:eastAsia="en-US"/>
              </w:rPr>
              <w:t>II</w:t>
            </w:r>
            <w:r w:rsidRPr="00842EC9">
              <w:rPr>
                <w:rFonts w:eastAsia="OfficinaSansBoldITC"/>
                <w:szCs w:val="20"/>
                <w:lang w:val="ru-RU" w:eastAsia="en-US"/>
              </w:rPr>
              <w:t xml:space="preserve"> Великий. Габсбургская монархия в </w:t>
            </w:r>
            <w:r w:rsidRPr="00842EC9">
              <w:rPr>
                <w:rFonts w:eastAsia="OfficinaSansBoldITC"/>
                <w:szCs w:val="20"/>
                <w:lang w:eastAsia="en-US"/>
              </w:rPr>
              <w:t>XVIII</w:t>
            </w:r>
            <w:r w:rsidRPr="00842EC9">
              <w:rPr>
                <w:rFonts w:eastAsia="OfficinaSansBoldITC"/>
                <w:szCs w:val="20"/>
                <w:lang w:val="ru-RU" w:eastAsia="en-US"/>
              </w:rPr>
              <w:t xml:space="preserve"> в. Правление Марии Терезии и Иосифа </w:t>
            </w:r>
            <w:r w:rsidRPr="00842EC9">
              <w:rPr>
                <w:rFonts w:eastAsia="OfficinaSansBoldITC"/>
                <w:szCs w:val="20"/>
                <w:lang w:eastAsia="en-US"/>
              </w:rPr>
              <w:t>II</w:t>
            </w:r>
            <w:r w:rsidRPr="00842EC9">
              <w:rPr>
                <w:rFonts w:eastAsia="OfficinaSansBoldITC"/>
                <w:szCs w:val="20"/>
                <w:lang w:val="ru-RU"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260E298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w:t>
            </w:r>
            <w:r w:rsidRPr="00842EC9">
              <w:rPr>
                <w:rFonts w:eastAsia="OfficinaSansBoldITC"/>
                <w:szCs w:val="20"/>
                <w:lang w:eastAsia="en-US"/>
              </w:rPr>
              <w:t>III</w:t>
            </w:r>
            <w:r w:rsidRPr="00842EC9">
              <w:rPr>
                <w:rFonts w:eastAsia="OfficinaSansBoldITC"/>
                <w:szCs w:val="20"/>
                <w:lang w:val="ru-RU"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85C6B1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150.6.1.4. Британские колонии в Северной Америке: борьба за независимость. </w:t>
            </w:r>
          </w:p>
          <w:p w14:paraId="5C85815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8C09A1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150.6.1.5. Французская революция конца </w:t>
            </w:r>
            <w:r w:rsidRPr="00842EC9">
              <w:rPr>
                <w:rFonts w:eastAsia="OfficinaSansBoldITC"/>
                <w:szCs w:val="20"/>
                <w:lang w:eastAsia="en-US"/>
              </w:rPr>
              <w:t>XVIII</w:t>
            </w:r>
            <w:r w:rsidRPr="00842EC9">
              <w:rPr>
                <w:rFonts w:eastAsia="OfficinaSansBoldITC"/>
                <w:szCs w:val="20"/>
                <w:lang w:val="ru-RU" w:eastAsia="en-US"/>
              </w:rPr>
              <w:t xml:space="preserve"> в. </w:t>
            </w:r>
          </w:p>
          <w:p w14:paraId="5FE50F6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718C6CC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150.6.1.6. Европейская культура в </w:t>
            </w:r>
            <w:r w:rsidRPr="00842EC9">
              <w:rPr>
                <w:rFonts w:eastAsia="OfficinaSansBoldITC"/>
                <w:szCs w:val="20"/>
                <w:lang w:eastAsia="en-US"/>
              </w:rPr>
              <w:t>XVIII</w:t>
            </w:r>
            <w:r w:rsidRPr="00842EC9">
              <w:rPr>
                <w:rFonts w:eastAsia="OfficinaSansBoldITC"/>
                <w:szCs w:val="20"/>
                <w:lang w:val="ru-RU" w:eastAsia="en-US"/>
              </w:rPr>
              <w:t xml:space="preserve"> в. </w:t>
            </w:r>
          </w:p>
          <w:p w14:paraId="33352AD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42EC9">
              <w:rPr>
                <w:rFonts w:eastAsia="OfficinaSansBoldITC"/>
                <w:szCs w:val="20"/>
                <w:lang w:eastAsia="en-US"/>
              </w:rPr>
              <w:t>XVIII</w:t>
            </w:r>
            <w:r w:rsidRPr="00842EC9">
              <w:rPr>
                <w:rFonts w:eastAsia="OfficinaSansBoldITC"/>
                <w:szCs w:val="20"/>
                <w:lang w:val="ru-RU"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19BA38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150.6.1.7. Международные отношения в </w:t>
            </w:r>
            <w:r w:rsidRPr="00842EC9">
              <w:rPr>
                <w:rFonts w:eastAsia="OfficinaSansBoldITC"/>
                <w:szCs w:val="20"/>
                <w:lang w:eastAsia="en-US"/>
              </w:rPr>
              <w:t>XVIII</w:t>
            </w:r>
            <w:r w:rsidRPr="00842EC9">
              <w:rPr>
                <w:rFonts w:eastAsia="OfficinaSansBoldITC"/>
                <w:szCs w:val="20"/>
                <w:lang w:val="ru-RU" w:eastAsia="en-US"/>
              </w:rPr>
              <w:t xml:space="preserve"> в. </w:t>
            </w:r>
          </w:p>
          <w:p w14:paraId="1820F1A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Проблемы европейского баланса сил и дипломатия. Участие России в международных отношениях в </w:t>
            </w:r>
            <w:r w:rsidRPr="00842EC9">
              <w:rPr>
                <w:rFonts w:eastAsia="OfficinaSansBoldITC"/>
                <w:szCs w:val="20"/>
                <w:lang w:eastAsia="en-US"/>
              </w:rPr>
              <w:t>XVIII</w:t>
            </w:r>
            <w:r w:rsidRPr="00842EC9">
              <w:rPr>
                <w:rFonts w:eastAsia="OfficinaSansBoldITC"/>
                <w:szCs w:val="20"/>
                <w:lang w:val="ru-RU"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42E25DF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150.6.1.8. Страны Востока в </w:t>
            </w:r>
            <w:r w:rsidRPr="00842EC9">
              <w:rPr>
                <w:rFonts w:eastAsia="OfficinaSansBoldITC"/>
                <w:szCs w:val="20"/>
                <w:lang w:eastAsia="en-US"/>
              </w:rPr>
              <w:t>XVIII</w:t>
            </w:r>
            <w:r w:rsidRPr="00842EC9">
              <w:rPr>
                <w:rFonts w:eastAsia="OfficinaSansBoldITC"/>
                <w:szCs w:val="20"/>
                <w:lang w:val="ru-RU" w:eastAsia="en-US"/>
              </w:rPr>
              <w:t xml:space="preserve"> в. </w:t>
            </w:r>
          </w:p>
          <w:p w14:paraId="013BBA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от могущества к упадку. Положение населения. Попытки проведения реформ; Селим </w:t>
            </w:r>
            <w:r w:rsidRPr="00842EC9">
              <w:rPr>
                <w:rFonts w:eastAsia="OfficinaSansBoldITC"/>
                <w:szCs w:val="20"/>
                <w:lang w:eastAsia="en-US"/>
              </w:rPr>
              <w:t>III</w:t>
            </w:r>
            <w:r w:rsidRPr="00842EC9">
              <w:rPr>
                <w:rFonts w:eastAsia="OfficinaSansBoldITC"/>
                <w:szCs w:val="20"/>
                <w:lang w:val="ru-RU"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842EC9">
              <w:rPr>
                <w:rFonts w:eastAsia="OfficinaSansBoldITC"/>
                <w:szCs w:val="20"/>
                <w:lang w:eastAsia="en-US"/>
              </w:rPr>
              <w:t>XVIII</w:t>
            </w:r>
            <w:r w:rsidRPr="00842EC9">
              <w:rPr>
                <w:rFonts w:eastAsia="OfficinaSansBoldITC"/>
                <w:szCs w:val="20"/>
                <w:lang w:val="ru-RU"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842EC9">
              <w:rPr>
                <w:rFonts w:eastAsia="OfficinaSansBoldITC"/>
                <w:szCs w:val="20"/>
                <w:lang w:eastAsia="en-US"/>
              </w:rPr>
              <w:t>XVIII</w:t>
            </w:r>
            <w:r w:rsidRPr="00842EC9">
              <w:rPr>
                <w:rFonts w:eastAsia="OfficinaSansBoldITC"/>
                <w:szCs w:val="20"/>
                <w:lang w:val="ru-RU" w:eastAsia="en-US"/>
              </w:rPr>
              <w:t xml:space="preserve"> в. Сёгуны и дайме. Положение сословий. Культура стран Востока в </w:t>
            </w:r>
            <w:r w:rsidRPr="00842EC9">
              <w:rPr>
                <w:rFonts w:eastAsia="OfficinaSansBoldITC"/>
                <w:szCs w:val="20"/>
                <w:lang w:eastAsia="en-US"/>
              </w:rPr>
              <w:t>XVIII</w:t>
            </w:r>
            <w:r w:rsidRPr="00842EC9">
              <w:rPr>
                <w:rFonts w:eastAsia="OfficinaSansBoldITC"/>
                <w:szCs w:val="20"/>
                <w:lang w:val="ru-RU" w:eastAsia="en-US"/>
              </w:rPr>
              <w:t xml:space="preserve"> в.</w:t>
            </w:r>
          </w:p>
          <w:p w14:paraId="6B717E2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150.6.1.9. Обобщение. Историческое и культурное наследие </w:t>
            </w:r>
            <w:r w:rsidRPr="00842EC9">
              <w:rPr>
                <w:rFonts w:eastAsia="OfficinaSansBoldITC"/>
                <w:szCs w:val="20"/>
                <w:lang w:eastAsia="en-US"/>
              </w:rPr>
              <w:t>XVIII</w:t>
            </w:r>
            <w:r w:rsidRPr="00842EC9">
              <w:rPr>
                <w:rFonts w:eastAsia="OfficinaSansBoldITC"/>
                <w:szCs w:val="20"/>
                <w:lang w:val="ru-RU" w:eastAsia="en-US"/>
              </w:rPr>
              <w:t xml:space="preserve"> в.</w:t>
            </w:r>
          </w:p>
          <w:p w14:paraId="7C0290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 История России. Россия в конце </w:t>
            </w:r>
            <w:r w:rsidRPr="00842EC9">
              <w:rPr>
                <w:rFonts w:eastAsia="OfficinaSansBoldITC"/>
                <w:szCs w:val="20"/>
                <w:lang w:eastAsia="en-US"/>
              </w:rPr>
              <w:t>XVII</w:t>
            </w:r>
            <w:r w:rsidRPr="00842EC9">
              <w:rPr>
                <w:rFonts w:eastAsia="OfficinaSansBoldITC"/>
                <w:szCs w:val="20"/>
                <w:lang w:val="ru-RU" w:eastAsia="en-US"/>
              </w:rPr>
              <w:t>‒</w:t>
            </w:r>
            <w:r w:rsidRPr="00842EC9">
              <w:rPr>
                <w:rFonts w:eastAsia="OfficinaSansBoldITC"/>
                <w:szCs w:val="20"/>
                <w:lang w:eastAsia="en-US"/>
              </w:rPr>
              <w:t>XVIII</w:t>
            </w:r>
            <w:r w:rsidRPr="00842EC9">
              <w:rPr>
                <w:rFonts w:eastAsia="OfficinaSansBoldITC"/>
                <w:szCs w:val="20"/>
                <w:lang w:val="ru-RU" w:eastAsia="en-US"/>
              </w:rPr>
              <w:t xml:space="preserve"> в.: от царства к империи. </w:t>
            </w:r>
          </w:p>
          <w:p w14:paraId="09673E2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150.6.2.1. Введение.</w:t>
            </w:r>
          </w:p>
          <w:p w14:paraId="58C7559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 Россия в эпоху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w:t>
            </w:r>
          </w:p>
          <w:p w14:paraId="722ABD3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150.6.2.2.1. Причины и предпосылки преобразований. Россия и Европа в конце </w:t>
            </w:r>
            <w:r w:rsidRPr="00842EC9">
              <w:rPr>
                <w:rFonts w:eastAsia="OfficinaSansBoldITC"/>
                <w:szCs w:val="20"/>
                <w:lang w:eastAsia="en-US"/>
              </w:rPr>
              <w:t>XVII</w:t>
            </w:r>
            <w:r w:rsidRPr="00842EC9">
              <w:rPr>
                <w:rFonts w:eastAsia="OfficinaSansBoldITC"/>
                <w:szCs w:val="20"/>
                <w:lang w:val="ru-RU" w:eastAsia="en-US"/>
              </w:rPr>
              <w:t xml:space="preserve"> в. Модернизация как жизненно важная национальная задача. Начало царствования Петра </w:t>
            </w:r>
            <w:r w:rsidRPr="00842EC9">
              <w:rPr>
                <w:rFonts w:eastAsia="OfficinaSansBoldITC"/>
                <w:szCs w:val="20"/>
                <w:lang w:eastAsia="en-US"/>
              </w:rPr>
              <w:t>I</w:t>
            </w:r>
            <w:r w:rsidRPr="00842EC9">
              <w:rPr>
                <w:rFonts w:eastAsia="OfficinaSansBoldITC"/>
                <w:szCs w:val="20"/>
                <w:lang w:val="ru-RU"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42EC9">
              <w:rPr>
                <w:rFonts w:eastAsia="OfficinaSansBoldITC"/>
                <w:szCs w:val="20"/>
                <w:lang w:eastAsia="en-US"/>
              </w:rPr>
              <w:t>I</w:t>
            </w:r>
            <w:r w:rsidRPr="00842EC9">
              <w:rPr>
                <w:rFonts w:eastAsia="OfficinaSansBoldITC"/>
                <w:szCs w:val="20"/>
                <w:lang w:val="ru-RU" w:eastAsia="en-US"/>
              </w:rPr>
              <w:t>.</w:t>
            </w:r>
          </w:p>
          <w:p w14:paraId="6CA9FE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0A31EF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E7592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7254C15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гвардейские полки. Создание регулярной армии, военного флота. Рекрутские наборы.</w:t>
            </w:r>
          </w:p>
          <w:p w14:paraId="388A87C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150.6.2.2.5. Церковная реформа. Упразднение патриаршества, учреждение Синода. Положение инославных конфессий.</w:t>
            </w:r>
          </w:p>
          <w:p w14:paraId="35873D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150.6.2.2.6. Оппозиция реформам Петра </w:t>
            </w:r>
            <w:r w:rsidRPr="00842EC9">
              <w:rPr>
                <w:rFonts w:eastAsia="OfficinaSansBoldITC"/>
                <w:szCs w:val="20"/>
                <w:lang w:eastAsia="en-US"/>
              </w:rPr>
              <w:t>I</w:t>
            </w:r>
            <w:r w:rsidRPr="00842EC9">
              <w:rPr>
                <w:rFonts w:eastAsia="OfficinaSansBoldITC"/>
                <w:szCs w:val="20"/>
                <w:lang w:val="ru-RU" w:eastAsia="en-US"/>
              </w:rPr>
              <w:t xml:space="preserve">. Социальные движения в первой четверти </w:t>
            </w:r>
            <w:r w:rsidRPr="00842EC9">
              <w:rPr>
                <w:rFonts w:eastAsia="OfficinaSansBoldITC"/>
                <w:szCs w:val="20"/>
                <w:lang w:eastAsia="en-US"/>
              </w:rPr>
              <w:t>XVIII</w:t>
            </w:r>
            <w:r w:rsidRPr="00842EC9">
              <w:rPr>
                <w:rFonts w:eastAsia="OfficinaSansBoldITC"/>
                <w:szCs w:val="20"/>
                <w:lang w:val="ru-RU" w:eastAsia="en-US"/>
              </w:rPr>
              <w:t xml:space="preserve"> в. Восстания в Астрахани, Башкирии, на Дону. Дело царевича Алексея.</w:t>
            </w:r>
          </w:p>
          <w:p w14:paraId="2052F6C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842EC9">
              <w:rPr>
                <w:rFonts w:eastAsia="OfficinaSansBoldITC"/>
                <w:szCs w:val="20"/>
                <w:lang w:eastAsia="en-US"/>
              </w:rPr>
              <w:t>I</w:t>
            </w:r>
            <w:r w:rsidRPr="00842EC9">
              <w:rPr>
                <w:rFonts w:eastAsia="OfficinaSansBoldITC"/>
                <w:szCs w:val="20"/>
                <w:lang w:val="ru-RU" w:eastAsia="en-US"/>
              </w:rPr>
              <w:t>.</w:t>
            </w:r>
          </w:p>
          <w:p w14:paraId="29D285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150.6.2.2.8. Преобразования Петра </w:t>
            </w:r>
            <w:r w:rsidRPr="00842EC9">
              <w:rPr>
                <w:rFonts w:eastAsia="OfficinaSansBoldITC"/>
                <w:szCs w:val="20"/>
                <w:lang w:eastAsia="en-US"/>
              </w:rPr>
              <w:t>I</w:t>
            </w:r>
            <w:r w:rsidRPr="00842EC9">
              <w:rPr>
                <w:rFonts w:eastAsia="OfficinaSansBoldITC"/>
                <w:szCs w:val="20"/>
                <w:lang w:val="ru-RU"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C68366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4FAEEF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Итоги, последствия и значение петровских преобразований. Образ Петра </w:t>
            </w:r>
            <w:r w:rsidRPr="00842EC9">
              <w:rPr>
                <w:rFonts w:eastAsia="OfficinaSansBoldITC"/>
                <w:szCs w:val="20"/>
                <w:lang w:eastAsia="en-US"/>
              </w:rPr>
              <w:t>I</w:t>
            </w:r>
            <w:r w:rsidRPr="00842EC9">
              <w:rPr>
                <w:rFonts w:eastAsia="OfficinaSansBoldITC"/>
                <w:szCs w:val="20"/>
                <w:lang w:val="ru-RU" w:eastAsia="en-US"/>
              </w:rPr>
              <w:t xml:space="preserve"> в русской культуре.</w:t>
            </w:r>
          </w:p>
          <w:p w14:paraId="79AD8D3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150.6.2.3. Россия после Петра </w:t>
            </w:r>
            <w:r w:rsidRPr="00842EC9">
              <w:rPr>
                <w:rFonts w:eastAsia="OfficinaSansBoldITC"/>
                <w:szCs w:val="20"/>
                <w:lang w:eastAsia="en-US"/>
              </w:rPr>
              <w:t>I</w:t>
            </w:r>
            <w:r w:rsidRPr="00842EC9">
              <w:rPr>
                <w:rFonts w:eastAsia="OfficinaSansBoldITC"/>
                <w:szCs w:val="20"/>
                <w:lang w:val="ru-RU" w:eastAsia="en-US"/>
              </w:rPr>
              <w:t xml:space="preserve">. Дворцовые перевороты. </w:t>
            </w:r>
          </w:p>
          <w:p w14:paraId="1210100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0D44100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726849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6BB9CF0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Петр </w:t>
            </w:r>
            <w:r w:rsidRPr="00842EC9">
              <w:rPr>
                <w:rFonts w:eastAsia="OfficinaSansBoldITC"/>
                <w:szCs w:val="20"/>
                <w:lang w:eastAsia="en-US"/>
              </w:rPr>
              <w:t>III</w:t>
            </w:r>
            <w:r w:rsidRPr="00842EC9">
              <w:rPr>
                <w:rFonts w:eastAsia="OfficinaSansBoldITC"/>
                <w:szCs w:val="20"/>
                <w:lang w:val="ru-RU" w:eastAsia="en-US"/>
              </w:rPr>
              <w:t>. Манифест о вольности дворянства. Причины переворота 28 июня 1762 г.</w:t>
            </w:r>
          </w:p>
          <w:p w14:paraId="52490E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 Россия в 1760-1790-х гг. Правление Екатерины </w:t>
            </w:r>
            <w:r w:rsidRPr="00842EC9">
              <w:rPr>
                <w:rFonts w:eastAsia="OfficinaSansBoldITC"/>
                <w:szCs w:val="20"/>
                <w:lang w:eastAsia="en-US"/>
              </w:rPr>
              <w:t>II</w:t>
            </w:r>
            <w:r w:rsidRPr="00842EC9">
              <w:rPr>
                <w:rFonts w:eastAsia="OfficinaSansBoldITC"/>
                <w:szCs w:val="20"/>
                <w:lang w:val="ru-RU" w:eastAsia="en-US"/>
              </w:rPr>
              <w:t xml:space="preserve"> и Павла </w:t>
            </w:r>
            <w:r w:rsidRPr="00842EC9">
              <w:rPr>
                <w:rFonts w:eastAsia="OfficinaSansBoldITC"/>
                <w:szCs w:val="20"/>
                <w:lang w:eastAsia="en-US"/>
              </w:rPr>
              <w:t>I</w:t>
            </w:r>
            <w:r w:rsidRPr="00842EC9">
              <w:rPr>
                <w:rFonts w:eastAsia="OfficinaSansBoldITC"/>
                <w:szCs w:val="20"/>
                <w:lang w:val="ru-RU" w:eastAsia="en-US"/>
              </w:rPr>
              <w:t xml:space="preserve">. </w:t>
            </w:r>
          </w:p>
          <w:p w14:paraId="57ABD0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150.6.2.4.1. Внутренняя политика Екатерины </w:t>
            </w:r>
            <w:r w:rsidRPr="00842EC9">
              <w:rPr>
                <w:rFonts w:eastAsia="OfficinaSansBoldITC"/>
                <w:szCs w:val="20"/>
                <w:lang w:eastAsia="en-US"/>
              </w:rPr>
              <w:t>II</w:t>
            </w:r>
            <w:r w:rsidRPr="00842EC9">
              <w:rPr>
                <w:rFonts w:eastAsia="OfficinaSansBoldITC"/>
                <w:szCs w:val="20"/>
                <w:lang w:val="ru-RU"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755859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Национальная политика и народы России в </w:t>
            </w:r>
            <w:r w:rsidRPr="00842EC9">
              <w:rPr>
                <w:rFonts w:eastAsia="OfficinaSansBoldITC"/>
                <w:szCs w:val="20"/>
                <w:lang w:eastAsia="en-US"/>
              </w:rPr>
              <w:t>XVIII</w:t>
            </w:r>
            <w:r w:rsidRPr="00842EC9">
              <w:rPr>
                <w:rFonts w:eastAsia="OfficinaSansBoldITC"/>
                <w:szCs w:val="20"/>
                <w:lang w:val="ru-RU"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97B308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150.6.2.4.2. Экономическое развитие России во второй половине </w:t>
            </w:r>
            <w:r w:rsidRPr="00842EC9">
              <w:rPr>
                <w:rFonts w:eastAsia="OfficinaSansBoldITC"/>
                <w:szCs w:val="20"/>
                <w:lang w:eastAsia="en-US"/>
              </w:rPr>
              <w:t>XVIII</w:t>
            </w:r>
            <w:r w:rsidRPr="00842EC9">
              <w:rPr>
                <w:rFonts w:eastAsia="OfficinaSansBoldITC"/>
                <w:szCs w:val="20"/>
                <w:lang w:val="ru-RU"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660241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7F999E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35445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12E842A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150.6.2.4.4. Внешняя политика России второй половины </w:t>
            </w:r>
            <w:r w:rsidRPr="00842EC9">
              <w:rPr>
                <w:rFonts w:eastAsia="OfficinaSansBoldITC"/>
                <w:szCs w:val="20"/>
                <w:lang w:eastAsia="en-US"/>
              </w:rPr>
              <w:t>XVIII</w:t>
            </w:r>
            <w:r w:rsidRPr="00842EC9">
              <w:rPr>
                <w:rFonts w:eastAsia="OfficinaSansBoldITC"/>
                <w:szCs w:val="20"/>
                <w:lang w:val="ru-RU"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842EC9">
              <w:rPr>
                <w:rFonts w:eastAsia="OfficinaSansBoldITC"/>
                <w:szCs w:val="20"/>
                <w:lang w:eastAsia="en-US"/>
              </w:rPr>
              <w:t>II</w:t>
            </w:r>
            <w:r w:rsidRPr="00842EC9">
              <w:rPr>
                <w:rFonts w:eastAsia="OfficinaSansBoldITC"/>
                <w:szCs w:val="20"/>
                <w:lang w:val="ru-RU" w:eastAsia="en-US"/>
              </w:rPr>
              <w:t xml:space="preserve"> на юг в 1787 г.</w:t>
            </w:r>
          </w:p>
          <w:p w14:paraId="7351F43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2A1272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150.6.2.4.5. Россия при Павле </w:t>
            </w:r>
            <w:r w:rsidRPr="00842EC9">
              <w:rPr>
                <w:rFonts w:eastAsia="OfficinaSansBoldITC"/>
                <w:szCs w:val="20"/>
                <w:lang w:eastAsia="en-US"/>
              </w:rPr>
              <w:t>I</w:t>
            </w:r>
            <w:r w:rsidRPr="00842EC9">
              <w:rPr>
                <w:rFonts w:eastAsia="OfficinaSansBoldITC"/>
                <w:szCs w:val="20"/>
                <w:lang w:val="ru-RU" w:eastAsia="en-US"/>
              </w:rPr>
              <w:t xml:space="preserve">. Личность Павла </w:t>
            </w:r>
            <w:r w:rsidRPr="00842EC9">
              <w:rPr>
                <w:rFonts w:eastAsia="OfficinaSansBoldITC"/>
                <w:szCs w:val="20"/>
                <w:lang w:eastAsia="en-US"/>
              </w:rPr>
              <w:t>I</w:t>
            </w:r>
            <w:r w:rsidRPr="00842EC9">
              <w:rPr>
                <w:rFonts w:eastAsia="OfficinaSansBoldITC"/>
                <w:szCs w:val="20"/>
                <w:lang w:val="ru-RU"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0C0F78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25E4659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150.6.2.5. Культурное пространство Российской империи в </w:t>
            </w:r>
            <w:r w:rsidRPr="00842EC9">
              <w:rPr>
                <w:rFonts w:eastAsia="OfficinaSansBoldITC"/>
                <w:szCs w:val="20"/>
                <w:lang w:eastAsia="en-US"/>
              </w:rPr>
              <w:t>XVIII</w:t>
            </w:r>
            <w:r w:rsidRPr="00842EC9">
              <w:rPr>
                <w:rFonts w:eastAsia="OfficinaSansBoldITC"/>
                <w:szCs w:val="20"/>
                <w:lang w:val="ru-RU" w:eastAsia="en-US"/>
              </w:rPr>
              <w:t xml:space="preserve"> в. </w:t>
            </w:r>
          </w:p>
          <w:p w14:paraId="4618FA4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Идеи Просвещения в российской общественной мысли, публицистике и литературе. Литература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4746AC7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культура и культура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Развитие новой светской культуры после преобразований Петра </w:t>
            </w:r>
            <w:r w:rsidRPr="00842EC9">
              <w:rPr>
                <w:rFonts w:eastAsia="OfficinaSansBoldITC"/>
                <w:szCs w:val="20"/>
                <w:lang w:eastAsia="en-US"/>
              </w:rPr>
              <w:t>I</w:t>
            </w:r>
            <w:r w:rsidRPr="00842EC9">
              <w:rPr>
                <w:rFonts w:eastAsia="OfficinaSansBoldITC"/>
                <w:szCs w:val="20"/>
                <w:lang w:val="ru-RU"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D534B49"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российских сословий. Дворянство: жизнь и быт дворянской усадьбы. </w:t>
            </w:r>
            <w:r w:rsidRPr="00B7340D">
              <w:rPr>
                <w:rFonts w:eastAsia="OfficinaSansBoldITC"/>
                <w:szCs w:val="20"/>
                <w:lang w:val="ru-RU" w:eastAsia="en-US"/>
              </w:rPr>
              <w:t>Духовенство. Купечество. Крестьянство.</w:t>
            </w:r>
          </w:p>
          <w:p w14:paraId="7F7C2B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Российская наука в </w:t>
            </w:r>
            <w:r w:rsidRPr="00842EC9">
              <w:rPr>
                <w:rFonts w:eastAsia="OfficinaSansBoldITC"/>
                <w:szCs w:val="20"/>
                <w:lang w:eastAsia="en-US"/>
              </w:rPr>
              <w:t>XVIII</w:t>
            </w:r>
            <w:r w:rsidRPr="00842EC9">
              <w:rPr>
                <w:rFonts w:eastAsia="OfficinaSansBoldITC"/>
                <w:szCs w:val="20"/>
                <w:lang w:val="ru-RU"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59A184F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Образование в России в </w:t>
            </w:r>
            <w:r w:rsidRPr="00842EC9">
              <w:rPr>
                <w:rFonts w:eastAsia="OfficinaSansBoldITC"/>
                <w:szCs w:val="20"/>
                <w:lang w:eastAsia="en-US"/>
              </w:rPr>
              <w:t>XVIII</w:t>
            </w:r>
            <w:r w:rsidRPr="00842EC9">
              <w:rPr>
                <w:rFonts w:eastAsia="OfficinaSansBoldITC"/>
                <w:szCs w:val="20"/>
                <w:lang w:val="ru-RU"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477DA3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архитектура </w:t>
            </w:r>
            <w:r w:rsidRPr="00842EC9">
              <w:rPr>
                <w:rFonts w:eastAsia="OfficinaSansBoldITC"/>
                <w:szCs w:val="20"/>
                <w:lang w:eastAsia="en-US"/>
              </w:rPr>
              <w:t>XVIII</w:t>
            </w:r>
            <w:r w:rsidRPr="00842EC9">
              <w:rPr>
                <w:rFonts w:eastAsia="OfficinaSansBoldITC"/>
                <w:szCs w:val="20"/>
                <w:lang w:val="ru-RU"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24FB56E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842EC9">
              <w:rPr>
                <w:rFonts w:eastAsia="OfficinaSansBoldITC"/>
                <w:szCs w:val="20"/>
                <w:lang w:eastAsia="en-US"/>
              </w:rPr>
              <w:t>XVIII</w:t>
            </w:r>
            <w:r w:rsidRPr="00842EC9">
              <w:rPr>
                <w:rFonts w:eastAsia="OfficinaSansBoldITC"/>
                <w:szCs w:val="20"/>
                <w:lang w:val="ru-RU" w:eastAsia="en-US"/>
              </w:rPr>
              <w:t xml:space="preserve"> в. Новые веяния в изобразительном искусстве в конце столетия.</w:t>
            </w:r>
          </w:p>
          <w:p w14:paraId="5942D85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150.6.2.6. Наш край в </w:t>
            </w:r>
            <w:r w:rsidRPr="00842EC9">
              <w:rPr>
                <w:rFonts w:eastAsia="OfficinaSansBoldITC"/>
                <w:szCs w:val="20"/>
                <w:lang w:eastAsia="en-US"/>
              </w:rPr>
              <w:t>XVIII</w:t>
            </w:r>
            <w:r w:rsidRPr="00842EC9">
              <w:rPr>
                <w:rFonts w:eastAsia="OfficinaSansBoldITC"/>
                <w:szCs w:val="20"/>
                <w:lang w:val="ru-RU" w:eastAsia="en-US"/>
              </w:rPr>
              <w:t xml:space="preserve"> в.</w:t>
            </w:r>
          </w:p>
          <w:p w14:paraId="67CD98A1" w14:textId="7471EF9F"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150.6.2.7. Обобщение.</w:t>
            </w:r>
          </w:p>
        </w:tc>
        <w:tc>
          <w:tcPr>
            <w:tcW w:w="2126" w:type="dxa"/>
          </w:tcPr>
          <w:p w14:paraId="55654DE6"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2A6A6299" w14:textId="77777777" w:rsidR="00842EC9" w:rsidRPr="00842EC9" w:rsidRDefault="00842EC9" w:rsidP="00842EC9">
            <w:pPr>
              <w:spacing w:line="240" w:lineRule="auto"/>
              <w:ind w:firstLine="0"/>
              <w:jc w:val="center"/>
              <w:rPr>
                <w:rFonts w:eastAsia="Times New Roman"/>
                <w:i/>
                <w:szCs w:val="20"/>
                <w:lang w:eastAsia="en-US"/>
              </w:rPr>
            </w:pPr>
          </w:p>
        </w:tc>
      </w:tr>
      <w:tr w:rsidR="00842EC9" w:rsidRPr="00842EC9" w14:paraId="12E84A58" w14:textId="77777777" w:rsidTr="00842EC9">
        <w:trPr>
          <w:trHeight w:val="2227"/>
        </w:trPr>
        <w:tc>
          <w:tcPr>
            <w:tcW w:w="993" w:type="dxa"/>
          </w:tcPr>
          <w:p w14:paraId="5407BA03" w14:textId="63D65D67"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188D9B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 Всеобщая история. История Нового времени. </w:t>
            </w:r>
            <w:r w:rsidRPr="00842EC9">
              <w:rPr>
                <w:rFonts w:eastAsia="OfficinaSansBoldITC"/>
                <w:szCs w:val="20"/>
                <w:lang w:eastAsia="en-US"/>
              </w:rPr>
              <w:t>XIX</w:t>
            </w:r>
            <w:r w:rsidRPr="00842EC9">
              <w:rPr>
                <w:rFonts w:eastAsia="OfficinaSansBoldITC"/>
                <w:szCs w:val="20"/>
                <w:lang w:val="ru-RU" w:eastAsia="en-US"/>
              </w:rPr>
              <w:t xml:space="preserve"> ‒ начало ХХ в. </w:t>
            </w:r>
          </w:p>
          <w:p w14:paraId="0B94D0A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 Введение. </w:t>
            </w:r>
          </w:p>
          <w:p w14:paraId="67166AF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150.7.1.2. Европа в начале </w:t>
            </w:r>
            <w:r w:rsidRPr="00842EC9">
              <w:rPr>
                <w:rFonts w:eastAsia="OfficinaSansBoldITC"/>
                <w:szCs w:val="20"/>
                <w:lang w:eastAsia="en-US"/>
              </w:rPr>
              <w:t>XIX</w:t>
            </w:r>
            <w:r w:rsidRPr="00842EC9">
              <w:rPr>
                <w:rFonts w:eastAsia="OfficinaSansBoldITC"/>
                <w:szCs w:val="20"/>
                <w:lang w:val="ru-RU" w:eastAsia="en-US"/>
              </w:rPr>
              <w:t xml:space="preserve"> в. </w:t>
            </w:r>
          </w:p>
          <w:p w14:paraId="62136C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Провозглашение империи Наполеона </w:t>
            </w:r>
            <w:r w:rsidRPr="00842EC9">
              <w:rPr>
                <w:rFonts w:eastAsia="OfficinaSansBoldITC"/>
                <w:szCs w:val="20"/>
                <w:lang w:eastAsia="en-US"/>
              </w:rPr>
              <w:t>I</w:t>
            </w:r>
            <w:r w:rsidRPr="00842EC9">
              <w:rPr>
                <w:rFonts w:eastAsia="OfficinaSansBoldITC"/>
                <w:szCs w:val="20"/>
                <w:lang w:val="ru-RU"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E38A5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150.7.1.3. Развитие индустриального общества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экономика, социальные отношения, политические процессы. </w:t>
            </w:r>
          </w:p>
          <w:p w14:paraId="7E2F53F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8B5E16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150.7.1.4. Политическое развитие европейских стран в 1815-1840-е гг. </w:t>
            </w:r>
          </w:p>
          <w:p w14:paraId="749449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77DDA91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 Страны Европы и Северной Америки в середине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0DAD5B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4EA4F69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150.7.1.5.2. Франция. Империя Наполеона </w:t>
            </w:r>
            <w:r w:rsidRPr="00842EC9">
              <w:rPr>
                <w:rFonts w:eastAsia="OfficinaSansBoldITC"/>
                <w:szCs w:val="20"/>
                <w:lang w:eastAsia="en-US"/>
              </w:rPr>
              <w:t>III</w:t>
            </w:r>
            <w:r w:rsidRPr="00842EC9">
              <w:rPr>
                <w:rFonts w:eastAsia="OfficinaSansBoldITC"/>
                <w:szCs w:val="20"/>
                <w:lang w:val="ru-RU" w:eastAsia="en-US"/>
              </w:rPr>
              <w:t>: внутренняя и внешняя политика. Активизация колониальной экспансии. Франко-германская война 1870-1871 гг. Парижская коммуна.</w:t>
            </w:r>
          </w:p>
          <w:p w14:paraId="2993E62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150.7.1.5.3. Италия. Подъём борьбы за независимость итальянских земель. К. Кавур, Д. Гарибальди. Образование единого государства. Король Виктор Эммануил </w:t>
            </w:r>
            <w:r w:rsidRPr="00842EC9">
              <w:rPr>
                <w:rFonts w:eastAsia="OfficinaSansBoldITC"/>
                <w:szCs w:val="20"/>
                <w:lang w:eastAsia="en-US"/>
              </w:rPr>
              <w:t>II</w:t>
            </w:r>
            <w:r w:rsidRPr="00842EC9">
              <w:rPr>
                <w:rFonts w:eastAsia="OfficinaSansBoldITC"/>
                <w:szCs w:val="20"/>
                <w:lang w:val="ru-RU" w:eastAsia="en-US"/>
              </w:rPr>
              <w:t>.</w:t>
            </w:r>
          </w:p>
          <w:p w14:paraId="29F138F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26232A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150.7.1.5.5. Страны Центральной и Юго-Восточной Европы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2E2466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42EC9">
              <w:rPr>
                <w:rFonts w:eastAsia="OfficinaSansBoldITC"/>
                <w:szCs w:val="20"/>
                <w:lang w:eastAsia="en-US"/>
              </w:rPr>
              <w:t>XIX</w:t>
            </w:r>
            <w:r w:rsidRPr="00842EC9">
              <w:rPr>
                <w:rFonts w:eastAsia="OfficinaSansBoldITC"/>
                <w:szCs w:val="20"/>
                <w:lang w:val="ru-RU" w:eastAsia="en-US"/>
              </w:rPr>
              <w:t xml:space="preserve"> в.</w:t>
            </w:r>
          </w:p>
          <w:p w14:paraId="458598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150.7.1.5.7. Экономическое и социально-политическое развитие стран Европы и США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14:paraId="313B49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4A851DA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150.7.1.6. Страны Латинской Америки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14:paraId="6FCF59E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00B98CC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 Страны Азии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695B54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6FD270B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14:paraId="773AA25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14:paraId="1F722A9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150.7.1.7.4. Революция 1905-1911 г. в Иране.</w:t>
            </w:r>
          </w:p>
          <w:p w14:paraId="79D88DA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Создание Индийского национального конгресса. Б. Тилак, М.К. Ганди.</w:t>
            </w:r>
          </w:p>
          <w:p w14:paraId="03BE9B8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150.7.1.8. Народы Африки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42625B7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25AFB7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150.7.1.9. Развитие культуры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14:paraId="076E7A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Научные открытия и технические изобретения в </w:t>
            </w:r>
            <w:r w:rsidRPr="00842EC9">
              <w:rPr>
                <w:rFonts w:eastAsia="OfficinaSansBoldITC"/>
                <w:szCs w:val="20"/>
                <w:lang w:eastAsia="en-US"/>
              </w:rPr>
              <w:t>XIX</w:t>
            </w:r>
            <w:r w:rsidRPr="00842EC9">
              <w:rPr>
                <w:rFonts w:eastAsia="OfficinaSansBoldITC"/>
                <w:szCs w:val="20"/>
                <w:lang w:val="ru-RU" w:eastAsia="en-US"/>
              </w:rPr>
              <w:t xml:space="preserve"> ‒ начале ХХ в. Революция в физике. Достижения естествознания и медицины. Развитие философии, психологии и социологии.</w:t>
            </w:r>
          </w:p>
          <w:p w14:paraId="344DDCF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42EC9">
              <w:rPr>
                <w:rFonts w:eastAsia="OfficinaSansBoldITC"/>
                <w:szCs w:val="20"/>
                <w:lang w:eastAsia="en-US"/>
              </w:rPr>
              <w:t>XIX</w:t>
            </w:r>
            <w:r w:rsidRPr="00842EC9">
              <w:rPr>
                <w:rFonts w:eastAsia="OfficinaSansBoldITC"/>
                <w:szCs w:val="20"/>
                <w:lang w:val="ru-RU"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2A22635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150.7.1.10. Международные отношения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14:paraId="044AE8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 (испано-американская война, русско-японская война, боснийский кризис). Балканские войны.</w:t>
            </w:r>
          </w:p>
          <w:p w14:paraId="48B767A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150.7.1.11. Обобщение. Историческое и культурное наследие </w:t>
            </w:r>
            <w:r w:rsidRPr="00842EC9">
              <w:rPr>
                <w:rFonts w:eastAsia="OfficinaSansBoldITC"/>
                <w:szCs w:val="20"/>
                <w:lang w:eastAsia="en-US"/>
              </w:rPr>
              <w:t>XIX</w:t>
            </w:r>
            <w:r w:rsidRPr="00842EC9">
              <w:rPr>
                <w:rFonts w:eastAsia="OfficinaSansBoldITC"/>
                <w:szCs w:val="20"/>
                <w:lang w:val="ru-RU" w:eastAsia="en-US"/>
              </w:rPr>
              <w:t xml:space="preserve"> в.</w:t>
            </w:r>
          </w:p>
          <w:p w14:paraId="3F0FE6E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 История России. Российская империя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14:paraId="6019199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 Введение. </w:t>
            </w:r>
          </w:p>
          <w:p w14:paraId="3DF74CC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150.7.2.2. Александровская эпоха: государственный либерализм. </w:t>
            </w:r>
          </w:p>
          <w:p w14:paraId="534984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Проекты либеральных реформ Александра </w:t>
            </w:r>
            <w:r w:rsidRPr="00842EC9">
              <w:rPr>
                <w:rFonts w:eastAsia="OfficinaSansBoldITC"/>
                <w:szCs w:val="20"/>
                <w:lang w:eastAsia="en-US"/>
              </w:rPr>
              <w:t>I</w:t>
            </w:r>
            <w:r w:rsidRPr="00842EC9">
              <w:rPr>
                <w:rFonts w:eastAsia="OfficinaSansBoldITC"/>
                <w:szCs w:val="20"/>
                <w:lang w:val="ru-RU" w:eastAsia="en-US"/>
              </w:rPr>
              <w:t>. Внешние и внутренние факторы. Негласный комитет. Реформы государственного управления. М.М. Сперанский.</w:t>
            </w:r>
          </w:p>
          <w:p w14:paraId="4679694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42EC9">
              <w:rPr>
                <w:rFonts w:eastAsia="OfficinaSansBoldITC"/>
                <w:szCs w:val="20"/>
                <w:lang w:eastAsia="en-US"/>
              </w:rPr>
              <w:t>XIX</w:t>
            </w:r>
            <w:r w:rsidRPr="00842EC9">
              <w:rPr>
                <w:rFonts w:eastAsia="OfficinaSansBoldITC"/>
                <w:szCs w:val="20"/>
                <w:lang w:val="ru-RU"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3AC855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Либеральные и охранительные тенденции во внутренней политике. Польская конституция 1815 г. Военные поселения.</w:t>
            </w:r>
          </w:p>
          <w:p w14:paraId="3271F88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Дворянская оппозиция самодержавию. Тайные организации:</w:t>
            </w:r>
          </w:p>
          <w:p w14:paraId="5957515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Союз спасения, Союз благоденствия, Северное и Южное общества. Восстание декабристов 14 декабря 1825 г.</w:t>
            </w:r>
          </w:p>
          <w:p w14:paraId="05D866B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150.7.2.3. Николаевское самодержавие: государственный консерватизм. </w:t>
            </w:r>
          </w:p>
          <w:p w14:paraId="59E8B0A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Реформаторские и консервативные тенденции в политике Николая </w:t>
            </w:r>
            <w:r w:rsidRPr="00842EC9">
              <w:rPr>
                <w:rFonts w:eastAsia="OfficinaSansBoldITC"/>
                <w:szCs w:val="20"/>
                <w:lang w:eastAsia="en-US"/>
              </w:rPr>
              <w:t>I</w:t>
            </w:r>
            <w:r w:rsidRPr="00842EC9">
              <w:rPr>
                <w:rFonts w:eastAsia="OfficinaSansBoldITC"/>
                <w:szCs w:val="20"/>
                <w:lang w:val="ru-RU"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4ECEB9E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BBEEA0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1625B65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3FD1C5C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150.7.2.4. Культурное пространство империи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6D9C714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25B192E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150.7.2.5. Народы России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285E262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EEA656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150.7.2.6. Социальная и правовая модернизация страны при Александре </w:t>
            </w:r>
            <w:r w:rsidRPr="00842EC9">
              <w:rPr>
                <w:rFonts w:eastAsia="OfficinaSansBoldITC"/>
                <w:szCs w:val="20"/>
                <w:lang w:eastAsia="en-US"/>
              </w:rPr>
              <w:t>II</w:t>
            </w:r>
            <w:r w:rsidRPr="00842EC9">
              <w:rPr>
                <w:rFonts w:eastAsia="OfficinaSansBoldITC"/>
                <w:szCs w:val="20"/>
                <w:lang w:val="ru-RU" w:eastAsia="en-US"/>
              </w:rPr>
              <w:t xml:space="preserve">. </w:t>
            </w:r>
          </w:p>
          <w:p w14:paraId="41412C4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C4DB14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4B9613A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150.7.2.7. Россия в 1880-1890-х гг. </w:t>
            </w:r>
          </w:p>
          <w:p w14:paraId="577CF66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«Народное самодержавие» Александра </w:t>
            </w:r>
            <w:r w:rsidRPr="00842EC9">
              <w:rPr>
                <w:rFonts w:eastAsia="OfficinaSansBoldITC"/>
                <w:szCs w:val="20"/>
                <w:lang w:eastAsia="en-US"/>
              </w:rPr>
              <w:t>III</w:t>
            </w:r>
            <w:r w:rsidRPr="00842EC9">
              <w:rPr>
                <w:rFonts w:eastAsia="OfficinaSansBoldITC"/>
                <w:szCs w:val="20"/>
                <w:lang w:val="ru-RU"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700606F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32451B8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03CD0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580A02B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150.7.2.8. Культурное пространство империи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131625A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народов России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42EC9">
              <w:rPr>
                <w:rFonts w:eastAsia="OfficinaSansBoldITC"/>
                <w:szCs w:val="20"/>
                <w:lang w:eastAsia="en-US"/>
              </w:rPr>
              <w:t>XIX</w:t>
            </w:r>
            <w:r w:rsidRPr="00842EC9">
              <w:rPr>
                <w:rFonts w:eastAsia="OfficinaSansBoldITC"/>
                <w:szCs w:val="20"/>
                <w:lang w:val="ru-RU"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53B054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150.7.2.9. Этнокультурный облик империи. </w:t>
            </w:r>
          </w:p>
          <w:p w14:paraId="2EB35A4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319C1D8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150.7.2.10. Формирование гражданского общества и основные направления общественных движений. </w:t>
            </w:r>
          </w:p>
          <w:p w14:paraId="4D25B0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A00D7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42EC9">
              <w:rPr>
                <w:rFonts w:eastAsia="OfficinaSansBoldITC"/>
                <w:szCs w:val="20"/>
                <w:lang w:eastAsia="en-US"/>
              </w:rPr>
              <w:t>I</w:t>
            </w:r>
            <w:r w:rsidRPr="00842EC9">
              <w:rPr>
                <w:rFonts w:eastAsia="OfficinaSansBoldITC"/>
                <w:szCs w:val="20"/>
                <w:lang w:val="ru-RU" w:eastAsia="en-US"/>
              </w:rPr>
              <w:t xml:space="preserve"> съезд РСДРП.</w:t>
            </w:r>
          </w:p>
          <w:p w14:paraId="4D686D8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 Россия на пороге ХХ в. </w:t>
            </w:r>
          </w:p>
          <w:p w14:paraId="3A3F748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2F65D1E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Имперский центр и регионы. Национальная политика, этнические элиты и национально-культурные движения.</w:t>
            </w:r>
          </w:p>
          <w:p w14:paraId="7033797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14:paraId="01C7BA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150.7.2.11.3. Первая российская революция 1905-1907 гг. Начало парламентаризма в России. Николай </w:t>
            </w:r>
            <w:r w:rsidRPr="00842EC9">
              <w:rPr>
                <w:rFonts w:eastAsia="OfficinaSansBoldITC"/>
                <w:szCs w:val="20"/>
                <w:lang w:eastAsia="en-US"/>
              </w:rPr>
              <w:t>II</w:t>
            </w:r>
            <w:r w:rsidRPr="00842EC9">
              <w:rPr>
                <w:rFonts w:eastAsia="OfficinaSansBoldITC"/>
                <w:szCs w:val="20"/>
                <w:lang w:val="ru-RU"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664C717C"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Первой российской революции. Формы социальных протестов. </w:t>
            </w:r>
            <w:r w:rsidRPr="00B7340D">
              <w:rPr>
                <w:rFonts w:eastAsia="OfficinaSansBoldITC"/>
                <w:szCs w:val="20"/>
                <w:lang w:val="ru-RU" w:eastAsia="en-US"/>
              </w:rPr>
              <w:t>Деятельность профессиональных революционеров. Политический терроризм.</w:t>
            </w:r>
          </w:p>
          <w:p w14:paraId="1DAAA01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35CBFDA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Избирательный закон 11 декабря 1905 г. Избирательная кампания в </w:t>
            </w:r>
            <w:r w:rsidRPr="00842EC9">
              <w:rPr>
                <w:rFonts w:eastAsia="OfficinaSansBoldITC"/>
                <w:szCs w:val="20"/>
                <w:lang w:eastAsia="en-US"/>
              </w:rPr>
              <w:t>I</w:t>
            </w:r>
            <w:r w:rsidRPr="00842EC9">
              <w:rPr>
                <w:rFonts w:eastAsia="OfficinaSansBoldITC"/>
                <w:szCs w:val="20"/>
                <w:lang w:val="ru-RU" w:eastAsia="en-US"/>
              </w:rPr>
              <w:t xml:space="preserve"> Государственную думу. Основные государственные законы 23 апреля 1906 г. Деятельность </w:t>
            </w:r>
            <w:r w:rsidRPr="00842EC9">
              <w:rPr>
                <w:rFonts w:eastAsia="OfficinaSansBoldITC"/>
                <w:szCs w:val="20"/>
                <w:lang w:eastAsia="en-US"/>
              </w:rPr>
              <w:t>I</w:t>
            </w:r>
            <w:r w:rsidRPr="00842EC9">
              <w:rPr>
                <w:rFonts w:eastAsia="OfficinaSansBoldITC"/>
                <w:szCs w:val="20"/>
                <w:lang w:val="ru-RU" w:eastAsia="en-US"/>
              </w:rPr>
              <w:t xml:space="preserve"> и </w:t>
            </w:r>
            <w:r w:rsidRPr="00842EC9">
              <w:rPr>
                <w:rFonts w:eastAsia="OfficinaSansBoldITC"/>
                <w:szCs w:val="20"/>
                <w:lang w:eastAsia="en-US"/>
              </w:rPr>
              <w:t>II</w:t>
            </w:r>
            <w:r w:rsidRPr="00842EC9">
              <w:rPr>
                <w:rFonts w:eastAsia="OfficinaSansBoldITC"/>
                <w:szCs w:val="20"/>
                <w:lang w:val="ru-RU" w:eastAsia="en-US"/>
              </w:rPr>
              <w:t xml:space="preserve"> Государственной думы: итоги и уроки.</w:t>
            </w:r>
          </w:p>
          <w:p w14:paraId="6DCFAA9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42EC9">
              <w:rPr>
                <w:rFonts w:eastAsia="OfficinaSansBoldITC"/>
                <w:szCs w:val="20"/>
                <w:lang w:eastAsia="en-US"/>
              </w:rPr>
              <w:t>III</w:t>
            </w:r>
            <w:r w:rsidRPr="00842EC9">
              <w:rPr>
                <w:rFonts w:eastAsia="OfficinaSansBoldITC"/>
                <w:szCs w:val="20"/>
                <w:lang w:val="ru-RU" w:eastAsia="en-US"/>
              </w:rPr>
              <w:t xml:space="preserve"> и </w:t>
            </w:r>
            <w:r w:rsidRPr="00842EC9">
              <w:rPr>
                <w:rFonts w:eastAsia="OfficinaSansBoldITC"/>
                <w:szCs w:val="20"/>
                <w:lang w:eastAsia="en-US"/>
              </w:rPr>
              <w:t>IV</w:t>
            </w:r>
            <w:r w:rsidRPr="00842EC9">
              <w:rPr>
                <w:rFonts w:eastAsia="OfficinaSansBoldITC"/>
                <w:szCs w:val="20"/>
                <w:lang w:val="ru-RU" w:eastAsia="en-US"/>
              </w:rPr>
              <w:t xml:space="preserve"> Государственная дума. Идейно-политический спектр. Общественный и социальный подъём.</w:t>
            </w:r>
          </w:p>
          <w:p w14:paraId="52D04D6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Обострение международной обстановки. Блоковая система и участие в ней России. Россия в преддверии мировой катастрофы.</w:t>
            </w:r>
          </w:p>
          <w:p w14:paraId="1C364DA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842EC9">
              <w:rPr>
                <w:rFonts w:eastAsia="OfficinaSansBoldITC"/>
                <w:szCs w:val="20"/>
                <w:lang w:eastAsia="en-US"/>
              </w:rPr>
              <w:t>XX</w:t>
            </w:r>
            <w:r w:rsidRPr="00842EC9">
              <w:rPr>
                <w:rFonts w:eastAsia="OfficinaSansBoldITC"/>
                <w:szCs w:val="20"/>
                <w:lang w:val="ru-RU" w:eastAsia="en-US"/>
              </w:rPr>
              <w:t xml:space="preserve"> в. Живопись.</w:t>
            </w:r>
          </w:p>
          <w:p w14:paraId="6A4D9BF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3E662C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42EC9">
              <w:rPr>
                <w:rFonts w:eastAsia="OfficinaSansBoldITC"/>
                <w:szCs w:val="20"/>
                <w:lang w:eastAsia="en-US"/>
              </w:rPr>
              <w:t>XX</w:t>
            </w:r>
            <w:r w:rsidRPr="00842EC9">
              <w:rPr>
                <w:rFonts w:eastAsia="OfficinaSansBoldITC"/>
                <w:szCs w:val="20"/>
                <w:lang w:val="ru-RU" w:eastAsia="en-US"/>
              </w:rPr>
              <w:t xml:space="preserve"> в. в мировую культуру.</w:t>
            </w:r>
          </w:p>
          <w:p w14:paraId="70B5B5B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150.7.2.12. Наш край в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14:paraId="4777EC44" w14:textId="0608D4AC"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150.7.2.13. Обобщение.</w:t>
            </w:r>
          </w:p>
        </w:tc>
        <w:tc>
          <w:tcPr>
            <w:tcW w:w="2126" w:type="dxa"/>
          </w:tcPr>
          <w:p w14:paraId="5EAFCB1C"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190FEC48" w14:textId="77777777" w:rsidR="00842EC9" w:rsidRPr="00842EC9" w:rsidRDefault="00842EC9" w:rsidP="00842EC9">
            <w:pPr>
              <w:spacing w:line="240" w:lineRule="auto"/>
              <w:ind w:firstLine="0"/>
              <w:jc w:val="center"/>
              <w:rPr>
                <w:rFonts w:eastAsia="Times New Roman"/>
                <w:i/>
                <w:szCs w:val="20"/>
                <w:lang w:eastAsia="en-US"/>
              </w:rPr>
            </w:pPr>
          </w:p>
        </w:tc>
      </w:tr>
    </w:tbl>
    <w:p w14:paraId="0105F1D6" w14:textId="24441B55" w:rsidR="00EB1CFC" w:rsidRPr="00EB1CFC" w:rsidRDefault="00EB1CFC" w:rsidP="00EB1CFC">
      <w:pPr>
        <w:tabs>
          <w:tab w:val="left" w:pos="1605"/>
        </w:tabs>
        <w:spacing w:after="160" w:line="259" w:lineRule="auto"/>
        <w:ind w:firstLine="0"/>
        <w:jc w:val="left"/>
        <w:rPr>
          <w:rFonts w:ascii="Calibri" w:eastAsia="Calibri" w:hAnsi="Calibri" w:cs="Times New Roman"/>
          <w:sz w:val="22"/>
          <w:lang w:eastAsia="en-US"/>
        </w:rPr>
      </w:pPr>
    </w:p>
    <w:p w14:paraId="330C15B3" w14:textId="3DA58AD5" w:rsidR="004D0F58" w:rsidRDefault="004D0F58" w:rsidP="001B1425">
      <w:pPr>
        <w:spacing w:line="240" w:lineRule="auto"/>
        <w:ind w:right="6" w:firstLine="567"/>
        <w:rPr>
          <w:color w:val="FF0000"/>
          <w:sz w:val="24"/>
          <w:szCs w:val="24"/>
        </w:rPr>
      </w:pPr>
    </w:p>
    <w:p w14:paraId="4EA1DD27" w14:textId="3733B19A" w:rsidR="00842EC9" w:rsidRPr="006D26B4" w:rsidRDefault="006D26B4" w:rsidP="00E434B7">
      <w:pPr>
        <w:pStyle w:val="ac"/>
        <w:numPr>
          <w:ilvl w:val="2"/>
          <w:numId w:val="145"/>
        </w:numPr>
        <w:spacing w:line="240" w:lineRule="auto"/>
        <w:ind w:left="0" w:right="6" w:firstLine="1134"/>
        <w:jc w:val="center"/>
        <w:rPr>
          <w:b/>
          <w:sz w:val="24"/>
          <w:szCs w:val="24"/>
        </w:rPr>
      </w:pPr>
      <w:r>
        <w:rPr>
          <w:b/>
          <w:sz w:val="24"/>
          <w:szCs w:val="24"/>
        </w:rPr>
        <w:t>Р</w:t>
      </w:r>
      <w:r w:rsidR="00842EC9" w:rsidRPr="006D26B4">
        <w:rPr>
          <w:b/>
          <w:sz w:val="24"/>
          <w:szCs w:val="24"/>
        </w:rPr>
        <w:t>абочая программа по учеб</w:t>
      </w:r>
      <w:r w:rsidR="001B26E6" w:rsidRPr="006D26B4">
        <w:rPr>
          <w:b/>
          <w:sz w:val="24"/>
          <w:szCs w:val="24"/>
        </w:rPr>
        <w:t>ному предмету «Обществознание»</w:t>
      </w:r>
    </w:p>
    <w:p w14:paraId="2A0E0BAE" w14:textId="77777777" w:rsidR="001B26E6" w:rsidRPr="00A843D3" w:rsidRDefault="001B26E6" w:rsidP="00A843D3">
      <w:pPr>
        <w:spacing w:line="240" w:lineRule="auto"/>
        <w:ind w:right="6" w:firstLine="567"/>
        <w:rPr>
          <w:sz w:val="24"/>
          <w:szCs w:val="24"/>
        </w:rPr>
      </w:pPr>
    </w:p>
    <w:p w14:paraId="0A391DCA" w14:textId="77777777" w:rsidR="006D26B4" w:rsidRPr="00437CE6" w:rsidRDefault="006D26B4" w:rsidP="006D26B4">
      <w:pPr>
        <w:ind w:firstLine="709"/>
        <w:rPr>
          <w:rFonts w:eastAsia="Times New Roman" w:cs="Times New Roman"/>
          <w:sz w:val="24"/>
          <w:szCs w:val="24"/>
          <w:lang w:eastAsia="en-US"/>
        </w:rPr>
      </w:pPr>
      <w:r>
        <w:rPr>
          <w:sz w:val="24"/>
          <w:szCs w:val="24"/>
        </w:rPr>
        <w:t>Р</w:t>
      </w:r>
      <w:r w:rsidR="00842EC9" w:rsidRPr="00A843D3">
        <w:rPr>
          <w:sz w:val="24"/>
          <w:szCs w:val="24"/>
        </w:rPr>
        <w:t>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w:t>
      </w:r>
      <w:r w:rsidR="001B26E6" w:rsidRPr="00A843D3">
        <w:rPr>
          <w:sz w:val="24"/>
          <w:szCs w:val="24"/>
        </w:rPr>
        <w:t xml:space="preserve">ния программы по обществознанию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4C389677" w14:textId="0104E8FA"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обществознанию</w:t>
      </w:r>
      <w:r w:rsidRPr="006D26B4">
        <w:rPr>
          <w:rFonts w:eastAsia="Times New Roman" w:cs="Times New Roman"/>
          <w:sz w:val="24"/>
          <w:szCs w:val="24"/>
          <w:lang w:eastAsia="en-US"/>
        </w:rPr>
        <w:t>.</w:t>
      </w:r>
    </w:p>
    <w:p w14:paraId="31F5255A" w14:textId="77777777" w:rsidR="006D26B4" w:rsidRDefault="006D26B4" w:rsidP="006D26B4">
      <w:pPr>
        <w:spacing w:line="240" w:lineRule="auto"/>
        <w:ind w:right="6" w:firstLine="0"/>
        <w:rPr>
          <w:sz w:val="24"/>
          <w:szCs w:val="24"/>
        </w:rPr>
      </w:pPr>
    </w:p>
    <w:p w14:paraId="579A4C5D" w14:textId="65F2E2D6" w:rsidR="00842EC9" w:rsidRPr="006D26B4" w:rsidRDefault="001B26E6" w:rsidP="006D26B4">
      <w:pPr>
        <w:spacing w:line="240" w:lineRule="auto"/>
        <w:ind w:right="6" w:firstLine="0"/>
        <w:jc w:val="center"/>
        <w:rPr>
          <w:b/>
          <w:sz w:val="24"/>
          <w:szCs w:val="24"/>
        </w:rPr>
      </w:pPr>
      <w:r w:rsidRPr="006D26B4">
        <w:rPr>
          <w:b/>
          <w:sz w:val="24"/>
          <w:szCs w:val="24"/>
        </w:rPr>
        <w:t>Пояснительная записка</w:t>
      </w:r>
    </w:p>
    <w:p w14:paraId="72AFF35B" w14:textId="77777777" w:rsidR="001B26E6" w:rsidRPr="006D26B4" w:rsidRDefault="001B26E6" w:rsidP="00A843D3">
      <w:pPr>
        <w:spacing w:line="240" w:lineRule="auto"/>
        <w:ind w:right="6" w:firstLine="567"/>
        <w:jc w:val="center"/>
        <w:rPr>
          <w:b/>
          <w:sz w:val="24"/>
          <w:szCs w:val="24"/>
        </w:rPr>
      </w:pPr>
    </w:p>
    <w:p w14:paraId="55706A92" w14:textId="14D10B8A" w:rsidR="00842EC9" w:rsidRPr="00A843D3" w:rsidRDefault="00842EC9" w:rsidP="00A843D3">
      <w:pPr>
        <w:spacing w:line="240" w:lineRule="auto"/>
        <w:ind w:right="6" w:firstLine="567"/>
        <w:rPr>
          <w:sz w:val="24"/>
          <w:szCs w:val="24"/>
        </w:rPr>
      </w:pPr>
      <w:r w:rsidRPr="00A843D3">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14:paraId="53722CAD" w14:textId="77777777" w:rsidR="00842EC9" w:rsidRPr="00A843D3" w:rsidRDefault="00842EC9" w:rsidP="00A843D3">
      <w:pPr>
        <w:spacing w:line="240" w:lineRule="auto"/>
        <w:ind w:right="6" w:firstLine="567"/>
        <w:rPr>
          <w:sz w:val="24"/>
          <w:szCs w:val="24"/>
        </w:rPr>
      </w:pPr>
      <w:r w:rsidRPr="00A843D3">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E28CA07" w14:textId="5F626AF7" w:rsidR="00842EC9" w:rsidRPr="00A843D3" w:rsidRDefault="00842EC9" w:rsidP="00A843D3">
      <w:pPr>
        <w:spacing w:line="240" w:lineRule="auto"/>
        <w:ind w:right="6" w:firstLine="567"/>
        <w:rPr>
          <w:sz w:val="24"/>
          <w:szCs w:val="24"/>
        </w:rPr>
      </w:pPr>
      <w:r w:rsidRPr="00A843D3">
        <w:rPr>
          <w:b/>
          <w:sz w:val="24"/>
          <w:szCs w:val="24"/>
        </w:rPr>
        <w:t>Целями обществоведческого образования на уровне основного общего образования</w:t>
      </w:r>
      <w:r w:rsidRPr="00A843D3">
        <w:rPr>
          <w:sz w:val="24"/>
          <w:szCs w:val="24"/>
        </w:rPr>
        <w:t xml:space="preserve"> являются:</w:t>
      </w:r>
    </w:p>
    <w:p w14:paraId="5DDB5EEF" w14:textId="77777777" w:rsidR="00842EC9" w:rsidRPr="00A843D3" w:rsidRDefault="00842EC9" w:rsidP="00A843D3">
      <w:pPr>
        <w:spacing w:line="240" w:lineRule="auto"/>
        <w:ind w:right="6" w:firstLine="567"/>
        <w:rPr>
          <w:sz w:val="24"/>
          <w:szCs w:val="24"/>
        </w:rPr>
      </w:pPr>
      <w:r w:rsidRPr="00A843D3">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3D5E259" w14:textId="77777777" w:rsidR="00842EC9" w:rsidRPr="00A843D3" w:rsidRDefault="00842EC9" w:rsidP="00A843D3">
      <w:pPr>
        <w:spacing w:line="240" w:lineRule="auto"/>
        <w:ind w:right="6" w:firstLine="567"/>
        <w:rPr>
          <w:sz w:val="24"/>
          <w:szCs w:val="24"/>
        </w:rPr>
      </w:pPr>
      <w:r w:rsidRPr="00A843D3">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7F593CE8" w14:textId="77777777" w:rsidR="00842EC9" w:rsidRPr="00A843D3" w:rsidRDefault="00842EC9" w:rsidP="00A843D3">
      <w:pPr>
        <w:spacing w:line="240" w:lineRule="auto"/>
        <w:ind w:right="6" w:firstLine="567"/>
        <w:rPr>
          <w:sz w:val="24"/>
          <w:szCs w:val="24"/>
        </w:rPr>
      </w:pPr>
      <w:r w:rsidRPr="00A843D3">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D82828D" w14:textId="77777777" w:rsidR="00842EC9" w:rsidRPr="00A843D3" w:rsidRDefault="00842EC9" w:rsidP="00A843D3">
      <w:pPr>
        <w:spacing w:line="240" w:lineRule="auto"/>
        <w:ind w:right="6" w:firstLine="567"/>
        <w:rPr>
          <w:sz w:val="24"/>
          <w:szCs w:val="24"/>
        </w:rPr>
      </w:pPr>
      <w:r w:rsidRPr="00A843D3">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2D70ED9" w14:textId="77777777" w:rsidR="00842EC9" w:rsidRPr="00A843D3" w:rsidRDefault="00842EC9" w:rsidP="00A843D3">
      <w:pPr>
        <w:spacing w:line="240" w:lineRule="auto"/>
        <w:ind w:right="6" w:firstLine="567"/>
        <w:rPr>
          <w:sz w:val="24"/>
          <w:szCs w:val="24"/>
        </w:rPr>
      </w:pPr>
      <w:r w:rsidRPr="00A843D3">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F617A70" w14:textId="77777777" w:rsidR="00842EC9" w:rsidRPr="00A843D3" w:rsidRDefault="00842EC9" w:rsidP="00A843D3">
      <w:pPr>
        <w:spacing w:line="240" w:lineRule="auto"/>
        <w:ind w:right="6" w:firstLine="567"/>
        <w:rPr>
          <w:sz w:val="24"/>
          <w:szCs w:val="24"/>
        </w:rPr>
      </w:pPr>
      <w:r w:rsidRPr="00A843D3">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9A31232" w14:textId="77777777" w:rsidR="00842EC9" w:rsidRPr="00A843D3" w:rsidRDefault="00842EC9" w:rsidP="00A843D3">
      <w:pPr>
        <w:spacing w:line="240" w:lineRule="auto"/>
        <w:ind w:right="6" w:firstLine="567"/>
        <w:rPr>
          <w:sz w:val="24"/>
          <w:szCs w:val="24"/>
        </w:rPr>
      </w:pPr>
      <w:r w:rsidRPr="00A843D3">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0841480" w14:textId="71512153" w:rsidR="001B26E6" w:rsidRPr="00A843D3" w:rsidRDefault="001B26E6" w:rsidP="00A843D3">
      <w:pPr>
        <w:spacing w:line="240" w:lineRule="auto"/>
        <w:ind w:right="6" w:firstLine="567"/>
        <w:rPr>
          <w:sz w:val="24"/>
          <w:szCs w:val="24"/>
        </w:rPr>
      </w:pPr>
      <w:r w:rsidRPr="00A843D3">
        <w:rPr>
          <w:sz w:val="24"/>
          <w:szCs w:val="24"/>
        </w:rPr>
        <w:t xml:space="preserve">Общее количество часов на изучение учебного модуля распределяется в учебном плане на текущий учебный год. </w:t>
      </w:r>
    </w:p>
    <w:p w14:paraId="31C847B6" w14:textId="77777777" w:rsidR="001B26E6" w:rsidRPr="00A843D3" w:rsidRDefault="001B26E6" w:rsidP="00A843D3">
      <w:pPr>
        <w:spacing w:line="240" w:lineRule="auto"/>
        <w:ind w:right="6" w:firstLine="567"/>
        <w:rPr>
          <w:sz w:val="24"/>
          <w:szCs w:val="24"/>
        </w:rPr>
      </w:pPr>
    </w:p>
    <w:p w14:paraId="2DF5E272" w14:textId="2B081095"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6 классе</w:t>
      </w:r>
    </w:p>
    <w:p w14:paraId="6F70E550" w14:textId="77777777" w:rsidR="001B26E6" w:rsidRPr="00A843D3" w:rsidRDefault="001B26E6" w:rsidP="00A843D3">
      <w:pPr>
        <w:spacing w:line="240" w:lineRule="auto"/>
        <w:ind w:right="6" w:firstLine="567"/>
        <w:rPr>
          <w:sz w:val="24"/>
          <w:szCs w:val="24"/>
        </w:rPr>
      </w:pPr>
    </w:p>
    <w:p w14:paraId="4CFCF46C" w14:textId="304DD18D"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14:paraId="1F39B83D" w14:textId="77777777" w:rsidR="00842EC9" w:rsidRPr="00A843D3" w:rsidRDefault="00842EC9" w:rsidP="00A843D3">
      <w:pPr>
        <w:spacing w:line="240" w:lineRule="auto"/>
        <w:ind w:right="6" w:firstLine="567"/>
        <w:rPr>
          <w:sz w:val="24"/>
          <w:szCs w:val="24"/>
        </w:rPr>
      </w:pPr>
      <w:r w:rsidRPr="00A843D3">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45DD04F" w14:textId="77777777" w:rsidR="00842EC9" w:rsidRPr="00A843D3" w:rsidRDefault="00842EC9" w:rsidP="00A843D3">
      <w:pPr>
        <w:spacing w:line="240" w:lineRule="auto"/>
        <w:ind w:right="6" w:firstLine="567"/>
        <w:rPr>
          <w:sz w:val="24"/>
          <w:szCs w:val="24"/>
        </w:rPr>
      </w:pPr>
      <w:r w:rsidRPr="00A843D3">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E0D1981" w14:textId="77777777" w:rsidR="00842EC9" w:rsidRPr="00A843D3" w:rsidRDefault="00842EC9" w:rsidP="00A843D3">
      <w:pPr>
        <w:spacing w:line="240" w:lineRule="auto"/>
        <w:ind w:right="6" w:firstLine="567"/>
        <w:rPr>
          <w:sz w:val="24"/>
          <w:szCs w:val="24"/>
        </w:rPr>
      </w:pPr>
      <w:r w:rsidRPr="00A843D3">
        <w:rPr>
          <w:sz w:val="24"/>
          <w:szCs w:val="24"/>
        </w:rPr>
        <w:t>Люди с ограниченными возможностями здоровья, их особые потребности и социальная позиция.</w:t>
      </w:r>
    </w:p>
    <w:p w14:paraId="7798232E" w14:textId="77777777" w:rsidR="00842EC9" w:rsidRPr="00A843D3" w:rsidRDefault="00842EC9" w:rsidP="00A843D3">
      <w:pPr>
        <w:spacing w:line="240" w:lineRule="auto"/>
        <w:ind w:right="6" w:firstLine="567"/>
        <w:rPr>
          <w:sz w:val="24"/>
          <w:szCs w:val="24"/>
        </w:rPr>
      </w:pPr>
      <w:r w:rsidRPr="00A843D3">
        <w:rPr>
          <w:sz w:val="24"/>
          <w:szCs w:val="24"/>
        </w:rPr>
        <w:t>Цели и мотивы деятельности. Виды деятельности (игра, труд, учение). Познание человеком мира и самого себя как вид деятельности.</w:t>
      </w:r>
    </w:p>
    <w:p w14:paraId="228A9A31" w14:textId="77777777" w:rsidR="00842EC9" w:rsidRPr="00A843D3" w:rsidRDefault="00842EC9" w:rsidP="00A843D3">
      <w:pPr>
        <w:spacing w:line="240" w:lineRule="auto"/>
        <w:ind w:right="6" w:firstLine="567"/>
        <w:rPr>
          <w:sz w:val="24"/>
          <w:szCs w:val="24"/>
        </w:rPr>
      </w:pPr>
      <w:r w:rsidRPr="00A843D3">
        <w:rPr>
          <w:sz w:val="24"/>
          <w:szCs w:val="24"/>
        </w:rPr>
        <w:t>Право человека на образование. Школьное образование. Права и обязанности обучающегося.</w:t>
      </w:r>
    </w:p>
    <w:p w14:paraId="3A4A14A8" w14:textId="77777777" w:rsidR="00842EC9" w:rsidRPr="00A843D3" w:rsidRDefault="00842EC9" w:rsidP="00A843D3">
      <w:pPr>
        <w:spacing w:line="240" w:lineRule="auto"/>
        <w:ind w:right="6" w:firstLine="567"/>
        <w:rPr>
          <w:sz w:val="24"/>
          <w:szCs w:val="24"/>
        </w:rPr>
      </w:pPr>
      <w:r w:rsidRPr="00A843D3">
        <w:rPr>
          <w:sz w:val="24"/>
          <w:szCs w:val="24"/>
        </w:rPr>
        <w:t>Общение. Цели и средства общения. Особенности общения подростков. Общение в современных условиях.</w:t>
      </w:r>
    </w:p>
    <w:p w14:paraId="4707361D" w14:textId="77777777" w:rsidR="00842EC9" w:rsidRPr="00A843D3" w:rsidRDefault="00842EC9" w:rsidP="00A843D3">
      <w:pPr>
        <w:spacing w:line="240" w:lineRule="auto"/>
        <w:ind w:right="6" w:firstLine="567"/>
        <w:rPr>
          <w:sz w:val="24"/>
          <w:szCs w:val="24"/>
        </w:rPr>
      </w:pPr>
      <w:r w:rsidRPr="00A843D3">
        <w:rPr>
          <w:sz w:val="24"/>
          <w:szCs w:val="24"/>
        </w:rPr>
        <w:t>Отношения в малых группах. Групповые нормы и правила. Лидерство в группе. Межличностные отношения (деловые, личные).</w:t>
      </w:r>
    </w:p>
    <w:p w14:paraId="7AB3E281" w14:textId="77777777" w:rsidR="00842EC9" w:rsidRPr="00A843D3" w:rsidRDefault="00842EC9" w:rsidP="00A843D3">
      <w:pPr>
        <w:spacing w:line="240" w:lineRule="auto"/>
        <w:ind w:right="6" w:firstLine="567"/>
        <w:rPr>
          <w:sz w:val="24"/>
          <w:szCs w:val="24"/>
        </w:rPr>
      </w:pPr>
      <w:r w:rsidRPr="00A843D3">
        <w:rPr>
          <w:sz w:val="24"/>
          <w:szCs w:val="24"/>
        </w:rPr>
        <w:t>Отношения в семье. Роль семьи в жизни человека и общества. Семейные традиции. Семейный досуг. Свободное время подростка.</w:t>
      </w:r>
    </w:p>
    <w:p w14:paraId="62056540" w14:textId="77777777" w:rsidR="00842EC9" w:rsidRPr="00A843D3" w:rsidRDefault="00842EC9" w:rsidP="00A843D3">
      <w:pPr>
        <w:spacing w:line="240" w:lineRule="auto"/>
        <w:ind w:right="6" w:firstLine="567"/>
        <w:rPr>
          <w:sz w:val="24"/>
          <w:szCs w:val="24"/>
        </w:rPr>
      </w:pPr>
      <w:r w:rsidRPr="00A843D3">
        <w:rPr>
          <w:sz w:val="24"/>
          <w:szCs w:val="24"/>
        </w:rPr>
        <w:t>Отношения с друзьями и сверстниками. Конфликты в межличностных отношениях.</w:t>
      </w:r>
    </w:p>
    <w:p w14:paraId="040A21CB" w14:textId="14EBBF93"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14:paraId="13BF1E8C" w14:textId="77777777" w:rsidR="00842EC9" w:rsidRPr="00A843D3" w:rsidRDefault="00842EC9" w:rsidP="00A843D3">
      <w:pPr>
        <w:spacing w:line="240" w:lineRule="auto"/>
        <w:ind w:right="6" w:firstLine="567"/>
        <w:rPr>
          <w:sz w:val="24"/>
          <w:szCs w:val="24"/>
        </w:rPr>
      </w:pPr>
      <w:r w:rsidRPr="00A843D3">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2603A45F" w14:textId="77777777" w:rsidR="00842EC9" w:rsidRPr="00A843D3" w:rsidRDefault="00842EC9" w:rsidP="00A843D3">
      <w:pPr>
        <w:spacing w:line="240" w:lineRule="auto"/>
        <w:ind w:right="6" w:firstLine="567"/>
        <w:rPr>
          <w:sz w:val="24"/>
          <w:szCs w:val="24"/>
        </w:rPr>
      </w:pPr>
      <w:r w:rsidRPr="00A843D3">
        <w:rPr>
          <w:sz w:val="24"/>
          <w:szCs w:val="24"/>
        </w:rPr>
        <w:t>Социальные общности и группы. Положение человека в обществе.</w:t>
      </w:r>
    </w:p>
    <w:p w14:paraId="74C59D3C" w14:textId="77777777" w:rsidR="00842EC9" w:rsidRPr="00A843D3" w:rsidRDefault="00842EC9" w:rsidP="00A843D3">
      <w:pPr>
        <w:spacing w:line="240" w:lineRule="auto"/>
        <w:ind w:right="6" w:firstLine="567"/>
        <w:rPr>
          <w:sz w:val="24"/>
          <w:szCs w:val="24"/>
        </w:rPr>
      </w:pPr>
      <w:r w:rsidRPr="00A843D3">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C2E06FF" w14:textId="77777777" w:rsidR="00842EC9" w:rsidRPr="00A843D3" w:rsidRDefault="00842EC9" w:rsidP="00A843D3">
      <w:pPr>
        <w:spacing w:line="240" w:lineRule="auto"/>
        <w:ind w:right="6" w:firstLine="567"/>
        <w:rPr>
          <w:sz w:val="24"/>
          <w:szCs w:val="24"/>
        </w:rPr>
      </w:pPr>
      <w:r w:rsidRPr="00A843D3">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843D3">
        <w:rPr>
          <w:sz w:val="24"/>
          <w:szCs w:val="24"/>
          <w:lang w:val="en-US"/>
        </w:rPr>
        <w:t>XXI</w:t>
      </w:r>
      <w:r w:rsidRPr="00A843D3">
        <w:rPr>
          <w:sz w:val="24"/>
          <w:szCs w:val="24"/>
        </w:rPr>
        <w:t xml:space="preserve"> века. Место нашей Родины среди современных государств.</w:t>
      </w:r>
    </w:p>
    <w:p w14:paraId="6CCF5CBF" w14:textId="77777777" w:rsidR="00842EC9" w:rsidRPr="00A843D3" w:rsidRDefault="00842EC9" w:rsidP="00A843D3">
      <w:pPr>
        <w:spacing w:line="240" w:lineRule="auto"/>
        <w:ind w:right="6" w:firstLine="567"/>
        <w:rPr>
          <w:sz w:val="24"/>
          <w:szCs w:val="24"/>
        </w:rPr>
      </w:pPr>
      <w:r w:rsidRPr="00A843D3">
        <w:rPr>
          <w:sz w:val="24"/>
          <w:szCs w:val="24"/>
        </w:rPr>
        <w:t>Культурная жизнь. Духовные ценности, традиционные ценности российского народа.</w:t>
      </w:r>
    </w:p>
    <w:p w14:paraId="6A25EBBE" w14:textId="77777777" w:rsidR="00842EC9" w:rsidRPr="00A843D3" w:rsidRDefault="00842EC9" w:rsidP="00A843D3">
      <w:pPr>
        <w:spacing w:line="240" w:lineRule="auto"/>
        <w:ind w:right="6" w:firstLine="567"/>
        <w:rPr>
          <w:sz w:val="24"/>
          <w:szCs w:val="24"/>
        </w:rPr>
      </w:pPr>
      <w:r w:rsidRPr="00A843D3">
        <w:rPr>
          <w:sz w:val="24"/>
          <w:szCs w:val="24"/>
        </w:rPr>
        <w:t>Развитие общества. Усиление взаимосвязей стран и народов в условиях современного общества.</w:t>
      </w:r>
    </w:p>
    <w:p w14:paraId="4BD1C8A4" w14:textId="77777777" w:rsidR="00842EC9" w:rsidRPr="00A843D3" w:rsidRDefault="00842EC9" w:rsidP="00A843D3">
      <w:pPr>
        <w:spacing w:line="240" w:lineRule="auto"/>
        <w:ind w:right="6" w:firstLine="567"/>
        <w:rPr>
          <w:sz w:val="24"/>
          <w:szCs w:val="24"/>
        </w:rPr>
      </w:pPr>
      <w:r w:rsidRPr="00A843D3">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363181E4" w14:textId="77777777" w:rsidR="001B26E6" w:rsidRPr="00A843D3" w:rsidRDefault="001B26E6" w:rsidP="00A843D3">
      <w:pPr>
        <w:spacing w:line="240" w:lineRule="auto"/>
        <w:ind w:right="6" w:firstLine="567"/>
        <w:rPr>
          <w:sz w:val="24"/>
          <w:szCs w:val="24"/>
        </w:rPr>
      </w:pPr>
    </w:p>
    <w:p w14:paraId="4A0B15A4" w14:textId="42347B89"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7 классе</w:t>
      </w:r>
    </w:p>
    <w:p w14:paraId="72740C09" w14:textId="77777777" w:rsidR="001B26E6" w:rsidRPr="00A843D3" w:rsidRDefault="001B26E6" w:rsidP="00A843D3">
      <w:pPr>
        <w:spacing w:line="240" w:lineRule="auto"/>
        <w:ind w:right="6" w:firstLine="567"/>
        <w:jc w:val="center"/>
        <w:rPr>
          <w:b/>
          <w:sz w:val="24"/>
          <w:szCs w:val="24"/>
        </w:rPr>
      </w:pPr>
    </w:p>
    <w:p w14:paraId="264A1B28" w14:textId="1BD6AFD7"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14:paraId="04009A90" w14:textId="77777777" w:rsidR="00842EC9" w:rsidRPr="00A843D3" w:rsidRDefault="00842EC9" w:rsidP="00A843D3">
      <w:pPr>
        <w:spacing w:line="240" w:lineRule="auto"/>
        <w:ind w:right="6" w:firstLine="567"/>
        <w:rPr>
          <w:sz w:val="24"/>
          <w:szCs w:val="24"/>
        </w:rPr>
      </w:pPr>
      <w:r w:rsidRPr="00A843D3">
        <w:rPr>
          <w:sz w:val="24"/>
          <w:szCs w:val="24"/>
        </w:rPr>
        <w:t>Общественные ценности. Свобода и ответственность гражданина. Гражданственность и патриотизм. Гуманизм.</w:t>
      </w:r>
    </w:p>
    <w:p w14:paraId="26362F4D" w14:textId="77777777" w:rsidR="00842EC9" w:rsidRPr="00A843D3" w:rsidRDefault="00842EC9" w:rsidP="00A843D3">
      <w:pPr>
        <w:spacing w:line="240" w:lineRule="auto"/>
        <w:ind w:right="6" w:firstLine="567"/>
        <w:rPr>
          <w:sz w:val="24"/>
          <w:szCs w:val="24"/>
        </w:rPr>
      </w:pPr>
      <w:r w:rsidRPr="00A843D3">
        <w:rPr>
          <w:sz w:val="24"/>
          <w:szCs w:val="24"/>
        </w:rPr>
        <w:t>Социальные нормы как регуляторы общественной жизни и поведения человека в обществе. Виды социальных норм. Традиции и обычаи.</w:t>
      </w:r>
    </w:p>
    <w:p w14:paraId="07C15E2A" w14:textId="77777777" w:rsidR="00842EC9" w:rsidRPr="00A843D3" w:rsidRDefault="00842EC9" w:rsidP="00A843D3">
      <w:pPr>
        <w:spacing w:line="240" w:lineRule="auto"/>
        <w:ind w:right="6" w:firstLine="567"/>
        <w:rPr>
          <w:sz w:val="24"/>
          <w:szCs w:val="24"/>
        </w:rPr>
      </w:pPr>
      <w:r w:rsidRPr="00A843D3">
        <w:rPr>
          <w:sz w:val="24"/>
          <w:szCs w:val="24"/>
        </w:rPr>
        <w:t>Принципы и нормы морали. Добро и зло. Нравственные чувства человека. Совесть и стыд.</w:t>
      </w:r>
    </w:p>
    <w:p w14:paraId="204625C9" w14:textId="77777777" w:rsidR="00842EC9" w:rsidRPr="00A843D3" w:rsidRDefault="00842EC9" w:rsidP="00A843D3">
      <w:pPr>
        <w:spacing w:line="240" w:lineRule="auto"/>
        <w:ind w:right="6" w:firstLine="567"/>
        <w:rPr>
          <w:sz w:val="24"/>
          <w:szCs w:val="24"/>
        </w:rPr>
      </w:pPr>
      <w:r w:rsidRPr="00A843D3">
        <w:rPr>
          <w:sz w:val="24"/>
          <w:szCs w:val="24"/>
        </w:rPr>
        <w:t>Моральный выбор. Моральная оценка поведения людей и собственного поведения. Влияние моральных норм на общество и человека.</w:t>
      </w:r>
    </w:p>
    <w:p w14:paraId="3E245029" w14:textId="77777777" w:rsidR="00842EC9" w:rsidRPr="00A843D3" w:rsidRDefault="00842EC9" w:rsidP="00A843D3">
      <w:pPr>
        <w:spacing w:line="240" w:lineRule="auto"/>
        <w:ind w:right="6" w:firstLine="567"/>
        <w:rPr>
          <w:sz w:val="24"/>
          <w:szCs w:val="24"/>
        </w:rPr>
      </w:pPr>
      <w:r w:rsidRPr="00A843D3">
        <w:rPr>
          <w:sz w:val="24"/>
          <w:szCs w:val="24"/>
        </w:rPr>
        <w:t>Право и его роль в жизни общества. Право и мораль.</w:t>
      </w:r>
    </w:p>
    <w:p w14:paraId="1223FAF5" w14:textId="60B9334F"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14:paraId="095F361D" w14:textId="77777777" w:rsidR="00842EC9" w:rsidRPr="00A843D3" w:rsidRDefault="00842EC9" w:rsidP="00A843D3">
      <w:pPr>
        <w:spacing w:line="240" w:lineRule="auto"/>
        <w:ind w:right="6" w:firstLine="567"/>
        <w:rPr>
          <w:sz w:val="24"/>
          <w:szCs w:val="24"/>
        </w:rPr>
      </w:pPr>
      <w:r w:rsidRPr="00A843D3">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24ABB75A" w14:textId="77777777" w:rsidR="00842EC9" w:rsidRPr="00A843D3" w:rsidRDefault="00842EC9" w:rsidP="00A843D3">
      <w:pPr>
        <w:spacing w:line="240" w:lineRule="auto"/>
        <w:ind w:right="6" w:firstLine="567"/>
        <w:rPr>
          <w:sz w:val="24"/>
          <w:szCs w:val="24"/>
        </w:rPr>
      </w:pPr>
      <w:r w:rsidRPr="00A843D3">
        <w:rPr>
          <w:sz w:val="24"/>
          <w:szCs w:val="24"/>
        </w:rPr>
        <w:t>Правонарушение и юридическая ответственность. Проступок и преступление. Опасность правонарушений для личности и общества.</w:t>
      </w:r>
    </w:p>
    <w:p w14:paraId="6AA5AFBD" w14:textId="77777777" w:rsidR="00842EC9" w:rsidRPr="00A843D3" w:rsidRDefault="00842EC9" w:rsidP="00A843D3">
      <w:pPr>
        <w:spacing w:line="240" w:lineRule="auto"/>
        <w:ind w:right="6" w:firstLine="567"/>
        <w:rPr>
          <w:sz w:val="24"/>
          <w:szCs w:val="24"/>
        </w:rPr>
      </w:pPr>
      <w:r w:rsidRPr="00A843D3">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7153E0C4" w14:textId="76C2A132"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14:paraId="39E2A9C0" w14:textId="77777777"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 основной закон. Законы и подзаконные акты. Отрасли права.</w:t>
      </w:r>
    </w:p>
    <w:p w14:paraId="47970FFA" w14:textId="77777777" w:rsidR="00842EC9" w:rsidRPr="00A843D3" w:rsidRDefault="00842EC9" w:rsidP="00A843D3">
      <w:pPr>
        <w:spacing w:line="240" w:lineRule="auto"/>
        <w:ind w:right="6" w:firstLine="567"/>
        <w:rPr>
          <w:sz w:val="24"/>
          <w:szCs w:val="24"/>
        </w:rPr>
      </w:pPr>
      <w:r w:rsidRPr="00A843D3">
        <w:rPr>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094CD2E0" w14:textId="77777777" w:rsidR="00842EC9" w:rsidRPr="00A843D3" w:rsidRDefault="00842EC9" w:rsidP="00A843D3">
      <w:pPr>
        <w:spacing w:line="240" w:lineRule="auto"/>
        <w:ind w:right="6" w:firstLine="567"/>
        <w:rPr>
          <w:sz w:val="24"/>
          <w:szCs w:val="24"/>
        </w:rPr>
      </w:pPr>
      <w:r w:rsidRPr="00A843D3">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34281D0" w14:textId="77777777" w:rsidR="00842EC9" w:rsidRPr="00A843D3" w:rsidRDefault="00842EC9" w:rsidP="00A843D3">
      <w:pPr>
        <w:spacing w:line="240" w:lineRule="auto"/>
        <w:ind w:right="6" w:firstLine="567"/>
        <w:rPr>
          <w:sz w:val="24"/>
          <w:szCs w:val="24"/>
        </w:rPr>
      </w:pPr>
      <w:r w:rsidRPr="00A843D3">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097AE960" w14:textId="77777777" w:rsidR="00842EC9" w:rsidRPr="00A843D3" w:rsidRDefault="00842EC9" w:rsidP="00A843D3">
      <w:pPr>
        <w:spacing w:line="240" w:lineRule="auto"/>
        <w:ind w:right="6" w:firstLine="567"/>
        <w:rPr>
          <w:sz w:val="24"/>
          <w:szCs w:val="24"/>
        </w:rPr>
      </w:pPr>
      <w:r w:rsidRPr="00A843D3">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4B57AF10" w14:textId="77777777" w:rsidR="00842EC9" w:rsidRPr="00A843D3" w:rsidRDefault="00842EC9" w:rsidP="00A843D3">
      <w:pPr>
        <w:spacing w:line="240" w:lineRule="auto"/>
        <w:ind w:right="6" w:firstLine="567"/>
        <w:rPr>
          <w:sz w:val="24"/>
          <w:szCs w:val="24"/>
        </w:rPr>
      </w:pPr>
      <w:r w:rsidRPr="00A843D3">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DE3D293" w14:textId="7BC3116E" w:rsidR="00842EC9" w:rsidRPr="00A843D3" w:rsidRDefault="00842EC9" w:rsidP="00A843D3">
      <w:pPr>
        <w:spacing w:line="240" w:lineRule="auto"/>
        <w:ind w:right="6" w:firstLine="567"/>
        <w:rPr>
          <w:sz w:val="24"/>
          <w:szCs w:val="24"/>
        </w:rPr>
      </w:pPr>
      <w:r w:rsidRPr="00A843D3">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580A040" w14:textId="54B78438" w:rsidR="001B26E6" w:rsidRPr="00A843D3" w:rsidRDefault="001B26E6" w:rsidP="00A843D3">
      <w:pPr>
        <w:spacing w:line="240" w:lineRule="auto"/>
        <w:ind w:right="6" w:firstLine="567"/>
        <w:rPr>
          <w:sz w:val="24"/>
          <w:szCs w:val="24"/>
        </w:rPr>
      </w:pPr>
    </w:p>
    <w:p w14:paraId="1F583302" w14:textId="140B1EDA" w:rsidR="001B26E6" w:rsidRPr="00A843D3" w:rsidRDefault="001B26E6" w:rsidP="00A843D3">
      <w:pPr>
        <w:spacing w:line="240" w:lineRule="auto"/>
        <w:ind w:right="6" w:firstLine="567"/>
        <w:rPr>
          <w:sz w:val="24"/>
          <w:szCs w:val="24"/>
        </w:rPr>
      </w:pPr>
    </w:p>
    <w:p w14:paraId="09AB57C8" w14:textId="77777777" w:rsidR="001B26E6" w:rsidRPr="00A843D3" w:rsidRDefault="001B26E6" w:rsidP="00A843D3">
      <w:pPr>
        <w:spacing w:line="240" w:lineRule="auto"/>
        <w:ind w:right="6" w:firstLine="567"/>
        <w:rPr>
          <w:sz w:val="24"/>
          <w:szCs w:val="24"/>
        </w:rPr>
      </w:pPr>
    </w:p>
    <w:p w14:paraId="28124279" w14:textId="4E7877B5"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8 классе</w:t>
      </w:r>
    </w:p>
    <w:p w14:paraId="762F3564" w14:textId="77777777" w:rsidR="001B26E6" w:rsidRPr="00A843D3" w:rsidRDefault="001B26E6" w:rsidP="00A843D3">
      <w:pPr>
        <w:spacing w:line="240" w:lineRule="auto"/>
        <w:ind w:right="6" w:firstLine="567"/>
        <w:rPr>
          <w:sz w:val="24"/>
          <w:szCs w:val="24"/>
        </w:rPr>
      </w:pPr>
    </w:p>
    <w:p w14:paraId="5F8CD32D" w14:textId="3F8F43F7"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14:paraId="388E6088" w14:textId="77777777" w:rsidR="00842EC9" w:rsidRPr="00A843D3" w:rsidRDefault="00842EC9" w:rsidP="00A843D3">
      <w:pPr>
        <w:spacing w:line="240" w:lineRule="auto"/>
        <w:ind w:right="6" w:firstLine="567"/>
        <w:rPr>
          <w:sz w:val="24"/>
          <w:szCs w:val="24"/>
        </w:rPr>
      </w:pPr>
      <w:r w:rsidRPr="00A843D3">
        <w:rPr>
          <w:sz w:val="24"/>
          <w:szCs w:val="24"/>
        </w:rPr>
        <w:t>Экономическая жизнь общества. Потребности и ресурсы, ограниченность ресурсов. Экономический выбор.</w:t>
      </w:r>
    </w:p>
    <w:p w14:paraId="491A0C8F" w14:textId="77777777" w:rsidR="00842EC9" w:rsidRPr="00A843D3" w:rsidRDefault="00842EC9" w:rsidP="00A843D3">
      <w:pPr>
        <w:spacing w:line="240" w:lineRule="auto"/>
        <w:ind w:right="6" w:firstLine="567"/>
        <w:rPr>
          <w:sz w:val="24"/>
          <w:szCs w:val="24"/>
        </w:rPr>
      </w:pPr>
      <w:r w:rsidRPr="00A843D3">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0760AAE9" w14:textId="77777777" w:rsidR="00842EC9" w:rsidRPr="00A843D3" w:rsidRDefault="00842EC9" w:rsidP="00A843D3">
      <w:pPr>
        <w:spacing w:line="240" w:lineRule="auto"/>
        <w:ind w:right="6" w:firstLine="567"/>
        <w:rPr>
          <w:sz w:val="24"/>
          <w:szCs w:val="24"/>
        </w:rPr>
      </w:pPr>
      <w:r w:rsidRPr="00A843D3">
        <w:rPr>
          <w:sz w:val="24"/>
          <w:szCs w:val="24"/>
        </w:rPr>
        <w:t>Предпринимательство. Виды и формы предпринимательской деятельности.</w:t>
      </w:r>
    </w:p>
    <w:p w14:paraId="228961C5" w14:textId="77777777" w:rsidR="00842EC9" w:rsidRPr="00A843D3" w:rsidRDefault="00842EC9" w:rsidP="00A843D3">
      <w:pPr>
        <w:spacing w:line="240" w:lineRule="auto"/>
        <w:ind w:right="6" w:firstLine="567"/>
        <w:rPr>
          <w:sz w:val="24"/>
          <w:szCs w:val="24"/>
        </w:rPr>
      </w:pPr>
      <w:r w:rsidRPr="00A843D3">
        <w:rPr>
          <w:sz w:val="24"/>
          <w:szCs w:val="24"/>
        </w:rPr>
        <w:t>Обмен. Деньги и их функции. Торговля и её формы. Рыночная экономика. Конкуренция. Спрос и предложение.</w:t>
      </w:r>
    </w:p>
    <w:p w14:paraId="0B789418" w14:textId="77777777" w:rsidR="00842EC9" w:rsidRPr="00A843D3" w:rsidRDefault="00842EC9" w:rsidP="00A843D3">
      <w:pPr>
        <w:spacing w:line="240" w:lineRule="auto"/>
        <w:ind w:right="6" w:firstLine="567"/>
        <w:rPr>
          <w:sz w:val="24"/>
          <w:szCs w:val="24"/>
        </w:rPr>
      </w:pPr>
      <w:r w:rsidRPr="00A843D3">
        <w:rPr>
          <w:sz w:val="24"/>
          <w:szCs w:val="24"/>
        </w:rPr>
        <w:t>Рыночное равновесие. Невидимая рука рынка. Многообразие рынков.</w:t>
      </w:r>
    </w:p>
    <w:p w14:paraId="2BD601CF" w14:textId="77777777" w:rsidR="00842EC9" w:rsidRPr="00A843D3" w:rsidRDefault="00842EC9" w:rsidP="00A843D3">
      <w:pPr>
        <w:spacing w:line="240" w:lineRule="auto"/>
        <w:ind w:right="6" w:firstLine="567"/>
        <w:rPr>
          <w:sz w:val="24"/>
          <w:szCs w:val="24"/>
        </w:rPr>
      </w:pPr>
      <w:r w:rsidRPr="00A843D3">
        <w:rPr>
          <w:sz w:val="24"/>
          <w:szCs w:val="24"/>
        </w:rPr>
        <w:t>Предприятие в экономике. Издержки, выручка и прибыль. Как повысить эффективность производства.</w:t>
      </w:r>
    </w:p>
    <w:p w14:paraId="4C1038AB" w14:textId="77777777" w:rsidR="00842EC9" w:rsidRPr="00A843D3" w:rsidRDefault="00842EC9" w:rsidP="00A843D3">
      <w:pPr>
        <w:spacing w:line="240" w:lineRule="auto"/>
        <w:ind w:right="6" w:firstLine="567"/>
        <w:rPr>
          <w:sz w:val="24"/>
          <w:szCs w:val="24"/>
        </w:rPr>
      </w:pPr>
      <w:r w:rsidRPr="00A843D3">
        <w:rPr>
          <w:sz w:val="24"/>
          <w:szCs w:val="24"/>
        </w:rPr>
        <w:t>Заработная плата и стимулирование труда. Занятость и безработица.</w:t>
      </w:r>
    </w:p>
    <w:p w14:paraId="255AC320" w14:textId="77777777" w:rsidR="00842EC9" w:rsidRPr="00A843D3" w:rsidRDefault="00842EC9" w:rsidP="00A843D3">
      <w:pPr>
        <w:spacing w:line="240" w:lineRule="auto"/>
        <w:ind w:right="6" w:firstLine="567"/>
        <w:rPr>
          <w:sz w:val="24"/>
          <w:szCs w:val="24"/>
        </w:rPr>
      </w:pPr>
      <w:r w:rsidRPr="00A843D3">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25FC75A6" w14:textId="77777777" w:rsidR="00842EC9" w:rsidRPr="00A843D3" w:rsidRDefault="00842EC9" w:rsidP="00A843D3">
      <w:pPr>
        <w:spacing w:line="240" w:lineRule="auto"/>
        <w:ind w:right="6" w:firstLine="567"/>
        <w:rPr>
          <w:sz w:val="24"/>
          <w:szCs w:val="24"/>
        </w:rPr>
      </w:pPr>
      <w:r w:rsidRPr="00A843D3">
        <w:rPr>
          <w:sz w:val="24"/>
          <w:szCs w:val="24"/>
        </w:rPr>
        <w:t>Основные типы финансовых инструментов: акции и облигации.</w:t>
      </w:r>
    </w:p>
    <w:p w14:paraId="613A1EAB" w14:textId="77777777" w:rsidR="00842EC9" w:rsidRPr="00A843D3" w:rsidRDefault="00842EC9" w:rsidP="00A843D3">
      <w:pPr>
        <w:spacing w:line="240" w:lineRule="auto"/>
        <w:ind w:right="6" w:firstLine="567"/>
        <w:rPr>
          <w:sz w:val="24"/>
          <w:szCs w:val="24"/>
        </w:rPr>
      </w:pPr>
      <w:r w:rsidRPr="00A843D3">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DB77D43" w14:textId="77777777" w:rsidR="00842EC9" w:rsidRPr="00A843D3" w:rsidRDefault="00842EC9" w:rsidP="00A843D3">
      <w:pPr>
        <w:spacing w:line="240" w:lineRule="auto"/>
        <w:ind w:right="6" w:firstLine="567"/>
        <w:rPr>
          <w:sz w:val="24"/>
          <w:szCs w:val="24"/>
        </w:rPr>
      </w:pPr>
      <w:r w:rsidRPr="00A843D3">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9A9E02A" w14:textId="77777777" w:rsidR="001B26E6" w:rsidRPr="00A843D3" w:rsidRDefault="00842EC9" w:rsidP="00A843D3">
      <w:pPr>
        <w:spacing w:line="240" w:lineRule="auto"/>
        <w:ind w:right="6" w:firstLine="567"/>
        <w:rPr>
          <w:sz w:val="24"/>
          <w:szCs w:val="24"/>
        </w:rPr>
      </w:pPr>
      <w:r w:rsidRPr="00A843D3">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w:t>
      </w:r>
      <w:r w:rsidR="001B26E6" w:rsidRPr="00A843D3">
        <w:rPr>
          <w:sz w:val="24"/>
          <w:szCs w:val="24"/>
        </w:rPr>
        <w:t>ка по развитию конкуренции.</w:t>
      </w:r>
    </w:p>
    <w:p w14:paraId="50BD3E45" w14:textId="74C30BD5"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14:paraId="070ACAB1" w14:textId="77777777" w:rsidR="00842EC9" w:rsidRPr="00A843D3" w:rsidRDefault="00842EC9" w:rsidP="00A843D3">
      <w:pPr>
        <w:spacing w:line="240" w:lineRule="auto"/>
        <w:ind w:right="6" w:firstLine="567"/>
        <w:rPr>
          <w:sz w:val="24"/>
          <w:szCs w:val="24"/>
        </w:rPr>
      </w:pPr>
      <w:r w:rsidRPr="00A843D3">
        <w:rPr>
          <w:sz w:val="24"/>
          <w:szCs w:val="24"/>
        </w:rPr>
        <w:t>Культура, её многообразие и формы. Влияние духовной культуры на формирование личности. Современная молодёжная культура.</w:t>
      </w:r>
    </w:p>
    <w:p w14:paraId="440E91D0" w14:textId="77777777" w:rsidR="00842EC9" w:rsidRPr="00A843D3" w:rsidRDefault="00842EC9" w:rsidP="00A843D3">
      <w:pPr>
        <w:spacing w:line="240" w:lineRule="auto"/>
        <w:ind w:right="6" w:firstLine="567"/>
        <w:rPr>
          <w:sz w:val="24"/>
          <w:szCs w:val="24"/>
        </w:rPr>
      </w:pPr>
      <w:r w:rsidRPr="00A843D3">
        <w:rPr>
          <w:sz w:val="24"/>
          <w:szCs w:val="24"/>
        </w:rPr>
        <w:t>Наука. Естественные и социально-гуманитарные науки. Роль науки в развитии общества.</w:t>
      </w:r>
    </w:p>
    <w:p w14:paraId="7DFCA429" w14:textId="77777777" w:rsidR="00842EC9" w:rsidRPr="00A843D3" w:rsidRDefault="00842EC9" w:rsidP="00A843D3">
      <w:pPr>
        <w:spacing w:line="240" w:lineRule="auto"/>
        <w:ind w:right="6" w:firstLine="567"/>
        <w:rPr>
          <w:sz w:val="24"/>
          <w:szCs w:val="24"/>
        </w:rPr>
      </w:pPr>
      <w:r w:rsidRPr="00A843D3">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032C3A9" w14:textId="77777777" w:rsidR="00842EC9" w:rsidRPr="00A843D3" w:rsidRDefault="00842EC9" w:rsidP="00A843D3">
      <w:pPr>
        <w:spacing w:line="240" w:lineRule="auto"/>
        <w:ind w:right="6" w:firstLine="567"/>
        <w:rPr>
          <w:sz w:val="24"/>
          <w:szCs w:val="24"/>
        </w:rPr>
      </w:pPr>
      <w:r w:rsidRPr="00A843D3">
        <w:rPr>
          <w:sz w:val="24"/>
          <w:szCs w:val="24"/>
        </w:rPr>
        <w:t>Политика в сфере культуры и образования в Российской Федерации.</w:t>
      </w:r>
    </w:p>
    <w:p w14:paraId="16891386" w14:textId="77777777" w:rsidR="00842EC9" w:rsidRPr="00A843D3" w:rsidRDefault="00842EC9" w:rsidP="00A843D3">
      <w:pPr>
        <w:spacing w:line="240" w:lineRule="auto"/>
        <w:ind w:right="6" w:firstLine="567"/>
        <w:rPr>
          <w:sz w:val="24"/>
          <w:szCs w:val="24"/>
        </w:rPr>
      </w:pPr>
      <w:r w:rsidRPr="00A843D3">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3BEA917" w14:textId="77777777" w:rsidR="00842EC9" w:rsidRPr="00A843D3" w:rsidRDefault="00842EC9" w:rsidP="00A843D3">
      <w:pPr>
        <w:spacing w:line="240" w:lineRule="auto"/>
        <w:ind w:right="6" w:firstLine="567"/>
        <w:rPr>
          <w:sz w:val="24"/>
          <w:szCs w:val="24"/>
        </w:rPr>
      </w:pPr>
      <w:r w:rsidRPr="00A843D3">
        <w:rPr>
          <w:sz w:val="24"/>
          <w:szCs w:val="24"/>
        </w:rPr>
        <w:t>Что такое искусство. Виды искусств. Роль искусства в жизни человека и общества.</w:t>
      </w:r>
    </w:p>
    <w:p w14:paraId="64698DAD" w14:textId="77777777" w:rsidR="00842EC9" w:rsidRPr="00A843D3" w:rsidRDefault="00842EC9" w:rsidP="00A843D3">
      <w:pPr>
        <w:spacing w:line="240" w:lineRule="auto"/>
        <w:ind w:right="6" w:firstLine="567"/>
        <w:rPr>
          <w:sz w:val="24"/>
          <w:szCs w:val="24"/>
        </w:rPr>
      </w:pPr>
      <w:r w:rsidRPr="00A843D3">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5E57A03" w14:textId="77777777" w:rsidR="001B26E6" w:rsidRPr="00A843D3" w:rsidRDefault="001B26E6" w:rsidP="00A843D3">
      <w:pPr>
        <w:spacing w:line="240" w:lineRule="auto"/>
        <w:ind w:right="6" w:firstLine="567"/>
        <w:rPr>
          <w:sz w:val="24"/>
          <w:szCs w:val="24"/>
        </w:rPr>
      </w:pPr>
    </w:p>
    <w:p w14:paraId="406D1A23" w14:textId="4B14072E"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9 классе</w:t>
      </w:r>
    </w:p>
    <w:p w14:paraId="5A64523E" w14:textId="77777777" w:rsidR="001B26E6" w:rsidRPr="00A843D3" w:rsidRDefault="001B26E6" w:rsidP="00A843D3">
      <w:pPr>
        <w:spacing w:line="240" w:lineRule="auto"/>
        <w:ind w:right="6" w:firstLine="567"/>
        <w:rPr>
          <w:sz w:val="24"/>
          <w:szCs w:val="24"/>
        </w:rPr>
      </w:pPr>
    </w:p>
    <w:p w14:paraId="349086F5" w14:textId="3FE7B7E2"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14:paraId="27964178" w14:textId="77777777" w:rsidR="00842EC9" w:rsidRPr="00A843D3" w:rsidRDefault="00842EC9" w:rsidP="00A843D3">
      <w:pPr>
        <w:spacing w:line="240" w:lineRule="auto"/>
        <w:ind w:right="6" w:firstLine="567"/>
        <w:rPr>
          <w:sz w:val="24"/>
          <w:szCs w:val="24"/>
        </w:rPr>
      </w:pPr>
      <w:r w:rsidRPr="00A843D3">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4A5A519D" w14:textId="77777777" w:rsidR="00842EC9" w:rsidRPr="00A843D3" w:rsidRDefault="00842EC9" w:rsidP="00A843D3">
      <w:pPr>
        <w:spacing w:line="240" w:lineRule="auto"/>
        <w:ind w:right="6" w:firstLine="567"/>
        <w:rPr>
          <w:sz w:val="24"/>
          <w:szCs w:val="24"/>
        </w:rPr>
      </w:pPr>
      <w:r w:rsidRPr="00A843D3">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05F9D6A5" w14:textId="77777777" w:rsidR="00842EC9" w:rsidRPr="00A843D3" w:rsidRDefault="00842EC9" w:rsidP="00A843D3">
      <w:pPr>
        <w:spacing w:line="240" w:lineRule="auto"/>
        <w:ind w:right="6" w:firstLine="567"/>
        <w:rPr>
          <w:sz w:val="24"/>
          <w:szCs w:val="24"/>
        </w:rPr>
      </w:pPr>
      <w:r w:rsidRPr="00A843D3">
        <w:rPr>
          <w:sz w:val="24"/>
          <w:szCs w:val="24"/>
        </w:rPr>
        <w:t>Политический режим и его виды.</w:t>
      </w:r>
    </w:p>
    <w:p w14:paraId="5CAC2CEA" w14:textId="77777777" w:rsidR="00842EC9" w:rsidRPr="00A843D3" w:rsidRDefault="00842EC9" w:rsidP="00A843D3">
      <w:pPr>
        <w:spacing w:line="240" w:lineRule="auto"/>
        <w:ind w:right="6" w:firstLine="567"/>
        <w:rPr>
          <w:sz w:val="24"/>
          <w:szCs w:val="24"/>
        </w:rPr>
      </w:pPr>
      <w:r w:rsidRPr="00A843D3">
        <w:rPr>
          <w:sz w:val="24"/>
          <w:szCs w:val="24"/>
        </w:rPr>
        <w:t>Демократия, демократические ценности. Правовое государство и гражданское общество.</w:t>
      </w:r>
    </w:p>
    <w:p w14:paraId="5443F6F5" w14:textId="77777777" w:rsidR="00842EC9" w:rsidRPr="00A843D3" w:rsidRDefault="00842EC9" w:rsidP="00A843D3">
      <w:pPr>
        <w:spacing w:line="240" w:lineRule="auto"/>
        <w:ind w:right="6" w:firstLine="567"/>
        <w:rPr>
          <w:sz w:val="24"/>
          <w:szCs w:val="24"/>
        </w:rPr>
      </w:pPr>
      <w:r w:rsidRPr="00A843D3">
        <w:rPr>
          <w:sz w:val="24"/>
          <w:szCs w:val="24"/>
        </w:rPr>
        <w:t>Участие граждан в политике. Выборы, референдум. Политические партии, их роль в демократическом обществе.</w:t>
      </w:r>
    </w:p>
    <w:p w14:paraId="4E65E8B3" w14:textId="77777777" w:rsidR="00842EC9" w:rsidRPr="00A843D3" w:rsidRDefault="00842EC9" w:rsidP="00A843D3">
      <w:pPr>
        <w:spacing w:line="240" w:lineRule="auto"/>
        <w:ind w:right="6" w:firstLine="567"/>
        <w:rPr>
          <w:sz w:val="24"/>
          <w:szCs w:val="24"/>
        </w:rPr>
      </w:pPr>
      <w:r w:rsidRPr="00A843D3">
        <w:rPr>
          <w:sz w:val="24"/>
          <w:szCs w:val="24"/>
        </w:rPr>
        <w:t>Общественно-политические организации.</w:t>
      </w:r>
    </w:p>
    <w:p w14:paraId="369CF0BF" w14:textId="72FBD308"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14:paraId="3DCCA16F" w14:textId="77777777" w:rsidR="00842EC9" w:rsidRPr="00A843D3" w:rsidRDefault="00842EC9" w:rsidP="00A843D3">
      <w:pPr>
        <w:spacing w:line="240" w:lineRule="auto"/>
        <w:ind w:right="6" w:firstLine="567"/>
        <w:rPr>
          <w:sz w:val="24"/>
          <w:szCs w:val="24"/>
        </w:rPr>
      </w:pPr>
      <w:r w:rsidRPr="00A843D3">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E59F531" w14:textId="77777777" w:rsidR="00842EC9" w:rsidRPr="00A843D3" w:rsidRDefault="00842EC9" w:rsidP="00A843D3">
      <w:pPr>
        <w:spacing w:line="240" w:lineRule="auto"/>
        <w:ind w:right="6" w:firstLine="567"/>
        <w:rPr>
          <w:sz w:val="24"/>
          <w:szCs w:val="24"/>
        </w:rPr>
      </w:pPr>
      <w:r w:rsidRPr="00A843D3">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C2038CA" w14:textId="77777777" w:rsidR="00842EC9" w:rsidRPr="00A843D3" w:rsidRDefault="00842EC9" w:rsidP="00A843D3">
      <w:pPr>
        <w:spacing w:line="240" w:lineRule="auto"/>
        <w:ind w:right="6" w:firstLine="567"/>
        <w:rPr>
          <w:sz w:val="24"/>
          <w:szCs w:val="24"/>
        </w:rPr>
      </w:pPr>
      <w:r w:rsidRPr="00A843D3">
        <w:rPr>
          <w:sz w:val="24"/>
          <w:szCs w:val="24"/>
        </w:rPr>
        <w:t>Государственное управление. Противодействие коррупции в Российской Федерации.</w:t>
      </w:r>
    </w:p>
    <w:p w14:paraId="4B2F44B8" w14:textId="77777777" w:rsidR="00842EC9" w:rsidRPr="00A843D3" w:rsidRDefault="00842EC9" w:rsidP="00A843D3">
      <w:pPr>
        <w:spacing w:line="240" w:lineRule="auto"/>
        <w:ind w:right="6" w:firstLine="567"/>
        <w:rPr>
          <w:sz w:val="24"/>
          <w:szCs w:val="24"/>
        </w:rPr>
      </w:pPr>
      <w:r w:rsidRPr="00A843D3">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F6C2E8B" w14:textId="77777777" w:rsidR="00842EC9" w:rsidRPr="00A843D3" w:rsidRDefault="00842EC9" w:rsidP="00A843D3">
      <w:pPr>
        <w:spacing w:line="240" w:lineRule="auto"/>
        <w:ind w:right="6" w:firstLine="567"/>
        <w:rPr>
          <w:sz w:val="24"/>
          <w:szCs w:val="24"/>
        </w:rPr>
      </w:pPr>
      <w:r w:rsidRPr="00A843D3">
        <w:rPr>
          <w:sz w:val="24"/>
          <w:szCs w:val="24"/>
        </w:rPr>
        <w:t>Местное самоуправление.</w:t>
      </w:r>
    </w:p>
    <w:p w14:paraId="24427353" w14:textId="77777777"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44EEF20" w14:textId="1D9D7C82" w:rsidR="00842EC9" w:rsidRPr="00A843D3" w:rsidRDefault="00842EC9" w:rsidP="00A843D3">
      <w:pPr>
        <w:spacing w:line="240" w:lineRule="auto"/>
        <w:ind w:right="6" w:firstLine="567"/>
        <w:rPr>
          <w:b/>
          <w:sz w:val="24"/>
          <w:szCs w:val="24"/>
        </w:rPr>
      </w:pPr>
      <w:r w:rsidRPr="00A843D3">
        <w:rPr>
          <w:b/>
          <w:sz w:val="24"/>
          <w:szCs w:val="24"/>
        </w:rPr>
        <w:t>Человек в системе социальных отношений.</w:t>
      </w:r>
    </w:p>
    <w:p w14:paraId="03386C68" w14:textId="77777777" w:rsidR="00842EC9" w:rsidRPr="00A843D3" w:rsidRDefault="00842EC9" w:rsidP="00A843D3">
      <w:pPr>
        <w:spacing w:line="240" w:lineRule="auto"/>
        <w:ind w:right="6" w:firstLine="567"/>
        <w:rPr>
          <w:sz w:val="24"/>
          <w:szCs w:val="24"/>
        </w:rPr>
      </w:pPr>
      <w:r w:rsidRPr="00A843D3">
        <w:rPr>
          <w:sz w:val="24"/>
          <w:szCs w:val="24"/>
        </w:rPr>
        <w:t>Социальная структура общества. Многообразие социальных общностей и групп.</w:t>
      </w:r>
    </w:p>
    <w:p w14:paraId="26A373BA" w14:textId="77777777" w:rsidR="00842EC9" w:rsidRPr="00A843D3" w:rsidRDefault="00842EC9" w:rsidP="00A843D3">
      <w:pPr>
        <w:spacing w:line="240" w:lineRule="auto"/>
        <w:ind w:right="6" w:firstLine="567"/>
        <w:rPr>
          <w:sz w:val="24"/>
          <w:szCs w:val="24"/>
        </w:rPr>
      </w:pPr>
      <w:r w:rsidRPr="00A843D3">
        <w:rPr>
          <w:sz w:val="24"/>
          <w:szCs w:val="24"/>
        </w:rPr>
        <w:t>Социальная мобильность.</w:t>
      </w:r>
    </w:p>
    <w:p w14:paraId="679B64E9" w14:textId="77777777" w:rsidR="00842EC9" w:rsidRPr="00A843D3" w:rsidRDefault="00842EC9" w:rsidP="00A843D3">
      <w:pPr>
        <w:spacing w:line="240" w:lineRule="auto"/>
        <w:ind w:right="6" w:firstLine="567"/>
        <w:rPr>
          <w:sz w:val="24"/>
          <w:szCs w:val="24"/>
        </w:rPr>
      </w:pPr>
      <w:r w:rsidRPr="00A843D3">
        <w:rPr>
          <w:sz w:val="24"/>
          <w:szCs w:val="24"/>
        </w:rPr>
        <w:t>Социальный статус человека в обществе. Социальные роли. Ролевой набор подростка.</w:t>
      </w:r>
    </w:p>
    <w:p w14:paraId="4F7B3448" w14:textId="77777777" w:rsidR="00842EC9" w:rsidRPr="00A843D3" w:rsidRDefault="00842EC9" w:rsidP="00A843D3">
      <w:pPr>
        <w:spacing w:line="240" w:lineRule="auto"/>
        <w:ind w:right="6" w:firstLine="567"/>
        <w:rPr>
          <w:sz w:val="24"/>
          <w:szCs w:val="24"/>
        </w:rPr>
      </w:pPr>
      <w:r w:rsidRPr="00A843D3">
        <w:rPr>
          <w:sz w:val="24"/>
          <w:szCs w:val="24"/>
        </w:rPr>
        <w:t>Социализация личности.</w:t>
      </w:r>
    </w:p>
    <w:p w14:paraId="44918EBD" w14:textId="77777777" w:rsidR="00842EC9" w:rsidRPr="00A843D3" w:rsidRDefault="00842EC9" w:rsidP="00A843D3">
      <w:pPr>
        <w:spacing w:line="240" w:lineRule="auto"/>
        <w:ind w:right="6" w:firstLine="567"/>
        <w:rPr>
          <w:sz w:val="24"/>
          <w:szCs w:val="24"/>
        </w:rPr>
      </w:pPr>
      <w:r w:rsidRPr="00A843D3">
        <w:rPr>
          <w:sz w:val="24"/>
          <w:szCs w:val="24"/>
        </w:rPr>
        <w:t>Роль семьи в социализации личности. Функции семьи. Семейные ценности. Основные роли членов семьи.</w:t>
      </w:r>
    </w:p>
    <w:p w14:paraId="1F1DC7AC" w14:textId="77777777" w:rsidR="00842EC9" w:rsidRPr="00A843D3" w:rsidRDefault="00842EC9" w:rsidP="00A843D3">
      <w:pPr>
        <w:spacing w:line="240" w:lineRule="auto"/>
        <w:ind w:right="6" w:firstLine="567"/>
        <w:rPr>
          <w:sz w:val="24"/>
          <w:szCs w:val="24"/>
        </w:rPr>
      </w:pPr>
      <w:r w:rsidRPr="00A843D3">
        <w:rPr>
          <w:sz w:val="24"/>
          <w:szCs w:val="24"/>
        </w:rPr>
        <w:t>Этнос и нация. Россия ‒ многонациональное государство. Этносы и нации в диалоге культур.</w:t>
      </w:r>
    </w:p>
    <w:p w14:paraId="5481D13F" w14:textId="77777777" w:rsidR="00842EC9" w:rsidRPr="00A843D3" w:rsidRDefault="00842EC9" w:rsidP="00A843D3">
      <w:pPr>
        <w:spacing w:line="240" w:lineRule="auto"/>
        <w:ind w:right="6" w:firstLine="567"/>
        <w:rPr>
          <w:sz w:val="24"/>
          <w:szCs w:val="24"/>
        </w:rPr>
      </w:pPr>
      <w:r w:rsidRPr="00A843D3">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3454DD5" w14:textId="0B646626" w:rsidR="00842EC9" w:rsidRPr="00A843D3" w:rsidRDefault="00842EC9" w:rsidP="00A843D3">
      <w:pPr>
        <w:spacing w:line="240" w:lineRule="auto"/>
        <w:ind w:right="6" w:firstLine="567"/>
        <w:rPr>
          <w:sz w:val="24"/>
          <w:szCs w:val="24"/>
        </w:rPr>
      </w:pPr>
      <w:r w:rsidRPr="00A843D3">
        <w:rPr>
          <w:sz w:val="24"/>
          <w:szCs w:val="24"/>
        </w:rPr>
        <w:t>Человек в современном изменяющемся мире.</w:t>
      </w:r>
    </w:p>
    <w:p w14:paraId="64C7A617" w14:textId="77777777" w:rsidR="00842EC9" w:rsidRPr="00A843D3" w:rsidRDefault="00842EC9" w:rsidP="00A843D3">
      <w:pPr>
        <w:spacing w:line="240" w:lineRule="auto"/>
        <w:ind w:right="6" w:firstLine="567"/>
        <w:rPr>
          <w:sz w:val="24"/>
          <w:szCs w:val="24"/>
        </w:rPr>
      </w:pPr>
      <w:r w:rsidRPr="00A843D3">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BA5A8" w14:textId="77777777" w:rsidR="00842EC9" w:rsidRPr="00A843D3" w:rsidRDefault="00842EC9" w:rsidP="00A843D3">
      <w:pPr>
        <w:spacing w:line="240" w:lineRule="auto"/>
        <w:ind w:right="6" w:firstLine="567"/>
        <w:rPr>
          <w:sz w:val="24"/>
          <w:szCs w:val="24"/>
        </w:rPr>
      </w:pPr>
      <w:r w:rsidRPr="00A843D3">
        <w:rPr>
          <w:sz w:val="24"/>
          <w:szCs w:val="24"/>
        </w:rPr>
        <w:t>Молодёжь ‒ активный участник общественной жизни. Волонтёрское движение.</w:t>
      </w:r>
    </w:p>
    <w:p w14:paraId="3D4F0E0D" w14:textId="77777777" w:rsidR="00842EC9" w:rsidRPr="00A843D3" w:rsidRDefault="00842EC9" w:rsidP="00A843D3">
      <w:pPr>
        <w:spacing w:line="240" w:lineRule="auto"/>
        <w:ind w:right="6" w:firstLine="567"/>
        <w:rPr>
          <w:sz w:val="24"/>
          <w:szCs w:val="24"/>
        </w:rPr>
      </w:pPr>
      <w:r w:rsidRPr="00A843D3">
        <w:rPr>
          <w:sz w:val="24"/>
          <w:szCs w:val="24"/>
        </w:rPr>
        <w:t>Профессии настоящего и будущего. Непрерывное образование и карьера.</w:t>
      </w:r>
    </w:p>
    <w:p w14:paraId="1CDAD168" w14:textId="77777777" w:rsidR="00842EC9" w:rsidRPr="00A843D3" w:rsidRDefault="00842EC9" w:rsidP="00A843D3">
      <w:pPr>
        <w:spacing w:line="240" w:lineRule="auto"/>
        <w:ind w:right="6" w:firstLine="567"/>
        <w:rPr>
          <w:sz w:val="24"/>
          <w:szCs w:val="24"/>
        </w:rPr>
      </w:pPr>
      <w:r w:rsidRPr="00A843D3">
        <w:rPr>
          <w:sz w:val="24"/>
          <w:szCs w:val="24"/>
        </w:rPr>
        <w:t>Здоровый образ жизни. Социальная и личная значимость здорового образа жизни. Мода и спорт.</w:t>
      </w:r>
    </w:p>
    <w:p w14:paraId="11A03D9A" w14:textId="77777777" w:rsidR="00842EC9" w:rsidRPr="00A843D3" w:rsidRDefault="00842EC9" w:rsidP="00A843D3">
      <w:pPr>
        <w:spacing w:line="240" w:lineRule="auto"/>
        <w:ind w:right="6" w:firstLine="567"/>
        <w:rPr>
          <w:sz w:val="24"/>
          <w:szCs w:val="24"/>
        </w:rPr>
      </w:pPr>
      <w:r w:rsidRPr="00A843D3">
        <w:rPr>
          <w:sz w:val="24"/>
          <w:szCs w:val="24"/>
        </w:rPr>
        <w:t>Современные формы связи и коммуникации: как они изменили мир. Особенности общения в виртуальном пространстве.</w:t>
      </w:r>
    </w:p>
    <w:p w14:paraId="1C5426CD" w14:textId="59C4BF1F" w:rsidR="001B26E6" w:rsidRDefault="006D26B4" w:rsidP="006D26B4">
      <w:pPr>
        <w:spacing w:line="240" w:lineRule="auto"/>
        <w:ind w:right="6" w:firstLine="567"/>
        <w:rPr>
          <w:sz w:val="24"/>
          <w:szCs w:val="24"/>
        </w:rPr>
      </w:pPr>
      <w:r>
        <w:rPr>
          <w:sz w:val="24"/>
          <w:szCs w:val="24"/>
        </w:rPr>
        <w:t>Перспективы развития общества.</w:t>
      </w:r>
    </w:p>
    <w:p w14:paraId="6BE4E685" w14:textId="77777777" w:rsidR="006D26B4" w:rsidRPr="00A843D3" w:rsidRDefault="006D26B4" w:rsidP="006D26B4">
      <w:pPr>
        <w:spacing w:line="240" w:lineRule="auto"/>
        <w:ind w:right="6" w:firstLine="567"/>
        <w:rPr>
          <w:sz w:val="24"/>
          <w:szCs w:val="24"/>
        </w:rPr>
      </w:pPr>
    </w:p>
    <w:p w14:paraId="70E069FA" w14:textId="37E109D8" w:rsidR="00842EC9" w:rsidRPr="00A843D3" w:rsidRDefault="00842EC9" w:rsidP="00A843D3">
      <w:pPr>
        <w:spacing w:line="240" w:lineRule="auto"/>
        <w:ind w:right="6" w:firstLine="567"/>
        <w:jc w:val="center"/>
        <w:rPr>
          <w:b/>
          <w:sz w:val="24"/>
          <w:szCs w:val="24"/>
        </w:rPr>
      </w:pPr>
      <w:r w:rsidRPr="00A843D3">
        <w:rPr>
          <w:b/>
          <w:sz w:val="24"/>
          <w:szCs w:val="24"/>
        </w:rPr>
        <w:t>Планируемые результаты освое</w:t>
      </w:r>
      <w:r w:rsidR="001B26E6" w:rsidRPr="00A843D3">
        <w:rPr>
          <w:b/>
          <w:sz w:val="24"/>
          <w:szCs w:val="24"/>
        </w:rPr>
        <w:t>ния программы по обществознанию</w:t>
      </w:r>
    </w:p>
    <w:p w14:paraId="6C4E8EC2" w14:textId="65670396" w:rsidR="00842EC9" w:rsidRPr="00A843D3" w:rsidRDefault="00842EC9" w:rsidP="00A843D3">
      <w:pPr>
        <w:spacing w:line="240" w:lineRule="auto"/>
        <w:ind w:right="6" w:firstLine="567"/>
        <w:rPr>
          <w:sz w:val="24"/>
          <w:szCs w:val="24"/>
        </w:rPr>
      </w:pPr>
      <w:r w:rsidRPr="00A843D3">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CC79AE5" w14:textId="77777777" w:rsidR="00842EC9" w:rsidRPr="00A843D3" w:rsidRDefault="00842EC9" w:rsidP="00A843D3">
      <w:pPr>
        <w:spacing w:line="240" w:lineRule="auto"/>
        <w:ind w:right="6" w:firstLine="567"/>
        <w:rPr>
          <w:sz w:val="24"/>
          <w:szCs w:val="24"/>
        </w:rPr>
      </w:pPr>
      <w:r w:rsidRPr="00A843D3">
        <w:rPr>
          <w:bCs/>
          <w:sz w:val="24"/>
          <w:szCs w:val="24"/>
        </w:rPr>
        <w:t xml:space="preserve">1) гражданского воспитания: </w:t>
      </w:r>
      <w:r w:rsidRPr="00A843D3">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308E04C1" w14:textId="77777777" w:rsidR="00842EC9" w:rsidRPr="00A843D3" w:rsidRDefault="00842EC9" w:rsidP="00A843D3">
      <w:pPr>
        <w:spacing w:line="240" w:lineRule="auto"/>
        <w:ind w:right="6" w:firstLine="567"/>
        <w:rPr>
          <w:sz w:val="24"/>
          <w:szCs w:val="24"/>
        </w:rPr>
      </w:pPr>
      <w:r w:rsidRPr="00A843D3">
        <w:rPr>
          <w:bCs/>
          <w:sz w:val="24"/>
          <w:szCs w:val="24"/>
        </w:rPr>
        <w:t xml:space="preserve">2) патриотического воспитания: </w:t>
      </w:r>
      <w:r w:rsidRPr="00A843D3">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359377B" w14:textId="77777777" w:rsidR="00842EC9" w:rsidRPr="00A843D3" w:rsidRDefault="00842EC9" w:rsidP="00A843D3">
      <w:pPr>
        <w:spacing w:line="240" w:lineRule="auto"/>
        <w:ind w:right="6" w:firstLine="567"/>
        <w:rPr>
          <w:sz w:val="24"/>
          <w:szCs w:val="24"/>
        </w:rPr>
      </w:pPr>
      <w:r w:rsidRPr="00A843D3">
        <w:rPr>
          <w:bCs/>
          <w:sz w:val="24"/>
          <w:szCs w:val="24"/>
        </w:rPr>
        <w:t xml:space="preserve">3) духовно-нравственного воспитания: </w:t>
      </w:r>
      <w:r w:rsidRPr="00A843D3">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B23B95" w14:textId="77777777" w:rsidR="00842EC9" w:rsidRPr="00A843D3" w:rsidRDefault="00842EC9" w:rsidP="00A843D3">
      <w:pPr>
        <w:spacing w:line="240" w:lineRule="auto"/>
        <w:ind w:right="6" w:firstLine="567"/>
        <w:rPr>
          <w:sz w:val="24"/>
          <w:szCs w:val="24"/>
        </w:rPr>
      </w:pPr>
      <w:r w:rsidRPr="00A843D3">
        <w:rPr>
          <w:bCs/>
          <w:sz w:val="24"/>
          <w:szCs w:val="24"/>
        </w:rPr>
        <w:t xml:space="preserve">4) эстетического воспитания: </w:t>
      </w:r>
      <w:r w:rsidRPr="00A843D3">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70A48B0F" w14:textId="77777777" w:rsidR="00842EC9" w:rsidRPr="00A843D3" w:rsidRDefault="00842EC9" w:rsidP="00A843D3">
      <w:pPr>
        <w:spacing w:line="240" w:lineRule="auto"/>
        <w:ind w:right="6" w:firstLine="567"/>
        <w:rPr>
          <w:sz w:val="24"/>
          <w:szCs w:val="24"/>
        </w:rPr>
      </w:pPr>
      <w:r w:rsidRPr="00A843D3">
        <w:rPr>
          <w:bCs/>
          <w:sz w:val="24"/>
          <w:szCs w:val="24"/>
        </w:rPr>
        <w:t xml:space="preserve">5) физического воспитания, формирования культуры здоровья и эмоционального благополучия: </w:t>
      </w:r>
      <w:r w:rsidRPr="00A843D3">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7377A6AC" w14:textId="77777777" w:rsidR="00842EC9" w:rsidRPr="00A843D3" w:rsidRDefault="00842EC9" w:rsidP="00A843D3">
      <w:pPr>
        <w:spacing w:line="240" w:lineRule="auto"/>
        <w:ind w:right="6" w:firstLine="567"/>
        <w:rPr>
          <w:sz w:val="24"/>
          <w:szCs w:val="24"/>
        </w:rPr>
      </w:pPr>
      <w:r w:rsidRPr="00A843D3">
        <w:rPr>
          <w:bCs/>
          <w:sz w:val="24"/>
          <w:szCs w:val="24"/>
        </w:rPr>
        <w:t xml:space="preserve">6) трудового воспитания: </w:t>
      </w:r>
      <w:r w:rsidRPr="00A843D3">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04207CC" w14:textId="77777777" w:rsidR="00842EC9" w:rsidRPr="00A843D3" w:rsidRDefault="00842EC9" w:rsidP="00A843D3">
      <w:pPr>
        <w:spacing w:line="240" w:lineRule="auto"/>
        <w:ind w:right="6" w:firstLine="567"/>
        <w:rPr>
          <w:sz w:val="24"/>
          <w:szCs w:val="24"/>
        </w:rPr>
      </w:pPr>
      <w:r w:rsidRPr="00A843D3">
        <w:rPr>
          <w:bCs/>
          <w:sz w:val="24"/>
          <w:szCs w:val="24"/>
        </w:rPr>
        <w:t xml:space="preserve">7) экологического воспитания: </w:t>
      </w:r>
      <w:r w:rsidRPr="00A843D3">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320BEE" w14:textId="77777777" w:rsidR="00842EC9" w:rsidRPr="00A843D3" w:rsidRDefault="00842EC9" w:rsidP="00A843D3">
      <w:pPr>
        <w:spacing w:line="240" w:lineRule="auto"/>
        <w:ind w:right="6" w:firstLine="567"/>
        <w:rPr>
          <w:sz w:val="24"/>
          <w:szCs w:val="24"/>
        </w:rPr>
      </w:pPr>
      <w:r w:rsidRPr="00A843D3">
        <w:rPr>
          <w:bCs/>
          <w:sz w:val="24"/>
          <w:szCs w:val="24"/>
        </w:rPr>
        <w:t xml:space="preserve">8) ценности научного познания: </w:t>
      </w:r>
      <w:r w:rsidRPr="00A843D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B0075BC" w14:textId="26B88A13" w:rsidR="00842EC9" w:rsidRPr="00A843D3" w:rsidRDefault="00842EC9" w:rsidP="00A843D3">
      <w:pPr>
        <w:spacing w:line="240" w:lineRule="auto"/>
        <w:ind w:right="6" w:firstLine="567"/>
        <w:rPr>
          <w:sz w:val="24"/>
          <w:szCs w:val="24"/>
        </w:rPr>
      </w:pPr>
      <w:r w:rsidRPr="00A843D3">
        <w:rPr>
          <w:bCs/>
          <w:sz w:val="24"/>
          <w:szCs w:val="24"/>
        </w:rPr>
        <w:t>Личностные результаты, обеспечивающие адаптацию обучающегося к изменяющимся условиям социальной и природной среды</w:t>
      </w:r>
      <w:r w:rsidRPr="00A843D3">
        <w:rPr>
          <w:sz w:val="24"/>
          <w:szCs w:val="24"/>
        </w:rPr>
        <w:t>:</w:t>
      </w:r>
    </w:p>
    <w:p w14:paraId="0BB1AA0E" w14:textId="77777777" w:rsidR="00842EC9" w:rsidRPr="00A843D3" w:rsidRDefault="00842EC9" w:rsidP="00A843D3">
      <w:pPr>
        <w:spacing w:line="240" w:lineRule="auto"/>
        <w:ind w:right="6" w:firstLine="567"/>
        <w:rPr>
          <w:sz w:val="24"/>
          <w:szCs w:val="24"/>
        </w:rPr>
      </w:pPr>
      <w:r w:rsidRPr="00A843D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9D59F32" w14:textId="77777777" w:rsidR="00842EC9" w:rsidRPr="00A843D3" w:rsidRDefault="00842EC9" w:rsidP="00A843D3">
      <w:pPr>
        <w:spacing w:line="240" w:lineRule="auto"/>
        <w:ind w:right="6" w:firstLine="567"/>
        <w:rPr>
          <w:sz w:val="24"/>
          <w:szCs w:val="24"/>
        </w:rPr>
      </w:pPr>
      <w:r w:rsidRPr="00A843D3">
        <w:rPr>
          <w:sz w:val="24"/>
          <w:szCs w:val="24"/>
        </w:rPr>
        <w:t>способность обучающихся во взаимодействии в условиях неопределённости, открытость опыту и знаниям других;</w:t>
      </w:r>
    </w:p>
    <w:p w14:paraId="53491F46" w14:textId="77777777" w:rsidR="00842EC9" w:rsidRPr="00A843D3" w:rsidRDefault="00842EC9" w:rsidP="00A843D3">
      <w:pPr>
        <w:spacing w:line="240" w:lineRule="auto"/>
        <w:ind w:right="6" w:firstLine="567"/>
        <w:rPr>
          <w:sz w:val="24"/>
          <w:szCs w:val="24"/>
        </w:rPr>
      </w:pPr>
      <w:r w:rsidRPr="00A843D3">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7419FAA" w14:textId="77777777" w:rsidR="00842EC9" w:rsidRPr="00A843D3" w:rsidRDefault="00842EC9" w:rsidP="00A843D3">
      <w:pPr>
        <w:spacing w:line="240" w:lineRule="auto"/>
        <w:ind w:right="6" w:firstLine="567"/>
        <w:rPr>
          <w:sz w:val="24"/>
          <w:szCs w:val="24"/>
        </w:rPr>
      </w:pPr>
      <w:r w:rsidRPr="00A843D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6B97116D" w14:textId="77777777" w:rsidR="00842EC9" w:rsidRPr="00A843D3" w:rsidRDefault="00842EC9" w:rsidP="00A843D3">
      <w:pPr>
        <w:spacing w:line="240" w:lineRule="auto"/>
        <w:ind w:right="6" w:firstLine="567"/>
        <w:rPr>
          <w:sz w:val="24"/>
          <w:szCs w:val="24"/>
        </w:rPr>
      </w:pPr>
      <w:r w:rsidRPr="00A843D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D84662E" w14:textId="77777777" w:rsidR="00842EC9" w:rsidRPr="00A843D3" w:rsidRDefault="00842EC9" w:rsidP="00A843D3">
      <w:pPr>
        <w:spacing w:line="240" w:lineRule="auto"/>
        <w:ind w:right="6" w:firstLine="567"/>
        <w:rPr>
          <w:sz w:val="24"/>
          <w:szCs w:val="24"/>
        </w:rPr>
      </w:pPr>
      <w:r w:rsidRPr="00A843D3">
        <w:rPr>
          <w:sz w:val="24"/>
          <w:szCs w:val="24"/>
        </w:rPr>
        <w:t>умение анализировать и выявлять взаимосвязи природы, общества и экономики;</w:t>
      </w:r>
    </w:p>
    <w:p w14:paraId="7B50B59E" w14:textId="77777777" w:rsidR="00842EC9" w:rsidRPr="00A843D3" w:rsidRDefault="00842EC9" w:rsidP="00A843D3">
      <w:pPr>
        <w:spacing w:line="240" w:lineRule="auto"/>
        <w:ind w:right="6" w:firstLine="567"/>
        <w:rPr>
          <w:sz w:val="24"/>
          <w:szCs w:val="24"/>
        </w:rPr>
      </w:pPr>
      <w:r w:rsidRPr="00A843D3">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2547677" w14:textId="77777777" w:rsidR="00842EC9" w:rsidRPr="00A843D3" w:rsidRDefault="00842EC9" w:rsidP="00A843D3">
      <w:pPr>
        <w:spacing w:line="240" w:lineRule="auto"/>
        <w:ind w:right="6" w:firstLine="567"/>
        <w:rPr>
          <w:sz w:val="24"/>
          <w:szCs w:val="24"/>
        </w:rPr>
      </w:pPr>
      <w:r w:rsidRPr="00A843D3">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5D51AE09" w14:textId="77777777" w:rsidR="00842EC9" w:rsidRPr="00A843D3" w:rsidRDefault="00842EC9" w:rsidP="00A843D3">
      <w:pPr>
        <w:spacing w:line="240" w:lineRule="auto"/>
        <w:ind w:right="6" w:firstLine="567"/>
        <w:rPr>
          <w:sz w:val="24"/>
          <w:szCs w:val="24"/>
        </w:rPr>
      </w:pPr>
      <w:r w:rsidRPr="00A843D3">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18E844F" w14:textId="6563F7EA" w:rsidR="00842EC9" w:rsidRPr="00A843D3" w:rsidRDefault="00842EC9" w:rsidP="00A843D3">
      <w:pPr>
        <w:spacing w:line="240" w:lineRule="auto"/>
        <w:ind w:right="6" w:firstLine="567"/>
        <w:rPr>
          <w:bCs/>
          <w:sz w:val="24"/>
          <w:szCs w:val="24"/>
        </w:rPr>
      </w:pPr>
      <w:r w:rsidRPr="00A843D3">
        <w:rPr>
          <w:sz w:val="24"/>
          <w:szCs w:val="24"/>
        </w:rPr>
        <w:t xml:space="preserve">В результате изучения обществознания на уровне основного общего образования у обучающегося будут сформированы </w:t>
      </w:r>
      <w:r w:rsidRPr="00A843D3">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37699E5" w14:textId="667F6B15"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логические действия как часть </w:t>
      </w:r>
      <w:r w:rsidRPr="00A843D3">
        <w:rPr>
          <w:bCs/>
          <w:sz w:val="24"/>
          <w:szCs w:val="24"/>
        </w:rPr>
        <w:t>познавательных универсальных учебных действий</w:t>
      </w:r>
      <w:r w:rsidRPr="00A843D3">
        <w:rPr>
          <w:sz w:val="24"/>
          <w:szCs w:val="24"/>
        </w:rPr>
        <w:t>:</w:t>
      </w:r>
    </w:p>
    <w:p w14:paraId="27FAE62C" w14:textId="77777777" w:rsidR="00842EC9" w:rsidRPr="00A843D3" w:rsidRDefault="00842EC9" w:rsidP="00A843D3">
      <w:pPr>
        <w:spacing w:line="240" w:lineRule="auto"/>
        <w:ind w:right="6" w:firstLine="567"/>
        <w:rPr>
          <w:sz w:val="24"/>
          <w:szCs w:val="24"/>
        </w:rPr>
      </w:pPr>
      <w:r w:rsidRPr="00A843D3">
        <w:rPr>
          <w:sz w:val="24"/>
          <w:szCs w:val="24"/>
        </w:rPr>
        <w:t>выявлять и характеризовать существенные признаки социальных явлений и процессов;</w:t>
      </w:r>
    </w:p>
    <w:p w14:paraId="5F5CE2C0" w14:textId="77777777" w:rsidR="00842EC9" w:rsidRPr="00A843D3" w:rsidRDefault="00842EC9" w:rsidP="00A843D3">
      <w:pPr>
        <w:spacing w:line="240" w:lineRule="auto"/>
        <w:ind w:right="6" w:firstLine="567"/>
        <w:rPr>
          <w:sz w:val="24"/>
          <w:szCs w:val="24"/>
        </w:rPr>
      </w:pPr>
      <w:r w:rsidRPr="00A843D3">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973C582" w14:textId="77777777" w:rsidR="00842EC9" w:rsidRPr="00A843D3" w:rsidRDefault="00842EC9" w:rsidP="00A843D3">
      <w:pPr>
        <w:spacing w:line="240" w:lineRule="auto"/>
        <w:ind w:right="6" w:firstLine="567"/>
        <w:rPr>
          <w:sz w:val="24"/>
          <w:szCs w:val="24"/>
        </w:rPr>
      </w:pPr>
      <w:r w:rsidRPr="00A843D3">
        <w:rPr>
          <w:sz w:val="24"/>
          <w:szCs w:val="24"/>
        </w:rPr>
        <w:t>с учётом предложенной задачи выявлять закономерности и противоречия в рассматриваемых фактах, данных и наблюдениях;</w:t>
      </w:r>
    </w:p>
    <w:p w14:paraId="396CB2F7" w14:textId="77777777" w:rsidR="00842EC9" w:rsidRPr="00A843D3" w:rsidRDefault="00842EC9" w:rsidP="00A843D3">
      <w:pPr>
        <w:spacing w:line="240" w:lineRule="auto"/>
        <w:ind w:right="6" w:firstLine="567"/>
        <w:rPr>
          <w:sz w:val="24"/>
          <w:szCs w:val="24"/>
        </w:rPr>
      </w:pPr>
      <w:r w:rsidRPr="00A843D3">
        <w:rPr>
          <w:sz w:val="24"/>
          <w:szCs w:val="24"/>
        </w:rPr>
        <w:t>предлагать критерии для выявления закономерностей и противоречий;</w:t>
      </w:r>
    </w:p>
    <w:p w14:paraId="1A1A840D" w14:textId="77777777" w:rsidR="00842EC9" w:rsidRPr="00A843D3" w:rsidRDefault="00842EC9" w:rsidP="00A843D3">
      <w:pPr>
        <w:spacing w:line="240" w:lineRule="auto"/>
        <w:ind w:right="6" w:firstLine="567"/>
        <w:rPr>
          <w:sz w:val="24"/>
          <w:szCs w:val="24"/>
        </w:rPr>
      </w:pPr>
      <w:r w:rsidRPr="00A843D3">
        <w:rPr>
          <w:sz w:val="24"/>
          <w:szCs w:val="24"/>
        </w:rPr>
        <w:t>выявлять дефицит информации, данных, необходимых для решения поставленной задачи;</w:t>
      </w:r>
    </w:p>
    <w:p w14:paraId="0648A3CB" w14:textId="77777777" w:rsidR="00842EC9" w:rsidRPr="00A843D3" w:rsidRDefault="00842EC9" w:rsidP="00A843D3">
      <w:pPr>
        <w:spacing w:line="240" w:lineRule="auto"/>
        <w:ind w:right="6" w:firstLine="567"/>
        <w:rPr>
          <w:sz w:val="24"/>
          <w:szCs w:val="24"/>
        </w:rPr>
      </w:pPr>
      <w:r w:rsidRPr="00A843D3">
        <w:rPr>
          <w:sz w:val="24"/>
          <w:szCs w:val="24"/>
        </w:rPr>
        <w:t>выявлять причинно-следственные связи при изучении явлений и процессов;</w:t>
      </w:r>
    </w:p>
    <w:p w14:paraId="2BC057A6" w14:textId="77777777" w:rsidR="00842EC9" w:rsidRPr="00A843D3" w:rsidRDefault="00842EC9" w:rsidP="00A843D3">
      <w:pPr>
        <w:spacing w:line="240" w:lineRule="auto"/>
        <w:ind w:right="6" w:firstLine="567"/>
        <w:rPr>
          <w:sz w:val="24"/>
          <w:szCs w:val="24"/>
        </w:rPr>
      </w:pPr>
      <w:r w:rsidRPr="00A843D3">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CEF37ED"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041308D" w14:textId="77777777" w:rsidR="00842EC9" w:rsidRPr="00A843D3" w:rsidRDefault="00842EC9" w:rsidP="00A843D3">
      <w:pPr>
        <w:spacing w:line="240" w:lineRule="auto"/>
        <w:ind w:right="6" w:firstLine="567"/>
        <w:rPr>
          <w:sz w:val="24"/>
          <w:szCs w:val="24"/>
        </w:rPr>
      </w:pPr>
      <w:r w:rsidRPr="00A843D3">
        <w:rPr>
          <w:sz w:val="24"/>
          <w:szCs w:val="24"/>
        </w:rPr>
        <w:t>осознавать невозможность контролировать всё вокруг.</w:t>
      </w:r>
    </w:p>
    <w:p w14:paraId="6FF06690" w14:textId="68954C7A"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исследовательские действия как часть </w:t>
      </w:r>
      <w:r w:rsidRPr="00A843D3">
        <w:rPr>
          <w:bCs/>
          <w:sz w:val="24"/>
          <w:szCs w:val="24"/>
        </w:rPr>
        <w:t>познавательных универсальных учебных действий</w:t>
      </w:r>
      <w:r w:rsidRPr="00A843D3">
        <w:rPr>
          <w:sz w:val="24"/>
          <w:szCs w:val="24"/>
        </w:rPr>
        <w:t>:</w:t>
      </w:r>
    </w:p>
    <w:p w14:paraId="749B9E3E" w14:textId="77777777" w:rsidR="00842EC9" w:rsidRPr="00A843D3" w:rsidRDefault="00842EC9" w:rsidP="00A843D3">
      <w:pPr>
        <w:spacing w:line="240" w:lineRule="auto"/>
        <w:ind w:right="6" w:firstLine="567"/>
        <w:rPr>
          <w:sz w:val="24"/>
          <w:szCs w:val="24"/>
        </w:rPr>
      </w:pPr>
      <w:r w:rsidRPr="00A843D3">
        <w:rPr>
          <w:sz w:val="24"/>
          <w:szCs w:val="24"/>
        </w:rPr>
        <w:t>использовать вопросы как исследовательский инструмент познания;</w:t>
      </w:r>
    </w:p>
    <w:p w14:paraId="11129B26" w14:textId="77777777" w:rsidR="00842EC9" w:rsidRPr="00A843D3" w:rsidRDefault="00842EC9" w:rsidP="00A843D3">
      <w:pPr>
        <w:spacing w:line="240" w:lineRule="auto"/>
        <w:ind w:right="6" w:firstLine="567"/>
        <w:rPr>
          <w:sz w:val="24"/>
          <w:szCs w:val="24"/>
        </w:rPr>
      </w:pPr>
      <w:r w:rsidRPr="00A843D3">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1D6C691" w14:textId="77777777" w:rsidR="00842EC9" w:rsidRPr="00A843D3" w:rsidRDefault="00842EC9" w:rsidP="00A843D3">
      <w:pPr>
        <w:spacing w:line="240" w:lineRule="auto"/>
        <w:ind w:right="6" w:firstLine="567"/>
        <w:rPr>
          <w:sz w:val="24"/>
          <w:szCs w:val="24"/>
        </w:rPr>
      </w:pPr>
      <w:r w:rsidRPr="00A843D3">
        <w:rPr>
          <w:sz w:val="24"/>
          <w:szCs w:val="24"/>
        </w:rPr>
        <w:t>формулировать гипотезу об истинности собственных суждений и суждений других, аргументировать свою позицию, мнение;</w:t>
      </w:r>
    </w:p>
    <w:p w14:paraId="778C6045" w14:textId="77777777" w:rsidR="00842EC9" w:rsidRPr="00A843D3" w:rsidRDefault="00842EC9" w:rsidP="00A843D3">
      <w:pPr>
        <w:spacing w:line="240" w:lineRule="auto"/>
        <w:ind w:right="6" w:firstLine="567"/>
        <w:rPr>
          <w:sz w:val="24"/>
          <w:szCs w:val="24"/>
        </w:rPr>
      </w:pPr>
      <w:r w:rsidRPr="00A843D3">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F562EBA" w14:textId="77777777" w:rsidR="00842EC9" w:rsidRPr="00A843D3" w:rsidRDefault="00842EC9" w:rsidP="00A843D3">
      <w:pPr>
        <w:spacing w:line="240" w:lineRule="auto"/>
        <w:ind w:right="6" w:firstLine="567"/>
        <w:rPr>
          <w:sz w:val="24"/>
          <w:szCs w:val="24"/>
        </w:rPr>
      </w:pPr>
      <w:r w:rsidRPr="00A843D3">
        <w:rPr>
          <w:sz w:val="24"/>
          <w:szCs w:val="24"/>
        </w:rPr>
        <w:t>оценивать на применимость и достоверность информацию, полученную в ходе исследования;</w:t>
      </w:r>
    </w:p>
    <w:p w14:paraId="084B728F" w14:textId="77777777" w:rsidR="00842EC9" w:rsidRPr="00A843D3" w:rsidRDefault="00842EC9" w:rsidP="00A843D3">
      <w:pPr>
        <w:spacing w:line="240" w:lineRule="auto"/>
        <w:ind w:right="6" w:firstLine="567"/>
        <w:rPr>
          <w:sz w:val="24"/>
          <w:szCs w:val="24"/>
        </w:rPr>
      </w:pPr>
      <w:r w:rsidRPr="00A843D3">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1769B62" w14:textId="77777777" w:rsidR="00842EC9" w:rsidRPr="00A843D3" w:rsidRDefault="00842EC9" w:rsidP="00A843D3">
      <w:pPr>
        <w:spacing w:line="240" w:lineRule="auto"/>
        <w:ind w:right="6" w:firstLine="567"/>
        <w:rPr>
          <w:sz w:val="24"/>
          <w:szCs w:val="24"/>
        </w:rPr>
      </w:pPr>
      <w:r w:rsidRPr="00A843D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E33EAB9" w14:textId="116A9CD7"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работать с информацией как часть </w:t>
      </w:r>
      <w:r w:rsidRPr="00A843D3">
        <w:rPr>
          <w:bCs/>
          <w:sz w:val="24"/>
          <w:szCs w:val="24"/>
        </w:rPr>
        <w:t>познавательных универсальных учебных действий</w:t>
      </w:r>
      <w:r w:rsidRPr="00A843D3">
        <w:rPr>
          <w:sz w:val="24"/>
          <w:szCs w:val="24"/>
        </w:rPr>
        <w:t>:</w:t>
      </w:r>
    </w:p>
    <w:p w14:paraId="38C0992B" w14:textId="77777777" w:rsidR="00842EC9" w:rsidRPr="00A843D3" w:rsidRDefault="00842EC9" w:rsidP="00A843D3">
      <w:pPr>
        <w:spacing w:line="240" w:lineRule="auto"/>
        <w:ind w:right="6" w:firstLine="567"/>
        <w:rPr>
          <w:sz w:val="24"/>
          <w:szCs w:val="24"/>
        </w:rPr>
      </w:pPr>
      <w:r w:rsidRPr="00A843D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FC0D7EB" w14:textId="77777777" w:rsidR="00842EC9" w:rsidRPr="00A843D3" w:rsidRDefault="00842EC9" w:rsidP="00A843D3">
      <w:pPr>
        <w:spacing w:line="240" w:lineRule="auto"/>
        <w:ind w:right="6" w:firstLine="567"/>
        <w:rPr>
          <w:sz w:val="24"/>
          <w:szCs w:val="24"/>
        </w:rPr>
      </w:pPr>
      <w:r w:rsidRPr="00A843D3">
        <w:rPr>
          <w:sz w:val="24"/>
          <w:szCs w:val="24"/>
        </w:rPr>
        <w:t>выбирать, анализировать, систематизировать и интерпретировать информацию различных видов и форм представления;</w:t>
      </w:r>
    </w:p>
    <w:p w14:paraId="34282F49" w14:textId="77777777" w:rsidR="00842EC9" w:rsidRPr="00A843D3" w:rsidRDefault="00842EC9" w:rsidP="00A843D3">
      <w:pPr>
        <w:spacing w:line="240" w:lineRule="auto"/>
        <w:ind w:right="6" w:firstLine="567"/>
        <w:rPr>
          <w:sz w:val="24"/>
          <w:szCs w:val="24"/>
        </w:rPr>
      </w:pPr>
      <w:r w:rsidRPr="00A843D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4AABFFE"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оптимальную форму представления информации;</w:t>
      </w:r>
    </w:p>
    <w:p w14:paraId="259416CB" w14:textId="77777777" w:rsidR="00842EC9" w:rsidRPr="00A843D3" w:rsidRDefault="00842EC9" w:rsidP="00A843D3">
      <w:pPr>
        <w:spacing w:line="240" w:lineRule="auto"/>
        <w:ind w:right="6" w:firstLine="567"/>
        <w:rPr>
          <w:sz w:val="24"/>
          <w:szCs w:val="24"/>
        </w:rPr>
      </w:pPr>
      <w:r w:rsidRPr="00A843D3">
        <w:rPr>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D3B20F8" w14:textId="77777777" w:rsidR="00842EC9" w:rsidRPr="00A843D3" w:rsidRDefault="00842EC9" w:rsidP="00A843D3">
      <w:pPr>
        <w:spacing w:line="240" w:lineRule="auto"/>
        <w:ind w:right="6" w:firstLine="567"/>
        <w:rPr>
          <w:sz w:val="24"/>
          <w:szCs w:val="24"/>
        </w:rPr>
      </w:pPr>
      <w:r w:rsidRPr="00A843D3">
        <w:rPr>
          <w:sz w:val="24"/>
          <w:szCs w:val="24"/>
        </w:rPr>
        <w:t>эффективно запоминать и систематизировать информацию.</w:t>
      </w:r>
    </w:p>
    <w:p w14:paraId="206C9EEA" w14:textId="370A6892"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общения как часть </w:t>
      </w:r>
      <w:r w:rsidRPr="00A843D3">
        <w:rPr>
          <w:bCs/>
          <w:sz w:val="24"/>
          <w:szCs w:val="24"/>
        </w:rPr>
        <w:t>коммуникативных универсальных учебных действий</w:t>
      </w:r>
      <w:r w:rsidRPr="00A843D3">
        <w:rPr>
          <w:sz w:val="24"/>
          <w:szCs w:val="24"/>
        </w:rPr>
        <w:t>:</w:t>
      </w:r>
    </w:p>
    <w:p w14:paraId="0219422A" w14:textId="77777777" w:rsidR="00842EC9" w:rsidRPr="00A843D3" w:rsidRDefault="00842EC9" w:rsidP="00A843D3">
      <w:pPr>
        <w:spacing w:line="240" w:lineRule="auto"/>
        <w:ind w:right="6" w:firstLine="567"/>
        <w:rPr>
          <w:sz w:val="24"/>
          <w:szCs w:val="24"/>
        </w:rPr>
      </w:pPr>
      <w:r w:rsidRPr="00A843D3">
        <w:rPr>
          <w:sz w:val="24"/>
          <w:szCs w:val="24"/>
        </w:rPr>
        <w:t>воспринимать и формулировать суждения, выражать эмоции в соответствии с целями и условиями общения;</w:t>
      </w:r>
    </w:p>
    <w:p w14:paraId="1E0BFFDB" w14:textId="77777777" w:rsidR="00842EC9" w:rsidRPr="00A843D3" w:rsidRDefault="00842EC9" w:rsidP="00A843D3">
      <w:pPr>
        <w:spacing w:line="240" w:lineRule="auto"/>
        <w:ind w:right="6" w:firstLine="567"/>
        <w:rPr>
          <w:sz w:val="24"/>
          <w:szCs w:val="24"/>
        </w:rPr>
      </w:pPr>
      <w:r w:rsidRPr="00A843D3">
        <w:rPr>
          <w:sz w:val="24"/>
          <w:szCs w:val="24"/>
        </w:rPr>
        <w:t>выражать себя (свою точку зрения) в устных и письменных текстах;</w:t>
      </w:r>
    </w:p>
    <w:p w14:paraId="4D6329AF" w14:textId="77777777" w:rsidR="00842EC9" w:rsidRPr="00A843D3" w:rsidRDefault="00842EC9" w:rsidP="00A843D3">
      <w:pPr>
        <w:spacing w:line="240" w:lineRule="auto"/>
        <w:ind w:right="6" w:firstLine="567"/>
        <w:rPr>
          <w:sz w:val="24"/>
          <w:szCs w:val="24"/>
        </w:rPr>
      </w:pPr>
      <w:r w:rsidRPr="00A843D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0430719" w14:textId="77777777" w:rsidR="00842EC9" w:rsidRPr="00A843D3" w:rsidRDefault="00842EC9" w:rsidP="00A843D3">
      <w:pPr>
        <w:spacing w:line="240" w:lineRule="auto"/>
        <w:ind w:right="6" w:firstLine="567"/>
        <w:rPr>
          <w:sz w:val="24"/>
          <w:szCs w:val="24"/>
        </w:rPr>
      </w:pPr>
      <w:r w:rsidRPr="00A843D3">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567432D5" w14:textId="77777777" w:rsidR="00842EC9" w:rsidRPr="00A843D3" w:rsidRDefault="00842EC9" w:rsidP="00A843D3">
      <w:pPr>
        <w:spacing w:line="240" w:lineRule="auto"/>
        <w:ind w:right="6" w:firstLine="567"/>
        <w:rPr>
          <w:sz w:val="24"/>
          <w:szCs w:val="24"/>
        </w:rPr>
      </w:pPr>
      <w:r w:rsidRPr="00A843D3">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2CEECD2" w14:textId="77777777" w:rsidR="00842EC9" w:rsidRPr="00A843D3" w:rsidRDefault="00842EC9" w:rsidP="00A843D3">
      <w:pPr>
        <w:spacing w:line="240" w:lineRule="auto"/>
        <w:ind w:right="6" w:firstLine="567"/>
        <w:rPr>
          <w:sz w:val="24"/>
          <w:szCs w:val="24"/>
        </w:rPr>
      </w:pPr>
      <w:r w:rsidRPr="00A843D3">
        <w:rPr>
          <w:sz w:val="24"/>
          <w:szCs w:val="24"/>
        </w:rPr>
        <w:t>сопоставлять свои суждения с суждениями других участников диалога, обнаруживать различие и сходство позиций;</w:t>
      </w:r>
    </w:p>
    <w:p w14:paraId="17600D28" w14:textId="77777777" w:rsidR="00842EC9" w:rsidRPr="00A843D3" w:rsidRDefault="00842EC9" w:rsidP="00A843D3">
      <w:pPr>
        <w:spacing w:line="240" w:lineRule="auto"/>
        <w:ind w:right="6" w:firstLine="567"/>
        <w:rPr>
          <w:sz w:val="24"/>
          <w:szCs w:val="24"/>
        </w:rPr>
      </w:pPr>
      <w:r w:rsidRPr="00A843D3">
        <w:rPr>
          <w:sz w:val="24"/>
          <w:szCs w:val="24"/>
        </w:rPr>
        <w:t>публично представлять результаты выполненного исследования, проекта;</w:t>
      </w:r>
    </w:p>
    <w:p w14:paraId="5AE57B57"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0B9A135" w14:textId="125128ED"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самоорганизации как части </w:t>
      </w:r>
      <w:r w:rsidRPr="00A843D3">
        <w:rPr>
          <w:bCs/>
          <w:sz w:val="24"/>
          <w:szCs w:val="24"/>
        </w:rPr>
        <w:t>регулятивных универсальных учебных действий</w:t>
      </w:r>
      <w:r w:rsidRPr="00A843D3">
        <w:rPr>
          <w:sz w:val="24"/>
          <w:szCs w:val="24"/>
        </w:rPr>
        <w:t>:</w:t>
      </w:r>
    </w:p>
    <w:p w14:paraId="5C6A379B" w14:textId="77777777" w:rsidR="00842EC9" w:rsidRPr="00A843D3" w:rsidRDefault="00842EC9" w:rsidP="00A843D3">
      <w:pPr>
        <w:spacing w:line="240" w:lineRule="auto"/>
        <w:ind w:right="6" w:firstLine="567"/>
        <w:rPr>
          <w:sz w:val="24"/>
          <w:szCs w:val="24"/>
        </w:rPr>
      </w:pPr>
      <w:r w:rsidRPr="00A843D3">
        <w:rPr>
          <w:sz w:val="24"/>
          <w:szCs w:val="24"/>
        </w:rPr>
        <w:t>выявлять проблемы для решения в жизненных и учебных ситуациях;</w:t>
      </w:r>
    </w:p>
    <w:p w14:paraId="71E42ED7" w14:textId="77777777" w:rsidR="00842EC9" w:rsidRPr="00A843D3" w:rsidRDefault="00842EC9" w:rsidP="00A843D3">
      <w:pPr>
        <w:spacing w:line="240" w:lineRule="auto"/>
        <w:ind w:right="6" w:firstLine="567"/>
        <w:rPr>
          <w:sz w:val="24"/>
          <w:szCs w:val="24"/>
        </w:rPr>
      </w:pPr>
      <w:r w:rsidRPr="00A843D3">
        <w:rPr>
          <w:sz w:val="24"/>
          <w:szCs w:val="24"/>
        </w:rPr>
        <w:t>ориентироваться в различных подходах принятия решений (индивидуальное, принятие решения в группе, принятие решений в группе);</w:t>
      </w:r>
    </w:p>
    <w:p w14:paraId="59E5DFC5" w14:textId="77777777" w:rsidR="00842EC9" w:rsidRPr="00A843D3" w:rsidRDefault="00842EC9" w:rsidP="00A843D3">
      <w:pPr>
        <w:spacing w:line="240" w:lineRule="auto"/>
        <w:ind w:right="6" w:firstLine="567"/>
        <w:rPr>
          <w:sz w:val="24"/>
          <w:szCs w:val="24"/>
        </w:rPr>
      </w:pPr>
      <w:r w:rsidRPr="00A843D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2C67789" w14:textId="77777777" w:rsidR="00842EC9" w:rsidRPr="00A843D3" w:rsidRDefault="00842EC9" w:rsidP="00A843D3">
      <w:pPr>
        <w:spacing w:line="240" w:lineRule="auto"/>
        <w:ind w:right="6" w:firstLine="567"/>
        <w:rPr>
          <w:sz w:val="24"/>
          <w:szCs w:val="24"/>
        </w:rPr>
      </w:pPr>
      <w:r w:rsidRPr="00A843D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2E49CFB" w14:textId="77777777" w:rsidR="00842EC9" w:rsidRPr="00A843D3" w:rsidRDefault="00842EC9" w:rsidP="00A843D3">
      <w:pPr>
        <w:spacing w:line="240" w:lineRule="auto"/>
        <w:ind w:right="6" w:firstLine="567"/>
        <w:rPr>
          <w:sz w:val="24"/>
          <w:szCs w:val="24"/>
        </w:rPr>
      </w:pPr>
      <w:r w:rsidRPr="00A843D3">
        <w:rPr>
          <w:sz w:val="24"/>
          <w:szCs w:val="24"/>
        </w:rPr>
        <w:t>проводить выбор и брать ответственность за решение.</w:t>
      </w:r>
    </w:p>
    <w:p w14:paraId="47673DB2" w14:textId="37F15F36" w:rsidR="00842EC9" w:rsidRPr="00A843D3" w:rsidRDefault="00842EC9" w:rsidP="00A843D3">
      <w:pPr>
        <w:spacing w:line="240" w:lineRule="auto"/>
        <w:ind w:right="6" w:firstLine="567"/>
        <w:rPr>
          <w:sz w:val="24"/>
          <w:szCs w:val="24"/>
        </w:rPr>
      </w:pPr>
      <w:r w:rsidRPr="00A843D3">
        <w:rPr>
          <w:sz w:val="24"/>
          <w:szCs w:val="24"/>
        </w:rPr>
        <w:t>У обучающегося будут сформированы умения совместной деятельности:</w:t>
      </w:r>
    </w:p>
    <w:p w14:paraId="5EB6C0E3" w14:textId="77777777" w:rsidR="00842EC9" w:rsidRPr="00A843D3" w:rsidRDefault="00842EC9" w:rsidP="00A843D3">
      <w:pPr>
        <w:spacing w:line="240" w:lineRule="auto"/>
        <w:ind w:right="6" w:firstLine="567"/>
        <w:rPr>
          <w:sz w:val="24"/>
          <w:szCs w:val="24"/>
        </w:rPr>
      </w:pPr>
      <w:r w:rsidRPr="00A843D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4129B89" w14:textId="77777777" w:rsidR="00842EC9" w:rsidRPr="00A843D3" w:rsidRDefault="00842EC9" w:rsidP="00A843D3">
      <w:pPr>
        <w:spacing w:line="240" w:lineRule="auto"/>
        <w:ind w:right="6" w:firstLine="567"/>
        <w:rPr>
          <w:sz w:val="24"/>
          <w:szCs w:val="24"/>
        </w:rPr>
      </w:pPr>
      <w:r w:rsidRPr="00A843D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E58CCA" w14:textId="77777777" w:rsidR="00842EC9" w:rsidRPr="00A843D3" w:rsidRDefault="00842EC9" w:rsidP="00A843D3">
      <w:pPr>
        <w:spacing w:line="240" w:lineRule="auto"/>
        <w:ind w:right="6" w:firstLine="567"/>
        <w:rPr>
          <w:sz w:val="24"/>
          <w:szCs w:val="24"/>
        </w:rPr>
      </w:pPr>
      <w:r w:rsidRPr="00A843D3">
        <w:rPr>
          <w:sz w:val="24"/>
          <w:szCs w:val="24"/>
        </w:rPr>
        <w:t>уметь обобщать мнения нескольких человек, проявлять готовность руководить, выполнять поручения, подчиняться;</w:t>
      </w:r>
    </w:p>
    <w:p w14:paraId="1957202A" w14:textId="77777777" w:rsidR="00842EC9" w:rsidRPr="00A843D3" w:rsidRDefault="00842EC9" w:rsidP="00A843D3">
      <w:pPr>
        <w:spacing w:line="240" w:lineRule="auto"/>
        <w:ind w:right="6" w:firstLine="567"/>
        <w:rPr>
          <w:sz w:val="24"/>
          <w:szCs w:val="24"/>
        </w:rPr>
      </w:pPr>
      <w:r w:rsidRPr="00A843D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E79AB9F" w14:textId="77777777" w:rsidR="00842EC9" w:rsidRPr="00A843D3" w:rsidRDefault="00842EC9" w:rsidP="00A843D3">
      <w:pPr>
        <w:spacing w:line="240" w:lineRule="auto"/>
        <w:ind w:right="6" w:firstLine="567"/>
        <w:rPr>
          <w:sz w:val="24"/>
          <w:szCs w:val="24"/>
        </w:rPr>
      </w:pPr>
      <w:r w:rsidRPr="00A843D3">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CB9CDB9" w14:textId="77777777" w:rsidR="00842EC9" w:rsidRPr="00A843D3" w:rsidRDefault="00842EC9" w:rsidP="00A843D3">
      <w:pPr>
        <w:spacing w:line="240" w:lineRule="auto"/>
        <w:ind w:right="6" w:firstLine="567"/>
        <w:rPr>
          <w:sz w:val="24"/>
          <w:szCs w:val="24"/>
        </w:rPr>
      </w:pPr>
      <w:r w:rsidRPr="00A843D3">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F161FAD" w14:textId="47199113"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самоконтроля, эмоционального интеллекта как части </w:t>
      </w:r>
      <w:r w:rsidRPr="00A843D3">
        <w:rPr>
          <w:bCs/>
          <w:sz w:val="24"/>
          <w:szCs w:val="24"/>
        </w:rPr>
        <w:t>регулятивных универсальных учебных действий</w:t>
      </w:r>
      <w:r w:rsidRPr="00A843D3">
        <w:rPr>
          <w:sz w:val="24"/>
          <w:szCs w:val="24"/>
        </w:rPr>
        <w:t>:</w:t>
      </w:r>
    </w:p>
    <w:p w14:paraId="6ECA1825" w14:textId="77777777" w:rsidR="00842EC9" w:rsidRPr="00A843D3" w:rsidRDefault="00842EC9" w:rsidP="00A843D3">
      <w:pPr>
        <w:spacing w:line="240" w:lineRule="auto"/>
        <w:ind w:right="6" w:firstLine="567"/>
        <w:rPr>
          <w:sz w:val="24"/>
          <w:szCs w:val="24"/>
        </w:rPr>
      </w:pPr>
      <w:r w:rsidRPr="00A843D3">
        <w:rPr>
          <w:sz w:val="24"/>
          <w:szCs w:val="24"/>
        </w:rPr>
        <w:t>владеть способами самоконтроля, самомотивации и рефлексии;</w:t>
      </w:r>
    </w:p>
    <w:p w14:paraId="5A0D3DA6" w14:textId="77777777" w:rsidR="00842EC9" w:rsidRPr="00A843D3" w:rsidRDefault="00842EC9" w:rsidP="00A843D3">
      <w:pPr>
        <w:spacing w:line="240" w:lineRule="auto"/>
        <w:ind w:right="6" w:firstLine="567"/>
        <w:rPr>
          <w:sz w:val="24"/>
          <w:szCs w:val="24"/>
        </w:rPr>
      </w:pPr>
      <w:r w:rsidRPr="00A843D3">
        <w:rPr>
          <w:sz w:val="24"/>
          <w:szCs w:val="24"/>
        </w:rPr>
        <w:t>давать оценку ситуации и предлагать план её изменения;</w:t>
      </w:r>
    </w:p>
    <w:p w14:paraId="4902ED09" w14:textId="77777777" w:rsidR="00842EC9" w:rsidRPr="00A843D3" w:rsidRDefault="00842EC9" w:rsidP="00A843D3">
      <w:pPr>
        <w:spacing w:line="240" w:lineRule="auto"/>
        <w:ind w:right="6" w:firstLine="567"/>
        <w:rPr>
          <w:sz w:val="24"/>
          <w:szCs w:val="24"/>
        </w:rPr>
      </w:pPr>
      <w:r w:rsidRPr="00A843D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4C430C" w14:textId="77777777" w:rsidR="00842EC9" w:rsidRPr="00A843D3" w:rsidRDefault="00842EC9" w:rsidP="00A843D3">
      <w:pPr>
        <w:spacing w:line="240" w:lineRule="auto"/>
        <w:ind w:right="6" w:firstLine="567"/>
        <w:rPr>
          <w:sz w:val="24"/>
          <w:szCs w:val="24"/>
        </w:rPr>
      </w:pPr>
      <w:r w:rsidRPr="00A843D3">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8B4CF7E" w14:textId="77777777" w:rsidR="00842EC9" w:rsidRPr="00A843D3" w:rsidRDefault="00842EC9" w:rsidP="00A843D3">
      <w:pPr>
        <w:spacing w:line="240" w:lineRule="auto"/>
        <w:ind w:right="6" w:firstLine="567"/>
        <w:rPr>
          <w:sz w:val="24"/>
          <w:szCs w:val="24"/>
        </w:rPr>
      </w:pPr>
      <w:r w:rsidRPr="00A843D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2B88EE17" w14:textId="77777777" w:rsidR="00842EC9" w:rsidRPr="00A843D3" w:rsidRDefault="00842EC9" w:rsidP="00A843D3">
      <w:pPr>
        <w:spacing w:line="240" w:lineRule="auto"/>
        <w:ind w:right="6" w:firstLine="567"/>
        <w:rPr>
          <w:sz w:val="24"/>
          <w:szCs w:val="24"/>
        </w:rPr>
      </w:pPr>
      <w:r w:rsidRPr="00A843D3">
        <w:rPr>
          <w:sz w:val="24"/>
          <w:szCs w:val="24"/>
        </w:rPr>
        <w:t>оценивать соответствие результата цели и условиям;</w:t>
      </w:r>
    </w:p>
    <w:p w14:paraId="3F22AF9D" w14:textId="77777777" w:rsidR="00842EC9" w:rsidRPr="00A843D3" w:rsidRDefault="00842EC9" w:rsidP="00A843D3">
      <w:pPr>
        <w:spacing w:line="240" w:lineRule="auto"/>
        <w:ind w:right="6" w:firstLine="567"/>
        <w:rPr>
          <w:sz w:val="24"/>
          <w:szCs w:val="24"/>
        </w:rPr>
      </w:pPr>
      <w:r w:rsidRPr="00A843D3">
        <w:rPr>
          <w:sz w:val="24"/>
          <w:szCs w:val="24"/>
        </w:rPr>
        <w:t>различать, называть и управлять собственными эмоциями и эмоциями других;</w:t>
      </w:r>
    </w:p>
    <w:p w14:paraId="30B7E9E9" w14:textId="77777777" w:rsidR="00842EC9" w:rsidRPr="00A843D3" w:rsidRDefault="00842EC9" w:rsidP="00A843D3">
      <w:pPr>
        <w:spacing w:line="240" w:lineRule="auto"/>
        <w:ind w:right="6" w:firstLine="567"/>
        <w:rPr>
          <w:sz w:val="24"/>
          <w:szCs w:val="24"/>
        </w:rPr>
      </w:pPr>
      <w:r w:rsidRPr="00A843D3">
        <w:rPr>
          <w:sz w:val="24"/>
          <w:szCs w:val="24"/>
        </w:rPr>
        <w:t>выявлять и анализировать причины эмоций;</w:t>
      </w:r>
    </w:p>
    <w:p w14:paraId="1A955B40" w14:textId="77777777" w:rsidR="00842EC9" w:rsidRPr="00A843D3" w:rsidRDefault="00842EC9" w:rsidP="00A843D3">
      <w:pPr>
        <w:spacing w:line="240" w:lineRule="auto"/>
        <w:ind w:right="6" w:firstLine="567"/>
        <w:rPr>
          <w:sz w:val="24"/>
          <w:szCs w:val="24"/>
        </w:rPr>
      </w:pPr>
      <w:r w:rsidRPr="00A843D3">
        <w:rPr>
          <w:sz w:val="24"/>
          <w:szCs w:val="24"/>
        </w:rPr>
        <w:t>ставить себя на место другого человека, понимать мотивы и намерения другого;</w:t>
      </w:r>
    </w:p>
    <w:p w14:paraId="6EDA644A" w14:textId="77777777" w:rsidR="00842EC9" w:rsidRPr="00A843D3" w:rsidRDefault="00842EC9" w:rsidP="00A843D3">
      <w:pPr>
        <w:spacing w:line="240" w:lineRule="auto"/>
        <w:ind w:right="6" w:firstLine="567"/>
        <w:rPr>
          <w:sz w:val="24"/>
          <w:szCs w:val="24"/>
        </w:rPr>
      </w:pPr>
      <w:r w:rsidRPr="00A843D3">
        <w:rPr>
          <w:sz w:val="24"/>
          <w:szCs w:val="24"/>
        </w:rPr>
        <w:t>регулировать способ выражения эмоций;</w:t>
      </w:r>
    </w:p>
    <w:p w14:paraId="4B465402" w14:textId="77777777" w:rsidR="00842EC9" w:rsidRPr="00A843D3" w:rsidRDefault="00842EC9" w:rsidP="00A843D3">
      <w:pPr>
        <w:spacing w:line="240" w:lineRule="auto"/>
        <w:ind w:right="6" w:firstLine="567"/>
        <w:rPr>
          <w:sz w:val="24"/>
          <w:szCs w:val="24"/>
        </w:rPr>
      </w:pPr>
      <w:r w:rsidRPr="00A843D3">
        <w:rPr>
          <w:sz w:val="24"/>
          <w:szCs w:val="24"/>
        </w:rPr>
        <w:t>осознанно относиться к другому человеку, его мнению;</w:t>
      </w:r>
    </w:p>
    <w:p w14:paraId="6411A492" w14:textId="77777777" w:rsidR="00842EC9" w:rsidRPr="00A843D3" w:rsidRDefault="00842EC9" w:rsidP="00A843D3">
      <w:pPr>
        <w:spacing w:line="240" w:lineRule="auto"/>
        <w:ind w:right="6" w:firstLine="567"/>
        <w:rPr>
          <w:sz w:val="24"/>
          <w:szCs w:val="24"/>
        </w:rPr>
      </w:pPr>
      <w:r w:rsidRPr="00A843D3">
        <w:rPr>
          <w:sz w:val="24"/>
          <w:szCs w:val="24"/>
        </w:rPr>
        <w:t>признавать своё право на ошибку и такое же право другого;</w:t>
      </w:r>
    </w:p>
    <w:p w14:paraId="13E358B2" w14:textId="77777777" w:rsidR="00842EC9" w:rsidRPr="00A843D3" w:rsidRDefault="00842EC9" w:rsidP="00A843D3">
      <w:pPr>
        <w:spacing w:line="240" w:lineRule="auto"/>
        <w:ind w:right="6" w:firstLine="567"/>
        <w:rPr>
          <w:sz w:val="24"/>
          <w:szCs w:val="24"/>
        </w:rPr>
      </w:pPr>
      <w:r w:rsidRPr="00A843D3">
        <w:rPr>
          <w:sz w:val="24"/>
          <w:szCs w:val="24"/>
        </w:rPr>
        <w:t>принимать себя и других, не осуждая;</w:t>
      </w:r>
    </w:p>
    <w:p w14:paraId="13CE6E79" w14:textId="77777777" w:rsidR="00842EC9" w:rsidRPr="00A843D3" w:rsidRDefault="00842EC9" w:rsidP="00A843D3">
      <w:pPr>
        <w:spacing w:line="240" w:lineRule="auto"/>
        <w:ind w:right="6" w:firstLine="567"/>
        <w:rPr>
          <w:sz w:val="24"/>
          <w:szCs w:val="24"/>
        </w:rPr>
      </w:pPr>
      <w:r w:rsidRPr="00A843D3">
        <w:rPr>
          <w:sz w:val="24"/>
          <w:szCs w:val="24"/>
        </w:rPr>
        <w:t>открытость себе и другим.</w:t>
      </w:r>
    </w:p>
    <w:p w14:paraId="5995D644" w14:textId="77777777" w:rsidR="001B26E6" w:rsidRPr="00A843D3" w:rsidRDefault="001B26E6" w:rsidP="00A843D3">
      <w:pPr>
        <w:spacing w:line="240" w:lineRule="auto"/>
        <w:ind w:right="6" w:firstLine="567"/>
        <w:rPr>
          <w:sz w:val="24"/>
          <w:szCs w:val="24"/>
        </w:rPr>
      </w:pPr>
    </w:p>
    <w:p w14:paraId="7170C835" w14:textId="39EF666F" w:rsidR="00842EC9" w:rsidRPr="00A843D3" w:rsidRDefault="00842EC9" w:rsidP="00A843D3">
      <w:pPr>
        <w:spacing w:line="240" w:lineRule="auto"/>
        <w:ind w:right="6" w:firstLine="567"/>
        <w:rPr>
          <w:b/>
          <w:sz w:val="24"/>
          <w:szCs w:val="24"/>
        </w:rPr>
      </w:pPr>
      <w:r w:rsidRPr="00A843D3">
        <w:rPr>
          <w:b/>
          <w:bCs/>
          <w:sz w:val="24"/>
          <w:szCs w:val="24"/>
        </w:rPr>
        <w:t xml:space="preserve">Предметные результаты освоения программы по обществознанию на уровне основного общего образования </w:t>
      </w:r>
      <w:r w:rsidR="001B26E6" w:rsidRPr="00A843D3">
        <w:rPr>
          <w:b/>
          <w:sz w:val="24"/>
          <w:szCs w:val="24"/>
        </w:rPr>
        <w:t>обеспечивают</w:t>
      </w:r>
      <w:r w:rsidRPr="00A843D3">
        <w:rPr>
          <w:b/>
          <w:sz w:val="24"/>
          <w:szCs w:val="24"/>
        </w:rPr>
        <w:t>:</w:t>
      </w:r>
    </w:p>
    <w:p w14:paraId="0EBD988F" w14:textId="77777777" w:rsidR="00842EC9" w:rsidRPr="00A843D3" w:rsidRDefault="00842EC9" w:rsidP="00A843D3">
      <w:pPr>
        <w:spacing w:line="240" w:lineRule="auto"/>
        <w:ind w:right="6" w:firstLine="567"/>
        <w:rPr>
          <w:sz w:val="24"/>
          <w:szCs w:val="24"/>
        </w:rPr>
      </w:pPr>
      <w:r w:rsidRPr="00A843D3">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1A9270CE" w14:textId="77777777" w:rsidR="00842EC9" w:rsidRPr="00A843D3" w:rsidRDefault="00842EC9" w:rsidP="00A843D3">
      <w:pPr>
        <w:spacing w:line="240" w:lineRule="auto"/>
        <w:ind w:right="6" w:firstLine="567"/>
        <w:rPr>
          <w:sz w:val="24"/>
          <w:szCs w:val="24"/>
        </w:rPr>
      </w:pPr>
      <w:r w:rsidRPr="00A843D3">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EFE53EB" w14:textId="77777777" w:rsidR="00842EC9" w:rsidRPr="00A843D3" w:rsidRDefault="00842EC9" w:rsidP="00A843D3">
      <w:pPr>
        <w:spacing w:line="240" w:lineRule="auto"/>
        <w:ind w:right="6" w:firstLine="567"/>
        <w:rPr>
          <w:sz w:val="24"/>
          <w:szCs w:val="24"/>
        </w:rPr>
      </w:pPr>
      <w:r w:rsidRPr="00A843D3">
        <w:rPr>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DE64A57" w14:textId="77777777" w:rsidR="00842EC9" w:rsidRPr="00A843D3" w:rsidRDefault="00842EC9" w:rsidP="00A843D3">
      <w:pPr>
        <w:spacing w:line="240" w:lineRule="auto"/>
        <w:ind w:right="6" w:firstLine="567"/>
        <w:rPr>
          <w:sz w:val="24"/>
          <w:szCs w:val="24"/>
        </w:rPr>
      </w:pPr>
      <w:r w:rsidRPr="00A843D3">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6BEE212" w14:textId="77777777" w:rsidR="00842EC9" w:rsidRPr="00A843D3" w:rsidRDefault="00842EC9" w:rsidP="00A843D3">
      <w:pPr>
        <w:spacing w:line="240" w:lineRule="auto"/>
        <w:ind w:right="6" w:firstLine="567"/>
        <w:rPr>
          <w:sz w:val="24"/>
          <w:szCs w:val="24"/>
        </w:rPr>
      </w:pPr>
      <w:r w:rsidRPr="00A843D3">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3F386C2" w14:textId="77777777" w:rsidR="00842EC9" w:rsidRPr="00A843D3" w:rsidRDefault="00842EC9" w:rsidP="00A843D3">
      <w:pPr>
        <w:spacing w:line="240" w:lineRule="auto"/>
        <w:ind w:right="6" w:firstLine="567"/>
        <w:rPr>
          <w:sz w:val="24"/>
          <w:szCs w:val="24"/>
        </w:rPr>
      </w:pPr>
      <w:r w:rsidRPr="00A843D3">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0859F7D" w14:textId="77777777" w:rsidR="00842EC9" w:rsidRPr="00A843D3" w:rsidRDefault="00842EC9" w:rsidP="00A843D3">
      <w:pPr>
        <w:spacing w:line="240" w:lineRule="auto"/>
        <w:ind w:right="6" w:firstLine="567"/>
        <w:rPr>
          <w:sz w:val="24"/>
          <w:szCs w:val="24"/>
        </w:rPr>
      </w:pPr>
      <w:r w:rsidRPr="00A843D3">
        <w:rPr>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1443E2C" w14:textId="77777777" w:rsidR="00842EC9" w:rsidRPr="00A843D3" w:rsidRDefault="00842EC9" w:rsidP="00A843D3">
      <w:pPr>
        <w:spacing w:line="240" w:lineRule="auto"/>
        <w:ind w:right="6" w:firstLine="567"/>
        <w:rPr>
          <w:sz w:val="24"/>
          <w:szCs w:val="24"/>
        </w:rPr>
      </w:pPr>
      <w:r w:rsidRPr="00A843D3">
        <w:rPr>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62120DED" w14:textId="77777777" w:rsidR="00842EC9" w:rsidRPr="00A843D3" w:rsidRDefault="00842EC9" w:rsidP="00A843D3">
      <w:pPr>
        <w:spacing w:line="240" w:lineRule="auto"/>
        <w:ind w:right="6" w:firstLine="567"/>
        <w:rPr>
          <w:sz w:val="24"/>
          <w:szCs w:val="24"/>
        </w:rPr>
      </w:pPr>
      <w:r w:rsidRPr="00A843D3">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9AD2552" w14:textId="77777777" w:rsidR="00842EC9" w:rsidRPr="00A843D3" w:rsidRDefault="00842EC9" w:rsidP="00A843D3">
      <w:pPr>
        <w:spacing w:line="240" w:lineRule="auto"/>
        <w:ind w:right="6" w:firstLine="567"/>
        <w:rPr>
          <w:sz w:val="24"/>
          <w:szCs w:val="24"/>
        </w:rPr>
      </w:pPr>
      <w:r w:rsidRPr="00A843D3">
        <w:rPr>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27DAE08" w14:textId="77777777" w:rsidR="00842EC9" w:rsidRPr="00A843D3" w:rsidRDefault="00842EC9" w:rsidP="00A843D3">
      <w:pPr>
        <w:spacing w:line="240" w:lineRule="auto"/>
        <w:ind w:right="6" w:firstLine="567"/>
        <w:rPr>
          <w:sz w:val="24"/>
          <w:szCs w:val="24"/>
        </w:rPr>
      </w:pPr>
      <w:r w:rsidRPr="00A843D3">
        <w:rPr>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A8A2A52" w14:textId="77777777" w:rsidR="00842EC9" w:rsidRPr="00A843D3" w:rsidRDefault="00842EC9" w:rsidP="00A843D3">
      <w:pPr>
        <w:spacing w:line="240" w:lineRule="auto"/>
        <w:ind w:right="6" w:firstLine="567"/>
        <w:rPr>
          <w:sz w:val="24"/>
          <w:szCs w:val="24"/>
        </w:rPr>
      </w:pPr>
      <w:r w:rsidRPr="00A843D3">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1865538" w14:textId="77777777" w:rsidR="00842EC9" w:rsidRPr="00A843D3" w:rsidRDefault="00842EC9" w:rsidP="00A843D3">
      <w:pPr>
        <w:spacing w:line="240" w:lineRule="auto"/>
        <w:ind w:right="6" w:firstLine="567"/>
        <w:rPr>
          <w:sz w:val="24"/>
          <w:szCs w:val="24"/>
        </w:rPr>
      </w:pPr>
      <w:r w:rsidRPr="00A843D3">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9801F7B" w14:textId="77777777" w:rsidR="00842EC9" w:rsidRPr="00A843D3" w:rsidRDefault="00842EC9" w:rsidP="00A843D3">
      <w:pPr>
        <w:spacing w:line="240" w:lineRule="auto"/>
        <w:ind w:right="6" w:firstLine="567"/>
        <w:rPr>
          <w:sz w:val="24"/>
          <w:szCs w:val="24"/>
        </w:rPr>
      </w:pPr>
      <w:r w:rsidRPr="00A843D3">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3449F3B" w14:textId="77777777" w:rsidR="00842EC9" w:rsidRPr="00A843D3" w:rsidRDefault="00842EC9" w:rsidP="00A843D3">
      <w:pPr>
        <w:spacing w:line="240" w:lineRule="auto"/>
        <w:ind w:right="6" w:firstLine="567"/>
        <w:rPr>
          <w:sz w:val="24"/>
          <w:szCs w:val="24"/>
        </w:rPr>
      </w:pPr>
      <w:r w:rsidRPr="00A843D3">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87FC44" w14:textId="77777777" w:rsidR="001B26E6" w:rsidRPr="00A843D3" w:rsidRDefault="00842EC9" w:rsidP="00A843D3">
      <w:pPr>
        <w:spacing w:line="240" w:lineRule="auto"/>
        <w:ind w:right="6" w:firstLine="567"/>
        <w:rPr>
          <w:sz w:val="24"/>
          <w:szCs w:val="24"/>
        </w:rPr>
      </w:pPr>
      <w:r w:rsidRPr="00A843D3">
        <w:rPr>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1B26E6" w:rsidRPr="00A843D3">
        <w:rPr>
          <w:sz w:val="24"/>
          <w:szCs w:val="24"/>
        </w:rPr>
        <w:t>туры и традиций народов России.</w:t>
      </w:r>
    </w:p>
    <w:p w14:paraId="22F8D055" w14:textId="2A0539D2"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6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3E5D0A8C" w14:textId="7E1CEC64"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14:paraId="126A632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166A4475"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05D0F0F5"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BB8A02D"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деятельности человека, потребности людей;</w:t>
      </w:r>
    </w:p>
    <w:p w14:paraId="34E5A887"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понятия «индивид», «индивидуальность», «личность»; свойства человека и животных, виды деятельности (игра, труд, учение);</w:t>
      </w:r>
    </w:p>
    <w:p w14:paraId="697F1623"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взаимосвязи </w:t>
      </w:r>
      <w:r w:rsidRPr="00A843D3">
        <w:rPr>
          <w:sz w:val="24"/>
          <w:szCs w:val="24"/>
        </w:rPr>
        <w:t>людей в малых группах, целей, способов и результатов деятельности, целей и средств общения;</w:t>
      </w:r>
    </w:p>
    <w:p w14:paraId="4B81276A"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w:t>
      </w:r>
      <w:r w:rsidRPr="00A843D3">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34D1DA29"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71AB29C3"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4E6E19FF" w14:textId="77777777" w:rsidR="00842EC9" w:rsidRPr="00A843D3" w:rsidRDefault="00842EC9" w:rsidP="00A843D3">
      <w:pPr>
        <w:spacing w:line="240" w:lineRule="auto"/>
        <w:ind w:right="6" w:firstLine="567"/>
        <w:rPr>
          <w:sz w:val="24"/>
          <w:szCs w:val="24"/>
        </w:rPr>
      </w:pPr>
      <w:r w:rsidRPr="00A843D3">
        <w:rPr>
          <w:bCs/>
          <w:sz w:val="24"/>
          <w:szCs w:val="24"/>
        </w:rPr>
        <w:t>читать осмысленно тексты правовой</w:t>
      </w:r>
      <w:r w:rsidRPr="00A843D3">
        <w:rPr>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70E824B9"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4D5CC4A"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690AE8C1"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в ходе общения, в ситуациях взаимодействия с людьми с ОВЗ; оценивать своё отношение к учёбе как важному виду деятельности;</w:t>
      </w:r>
    </w:p>
    <w:p w14:paraId="629024F4"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EE6939C" w14:textId="77777777" w:rsidR="00842EC9" w:rsidRPr="00A843D3" w:rsidRDefault="00842EC9" w:rsidP="00A843D3">
      <w:pPr>
        <w:spacing w:line="240" w:lineRule="auto"/>
        <w:ind w:right="6" w:firstLine="567"/>
        <w:rPr>
          <w:sz w:val="24"/>
          <w:szCs w:val="24"/>
        </w:rPr>
      </w:pPr>
      <w:r w:rsidRPr="00A843D3">
        <w:rPr>
          <w:bCs/>
          <w:sz w:val="24"/>
          <w:szCs w:val="24"/>
        </w:rPr>
        <w:t>приобретать опыт совместной деятельности</w:t>
      </w:r>
      <w:r w:rsidRPr="00A843D3">
        <w:rPr>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EB9A1E2" w14:textId="22786893"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14:paraId="32844F9E"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8EF2543"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9752C0C"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разного положения людей в обществе, видов экономической деятельности, глобальных проблем;</w:t>
      </w:r>
    </w:p>
    <w:p w14:paraId="0F277E6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14:paraId="79284E0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социальные общности и группы, положение в обществе различных людей; различные формы хозяйствования;</w:t>
      </w:r>
    </w:p>
    <w:p w14:paraId="1A45D62F"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взаимодействия </w:t>
      </w:r>
      <w:r w:rsidRPr="00A843D3">
        <w:rPr>
          <w:sz w:val="24"/>
          <w:szCs w:val="24"/>
        </w:rPr>
        <w:t>общества и природы, человека и общества, деятельности основных участников экономики;</w:t>
      </w:r>
    </w:p>
    <w:p w14:paraId="04367DC1"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для объяснения </w:t>
      </w:r>
      <w:r w:rsidRPr="00A843D3">
        <w:rPr>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982FCD3" w14:textId="77777777" w:rsidR="00842EC9" w:rsidRPr="00A843D3" w:rsidRDefault="00842EC9" w:rsidP="00A843D3">
      <w:pPr>
        <w:spacing w:line="240" w:lineRule="auto"/>
        <w:ind w:right="6" w:firstLine="567"/>
        <w:rPr>
          <w:sz w:val="24"/>
          <w:szCs w:val="24"/>
        </w:rPr>
      </w:pPr>
      <w:r w:rsidRPr="00A843D3">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712A0ED4"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познавательные и практические задачи </w:t>
      </w:r>
      <w:r w:rsidRPr="00A843D3">
        <w:rPr>
          <w:sz w:val="24"/>
          <w:szCs w:val="24"/>
        </w:rPr>
        <w:t>(в том числе задачи, отражающие возможности юного гражданина внести свой вклад в решение экологической проблемы);</w:t>
      </w:r>
    </w:p>
    <w:p w14:paraId="7587D598" w14:textId="77777777" w:rsidR="00842EC9" w:rsidRPr="00A843D3" w:rsidRDefault="00842EC9" w:rsidP="00A843D3">
      <w:pPr>
        <w:spacing w:line="240" w:lineRule="auto"/>
        <w:ind w:right="6" w:firstLine="567"/>
        <w:rPr>
          <w:sz w:val="24"/>
          <w:szCs w:val="24"/>
        </w:rPr>
      </w:pPr>
      <w:r w:rsidRPr="00A843D3">
        <w:rPr>
          <w:bCs/>
          <w:sz w:val="24"/>
          <w:szCs w:val="24"/>
        </w:rPr>
        <w:t xml:space="preserve">овладевать смысловым чтением </w:t>
      </w:r>
      <w:r w:rsidRPr="00A843D3">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771A2EB6"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информацию </w:t>
      </w:r>
      <w:r w:rsidRPr="00A843D3">
        <w:rPr>
          <w:sz w:val="24"/>
          <w:szCs w:val="24"/>
        </w:rPr>
        <w:t>из разных источников о человеке и обществе, включая информацию о народах России;</w:t>
      </w:r>
    </w:p>
    <w:p w14:paraId="427EFE1E"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1CE7A46F"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с точки зрения их соответствия духовным традициям общества;</w:t>
      </w:r>
    </w:p>
    <w:p w14:paraId="7D9C0080"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64CC27F5"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725CCC8" w14:textId="2BF908AD"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7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502DC1EA" w14:textId="665BDB85"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14:paraId="0674FCC3"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ценностях; о содержании и значении социальных норм, регулирующих общественные отношения;</w:t>
      </w:r>
    </w:p>
    <w:p w14:paraId="511174A5"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5B4B370"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гражданственности и патриотизма; ситуаций морального выбора, ситуаций, регулируемых различными видами социальных норм;</w:t>
      </w:r>
    </w:p>
    <w:p w14:paraId="20548CD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нормы, их существенные признаки и элементы;</w:t>
      </w:r>
    </w:p>
    <w:p w14:paraId="66AB833F"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отдельные виды социальных норм;</w:t>
      </w:r>
    </w:p>
    <w:p w14:paraId="5CD6E6BF"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влияние социальных норм на общество и человека;</w:t>
      </w:r>
    </w:p>
    <w:p w14:paraId="3B5F0594"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(устного и письменного) сущности социальных норм;</w:t>
      </w:r>
    </w:p>
    <w:p w14:paraId="4765D096"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7FFF1D2"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14:paraId="20ECCB46"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w:t>
      </w:r>
      <w:r w:rsidRPr="00A843D3">
        <w:rPr>
          <w:sz w:val="24"/>
          <w:szCs w:val="24"/>
        </w:rPr>
        <w:t>, касающиеся гуманизма, гражданственности, патриотизма;</w:t>
      </w:r>
    </w:p>
    <w:p w14:paraId="373F08EF"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разных источников о принципах и нормах морали, проблеме морального выбора;</w:t>
      </w:r>
    </w:p>
    <w:p w14:paraId="08467DC3"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13535984"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с точки зрения их соответствия нормам морали;</w:t>
      </w:r>
    </w:p>
    <w:p w14:paraId="7F9DCEDA"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социальных нормах в повседневной жизни;</w:t>
      </w:r>
    </w:p>
    <w:p w14:paraId="64158059" w14:textId="77777777" w:rsidR="00842EC9" w:rsidRPr="00A843D3" w:rsidRDefault="00842EC9" w:rsidP="00A843D3">
      <w:pPr>
        <w:spacing w:line="240" w:lineRule="auto"/>
        <w:ind w:right="6" w:firstLine="567"/>
        <w:rPr>
          <w:sz w:val="24"/>
          <w:szCs w:val="24"/>
        </w:rPr>
      </w:pPr>
      <w:r w:rsidRPr="00A843D3">
        <w:rPr>
          <w:sz w:val="24"/>
          <w:szCs w:val="24"/>
        </w:rPr>
        <w:t xml:space="preserve">самостоятельно </w:t>
      </w:r>
      <w:r w:rsidRPr="00A843D3">
        <w:rPr>
          <w:bCs/>
          <w:sz w:val="24"/>
          <w:szCs w:val="24"/>
        </w:rPr>
        <w:t xml:space="preserve">заполнять </w:t>
      </w:r>
      <w:r w:rsidRPr="00A843D3">
        <w:rPr>
          <w:sz w:val="24"/>
          <w:szCs w:val="24"/>
        </w:rPr>
        <w:t>форму (в том числе электронную) и составлять простейший документ (заявление);</w:t>
      </w:r>
    </w:p>
    <w:p w14:paraId="27E9B99D"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C82895C" w14:textId="347ABBB6"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14:paraId="46DC79A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3338603"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3AA8D71D"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A514BF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1BDB9002"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1305167"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5AFAA7E"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7F2C87F3"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6A686FDC"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43982B0E"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3FB893A6"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7051FCC"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AA19C72"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74FB71E4"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D4D25AC"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получении паспорта гражданина Российской Федерации;</w:t>
      </w:r>
    </w:p>
    <w:p w14:paraId="43AB1C6A"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66DDBC3" w14:textId="45126A5B"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14:paraId="0F9485BC"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FDB321F"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71EAB47" w14:textId="77777777" w:rsidR="00842EC9" w:rsidRPr="00A843D3" w:rsidRDefault="00842EC9" w:rsidP="00A843D3">
      <w:pPr>
        <w:spacing w:line="240" w:lineRule="auto"/>
        <w:ind w:right="6" w:firstLine="567"/>
        <w:rPr>
          <w:sz w:val="24"/>
          <w:szCs w:val="24"/>
        </w:rPr>
      </w:pPr>
      <w:r w:rsidRPr="00A843D3">
        <w:rPr>
          <w:sz w:val="24"/>
          <w:szCs w:val="24"/>
        </w:rPr>
        <w:t>иметь представлении о содержании трудового договора, видах правонарушений и видов наказаний;</w:t>
      </w:r>
    </w:p>
    <w:p w14:paraId="5E9D785D" w14:textId="77777777" w:rsidR="00842EC9" w:rsidRPr="00A843D3" w:rsidRDefault="00842EC9" w:rsidP="00A843D3">
      <w:pPr>
        <w:spacing w:line="240" w:lineRule="auto"/>
        <w:ind w:right="6" w:firstLine="567"/>
        <w:rPr>
          <w:sz w:val="24"/>
          <w:szCs w:val="24"/>
        </w:rPr>
      </w:pPr>
      <w:r w:rsidRPr="00A843D3">
        <w:rPr>
          <w:bCs/>
          <w:sz w:val="24"/>
          <w:szCs w:val="24"/>
        </w:rPr>
        <w:t>приводить примеры законов и подзаконных актов и моделировать ситуации</w:t>
      </w:r>
      <w:r w:rsidRPr="00A843D3">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5A1F831E"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5F5EEFE"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6DE38A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2F2E5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6B127043"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3D69A94F"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99115FE"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E056007"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F41D391"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7B5E5895"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D795672"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2F6393D"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(заявление о приёме на работу);</w:t>
      </w:r>
    </w:p>
    <w:p w14:paraId="1AFED3AC"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D0B2049" w14:textId="6BE67CE7"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8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6EE27033" w14:textId="1B247196"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14:paraId="7FF75301"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4E383E94"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EC59F49"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E7CA67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(в том числе устанавливать существенный признак классификации) механизмы государственного регулирования экономики;</w:t>
      </w:r>
    </w:p>
    <w:p w14:paraId="6F0AC8C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различные способы хозяйствования;</w:t>
      </w:r>
    </w:p>
    <w:p w14:paraId="0BC5077C"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связи политических потрясений и социально-экономических кризисов в государстве;</w:t>
      </w:r>
    </w:p>
    <w:p w14:paraId="20BCD25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6DD8F6D"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7CD3F0D5"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69CB09F9"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экономической тематики</w:t>
      </w:r>
      <w:r w:rsidRPr="00A843D3">
        <w:rPr>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D4A7332"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1C32018F"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конкретизировать и критически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5728DDC"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56B912A1"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150C7EEF"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составления простейших документов (личный финансовый план, заявление, резюме);</w:t>
      </w:r>
    </w:p>
    <w:p w14:paraId="1B6E6580"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538AEB2" w14:textId="2E053DF8"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14:paraId="1A92E2A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100D90B6"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3755581"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775E295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формы и виды культуры;</w:t>
      </w:r>
    </w:p>
    <w:p w14:paraId="726451E8"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формы культуры, естественные и социально-гуманитарные науки, виды искусств;</w:t>
      </w:r>
    </w:p>
    <w:p w14:paraId="0DA71BC2"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взаимосвязь развития духовной культуры и формирования личности, взаимовлияние науки и образования;</w:t>
      </w:r>
    </w:p>
    <w:p w14:paraId="5EE0994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роли непрерывного образования;</w:t>
      </w:r>
    </w:p>
    <w:p w14:paraId="6965DECF"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843D3">
        <w:rPr>
          <w:bCs/>
          <w:sz w:val="24"/>
          <w:szCs w:val="24"/>
        </w:rPr>
        <w:t xml:space="preserve">решать </w:t>
      </w:r>
      <w:r w:rsidRPr="00A843D3">
        <w:rPr>
          <w:sz w:val="24"/>
          <w:szCs w:val="24"/>
        </w:rPr>
        <w:t>познавательные и практические задачи, касающиеся форм и многообразия духовной культуры;</w:t>
      </w:r>
    </w:p>
    <w:p w14:paraId="0421A21D" w14:textId="77777777"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тексты </w:t>
      </w:r>
      <w:r w:rsidRPr="00A843D3">
        <w:rPr>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1954F021"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A8CE14D"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систематизировать, критически оценивать и обобщать </w:t>
      </w:r>
      <w:r w:rsidRPr="00A843D3">
        <w:rPr>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39AC3378"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в духовной сфере жизни общества;</w:t>
      </w:r>
    </w:p>
    <w:p w14:paraId="1E3F5D09"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FE0DEF5"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w:t>
      </w:r>
      <w:r w:rsidRPr="00A843D3">
        <w:rPr>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70D66226" w14:textId="0EA24AB1"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9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6B804376" w14:textId="022B5091"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14:paraId="32A909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9D36CDB"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F03DA49"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31D9FC5C"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2B32719"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7DEF9D1B"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C6B0965"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15459CE"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неприемлемость всех форм антиобщественного поведения в политике с точки зрения социальных ценностей и правовых норм;</w:t>
      </w:r>
    </w:p>
    <w:p w14:paraId="7C062640"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12F64D1B" w14:textId="77777777"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w:t>
      </w:r>
      <w:r w:rsidRPr="00A843D3">
        <w:rPr>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DF8AEFF"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85E2A3B"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и конкретизировать </w:t>
      </w:r>
      <w:r w:rsidRPr="00A843D3">
        <w:rPr>
          <w:sz w:val="24"/>
          <w:szCs w:val="24"/>
        </w:rPr>
        <w:t>социальную информацию о формах участия граждан нашей страны в политической жизни, о выборах и референдуме;</w:t>
      </w:r>
    </w:p>
    <w:p w14:paraId="6F86D8BF"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233603E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A3FCF8A"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D09C431" w14:textId="70C01B63"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14:paraId="6AB844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3A1E0FEE"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E55F368"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w:t>
      </w:r>
      <w:r w:rsidRPr="00A843D3">
        <w:rPr>
          <w:sz w:val="24"/>
          <w:szCs w:val="24"/>
        </w:rPr>
        <w:t xml:space="preserve">примеры и </w:t>
      </w:r>
      <w:r w:rsidRPr="00A843D3">
        <w:rPr>
          <w:bCs/>
          <w:sz w:val="24"/>
          <w:szCs w:val="24"/>
        </w:rPr>
        <w:t xml:space="preserve">моделировать </w:t>
      </w:r>
      <w:r w:rsidRPr="00A843D3">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2679D5F"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C0D0F0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2C05ED9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7A77705F"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31EDC27" w14:textId="77777777" w:rsidR="00842EC9" w:rsidRPr="00A843D3" w:rsidRDefault="00842EC9" w:rsidP="00A843D3">
      <w:pPr>
        <w:spacing w:line="240" w:lineRule="auto"/>
        <w:ind w:right="6" w:firstLine="567"/>
        <w:rPr>
          <w:sz w:val="24"/>
          <w:szCs w:val="24"/>
        </w:rPr>
      </w:pPr>
      <w:r w:rsidRPr="00A843D3">
        <w:rPr>
          <w:bCs/>
          <w:sz w:val="24"/>
          <w:szCs w:val="24"/>
        </w:rPr>
        <w:t>использовать</w:t>
      </w:r>
      <w:r w:rsidRPr="00A843D3">
        <w:rPr>
          <w:sz w:val="24"/>
          <w:szCs w:val="24"/>
        </w:rPr>
        <w:t xml:space="preserve"> обществоведческие знания, факты общественной жизни и личный социальный опыт </w:t>
      </w:r>
      <w:r w:rsidRPr="00A843D3">
        <w:rPr>
          <w:bCs/>
          <w:sz w:val="24"/>
          <w:szCs w:val="24"/>
        </w:rPr>
        <w:t xml:space="preserve">определять и аргументировать </w:t>
      </w:r>
      <w:r w:rsidRPr="00A843D3">
        <w:rPr>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61F0B6E2"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6AA4D976" w14:textId="77777777" w:rsidR="00842EC9" w:rsidRPr="00A843D3" w:rsidRDefault="00842EC9" w:rsidP="00A843D3">
      <w:pPr>
        <w:spacing w:line="240" w:lineRule="auto"/>
        <w:ind w:right="6" w:firstLine="567"/>
        <w:rPr>
          <w:sz w:val="24"/>
          <w:szCs w:val="24"/>
        </w:rPr>
      </w:pPr>
      <w:r w:rsidRPr="00A843D3">
        <w:rPr>
          <w:bCs/>
          <w:sz w:val="24"/>
          <w:szCs w:val="24"/>
        </w:rPr>
        <w:t xml:space="preserve">систематизировать и конкретизировать </w:t>
      </w:r>
      <w:r w:rsidRPr="00A843D3">
        <w:rPr>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51376A25"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55EFE4F5"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6F2F6AD6"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и конкретизировать </w:t>
      </w:r>
      <w:r w:rsidRPr="00A843D3">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92279CC"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0AA749E0"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EC9C3C8"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использовании портала государственных услуг;</w:t>
      </w:r>
    </w:p>
    <w:p w14:paraId="2D68AC58"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3A879E5" w14:textId="10C74E09" w:rsidR="00842EC9" w:rsidRPr="00A843D3" w:rsidRDefault="00842EC9" w:rsidP="00A843D3">
      <w:pPr>
        <w:spacing w:line="240" w:lineRule="auto"/>
        <w:ind w:right="6" w:firstLine="567"/>
        <w:rPr>
          <w:b/>
          <w:sz w:val="24"/>
          <w:szCs w:val="24"/>
        </w:rPr>
      </w:pPr>
      <w:r w:rsidRPr="00A843D3">
        <w:rPr>
          <w:b/>
          <w:sz w:val="24"/>
          <w:szCs w:val="24"/>
        </w:rPr>
        <w:t xml:space="preserve">Человек в системе социальных отношений: </w:t>
      </w:r>
    </w:p>
    <w:p w14:paraId="11591C70"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2A4AACA"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функции семьи в обществе; основы социальной политики Российского государства;</w:t>
      </w:r>
    </w:p>
    <w:p w14:paraId="2238C068"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различных социальных статусов, социальных ролей, социальной политики Российского государства;</w:t>
      </w:r>
    </w:p>
    <w:p w14:paraId="763A120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14:paraId="2CD24B85"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виды социальной мобильности;</w:t>
      </w:r>
    </w:p>
    <w:p w14:paraId="1AA7F0FB"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существования разных социальных групп; социальных различий и конфликтов;</w:t>
      </w:r>
    </w:p>
    <w:p w14:paraId="37D4817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6E7843A4"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14:paraId="16C7E35E"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D6A3922"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социальной направленности</w:t>
      </w:r>
      <w:r w:rsidRPr="00A843D3">
        <w:rPr>
          <w:sz w:val="24"/>
          <w:szCs w:val="24"/>
        </w:rPr>
        <w:t xml:space="preserve"> и составлять на основе учебных текстов план (в том числе отражающий изученный материал о социализации личности);</w:t>
      </w:r>
    </w:p>
    <w:p w14:paraId="3F1E98BB"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3D60D6F"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w:t>
      </w:r>
      <w:r w:rsidRPr="00A843D3">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15CE2A74"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213F506D"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деятельности для выстраивания собственного поведения с позиции здорового образа жизни;</w:t>
      </w:r>
    </w:p>
    <w:p w14:paraId="14FD267D"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EBA486D" w14:textId="221B3F17" w:rsidR="00842EC9" w:rsidRPr="00A843D3" w:rsidRDefault="00842EC9" w:rsidP="00A843D3">
      <w:pPr>
        <w:spacing w:line="240" w:lineRule="auto"/>
        <w:ind w:right="6" w:firstLine="567"/>
        <w:rPr>
          <w:b/>
          <w:sz w:val="24"/>
          <w:szCs w:val="24"/>
        </w:rPr>
      </w:pPr>
      <w:r w:rsidRPr="00A843D3">
        <w:rPr>
          <w:b/>
          <w:sz w:val="24"/>
          <w:szCs w:val="24"/>
        </w:rPr>
        <w:t>Человек в современном изменяющемся мире:</w:t>
      </w:r>
    </w:p>
    <w:p w14:paraId="5B794E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информационном обществе, глобализации, глобальных проблемах;</w:t>
      </w:r>
    </w:p>
    <w:p w14:paraId="57BAA544"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сущность информационного общества; здоровый образ жизни; глобализацию как важный общемировой интеграционный процесс;</w:t>
      </w:r>
    </w:p>
    <w:p w14:paraId="2E630343"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780E7D9"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требования к современным профессиям;</w:t>
      </w:r>
    </w:p>
    <w:p w14:paraId="174B46C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и последствия глобализации;</w:t>
      </w:r>
    </w:p>
    <w:p w14:paraId="3DE6023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3BEF3F2F"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6457D40D"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86ED8BB"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6F7D47E3"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поиск и извлечение </w:t>
      </w:r>
      <w:r w:rsidRPr="00A843D3">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EB1B728" w14:textId="15FCA654" w:rsidR="00842EC9" w:rsidRDefault="00842EC9" w:rsidP="00A843D3">
      <w:pPr>
        <w:spacing w:line="240" w:lineRule="auto"/>
        <w:ind w:firstLine="0"/>
        <w:contextualSpacing/>
        <w:rPr>
          <w:rFonts w:eastAsia="Calibri" w:cs="Times New Roman"/>
          <w:b/>
          <w:sz w:val="24"/>
          <w:szCs w:val="24"/>
          <w:lang w:eastAsia="en-US"/>
        </w:rPr>
      </w:pPr>
    </w:p>
    <w:p w14:paraId="0F910A1A" w14:textId="08024C07"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sidR="009C4E3B">
        <w:rPr>
          <w:rFonts w:eastAsia="Calibri" w:cs="Times New Roman"/>
          <w:b/>
          <w:sz w:val="24"/>
          <w:szCs w:val="24"/>
          <w:lang w:eastAsia="en-US"/>
        </w:rPr>
        <w:t>Обществознание</w:t>
      </w:r>
      <w:r w:rsidRPr="00842EC9">
        <w:rPr>
          <w:rFonts w:eastAsia="Calibri" w:cs="Times New Roman"/>
          <w:b/>
          <w:sz w:val="24"/>
          <w:szCs w:val="24"/>
          <w:lang w:eastAsia="en-US"/>
        </w:rPr>
        <w:t>»</w:t>
      </w:r>
    </w:p>
    <w:p w14:paraId="006A3732" w14:textId="77777777" w:rsidR="00A843D3" w:rsidRPr="00A843D3" w:rsidRDefault="00A843D3" w:rsidP="00A843D3">
      <w:pPr>
        <w:spacing w:line="240" w:lineRule="auto"/>
        <w:ind w:firstLine="709"/>
        <w:contextualSpacing/>
        <w:rPr>
          <w:rFonts w:eastAsia="SchoolBookSanPin" w:cs="Times New Roman"/>
          <w:b/>
          <w:sz w:val="24"/>
          <w:szCs w:val="24"/>
          <w:lang w:eastAsia="en-US"/>
        </w:rPr>
      </w:pPr>
      <w:r>
        <w:rPr>
          <w:rFonts w:eastAsia="SchoolBookSanPin" w:cs="Times New Roman"/>
          <w:b/>
          <w:sz w:val="24"/>
          <w:szCs w:val="24"/>
          <w:lang w:eastAsia="en-US"/>
        </w:rPr>
        <w:tab/>
      </w:r>
      <w:r w:rsidRPr="00A843D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A3D3048" w14:textId="57A132CC" w:rsidR="00842EC9" w:rsidRPr="00A843D3" w:rsidRDefault="00A843D3" w:rsidP="00A843D3">
      <w:pPr>
        <w:widowControl w:val="0"/>
        <w:spacing w:line="240" w:lineRule="auto"/>
        <w:ind w:firstLine="709"/>
        <w:rPr>
          <w:rFonts w:eastAsia="SchoolBookSanPin" w:cs="Times New Roman"/>
          <w:sz w:val="24"/>
          <w:szCs w:val="24"/>
          <w:lang w:eastAsia="en-US"/>
        </w:rPr>
      </w:pPr>
      <w:r w:rsidRPr="00A843D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43D3">
        <w:rPr>
          <w:rFonts w:eastAsia="SchoolBookSanPin" w:cs="Times New Roman"/>
          <w:b/>
          <w:sz w:val="24"/>
          <w:szCs w:val="24"/>
          <w:lang w:eastAsia="en-US"/>
        </w:rPr>
        <w:t>«рабочей программе учителя»</w:t>
      </w:r>
      <w:r w:rsidRPr="00A843D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B6D4FB2" w14:textId="3A7BF323"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14:paraId="63B95593" w14:textId="77777777" w:rsidTr="00842EC9">
        <w:trPr>
          <w:trHeight w:val="575"/>
        </w:trPr>
        <w:tc>
          <w:tcPr>
            <w:tcW w:w="993" w:type="dxa"/>
          </w:tcPr>
          <w:p w14:paraId="6B97456A" w14:textId="77777777"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w:t>
            </w:r>
            <w:r w:rsidRPr="00842EC9">
              <w:rPr>
                <w:rFonts w:eastAsia="Times New Roman"/>
                <w:spacing w:val="-57"/>
                <w:szCs w:val="20"/>
                <w:lang w:eastAsia="en-US"/>
              </w:rPr>
              <w:t xml:space="preserve"> </w:t>
            </w:r>
            <w:r w:rsidRPr="00842EC9">
              <w:rPr>
                <w:rFonts w:eastAsia="Times New Roman"/>
                <w:szCs w:val="20"/>
                <w:lang w:eastAsia="en-US"/>
              </w:rPr>
              <w:t>п/п</w:t>
            </w:r>
          </w:p>
        </w:tc>
        <w:tc>
          <w:tcPr>
            <w:tcW w:w="4394" w:type="dxa"/>
          </w:tcPr>
          <w:p w14:paraId="254EE6F9" w14:textId="77777777"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14:paraId="5EFFB4D9" w14:textId="77777777"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14:paraId="12C9D33C" w14:textId="77777777"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14:paraId="3C1F101F" w14:textId="77777777" w:rsidTr="009C4E3B">
        <w:trPr>
          <w:trHeight w:val="1237"/>
        </w:trPr>
        <w:tc>
          <w:tcPr>
            <w:tcW w:w="993" w:type="dxa"/>
          </w:tcPr>
          <w:p w14:paraId="5814CBC2" w14:textId="77777777"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14:paraId="63136FF5" w14:textId="77777777" w:rsidR="00842EC9" w:rsidRDefault="009C4E3B" w:rsidP="00842EC9">
            <w:pPr>
              <w:rPr>
                <w:rFonts w:eastAsia="OfficinaSansBoldITC"/>
                <w:szCs w:val="20"/>
                <w:lang w:val="ru-RU" w:eastAsia="en-US"/>
              </w:rPr>
            </w:pPr>
            <w:r>
              <w:rPr>
                <w:rFonts w:eastAsia="OfficinaSansBoldITC"/>
                <w:szCs w:val="20"/>
                <w:lang w:val="ru-RU" w:eastAsia="en-US"/>
              </w:rPr>
              <w:t>6 класс</w:t>
            </w:r>
          </w:p>
          <w:p w14:paraId="328D31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151.3.1. Человек и его социальное окружение.</w:t>
            </w:r>
          </w:p>
          <w:p w14:paraId="6DB4952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3CB83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184F49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Люди с ограниченными возможностями здоровья, их особые потребности и социальная позиция.</w:t>
            </w:r>
          </w:p>
          <w:p w14:paraId="14A7A3B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Цели и мотивы деятельности. Виды деятельности (игра, труд, учение). Познание человеком мира и самого себя как вид деятельности.</w:t>
            </w:r>
          </w:p>
          <w:p w14:paraId="7E4158B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человека на образование. Школьное образование. Права и обязанности обучающегося.</w:t>
            </w:r>
          </w:p>
          <w:p w14:paraId="2BF509C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Общение. Цели и средства общения. Особенности общения подростков. Общение в современных условиях.</w:t>
            </w:r>
          </w:p>
          <w:p w14:paraId="72859C4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малых группах. Групповые нормы и правила. Лидерство в группе. Межличностные отношения (деловые, личные).</w:t>
            </w:r>
          </w:p>
          <w:p w14:paraId="0AC8CFA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семье. Роль семьи в жизни человека и общества. Семейные традиции. Семейный досуг. Свободное время подростка.</w:t>
            </w:r>
          </w:p>
          <w:p w14:paraId="54D2B8F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с друзьями и сверстниками. Конфликты в межличностных отношениях.</w:t>
            </w:r>
          </w:p>
          <w:p w14:paraId="330FD02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151.3.2. Общество, в котором мы живём.</w:t>
            </w:r>
          </w:p>
          <w:p w14:paraId="00B02C0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общество. Связь общества и природы. Устройство общественной жизни. Основные сферы жизни общества и их взаимодействие.</w:t>
            </w:r>
          </w:p>
          <w:p w14:paraId="0195B83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общности и группы. Положение человека в обществе.</w:t>
            </w:r>
          </w:p>
          <w:p w14:paraId="67C844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8E8D0E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66A1FA8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Культурная жизнь. Духовные ценности, традиционные ценности российского народа.</w:t>
            </w:r>
          </w:p>
          <w:p w14:paraId="6F155FD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Развитие общества. Усиление взаимосвязей стран и народов в условиях современного общества.</w:t>
            </w:r>
          </w:p>
          <w:p w14:paraId="4AD0F81F" w14:textId="2209AD0B" w:rsidR="009C4E3B" w:rsidRPr="00842EC9"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современности и возможности их решения усилиями международного сообщества и международных организаций.</w:t>
            </w:r>
          </w:p>
        </w:tc>
        <w:tc>
          <w:tcPr>
            <w:tcW w:w="2126" w:type="dxa"/>
            <w:vMerge w:val="restart"/>
          </w:tcPr>
          <w:p w14:paraId="4DCB977A"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67EF179"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F0273BE"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842EC9" w14:paraId="0DC54169" w14:textId="77777777" w:rsidTr="009C4E3B">
        <w:trPr>
          <w:trHeight w:val="1237"/>
        </w:trPr>
        <w:tc>
          <w:tcPr>
            <w:tcW w:w="993" w:type="dxa"/>
          </w:tcPr>
          <w:p w14:paraId="28D5B5C0" w14:textId="69DC9462"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50B6D42" w14:textId="77777777" w:rsidR="009C4E3B" w:rsidRDefault="009C4E3B" w:rsidP="00842EC9">
            <w:pPr>
              <w:rPr>
                <w:rFonts w:eastAsia="OfficinaSansBoldITC"/>
                <w:szCs w:val="20"/>
                <w:lang w:val="ru-RU" w:eastAsia="en-US"/>
              </w:rPr>
            </w:pPr>
            <w:r>
              <w:rPr>
                <w:rFonts w:eastAsia="OfficinaSansBoldITC"/>
                <w:szCs w:val="20"/>
                <w:lang w:val="ru-RU" w:eastAsia="en-US"/>
              </w:rPr>
              <w:t>7 класс</w:t>
            </w:r>
          </w:p>
          <w:p w14:paraId="7511796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151.4.1.</w:t>
            </w:r>
            <w:r w:rsidRPr="009C4E3B">
              <w:rPr>
                <w:rFonts w:eastAsia="OfficinaSansBoldITC"/>
                <w:szCs w:val="20"/>
                <w:lang w:eastAsia="en-US"/>
              </w:rPr>
              <w:t> </w:t>
            </w:r>
            <w:r w:rsidRPr="009C4E3B">
              <w:rPr>
                <w:rFonts w:eastAsia="OfficinaSansBoldITC"/>
                <w:szCs w:val="20"/>
                <w:lang w:val="ru-RU" w:eastAsia="en-US"/>
              </w:rPr>
              <w:t>Социальные ценности и нормы.</w:t>
            </w:r>
          </w:p>
          <w:p w14:paraId="3A6A9C0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Общественные ценности. Свобода и ответственность гражданина. Гражданственность и патриотизм. Гуманизм.</w:t>
            </w:r>
          </w:p>
          <w:p w14:paraId="26F0F3C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нормы как регуляторы общественной жизни и поведения человека в обществе. Виды социальных норм. Традиции и обычаи.</w:t>
            </w:r>
          </w:p>
          <w:p w14:paraId="04C5632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Принципы и нормы морали. Добро и зло. Нравственные чувства человека. Совесть и стыд.</w:t>
            </w:r>
          </w:p>
          <w:p w14:paraId="23798FA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Моральный выбор. Моральная оценка поведения людей и собственного поведения. Влияние моральных норм на общество и человека.</w:t>
            </w:r>
          </w:p>
          <w:p w14:paraId="0989EF1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и его роль в жизни общества. Право и мораль.</w:t>
            </w:r>
          </w:p>
          <w:p w14:paraId="0BA6EA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151.4.2.</w:t>
            </w:r>
            <w:r w:rsidRPr="009C4E3B">
              <w:rPr>
                <w:rFonts w:eastAsia="OfficinaSansBoldITC"/>
                <w:szCs w:val="20"/>
                <w:lang w:eastAsia="en-US"/>
              </w:rPr>
              <w:t> </w:t>
            </w:r>
            <w:r w:rsidRPr="009C4E3B">
              <w:rPr>
                <w:rFonts w:eastAsia="OfficinaSansBoldITC"/>
                <w:szCs w:val="20"/>
                <w:lang w:val="ru-RU" w:eastAsia="en-US"/>
              </w:rPr>
              <w:t>Человек как участник правовых отношений.</w:t>
            </w:r>
          </w:p>
          <w:p w14:paraId="1D7B341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A8ABC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Правонарушение и юридическая ответственность. Проступок и преступление. Опасность правонарушений для личности и общества.</w:t>
            </w:r>
          </w:p>
          <w:p w14:paraId="57728D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0AA753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151.4.3.</w:t>
            </w:r>
            <w:r w:rsidRPr="009C4E3B">
              <w:rPr>
                <w:rFonts w:eastAsia="OfficinaSansBoldITC"/>
                <w:szCs w:val="20"/>
                <w:lang w:eastAsia="en-US"/>
              </w:rPr>
              <w:t> </w:t>
            </w:r>
            <w:r w:rsidRPr="009C4E3B">
              <w:rPr>
                <w:rFonts w:eastAsia="OfficinaSansBoldITC"/>
                <w:szCs w:val="20"/>
                <w:lang w:val="ru-RU" w:eastAsia="en-US"/>
              </w:rPr>
              <w:t>Основы российского права.</w:t>
            </w:r>
          </w:p>
          <w:p w14:paraId="0660589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 основной закон. Законы и подзаконные акты. Отрасли права.</w:t>
            </w:r>
          </w:p>
          <w:p w14:paraId="3932570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гражданского права. Физические и юридические лица в гражданском праве. Право собственности, защита прав собственности.</w:t>
            </w:r>
          </w:p>
          <w:p w14:paraId="5B4111F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A5AFE94"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w:t>
            </w:r>
            <w:r w:rsidRPr="00B7340D">
              <w:rPr>
                <w:rFonts w:eastAsia="OfficinaSansBoldITC"/>
                <w:szCs w:val="20"/>
                <w:lang w:val="ru-RU" w:eastAsia="en-US"/>
              </w:rPr>
              <w:t>Защита прав и интересов детей, оставшихся без попечения родителей.</w:t>
            </w:r>
          </w:p>
          <w:p w14:paraId="3FE569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F09750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AA470A" w14:textId="0C350D20" w:rsidR="009C4E3B" w:rsidRPr="009C4E3B" w:rsidRDefault="009C4E3B" w:rsidP="009C4E3B">
            <w:pPr>
              <w:rPr>
                <w:rFonts w:eastAsia="OfficinaSansBoldITC"/>
                <w:szCs w:val="20"/>
                <w:lang w:eastAsia="en-US"/>
              </w:rPr>
            </w:pPr>
            <w:r w:rsidRPr="009C4E3B">
              <w:rPr>
                <w:rFonts w:eastAsia="OfficinaSansBoldITC"/>
                <w:szCs w:val="20"/>
                <w:lang w:val="ru-RU" w:eastAsia="en-US"/>
              </w:rPr>
              <w:t xml:space="preserve">Правоохранительные органы в Российской Федерации. Структура правоохранительных органов Российской Федерации. </w:t>
            </w:r>
            <w:r w:rsidRPr="009C4E3B">
              <w:rPr>
                <w:rFonts w:eastAsia="OfficinaSansBoldITC"/>
                <w:szCs w:val="20"/>
                <w:lang w:eastAsia="en-US"/>
              </w:rPr>
              <w:t>Функции правоохранительных органов.</w:t>
            </w:r>
          </w:p>
        </w:tc>
        <w:tc>
          <w:tcPr>
            <w:tcW w:w="2126" w:type="dxa"/>
          </w:tcPr>
          <w:p w14:paraId="04741EA2" w14:textId="77777777" w:rsidR="009C4E3B" w:rsidRPr="00842EC9" w:rsidRDefault="009C4E3B" w:rsidP="00842EC9">
            <w:pPr>
              <w:spacing w:line="240" w:lineRule="auto"/>
              <w:ind w:firstLine="0"/>
              <w:jc w:val="center"/>
              <w:rPr>
                <w:rFonts w:eastAsia="Times New Roman"/>
                <w:i/>
                <w:szCs w:val="20"/>
                <w:lang w:eastAsia="en-US"/>
              </w:rPr>
            </w:pPr>
          </w:p>
        </w:tc>
        <w:tc>
          <w:tcPr>
            <w:tcW w:w="2126" w:type="dxa"/>
          </w:tcPr>
          <w:p w14:paraId="75C7D1B7" w14:textId="77777777" w:rsidR="009C4E3B" w:rsidRPr="00842EC9" w:rsidRDefault="009C4E3B" w:rsidP="00842EC9">
            <w:pPr>
              <w:spacing w:line="240" w:lineRule="auto"/>
              <w:ind w:firstLine="0"/>
              <w:jc w:val="center"/>
              <w:rPr>
                <w:rFonts w:eastAsia="Times New Roman"/>
                <w:i/>
                <w:szCs w:val="20"/>
                <w:lang w:eastAsia="en-US"/>
              </w:rPr>
            </w:pPr>
          </w:p>
        </w:tc>
      </w:tr>
      <w:tr w:rsidR="009C4E3B" w:rsidRPr="00842EC9" w14:paraId="6432E81B" w14:textId="77777777" w:rsidTr="009C4E3B">
        <w:trPr>
          <w:trHeight w:val="1237"/>
        </w:trPr>
        <w:tc>
          <w:tcPr>
            <w:tcW w:w="993" w:type="dxa"/>
          </w:tcPr>
          <w:p w14:paraId="6715A0A0" w14:textId="3E59D48A"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85DFDBC" w14:textId="77777777" w:rsidR="009C4E3B" w:rsidRDefault="009C4E3B" w:rsidP="00842EC9">
            <w:pPr>
              <w:rPr>
                <w:rFonts w:eastAsia="OfficinaSansBoldITC"/>
                <w:szCs w:val="20"/>
                <w:lang w:val="ru-RU" w:eastAsia="en-US"/>
              </w:rPr>
            </w:pPr>
            <w:r>
              <w:rPr>
                <w:rFonts w:eastAsia="OfficinaSansBoldITC"/>
                <w:szCs w:val="20"/>
                <w:lang w:val="ru-RU" w:eastAsia="en-US"/>
              </w:rPr>
              <w:t>8 класс</w:t>
            </w:r>
          </w:p>
          <w:p w14:paraId="319E26E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151.5.1. Человек в экономических отношениях.</w:t>
            </w:r>
          </w:p>
          <w:p w14:paraId="1B47177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жизнь общества. Потребности и ресурсы, ограниченность ресурсов. Экономический выбор.</w:t>
            </w:r>
          </w:p>
          <w:p w14:paraId="115B85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7F0CEBC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Предпринимательство. Виды и формы предпринимательской деятельности.</w:t>
            </w:r>
          </w:p>
          <w:p w14:paraId="2DBD8B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Обмен. Деньги и их функции. Торговля и её формы. Рыночная экономика. Конкуренция. Спрос и предложение.</w:t>
            </w:r>
          </w:p>
          <w:p w14:paraId="5B8D66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Рыночное равновесие. Невидимая рука рынка. Многообразие рынков.</w:t>
            </w:r>
          </w:p>
          <w:p w14:paraId="5A963D2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Предприятие в экономике. Издержки, выручка и прибыль. Как повысить эффективность производства.</w:t>
            </w:r>
          </w:p>
          <w:p w14:paraId="50B56C8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Заработная плата и стимулирование труда. Занятость и безработица.</w:t>
            </w:r>
          </w:p>
          <w:p w14:paraId="5B10F23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Финансовый рынок и посредники (банки, страховые компании, кредитные союзы, участники фондового рынка). Услуги финансовых посредников.</w:t>
            </w:r>
          </w:p>
          <w:p w14:paraId="342A431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типы финансовых инструментов: акции и облигации.</w:t>
            </w:r>
          </w:p>
          <w:p w14:paraId="545D7C6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17AAFE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ABBBA2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EE1B7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151.5.2. Человек в мире культуры.</w:t>
            </w:r>
          </w:p>
          <w:p w14:paraId="04458B5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Культура, её многообразие и формы. Влияние духовной культуры на формирование личности. Современная молодёжная культура.</w:t>
            </w:r>
          </w:p>
          <w:p w14:paraId="7AFE4BE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Наука. Естественные и социально-гуманитарные науки. Роль науки в развитии общества.</w:t>
            </w:r>
          </w:p>
          <w:p w14:paraId="08B401C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CB586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в сфере культуры и образования в Российской Федерации.</w:t>
            </w:r>
          </w:p>
          <w:p w14:paraId="5B03960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39EE7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искусство. Виды искусств. Роль искусства в жизни человека и общества.</w:t>
            </w:r>
          </w:p>
          <w:p w14:paraId="43C00BDE" w14:textId="7214AD81"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2126" w:type="dxa"/>
          </w:tcPr>
          <w:p w14:paraId="39941326" w14:textId="77777777" w:rsidR="009C4E3B" w:rsidRPr="00842EC9" w:rsidRDefault="009C4E3B" w:rsidP="00842EC9">
            <w:pPr>
              <w:spacing w:line="240" w:lineRule="auto"/>
              <w:ind w:firstLine="0"/>
              <w:jc w:val="center"/>
              <w:rPr>
                <w:rFonts w:eastAsia="Times New Roman"/>
                <w:i/>
                <w:szCs w:val="20"/>
                <w:lang w:eastAsia="en-US"/>
              </w:rPr>
            </w:pPr>
          </w:p>
        </w:tc>
        <w:tc>
          <w:tcPr>
            <w:tcW w:w="2126" w:type="dxa"/>
          </w:tcPr>
          <w:p w14:paraId="00AF67EF" w14:textId="77777777" w:rsidR="009C4E3B" w:rsidRPr="00842EC9" w:rsidRDefault="009C4E3B" w:rsidP="00842EC9">
            <w:pPr>
              <w:spacing w:line="240" w:lineRule="auto"/>
              <w:ind w:firstLine="0"/>
              <w:jc w:val="center"/>
              <w:rPr>
                <w:rFonts w:eastAsia="Times New Roman"/>
                <w:i/>
                <w:szCs w:val="20"/>
                <w:lang w:eastAsia="en-US"/>
              </w:rPr>
            </w:pPr>
          </w:p>
        </w:tc>
      </w:tr>
      <w:tr w:rsidR="009C4E3B" w:rsidRPr="00842EC9" w14:paraId="42C40AA6" w14:textId="77777777" w:rsidTr="009C4E3B">
        <w:trPr>
          <w:trHeight w:val="1237"/>
        </w:trPr>
        <w:tc>
          <w:tcPr>
            <w:tcW w:w="993" w:type="dxa"/>
          </w:tcPr>
          <w:p w14:paraId="29ACC54B" w14:textId="12BE04D8"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5522833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151.6.1. Человек в политическом измерении.</w:t>
            </w:r>
          </w:p>
          <w:p w14:paraId="2811C7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и политическая власть. Государство ‒ политическая организация общества. Признаки государства. Внутренняя и внешняя политика.</w:t>
            </w:r>
          </w:p>
          <w:p w14:paraId="4D1F5B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14:paraId="4706542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Политический режим и его виды.</w:t>
            </w:r>
          </w:p>
          <w:p w14:paraId="58D84D4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Демократия, демократические ценности. Правовое государство и гражданское общество.</w:t>
            </w:r>
          </w:p>
          <w:p w14:paraId="7D18FA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Участие граждан в политике. Выборы, референдум. Политические партии, их роль в демократическом обществе.</w:t>
            </w:r>
          </w:p>
          <w:p w14:paraId="424B0CF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Общественно-политические организации.</w:t>
            </w:r>
          </w:p>
          <w:p w14:paraId="543C7D5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151.6.2. Гражданин и государство.</w:t>
            </w:r>
          </w:p>
          <w:p w14:paraId="2FA1AC9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8667D2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EDC6E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Государственное управление. Противодействие коррупции в Российской Федерации.</w:t>
            </w:r>
          </w:p>
          <w:p w14:paraId="2978BDF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81CF4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Местное самоуправление.</w:t>
            </w:r>
          </w:p>
          <w:p w14:paraId="29D0C38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48E9258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151.6.3. Человек в системе социальных отношений.</w:t>
            </w:r>
          </w:p>
          <w:p w14:paraId="335245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структура общества. Многообразие социальных общностей и групп.</w:t>
            </w:r>
          </w:p>
          <w:p w14:paraId="7631B6B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мобильность.</w:t>
            </w:r>
          </w:p>
          <w:p w14:paraId="6C3C1E4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Социальный статус человека в обществе. Социальные роли. Ролевой набор подростка.</w:t>
            </w:r>
          </w:p>
          <w:p w14:paraId="5962EE8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Социализация личности.</w:t>
            </w:r>
          </w:p>
          <w:p w14:paraId="43665FD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семьи в социализации личности. Функции семьи. Семейные ценности. Основные роли членов семьи.</w:t>
            </w:r>
          </w:p>
          <w:p w14:paraId="4977223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Этнос и нация. Россия ‒ многонациональное государство. Этносы и нации в диалоге культур.</w:t>
            </w:r>
          </w:p>
          <w:p w14:paraId="7A68FF9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921E24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151.6.4. Человек в современном изменяющемся мире.</w:t>
            </w:r>
          </w:p>
          <w:p w14:paraId="13F28E0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B4004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Молодёжь ‒ активный участник общественной жизни. Волонтёрское движение.</w:t>
            </w:r>
          </w:p>
          <w:p w14:paraId="41E9431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Профессии настоящего и будущего. Непрерывное образование и карьера.</w:t>
            </w:r>
          </w:p>
          <w:p w14:paraId="2CBEA7D0"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Здоровый образ жизни. Социальная и личная значимость здорового образа жизни. </w:t>
            </w:r>
            <w:r w:rsidRPr="00B7340D">
              <w:rPr>
                <w:rFonts w:eastAsia="OfficinaSansBoldITC"/>
                <w:szCs w:val="20"/>
                <w:lang w:val="ru-RU" w:eastAsia="en-US"/>
              </w:rPr>
              <w:t>Мода и спорт.</w:t>
            </w:r>
          </w:p>
          <w:p w14:paraId="641992E1" w14:textId="293898BA"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Современные формы связи и коммуникации: как они изменили мир. Особенности общения в виртуальном пространстве.</w:t>
            </w:r>
          </w:p>
        </w:tc>
        <w:tc>
          <w:tcPr>
            <w:tcW w:w="2126" w:type="dxa"/>
          </w:tcPr>
          <w:p w14:paraId="4424AA43" w14:textId="77777777" w:rsidR="009C4E3B" w:rsidRPr="009C4E3B" w:rsidRDefault="009C4E3B" w:rsidP="00842EC9">
            <w:pPr>
              <w:spacing w:line="240" w:lineRule="auto"/>
              <w:ind w:firstLine="0"/>
              <w:jc w:val="center"/>
              <w:rPr>
                <w:rFonts w:eastAsia="Times New Roman"/>
                <w:i/>
                <w:szCs w:val="20"/>
                <w:lang w:val="ru-RU" w:eastAsia="en-US"/>
              </w:rPr>
            </w:pPr>
          </w:p>
        </w:tc>
        <w:tc>
          <w:tcPr>
            <w:tcW w:w="2126" w:type="dxa"/>
          </w:tcPr>
          <w:p w14:paraId="4DA4B517" w14:textId="77777777" w:rsidR="009C4E3B" w:rsidRPr="009C4E3B" w:rsidRDefault="009C4E3B" w:rsidP="00842EC9">
            <w:pPr>
              <w:spacing w:line="240" w:lineRule="auto"/>
              <w:ind w:firstLine="0"/>
              <w:jc w:val="center"/>
              <w:rPr>
                <w:rFonts w:eastAsia="Times New Roman"/>
                <w:i/>
                <w:szCs w:val="20"/>
                <w:lang w:val="ru-RU" w:eastAsia="en-US"/>
              </w:rPr>
            </w:pPr>
          </w:p>
        </w:tc>
      </w:tr>
    </w:tbl>
    <w:p w14:paraId="12CBCFEB" w14:textId="7C3FFBCE" w:rsidR="004D0F58" w:rsidRDefault="004D0F58" w:rsidP="00842EC9">
      <w:pPr>
        <w:tabs>
          <w:tab w:val="left" w:pos="3630"/>
        </w:tabs>
        <w:spacing w:line="240" w:lineRule="auto"/>
        <w:ind w:right="6" w:firstLine="567"/>
        <w:rPr>
          <w:color w:val="FF0000"/>
          <w:sz w:val="24"/>
          <w:szCs w:val="24"/>
        </w:rPr>
      </w:pPr>
    </w:p>
    <w:p w14:paraId="507F2797" w14:textId="7B4AEFE1" w:rsidR="004D0F58" w:rsidRDefault="004D0F58" w:rsidP="001B1425">
      <w:pPr>
        <w:spacing w:line="240" w:lineRule="auto"/>
        <w:ind w:right="6" w:firstLine="567"/>
        <w:rPr>
          <w:color w:val="FF0000"/>
          <w:sz w:val="24"/>
          <w:szCs w:val="24"/>
        </w:rPr>
      </w:pPr>
    </w:p>
    <w:p w14:paraId="04E18E9E" w14:textId="77777777" w:rsidR="004D0F58" w:rsidRDefault="004D0F58" w:rsidP="001B1425">
      <w:pPr>
        <w:spacing w:line="240" w:lineRule="auto"/>
        <w:ind w:right="6" w:firstLine="567"/>
        <w:rPr>
          <w:color w:val="FF0000"/>
          <w:sz w:val="24"/>
          <w:szCs w:val="24"/>
        </w:rPr>
      </w:pPr>
    </w:p>
    <w:p w14:paraId="4D580BB8" w14:textId="3113D606" w:rsidR="00A843D3" w:rsidRPr="006D26B4" w:rsidRDefault="006D26B4" w:rsidP="00E434B7">
      <w:pPr>
        <w:pStyle w:val="ac"/>
        <w:numPr>
          <w:ilvl w:val="2"/>
          <w:numId w:val="145"/>
        </w:numPr>
        <w:tabs>
          <w:tab w:val="left" w:pos="1875"/>
        </w:tabs>
        <w:spacing w:line="240" w:lineRule="auto"/>
        <w:ind w:left="567" w:right="6"/>
        <w:jc w:val="center"/>
        <w:rPr>
          <w:b/>
          <w:sz w:val="24"/>
          <w:szCs w:val="24"/>
        </w:rPr>
      </w:pPr>
      <w:r>
        <w:rPr>
          <w:b/>
          <w:sz w:val="24"/>
          <w:szCs w:val="24"/>
        </w:rPr>
        <w:t>Р</w:t>
      </w:r>
      <w:r w:rsidR="009C4E3B" w:rsidRPr="006D26B4">
        <w:rPr>
          <w:b/>
          <w:sz w:val="24"/>
          <w:szCs w:val="24"/>
        </w:rPr>
        <w:t>абочая программа по</w:t>
      </w:r>
      <w:r w:rsidR="00A843D3" w:rsidRPr="006D26B4">
        <w:rPr>
          <w:b/>
          <w:sz w:val="24"/>
          <w:szCs w:val="24"/>
        </w:rPr>
        <w:t xml:space="preserve"> учебному предмету «География»</w:t>
      </w:r>
    </w:p>
    <w:p w14:paraId="4071C5C7" w14:textId="77777777" w:rsidR="00A843D3" w:rsidRPr="00A843D3" w:rsidRDefault="00A843D3" w:rsidP="00A843D3">
      <w:pPr>
        <w:tabs>
          <w:tab w:val="left" w:pos="1875"/>
        </w:tabs>
        <w:spacing w:line="240" w:lineRule="auto"/>
        <w:ind w:right="6" w:firstLine="567"/>
        <w:rPr>
          <w:sz w:val="24"/>
          <w:szCs w:val="24"/>
        </w:rPr>
      </w:pPr>
    </w:p>
    <w:p w14:paraId="2D9891C6" w14:textId="77777777" w:rsidR="006D26B4" w:rsidRPr="00437CE6" w:rsidRDefault="006D26B4" w:rsidP="006D26B4">
      <w:pPr>
        <w:ind w:firstLine="709"/>
        <w:rPr>
          <w:rFonts w:eastAsia="Times New Roman" w:cs="Times New Roman"/>
          <w:sz w:val="24"/>
          <w:szCs w:val="24"/>
          <w:lang w:eastAsia="en-US"/>
        </w:rPr>
      </w:pPr>
      <w:r>
        <w:rPr>
          <w:sz w:val="24"/>
          <w:szCs w:val="24"/>
        </w:rPr>
        <w:t>Ра</w:t>
      </w:r>
      <w:r w:rsidR="009C4E3B" w:rsidRPr="00A843D3">
        <w:rPr>
          <w:sz w:val="24"/>
          <w:szCs w:val="24"/>
        </w:rPr>
        <w:t>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A843D3" w:rsidRPr="00A843D3">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849756D" w14:textId="1FAE1BEA"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sidR="00A22103">
        <w:rPr>
          <w:rFonts w:eastAsia="Times New Roman" w:cs="Times New Roman"/>
          <w:sz w:val="24"/>
          <w:szCs w:val="24"/>
          <w:lang w:eastAsia="en-US"/>
        </w:rPr>
        <w:t>географии.</w:t>
      </w:r>
    </w:p>
    <w:p w14:paraId="0DF4775D" w14:textId="01215F16" w:rsidR="009C4E3B" w:rsidRPr="00A843D3" w:rsidRDefault="00A843D3" w:rsidP="00A843D3">
      <w:pPr>
        <w:tabs>
          <w:tab w:val="left" w:pos="1875"/>
        </w:tabs>
        <w:spacing w:line="240" w:lineRule="auto"/>
        <w:ind w:right="6" w:firstLine="567"/>
        <w:jc w:val="center"/>
        <w:rPr>
          <w:b/>
          <w:sz w:val="24"/>
          <w:szCs w:val="24"/>
        </w:rPr>
      </w:pPr>
      <w:r w:rsidRPr="00A843D3">
        <w:rPr>
          <w:b/>
          <w:sz w:val="24"/>
          <w:szCs w:val="24"/>
        </w:rPr>
        <w:t>Пояснительная записка</w:t>
      </w:r>
    </w:p>
    <w:p w14:paraId="451824EC" w14:textId="77777777" w:rsidR="00A843D3" w:rsidRPr="00A843D3" w:rsidRDefault="00A843D3" w:rsidP="00A843D3">
      <w:pPr>
        <w:tabs>
          <w:tab w:val="left" w:pos="1875"/>
        </w:tabs>
        <w:spacing w:line="240" w:lineRule="auto"/>
        <w:ind w:right="6" w:firstLine="567"/>
        <w:jc w:val="center"/>
        <w:rPr>
          <w:sz w:val="24"/>
          <w:szCs w:val="24"/>
        </w:rPr>
      </w:pPr>
    </w:p>
    <w:p w14:paraId="7693D950" w14:textId="19851B5B"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104CA8D" w14:textId="4E3E3D9A"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FDB39B2" w14:textId="2A08A4CF"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8413D87" w14:textId="034C78F2"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9E2320B" w14:textId="14887A53" w:rsidR="009C4E3B" w:rsidRPr="00A843D3" w:rsidRDefault="009C4E3B" w:rsidP="00A843D3">
      <w:pPr>
        <w:tabs>
          <w:tab w:val="left" w:pos="1875"/>
        </w:tabs>
        <w:spacing w:line="240" w:lineRule="auto"/>
        <w:ind w:right="6" w:firstLine="567"/>
        <w:rPr>
          <w:sz w:val="24"/>
          <w:szCs w:val="24"/>
        </w:rPr>
      </w:pPr>
      <w:r w:rsidRPr="00A843D3">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5A6AD35" w14:textId="2EB6DC91" w:rsidR="009C4E3B" w:rsidRPr="00A843D3" w:rsidRDefault="009C4E3B" w:rsidP="00A843D3">
      <w:pPr>
        <w:tabs>
          <w:tab w:val="left" w:pos="1875"/>
        </w:tabs>
        <w:spacing w:line="240" w:lineRule="auto"/>
        <w:ind w:right="6" w:firstLine="567"/>
        <w:rPr>
          <w:sz w:val="24"/>
          <w:szCs w:val="24"/>
        </w:rPr>
      </w:pPr>
      <w:r w:rsidRPr="00A843D3">
        <w:rPr>
          <w:sz w:val="24"/>
          <w:szCs w:val="24"/>
        </w:rPr>
        <w:t>Изучение географии в общем образовании направлено на достижение следующих целей:</w:t>
      </w:r>
    </w:p>
    <w:p w14:paraId="064FA29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81D80F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EE9D5E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4BBFEC03"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CCE1AE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9EB4519" w14:textId="2244BA62" w:rsidR="009C4E3B" w:rsidRPr="00A843D3" w:rsidRDefault="009C4E3B" w:rsidP="00A843D3">
      <w:pPr>
        <w:tabs>
          <w:tab w:val="left" w:pos="1875"/>
        </w:tabs>
        <w:spacing w:line="240" w:lineRule="auto"/>
        <w:ind w:right="6" w:firstLine="567"/>
        <w:rPr>
          <w:sz w:val="24"/>
          <w:szCs w:val="24"/>
        </w:rPr>
      </w:pPr>
      <w:r w:rsidRPr="00A843D3">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5E28D978" w14:textId="77777777" w:rsidR="00A843D3" w:rsidRPr="00A843D3" w:rsidRDefault="00A843D3" w:rsidP="00A843D3">
      <w:pPr>
        <w:tabs>
          <w:tab w:val="left" w:pos="1875"/>
        </w:tabs>
        <w:spacing w:line="240" w:lineRule="auto"/>
        <w:ind w:right="6" w:firstLine="567"/>
        <w:rPr>
          <w:sz w:val="24"/>
          <w:szCs w:val="24"/>
        </w:rPr>
      </w:pPr>
    </w:p>
    <w:p w14:paraId="78E288E9" w14:textId="3A796940"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Содержание обучения ге</w:t>
      </w:r>
      <w:r w:rsidR="00A843D3" w:rsidRPr="00A843D3">
        <w:rPr>
          <w:b/>
          <w:sz w:val="24"/>
          <w:szCs w:val="24"/>
        </w:rPr>
        <w:t>ографии в 5 классе</w:t>
      </w:r>
    </w:p>
    <w:p w14:paraId="5EC77E43" w14:textId="77777777" w:rsidR="00A843D3" w:rsidRPr="00A843D3" w:rsidRDefault="00A843D3" w:rsidP="00A843D3">
      <w:pPr>
        <w:tabs>
          <w:tab w:val="left" w:pos="1875"/>
        </w:tabs>
        <w:spacing w:line="240" w:lineRule="auto"/>
        <w:ind w:right="6" w:firstLine="567"/>
        <w:jc w:val="center"/>
        <w:rPr>
          <w:sz w:val="24"/>
          <w:szCs w:val="24"/>
        </w:rPr>
      </w:pPr>
    </w:p>
    <w:p w14:paraId="25AB4390" w14:textId="16F8344E"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Географическое изучение Земли.</w:t>
      </w:r>
    </w:p>
    <w:p w14:paraId="364BBAF6" w14:textId="069D901B" w:rsidR="009C4E3B" w:rsidRPr="00A843D3" w:rsidRDefault="009C4E3B" w:rsidP="00A843D3">
      <w:pPr>
        <w:tabs>
          <w:tab w:val="left" w:pos="1875"/>
        </w:tabs>
        <w:spacing w:line="240" w:lineRule="auto"/>
        <w:ind w:right="6" w:firstLine="567"/>
        <w:rPr>
          <w:sz w:val="24"/>
          <w:szCs w:val="24"/>
        </w:rPr>
      </w:pPr>
      <w:r w:rsidRPr="00A843D3">
        <w:rPr>
          <w:b/>
          <w:sz w:val="24"/>
          <w:szCs w:val="24"/>
        </w:rPr>
        <w:t>Введение. География ‒ наука о планете Земля</w:t>
      </w:r>
      <w:r w:rsidRPr="00A843D3">
        <w:rPr>
          <w:sz w:val="24"/>
          <w:szCs w:val="24"/>
        </w:rPr>
        <w:t>.</w:t>
      </w:r>
    </w:p>
    <w:p w14:paraId="12504C6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D90E25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2A48F1CA" w14:textId="3BF11899" w:rsidR="009C4E3B" w:rsidRPr="00A843D3" w:rsidRDefault="009C4E3B" w:rsidP="00A843D3">
      <w:pPr>
        <w:tabs>
          <w:tab w:val="left" w:pos="1875"/>
        </w:tabs>
        <w:spacing w:line="240" w:lineRule="auto"/>
        <w:ind w:right="6" w:firstLine="567"/>
        <w:rPr>
          <w:b/>
          <w:sz w:val="24"/>
          <w:szCs w:val="24"/>
        </w:rPr>
      </w:pPr>
      <w:r w:rsidRPr="00A843D3">
        <w:rPr>
          <w:b/>
          <w:sz w:val="24"/>
          <w:szCs w:val="24"/>
        </w:rPr>
        <w:t>История географических открытий.</w:t>
      </w:r>
    </w:p>
    <w:p w14:paraId="4B708A5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377892D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27A5E40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22A85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Географические открытия </w:t>
      </w:r>
      <w:r w:rsidRPr="00A843D3">
        <w:rPr>
          <w:sz w:val="24"/>
          <w:szCs w:val="24"/>
          <w:lang w:val="en-US"/>
        </w:rPr>
        <w:t>XVII</w:t>
      </w:r>
      <w:r w:rsidRPr="00A843D3">
        <w:rPr>
          <w:sz w:val="24"/>
          <w:szCs w:val="24"/>
        </w:rPr>
        <w:t>‒</w:t>
      </w:r>
      <w:r w:rsidRPr="00A843D3">
        <w:rPr>
          <w:sz w:val="24"/>
          <w:szCs w:val="24"/>
          <w:lang w:val="en-US"/>
        </w:rPr>
        <w:t>XIX</w:t>
      </w:r>
      <w:r w:rsidRPr="00A843D3">
        <w:rPr>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543F957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65520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2ABBE400" w14:textId="77E8C630" w:rsidR="009C4E3B" w:rsidRPr="00A843D3" w:rsidRDefault="009C4E3B" w:rsidP="00A843D3">
      <w:pPr>
        <w:tabs>
          <w:tab w:val="left" w:pos="1875"/>
        </w:tabs>
        <w:spacing w:line="240" w:lineRule="auto"/>
        <w:ind w:right="6" w:firstLine="567"/>
        <w:rPr>
          <w:b/>
          <w:sz w:val="24"/>
          <w:szCs w:val="24"/>
        </w:rPr>
      </w:pPr>
      <w:r w:rsidRPr="00A843D3">
        <w:rPr>
          <w:b/>
          <w:sz w:val="24"/>
          <w:szCs w:val="24"/>
        </w:rPr>
        <w:t>Изображения земной поверхности.</w:t>
      </w:r>
    </w:p>
    <w:p w14:paraId="052693D8" w14:textId="4AAF2432" w:rsidR="009C4E3B" w:rsidRPr="00A843D3" w:rsidRDefault="009C4E3B" w:rsidP="00A843D3">
      <w:pPr>
        <w:tabs>
          <w:tab w:val="left" w:pos="1875"/>
        </w:tabs>
        <w:spacing w:line="240" w:lineRule="auto"/>
        <w:ind w:right="6" w:firstLine="567"/>
        <w:rPr>
          <w:b/>
          <w:sz w:val="24"/>
          <w:szCs w:val="24"/>
        </w:rPr>
      </w:pPr>
      <w:r w:rsidRPr="00A843D3">
        <w:rPr>
          <w:b/>
          <w:sz w:val="24"/>
          <w:szCs w:val="24"/>
        </w:rPr>
        <w:t>Планы местности.</w:t>
      </w:r>
    </w:p>
    <w:p w14:paraId="34026FA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C823D9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0B82E271" w14:textId="539CA842"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Географические карты.</w:t>
      </w:r>
    </w:p>
    <w:p w14:paraId="3735CF2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65A188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96B3CA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520264BA" w14:textId="3C55411A" w:rsidR="009C4E3B" w:rsidRPr="00A843D3" w:rsidRDefault="009C4E3B" w:rsidP="00A843D3">
      <w:pPr>
        <w:tabs>
          <w:tab w:val="left" w:pos="1875"/>
        </w:tabs>
        <w:spacing w:line="240" w:lineRule="auto"/>
        <w:ind w:right="6" w:firstLine="567"/>
        <w:rPr>
          <w:b/>
          <w:sz w:val="24"/>
          <w:szCs w:val="24"/>
        </w:rPr>
      </w:pPr>
      <w:r w:rsidRPr="00A843D3">
        <w:rPr>
          <w:b/>
          <w:sz w:val="24"/>
          <w:szCs w:val="24"/>
        </w:rPr>
        <w:t>Земля ‒ планета Солнечной системы.</w:t>
      </w:r>
    </w:p>
    <w:p w14:paraId="40DF04C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Земля в Солнечной системе. Гипотезы возникновения Земли. Форма, размеры Земли, их географические следствия.</w:t>
      </w:r>
    </w:p>
    <w:p w14:paraId="46C7B5B0"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69207E3"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Влияние Космоса на Землю и жизнь людей.</w:t>
      </w:r>
    </w:p>
    <w:p w14:paraId="5B457F5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1432C110" w14:textId="70A0651E"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 Литосфера ‒ каменная оболочка Земли.</w:t>
      </w:r>
    </w:p>
    <w:p w14:paraId="7A254CD7" w14:textId="56A3FFD7" w:rsidR="009C4E3B" w:rsidRPr="00A843D3" w:rsidRDefault="009C4E3B" w:rsidP="00A843D3">
      <w:pPr>
        <w:tabs>
          <w:tab w:val="left" w:pos="1875"/>
        </w:tabs>
        <w:spacing w:line="240" w:lineRule="auto"/>
        <w:ind w:right="6" w:firstLine="567"/>
        <w:rPr>
          <w:sz w:val="24"/>
          <w:szCs w:val="24"/>
        </w:rPr>
      </w:pPr>
      <w:r w:rsidRPr="00A843D3">
        <w:rPr>
          <w:b/>
          <w:sz w:val="24"/>
          <w:szCs w:val="24"/>
        </w:rPr>
        <w:t>Литосфера ‒ твёрдая оболочка Земли. Методы изучения земных глубин. Внутреннее</w:t>
      </w:r>
      <w:r w:rsidRPr="00A843D3">
        <w:rPr>
          <w:sz w:val="24"/>
          <w:szCs w:val="24"/>
        </w:rPr>
        <w:t xml:space="preserve">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401BFA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221502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30C47F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9310B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9828A8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 Описание горной системы или равнины по физической карте».</w:t>
      </w:r>
    </w:p>
    <w:p w14:paraId="400A3B5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14:paraId="63930C3C"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Практикум «Сезонные изменения в природе своей местности».</w:t>
      </w:r>
    </w:p>
    <w:p w14:paraId="1B494A4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1A3FDF39" w14:textId="161EDBCD" w:rsidR="00A843D3" w:rsidRPr="00A843D3" w:rsidRDefault="009C4E3B" w:rsidP="000B2588">
      <w:pPr>
        <w:tabs>
          <w:tab w:val="left" w:pos="1875"/>
        </w:tabs>
        <w:spacing w:line="240" w:lineRule="auto"/>
        <w:ind w:right="6" w:firstLine="567"/>
        <w:rPr>
          <w:sz w:val="24"/>
          <w:szCs w:val="24"/>
        </w:rPr>
      </w:pPr>
      <w:r w:rsidRPr="00A843D3">
        <w:rPr>
          <w:sz w:val="24"/>
          <w:szCs w:val="24"/>
        </w:rPr>
        <w:t>Практическая работа «Анализ результатов фенологических наблю</w:t>
      </w:r>
      <w:r w:rsidR="000B2588">
        <w:rPr>
          <w:sz w:val="24"/>
          <w:szCs w:val="24"/>
        </w:rPr>
        <w:t>дений и наблюдений за погодой».</w:t>
      </w:r>
    </w:p>
    <w:p w14:paraId="2E4B141C" w14:textId="26AC353C" w:rsidR="00A843D3" w:rsidRPr="00A843D3" w:rsidRDefault="00A843D3" w:rsidP="00A843D3">
      <w:pPr>
        <w:tabs>
          <w:tab w:val="left" w:pos="1875"/>
        </w:tabs>
        <w:spacing w:line="240" w:lineRule="auto"/>
        <w:ind w:right="6" w:firstLine="567"/>
        <w:rPr>
          <w:sz w:val="24"/>
          <w:szCs w:val="24"/>
        </w:rPr>
      </w:pPr>
    </w:p>
    <w:p w14:paraId="1A1B59D6" w14:textId="792A7AAE"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w:t>
      </w:r>
      <w:r w:rsidR="00A843D3" w:rsidRPr="00A843D3">
        <w:rPr>
          <w:b/>
          <w:sz w:val="24"/>
          <w:szCs w:val="24"/>
        </w:rPr>
        <w:t>е обучения географии в 6 классе</w:t>
      </w:r>
    </w:p>
    <w:p w14:paraId="26523305" w14:textId="58918926"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w:t>
      </w:r>
    </w:p>
    <w:p w14:paraId="3A7C1D36" w14:textId="306A1F6F" w:rsidR="009C4E3B" w:rsidRPr="00A843D3" w:rsidRDefault="009C4E3B" w:rsidP="00A843D3">
      <w:pPr>
        <w:tabs>
          <w:tab w:val="left" w:pos="1875"/>
        </w:tabs>
        <w:spacing w:line="240" w:lineRule="auto"/>
        <w:ind w:right="6" w:firstLine="567"/>
        <w:rPr>
          <w:b/>
          <w:sz w:val="24"/>
          <w:szCs w:val="24"/>
        </w:rPr>
      </w:pPr>
      <w:r w:rsidRPr="00A843D3">
        <w:rPr>
          <w:b/>
          <w:sz w:val="24"/>
          <w:szCs w:val="24"/>
        </w:rPr>
        <w:t>Гидросфера ‒ водная оболочка Земли.</w:t>
      </w:r>
    </w:p>
    <w:p w14:paraId="467964A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Гидросфера и методы её изучения. Части гидросферы. Мировой круговорот воды. Значение гидросферы.</w:t>
      </w:r>
    </w:p>
    <w:p w14:paraId="3A1731C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6DEB58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Воды суши. Способы изображения внутренних вод на картах.</w:t>
      </w:r>
    </w:p>
    <w:p w14:paraId="48E7DCE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Реки: горные и равнинные. Речная система, бассейн, водораздел. Пороги и водопады. Питание и режим реки.</w:t>
      </w:r>
    </w:p>
    <w:p w14:paraId="02118AD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608318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361A0B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Многолетняя мерзлота. Болота, их образование.</w:t>
      </w:r>
    </w:p>
    <w:p w14:paraId="435FDA7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Стихийные явления в гидросфере, методы наблюдения и защиты.</w:t>
      </w:r>
    </w:p>
    <w:p w14:paraId="4F4CA10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гидросфера. Использование человеком энергии воды.</w:t>
      </w:r>
    </w:p>
    <w:p w14:paraId="49C98FC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Использование космических методов в исследовании влияния человека на гидросферу.</w:t>
      </w:r>
    </w:p>
    <w:p w14:paraId="549DE57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4879D396" w14:textId="5DEB5DAA" w:rsidR="009C4E3B" w:rsidRPr="00A843D3" w:rsidRDefault="009C4E3B" w:rsidP="00A843D3">
      <w:pPr>
        <w:tabs>
          <w:tab w:val="left" w:pos="1875"/>
        </w:tabs>
        <w:spacing w:line="240" w:lineRule="auto"/>
        <w:ind w:right="6" w:firstLine="567"/>
        <w:rPr>
          <w:b/>
          <w:sz w:val="24"/>
          <w:szCs w:val="24"/>
        </w:rPr>
      </w:pPr>
      <w:r w:rsidRPr="00A843D3">
        <w:rPr>
          <w:b/>
          <w:sz w:val="24"/>
          <w:szCs w:val="24"/>
        </w:rPr>
        <w:t>Атмосфера ‒ воздушная оболочка Земли.</w:t>
      </w:r>
    </w:p>
    <w:p w14:paraId="04B6FFE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Воздушная оболочка Земли: газовый состав, строение и значение атмосферы.</w:t>
      </w:r>
    </w:p>
    <w:p w14:paraId="7B8415A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53FDEF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Атмосферное давление. Ветер и причины его возникновения. Роза ветров. Бризы. Муссоны.</w:t>
      </w:r>
    </w:p>
    <w:p w14:paraId="4E58A8C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A4FC35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2105D3C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79A0D5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6BFFE96C" w14:textId="05F6D3E0" w:rsidR="009C4E3B" w:rsidRPr="00A843D3" w:rsidRDefault="009C4E3B" w:rsidP="00A843D3">
      <w:pPr>
        <w:tabs>
          <w:tab w:val="left" w:pos="1875"/>
        </w:tabs>
        <w:spacing w:line="240" w:lineRule="auto"/>
        <w:ind w:right="6" w:firstLine="567"/>
        <w:rPr>
          <w:b/>
          <w:sz w:val="24"/>
          <w:szCs w:val="24"/>
        </w:rPr>
      </w:pPr>
      <w:r w:rsidRPr="00A843D3">
        <w:rPr>
          <w:b/>
          <w:sz w:val="24"/>
          <w:szCs w:val="24"/>
        </w:rPr>
        <w:t>Биосфера ‒ оболочка жизни.</w:t>
      </w:r>
    </w:p>
    <w:p w14:paraId="53AAD470"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BA49E6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как часть биосферы. Распространение людей на Земле.</w:t>
      </w:r>
    </w:p>
    <w:p w14:paraId="555EE8A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и экологические проблемы.</w:t>
      </w:r>
    </w:p>
    <w:p w14:paraId="35114BA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«Характеристика растительности участка местности своего края».</w:t>
      </w:r>
    </w:p>
    <w:p w14:paraId="73911E5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14:paraId="2145B810" w14:textId="1A55970E" w:rsidR="009C4E3B" w:rsidRPr="00A843D3" w:rsidRDefault="009C4E3B" w:rsidP="00A843D3">
      <w:pPr>
        <w:tabs>
          <w:tab w:val="left" w:pos="1875"/>
        </w:tabs>
        <w:spacing w:line="240" w:lineRule="auto"/>
        <w:ind w:right="6" w:firstLine="567"/>
        <w:rPr>
          <w:b/>
          <w:sz w:val="24"/>
          <w:szCs w:val="24"/>
        </w:rPr>
      </w:pPr>
      <w:r w:rsidRPr="00A843D3">
        <w:rPr>
          <w:b/>
          <w:sz w:val="24"/>
          <w:szCs w:val="24"/>
        </w:rPr>
        <w:t>Природно-территориальные комплексы.</w:t>
      </w:r>
    </w:p>
    <w:p w14:paraId="0AB30A2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199CA9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Природная среда. Охрана природы. Природные особо охраняемые территории. Всемирное наследие ЮНЕСКО.</w:t>
      </w:r>
    </w:p>
    <w:p w14:paraId="53FEF5A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(выполняется на местности) «Характеристика локального природного комплекса по плану».</w:t>
      </w:r>
    </w:p>
    <w:p w14:paraId="046C1E93" w14:textId="77777777" w:rsidR="00A843D3" w:rsidRDefault="00A843D3" w:rsidP="009C4E3B">
      <w:pPr>
        <w:tabs>
          <w:tab w:val="left" w:pos="1875"/>
        </w:tabs>
        <w:spacing w:line="276" w:lineRule="auto"/>
        <w:ind w:right="6" w:firstLine="567"/>
        <w:rPr>
          <w:color w:val="FF0000"/>
          <w:sz w:val="24"/>
          <w:szCs w:val="24"/>
        </w:rPr>
      </w:pPr>
    </w:p>
    <w:p w14:paraId="7723C55C" w14:textId="373595D0"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A843D3" w:rsidRPr="00FC55B6">
        <w:rPr>
          <w:b/>
          <w:sz w:val="24"/>
          <w:szCs w:val="24"/>
        </w:rPr>
        <w:t>е обучения географии в 7 классе</w:t>
      </w:r>
    </w:p>
    <w:p w14:paraId="6ECB23D0" w14:textId="77777777" w:rsidR="00A843D3" w:rsidRPr="00FC55B6" w:rsidRDefault="00A843D3" w:rsidP="00FC55B6">
      <w:pPr>
        <w:tabs>
          <w:tab w:val="left" w:pos="1875"/>
        </w:tabs>
        <w:spacing w:line="240" w:lineRule="auto"/>
        <w:ind w:right="6" w:firstLine="567"/>
        <w:rPr>
          <w:sz w:val="24"/>
          <w:szCs w:val="24"/>
        </w:rPr>
      </w:pPr>
    </w:p>
    <w:p w14:paraId="3257609F" w14:textId="1B88EBCF" w:rsidR="009C4E3B" w:rsidRPr="00FC55B6" w:rsidRDefault="009C4E3B" w:rsidP="00FC55B6">
      <w:pPr>
        <w:tabs>
          <w:tab w:val="left" w:pos="1875"/>
        </w:tabs>
        <w:spacing w:line="240" w:lineRule="auto"/>
        <w:ind w:right="6" w:firstLine="567"/>
        <w:rPr>
          <w:b/>
          <w:sz w:val="24"/>
          <w:szCs w:val="24"/>
        </w:rPr>
      </w:pPr>
      <w:r w:rsidRPr="00FC55B6">
        <w:rPr>
          <w:b/>
          <w:sz w:val="24"/>
          <w:szCs w:val="24"/>
        </w:rPr>
        <w:t>Главные закономерности природы Земли.</w:t>
      </w:r>
    </w:p>
    <w:p w14:paraId="5D227386" w14:textId="06354D9F"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Географическая оболочка.</w:t>
      </w:r>
    </w:p>
    <w:p w14:paraId="0DB6CBA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38AE7AD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«Выявление проявления широтной зональности по картам природных зон».</w:t>
      </w:r>
    </w:p>
    <w:p w14:paraId="18AB490C" w14:textId="38492DA7" w:rsidR="009C4E3B" w:rsidRPr="00FC55B6" w:rsidRDefault="009C4E3B" w:rsidP="00FC55B6">
      <w:pPr>
        <w:tabs>
          <w:tab w:val="left" w:pos="1875"/>
        </w:tabs>
        <w:spacing w:line="240" w:lineRule="auto"/>
        <w:ind w:right="6" w:firstLine="567"/>
        <w:rPr>
          <w:b/>
          <w:sz w:val="24"/>
          <w:szCs w:val="24"/>
        </w:rPr>
      </w:pPr>
      <w:r w:rsidRPr="00FC55B6">
        <w:rPr>
          <w:b/>
          <w:sz w:val="24"/>
          <w:szCs w:val="24"/>
        </w:rPr>
        <w:t>Литосфера и рельеф Земли.</w:t>
      </w:r>
    </w:p>
    <w:p w14:paraId="7E1E1B03"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3FF312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500CC6AF" w14:textId="0103883D" w:rsidR="009C4E3B" w:rsidRPr="00FC55B6" w:rsidRDefault="009C4E3B" w:rsidP="00FC55B6">
      <w:pPr>
        <w:tabs>
          <w:tab w:val="left" w:pos="1875"/>
        </w:tabs>
        <w:spacing w:line="240" w:lineRule="auto"/>
        <w:ind w:right="6" w:firstLine="567"/>
        <w:rPr>
          <w:b/>
          <w:sz w:val="24"/>
          <w:szCs w:val="24"/>
        </w:rPr>
      </w:pPr>
      <w:r w:rsidRPr="00FC55B6">
        <w:rPr>
          <w:b/>
          <w:sz w:val="24"/>
          <w:szCs w:val="24"/>
        </w:rPr>
        <w:t>Атмосфера и климаты Земли.</w:t>
      </w:r>
    </w:p>
    <w:p w14:paraId="152EFF8B"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70E346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«Описание климата территории по климатической карте и климатограмме».</w:t>
      </w:r>
    </w:p>
    <w:p w14:paraId="06FD93D6" w14:textId="5D2C4B43" w:rsidR="009C4E3B" w:rsidRPr="00FC55B6" w:rsidRDefault="009C4E3B" w:rsidP="00FC55B6">
      <w:pPr>
        <w:tabs>
          <w:tab w:val="left" w:pos="1875"/>
        </w:tabs>
        <w:spacing w:line="240" w:lineRule="auto"/>
        <w:ind w:right="6" w:firstLine="567"/>
        <w:rPr>
          <w:b/>
          <w:sz w:val="24"/>
          <w:szCs w:val="24"/>
        </w:rPr>
      </w:pPr>
      <w:r w:rsidRPr="00FC55B6">
        <w:rPr>
          <w:b/>
          <w:sz w:val="24"/>
          <w:szCs w:val="24"/>
        </w:rPr>
        <w:t>Мировой океан ‒ основная часть гидросферы.</w:t>
      </w:r>
    </w:p>
    <w:p w14:paraId="491D3D9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01D11404"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4CF9937A" w14:textId="7E5B1C67"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Человечество на Земле.</w:t>
      </w:r>
    </w:p>
    <w:p w14:paraId="1D9B87BE" w14:textId="126E560F" w:rsidR="009C4E3B" w:rsidRPr="00FC55B6" w:rsidRDefault="009C4E3B" w:rsidP="00FC55B6">
      <w:pPr>
        <w:tabs>
          <w:tab w:val="left" w:pos="1875"/>
        </w:tabs>
        <w:spacing w:line="240" w:lineRule="auto"/>
        <w:ind w:right="6" w:firstLine="567"/>
        <w:rPr>
          <w:b/>
          <w:sz w:val="24"/>
          <w:szCs w:val="24"/>
        </w:rPr>
      </w:pPr>
      <w:r w:rsidRPr="00FC55B6">
        <w:rPr>
          <w:b/>
          <w:sz w:val="24"/>
          <w:szCs w:val="24"/>
        </w:rPr>
        <w:t>Численность населения.</w:t>
      </w:r>
    </w:p>
    <w:p w14:paraId="72B3350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60061F7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65F0FA0E" w14:textId="1B9564C6" w:rsidR="009C4E3B" w:rsidRPr="00FC55B6" w:rsidRDefault="009C4E3B" w:rsidP="00FC55B6">
      <w:pPr>
        <w:tabs>
          <w:tab w:val="left" w:pos="1875"/>
        </w:tabs>
        <w:spacing w:line="240" w:lineRule="auto"/>
        <w:ind w:right="6" w:firstLine="567"/>
        <w:rPr>
          <w:b/>
          <w:sz w:val="24"/>
          <w:szCs w:val="24"/>
        </w:rPr>
      </w:pPr>
      <w:r w:rsidRPr="00FC55B6">
        <w:rPr>
          <w:b/>
          <w:sz w:val="24"/>
          <w:szCs w:val="24"/>
        </w:rPr>
        <w:t>Страны и народы мира.</w:t>
      </w:r>
    </w:p>
    <w:p w14:paraId="68B5DA47"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383C4E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«Сравнение занятости населения двух стран по комплексным картам».</w:t>
      </w:r>
    </w:p>
    <w:p w14:paraId="112606CC" w14:textId="7C572DA0" w:rsidR="009C4E3B" w:rsidRPr="00FC55B6" w:rsidRDefault="009C4E3B" w:rsidP="00FC55B6">
      <w:pPr>
        <w:tabs>
          <w:tab w:val="left" w:pos="1875"/>
        </w:tabs>
        <w:spacing w:line="240" w:lineRule="auto"/>
        <w:ind w:right="6" w:firstLine="567"/>
        <w:rPr>
          <w:b/>
          <w:sz w:val="24"/>
          <w:szCs w:val="24"/>
        </w:rPr>
      </w:pPr>
      <w:r w:rsidRPr="00FC55B6">
        <w:rPr>
          <w:b/>
          <w:sz w:val="24"/>
          <w:szCs w:val="24"/>
        </w:rPr>
        <w:t>Материки и страны.</w:t>
      </w:r>
    </w:p>
    <w:p w14:paraId="7ADF8604" w14:textId="6CB84BB2" w:rsidR="009C4E3B" w:rsidRPr="00FC55B6" w:rsidRDefault="009C4E3B" w:rsidP="00FC55B6">
      <w:pPr>
        <w:tabs>
          <w:tab w:val="left" w:pos="1875"/>
        </w:tabs>
        <w:spacing w:line="240" w:lineRule="auto"/>
        <w:ind w:right="6" w:firstLine="567"/>
        <w:rPr>
          <w:b/>
          <w:sz w:val="24"/>
          <w:szCs w:val="24"/>
        </w:rPr>
      </w:pPr>
      <w:r w:rsidRPr="00FC55B6">
        <w:rPr>
          <w:b/>
          <w:sz w:val="24"/>
          <w:szCs w:val="24"/>
        </w:rPr>
        <w:t>Южные материки.</w:t>
      </w:r>
    </w:p>
    <w:p w14:paraId="6C2533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Современные исследования в Антарктиде. Роль России в открытиях и исследованиях ледового континента.</w:t>
      </w:r>
    </w:p>
    <w:p w14:paraId="6A2FCCC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46CEBF7C" w14:textId="5791A03A" w:rsidR="009C4E3B" w:rsidRPr="00FC55B6" w:rsidRDefault="009C4E3B" w:rsidP="00FC55B6">
      <w:pPr>
        <w:tabs>
          <w:tab w:val="left" w:pos="1875"/>
        </w:tabs>
        <w:spacing w:line="240" w:lineRule="auto"/>
        <w:ind w:right="6" w:firstLine="567"/>
        <w:rPr>
          <w:b/>
          <w:sz w:val="24"/>
          <w:szCs w:val="24"/>
        </w:rPr>
      </w:pPr>
      <w:r w:rsidRPr="00FC55B6">
        <w:rPr>
          <w:b/>
          <w:sz w:val="24"/>
          <w:szCs w:val="24"/>
        </w:rPr>
        <w:t>Северные материки.</w:t>
      </w:r>
    </w:p>
    <w:p w14:paraId="0494DAC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D9AD3B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17BA2819" w14:textId="4644AF1A" w:rsidR="009C4E3B" w:rsidRPr="00FC55B6" w:rsidRDefault="009C4E3B" w:rsidP="00FC55B6">
      <w:pPr>
        <w:tabs>
          <w:tab w:val="left" w:pos="1875"/>
        </w:tabs>
        <w:spacing w:line="240" w:lineRule="auto"/>
        <w:ind w:right="6" w:firstLine="567"/>
        <w:rPr>
          <w:b/>
          <w:sz w:val="24"/>
          <w:szCs w:val="24"/>
        </w:rPr>
      </w:pPr>
      <w:r w:rsidRPr="00FC55B6">
        <w:rPr>
          <w:b/>
          <w:sz w:val="24"/>
          <w:szCs w:val="24"/>
        </w:rPr>
        <w:t>Взаимодействие природы и общества.</w:t>
      </w:r>
    </w:p>
    <w:p w14:paraId="5BA0F52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48EA1AE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818120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7BB9F1B6" w14:textId="77777777" w:rsidR="00A843D3" w:rsidRPr="00FC55B6" w:rsidRDefault="00A843D3" w:rsidP="00FC55B6">
      <w:pPr>
        <w:tabs>
          <w:tab w:val="left" w:pos="1875"/>
        </w:tabs>
        <w:spacing w:line="240" w:lineRule="auto"/>
        <w:ind w:right="6"/>
        <w:rPr>
          <w:sz w:val="24"/>
          <w:szCs w:val="24"/>
        </w:rPr>
      </w:pPr>
    </w:p>
    <w:p w14:paraId="2E7849CC" w14:textId="54A6381D" w:rsidR="009C4E3B" w:rsidRPr="00FC55B6" w:rsidRDefault="009C4E3B" w:rsidP="00FC55B6">
      <w:pPr>
        <w:tabs>
          <w:tab w:val="left" w:pos="1875"/>
        </w:tabs>
        <w:spacing w:line="240" w:lineRule="auto"/>
        <w:ind w:right="6"/>
        <w:jc w:val="center"/>
        <w:rPr>
          <w:b/>
          <w:sz w:val="24"/>
          <w:szCs w:val="24"/>
        </w:rPr>
      </w:pPr>
      <w:r w:rsidRPr="00FC55B6">
        <w:rPr>
          <w:b/>
          <w:sz w:val="24"/>
          <w:szCs w:val="24"/>
        </w:rPr>
        <w:t>Содержани</w:t>
      </w:r>
      <w:r w:rsidR="00A843D3" w:rsidRPr="00FC55B6">
        <w:rPr>
          <w:b/>
          <w:sz w:val="24"/>
          <w:szCs w:val="24"/>
        </w:rPr>
        <w:t>е обучения географии в 8 классе</w:t>
      </w:r>
    </w:p>
    <w:p w14:paraId="4D7FD1A9" w14:textId="77777777" w:rsidR="00A843D3" w:rsidRPr="00FC55B6" w:rsidRDefault="00A843D3" w:rsidP="00FC55B6">
      <w:pPr>
        <w:tabs>
          <w:tab w:val="left" w:pos="1875"/>
        </w:tabs>
        <w:spacing w:line="240" w:lineRule="auto"/>
        <w:ind w:right="6"/>
        <w:rPr>
          <w:sz w:val="24"/>
          <w:szCs w:val="24"/>
        </w:rPr>
      </w:pPr>
    </w:p>
    <w:p w14:paraId="57B3D3E0" w14:textId="3898AE6A"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Географическое пространство России.</w:t>
      </w:r>
    </w:p>
    <w:p w14:paraId="28D41E21" w14:textId="30ABB8FF" w:rsidR="009C4E3B" w:rsidRPr="00FC55B6" w:rsidRDefault="009C4E3B" w:rsidP="00FC55B6">
      <w:pPr>
        <w:tabs>
          <w:tab w:val="left" w:pos="1875"/>
        </w:tabs>
        <w:spacing w:line="240" w:lineRule="auto"/>
        <w:ind w:right="6" w:firstLine="567"/>
        <w:rPr>
          <w:b/>
          <w:sz w:val="24"/>
          <w:szCs w:val="24"/>
        </w:rPr>
      </w:pPr>
      <w:r w:rsidRPr="00FC55B6">
        <w:rPr>
          <w:b/>
          <w:sz w:val="24"/>
          <w:szCs w:val="24"/>
        </w:rPr>
        <w:t>История формирования и освоения территории России.</w:t>
      </w:r>
    </w:p>
    <w:p w14:paraId="6C94A51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История освоения и заселения территории современной России в </w:t>
      </w:r>
      <w:r w:rsidRPr="00FC55B6">
        <w:rPr>
          <w:sz w:val="24"/>
          <w:szCs w:val="24"/>
          <w:lang w:val="en-US"/>
        </w:rPr>
        <w:t>XI</w:t>
      </w:r>
      <w:r w:rsidRPr="00FC55B6">
        <w:rPr>
          <w:sz w:val="24"/>
          <w:szCs w:val="24"/>
        </w:rPr>
        <w:t>‒</w:t>
      </w:r>
      <w:r w:rsidRPr="00FC55B6">
        <w:rPr>
          <w:sz w:val="24"/>
          <w:szCs w:val="24"/>
          <w:lang w:val="en-US"/>
        </w:rPr>
        <w:t>XVI</w:t>
      </w:r>
      <w:r w:rsidRPr="00FC55B6">
        <w:rPr>
          <w:sz w:val="24"/>
          <w:szCs w:val="24"/>
        </w:rPr>
        <w:t xml:space="preserve"> вв. Расширение территории России в </w:t>
      </w:r>
      <w:r w:rsidRPr="00FC55B6">
        <w:rPr>
          <w:sz w:val="24"/>
          <w:szCs w:val="24"/>
          <w:lang w:val="en-US"/>
        </w:rPr>
        <w:t>XVI</w:t>
      </w:r>
      <w:r w:rsidRPr="00FC55B6">
        <w:rPr>
          <w:sz w:val="24"/>
          <w:szCs w:val="24"/>
        </w:rPr>
        <w:t>‒</w:t>
      </w:r>
      <w:r w:rsidRPr="00FC55B6">
        <w:rPr>
          <w:sz w:val="24"/>
          <w:szCs w:val="24"/>
          <w:lang w:val="en-US"/>
        </w:rPr>
        <w:t>XIX</w:t>
      </w:r>
      <w:r w:rsidRPr="00FC55B6">
        <w:rPr>
          <w:sz w:val="24"/>
          <w:szCs w:val="24"/>
        </w:rPr>
        <w:t xml:space="preserve"> вв. Русские первопроходцы. Изменения внешних границ России в ХХ в. Воссоединение Крыма с Россией.</w:t>
      </w:r>
    </w:p>
    <w:p w14:paraId="1D8E39A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74475EE9" w14:textId="69DC8586"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Географическое положение и границы России.</w:t>
      </w:r>
    </w:p>
    <w:p w14:paraId="71111245"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36F6C433" w14:textId="13E062E3" w:rsidR="009C4E3B" w:rsidRPr="00FC55B6" w:rsidRDefault="009C4E3B" w:rsidP="00FC55B6">
      <w:pPr>
        <w:tabs>
          <w:tab w:val="left" w:pos="1875"/>
        </w:tabs>
        <w:spacing w:line="240" w:lineRule="auto"/>
        <w:ind w:right="6" w:firstLine="567"/>
        <w:rPr>
          <w:sz w:val="24"/>
          <w:szCs w:val="24"/>
        </w:rPr>
      </w:pPr>
      <w:r w:rsidRPr="00FC55B6">
        <w:rPr>
          <w:sz w:val="24"/>
          <w:szCs w:val="24"/>
        </w:rPr>
        <w:t>Время на территории России.</w:t>
      </w:r>
    </w:p>
    <w:p w14:paraId="33D197F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0AC0BF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различия во времени для разных городов России по карте часовых зон».</w:t>
      </w:r>
    </w:p>
    <w:p w14:paraId="1F79652B" w14:textId="795CE2D3" w:rsidR="009C4E3B" w:rsidRPr="00FC55B6" w:rsidRDefault="009C4E3B" w:rsidP="00FC55B6">
      <w:pPr>
        <w:tabs>
          <w:tab w:val="left" w:pos="1875"/>
        </w:tabs>
        <w:spacing w:line="240" w:lineRule="auto"/>
        <w:ind w:right="6" w:firstLine="567"/>
        <w:rPr>
          <w:sz w:val="24"/>
          <w:szCs w:val="24"/>
        </w:rPr>
      </w:pPr>
      <w:r w:rsidRPr="00FC55B6">
        <w:rPr>
          <w:sz w:val="24"/>
          <w:szCs w:val="24"/>
        </w:rPr>
        <w:t>Административно-территориальное устройство России. Районирование территории.</w:t>
      </w:r>
    </w:p>
    <w:p w14:paraId="0F2AE011"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7AE29D8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2C31EF6" w14:textId="32A3187F"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Природа России.</w:t>
      </w:r>
    </w:p>
    <w:p w14:paraId="72879D34" w14:textId="0D472D8F"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Природные условия и ресурсы России.</w:t>
      </w:r>
    </w:p>
    <w:p w14:paraId="57A6CBE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4EA1CA3"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природно-ресурсного капитала своего края по картам и статистическим материалам».</w:t>
      </w:r>
    </w:p>
    <w:p w14:paraId="14597561" w14:textId="6B3F8811" w:rsidR="009C4E3B" w:rsidRPr="00FC55B6" w:rsidRDefault="009C4E3B" w:rsidP="00FC55B6">
      <w:pPr>
        <w:tabs>
          <w:tab w:val="left" w:pos="1875"/>
        </w:tabs>
        <w:spacing w:line="240" w:lineRule="auto"/>
        <w:ind w:right="6" w:firstLine="567"/>
        <w:rPr>
          <w:sz w:val="24"/>
          <w:szCs w:val="24"/>
        </w:rPr>
      </w:pPr>
      <w:r w:rsidRPr="00FC55B6">
        <w:rPr>
          <w:sz w:val="24"/>
          <w:szCs w:val="24"/>
        </w:rPr>
        <w:t>Геологическое строение, рельеф и полезные ископаемые.</w:t>
      </w:r>
    </w:p>
    <w:p w14:paraId="46F8CDC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1FA0B7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0097212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40DFF391" w14:textId="4F0EF586" w:rsidR="009C4E3B" w:rsidRPr="00FC55B6" w:rsidRDefault="009C4E3B" w:rsidP="00FC55B6">
      <w:pPr>
        <w:tabs>
          <w:tab w:val="left" w:pos="1875"/>
        </w:tabs>
        <w:spacing w:line="240" w:lineRule="auto"/>
        <w:ind w:right="6" w:firstLine="567"/>
        <w:rPr>
          <w:b/>
          <w:sz w:val="24"/>
          <w:szCs w:val="24"/>
        </w:rPr>
      </w:pPr>
      <w:r w:rsidRPr="00FC55B6">
        <w:rPr>
          <w:b/>
          <w:sz w:val="24"/>
          <w:szCs w:val="24"/>
        </w:rPr>
        <w:t>Климат и климатические ресурсы.</w:t>
      </w:r>
    </w:p>
    <w:p w14:paraId="6A8FDB1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BD3F4D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7D65AC61"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40930D3C" w14:textId="69BEC415" w:rsidR="009C4E3B" w:rsidRPr="00FC55B6" w:rsidRDefault="009C4E3B" w:rsidP="00FC55B6">
      <w:pPr>
        <w:tabs>
          <w:tab w:val="left" w:pos="1875"/>
        </w:tabs>
        <w:spacing w:line="240" w:lineRule="auto"/>
        <w:ind w:right="6" w:firstLine="567"/>
        <w:rPr>
          <w:b/>
          <w:sz w:val="24"/>
          <w:szCs w:val="24"/>
        </w:rPr>
      </w:pPr>
      <w:r w:rsidRPr="00FC55B6">
        <w:rPr>
          <w:b/>
          <w:sz w:val="24"/>
          <w:szCs w:val="24"/>
        </w:rPr>
        <w:t>Моря России. Внутренние воды и водные ресурсы.</w:t>
      </w:r>
    </w:p>
    <w:p w14:paraId="646F84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535241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2B69DC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32D00588" w14:textId="3D025084"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Природно-хозяйственные зоны.</w:t>
      </w:r>
    </w:p>
    <w:p w14:paraId="7171004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723CA4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12F734"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Природно-хозяйственные зоны России: взаимосвязь и взаимообусловленность их компонентов.</w:t>
      </w:r>
    </w:p>
    <w:p w14:paraId="19A26CB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730A43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01954C8"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6D66555" w14:textId="41DB333B" w:rsidR="009C4E3B" w:rsidRPr="00FC55B6" w:rsidRDefault="009C4E3B" w:rsidP="00FC55B6">
      <w:pPr>
        <w:tabs>
          <w:tab w:val="left" w:pos="1875"/>
        </w:tabs>
        <w:spacing w:line="240" w:lineRule="auto"/>
        <w:ind w:right="6" w:firstLine="567"/>
        <w:rPr>
          <w:b/>
          <w:sz w:val="24"/>
          <w:szCs w:val="24"/>
        </w:rPr>
      </w:pPr>
      <w:r w:rsidRPr="00FC55B6">
        <w:rPr>
          <w:b/>
          <w:sz w:val="24"/>
          <w:szCs w:val="24"/>
        </w:rPr>
        <w:t>Население России.</w:t>
      </w:r>
    </w:p>
    <w:p w14:paraId="39FA3E47" w14:textId="05F8849C" w:rsidR="009C4E3B" w:rsidRPr="00FC55B6" w:rsidRDefault="009C4E3B" w:rsidP="00FC55B6">
      <w:pPr>
        <w:tabs>
          <w:tab w:val="left" w:pos="1875"/>
        </w:tabs>
        <w:spacing w:line="240" w:lineRule="auto"/>
        <w:ind w:right="6" w:firstLine="567"/>
        <w:rPr>
          <w:sz w:val="24"/>
          <w:szCs w:val="24"/>
        </w:rPr>
      </w:pPr>
      <w:r w:rsidRPr="00FC55B6">
        <w:rPr>
          <w:b/>
          <w:sz w:val="24"/>
          <w:szCs w:val="24"/>
        </w:rPr>
        <w:t>Численность населения России</w:t>
      </w:r>
      <w:r w:rsidRPr="00FC55B6">
        <w:rPr>
          <w:sz w:val="24"/>
          <w:szCs w:val="24"/>
        </w:rPr>
        <w:t>.</w:t>
      </w:r>
    </w:p>
    <w:p w14:paraId="5033FFC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Динамика численности населения России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75E9961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D30E8A6" w14:textId="580C4DBD" w:rsidR="009C4E3B" w:rsidRPr="00FC55B6" w:rsidRDefault="009C4E3B" w:rsidP="00FC55B6">
      <w:pPr>
        <w:tabs>
          <w:tab w:val="left" w:pos="1875"/>
        </w:tabs>
        <w:spacing w:line="240" w:lineRule="auto"/>
        <w:ind w:right="6" w:firstLine="567"/>
        <w:rPr>
          <w:b/>
          <w:sz w:val="24"/>
          <w:szCs w:val="24"/>
        </w:rPr>
      </w:pPr>
      <w:r w:rsidRPr="00FC55B6">
        <w:rPr>
          <w:b/>
          <w:sz w:val="24"/>
          <w:szCs w:val="24"/>
        </w:rPr>
        <w:t>Территориальные особенности размещения населения России.</w:t>
      </w:r>
    </w:p>
    <w:p w14:paraId="7859E39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B7C4BE1" w14:textId="0DFD4505" w:rsidR="009C4E3B" w:rsidRPr="00FC55B6" w:rsidRDefault="009C4E3B" w:rsidP="00FC55B6">
      <w:pPr>
        <w:tabs>
          <w:tab w:val="left" w:pos="1875"/>
        </w:tabs>
        <w:spacing w:line="240" w:lineRule="auto"/>
        <w:ind w:right="6" w:firstLine="567"/>
        <w:rPr>
          <w:b/>
          <w:sz w:val="24"/>
          <w:szCs w:val="24"/>
        </w:rPr>
      </w:pPr>
      <w:r w:rsidRPr="00FC55B6">
        <w:rPr>
          <w:b/>
          <w:sz w:val="24"/>
          <w:szCs w:val="24"/>
        </w:rPr>
        <w:t>Народы и религии России.</w:t>
      </w:r>
    </w:p>
    <w:p w14:paraId="5A77C9A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0811B5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34028723" w14:textId="55CE6232" w:rsidR="009C4E3B" w:rsidRPr="00FC55B6" w:rsidRDefault="009C4E3B" w:rsidP="00FC55B6">
      <w:pPr>
        <w:tabs>
          <w:tab w:val="left" w:pos="1875"/>
        </w:tabs>
        <w:spacing w:line="240" w:lineRule="auto"/>
        <w:ind w:right="6" w:firstLine="567"/>
        <w:rPr>
          <w:b/>
          <w:sz w:val="24"/>
          <w:szCs w:val="24"/>
        </w:rPr>
      </w:pPr>
      <w:r w:rsidRPr="00FC55B6">
        <w:rPr>
          <w:b/>
          <w:sz w:val="24"/>
          <w:szCs w:val="24"/>
        </w:rPr>
        <w:t>Половой и возрастной состав населения России.</w:t>
      </w:r>
    </w:p>
    <w:p w14:paraId="60071BD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BC3BD95"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6F4CB2A0" w14:textId="269B9040"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Человеческий капитал России.</w:t>
      </w:r>
    </w:p>
    <w:p w14:paraId="6C6D987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437FD0B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«Классификация федеральных округов по особенностям естественного и механического движения населения».</w:t>
      </w:r>
    </w:p>
    <w:p w14:paraId="4DDD28E5" w14:textId="77777777" w:rsidR="00FC55B6" w:rsidRPr="00FC55B6" w:rsidRDefault="00FC55B6" w:rsidP="00FC55B6">
      <w:pPr>
        <w:tabs>
          <w:tab w:val="left" w:pos="1875"/>
        </w:tabs>
        <w:spacing w:line="240" w:lineRule="auto"/>
        <w:ind w:right="6" w:firstLine="567"/>
        <w:rPr>
          <w:sz w:val="24"/>
          <w:szCs w:val="24"/>
        </w:rPr>
      </w:pPr>
    </w:p>
    <w:p w14:paraId="19761C0D" w14:textId="24E8CD50"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FC55B6" w:rsidRPr="00FC55B6">
        <w:rPr>
          <w:b/>
          <w:sz w:val="24"/>
          <w:szCs w:val="24"/>
        </w:rPr>
        <w:t>е обучения географии в 9 классе</w:t>
      </w:r>
    </w:p>
    <w:p w14:paraId="3E6D9B33" w14:textId="5270D6E4" w:rsidR="00FC55B6" w:rsidRPr="00FC55B6" w:rsidRDefault="00FC55B6" w:rsidP="00FC55B6">
      <w:pPr>
        <w:tabs>
          <w:tab w:val="left" w:pos="1875"/>
        </w:tabs>
        <w:spacing w:line="240" w:lineRule="auto"/>
        <w:ind w:right="6" w:firstLine="0"/>
        <w:rPr>
          <w:sz w:val="24"/>
          <w:szCs w:val="24"/>
        </w:rPr>
      </w:pPr>
    </w:p>
    <w:p w14:paraId="7AF4A322" w14:textId="6CC3131E" w:rsidR="00FC55B6" w:rsidRPr="00FC55B6" w:rsidRDefault="00FC55B6" w:rsidP="00FC55B6">
      <w:pPr>
        <w:tabs>
          <w:tab w:val="left" w:pos="1875"/>
        </w:tabs>
        <w:spacing w:line="240" w:lineRule="auto"/>
        <w:ind w:right="6" w:firstLine="567"/>
        <w:rPr>
          <w:b/>
          <w:sz w:val="24"/>
          <w:szCs w:val="24"/>
        </w:rPr>
      </w:pPr>
      <w:r>
        <w:rPr>
          <w:b/>
          <w:sz w:val="24"/>
          <w:szCs w:val="24"/>
        </w:rPr>
        <w:t>Хозяйство России.</w:t>
      </w:r>
    </w:p>
    <w:p w14:paraId="63927185" w14:textId="77777777" w:rsidR="00FC55B6" w:rsidRPr="00FC55B6" w:rsidRDefault="009C4E3B" w:rsidP="00FC55B6">
      <w:pPr>
        <w:tabs>
          <w:tab w:val="left" w:pos="1875"/>
        </w:tabs>
        <w:spacing w:line="240" w:lineRule="auto"/>
        <w:ind w:right="6" w:firstLine="567"/>
        <w:rPr>
          <w:b/>
          <w:sz w:val="24"/>
          <w:szCs w:val="24"/>
        </w:rPr>
      </w:pPr>
      <w:r w:rsidRPr="00FC55B6">
        <w:rPr>
          <w:b/>
          <w:sz w:val="24"/>
          <w:szCs w:val="24"/>
        </w:rPr>
        <w:t>Общая х</w:t>
      </w:r>
      <w:r w:rsidR="00FC55B6" w:rsidRPr="00FC55B6">
        <w:rPr>
          <w:b/>
          <w:sz w:val="24"/>
          <w:szCs w:val="24"/>
        </w:rPr>
        <w:t>арактеристика хозяйства России.</w:t>
      </w:r>
    </w:p>
    <w:p w14:paraId="2372A320" w14:textId="57FB6D06" w:rsidR="009C4E3B" w:rsidRPr="00FC55B6" w:rsidRDefault="009C4E3B" w:rsidP="00FC55B6">
      <w:pPr>
        <w:tabs>
          <w:tab w:val="left" w:pos="1875"/>
        </w:tabs>
        <w:spacing w:line="240" w:lineRule="auto"/>
        <w:ind w:right="6" w:firstLine="567"/>
        <w:rPr>
          <w:b/>
          <w:sz w:val="24"/>
          <w:szCs w:val="24"/>
        </w:rPr>
      </w:pPr>
      <w:r w:rsidRPr="00FC55B6">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FE8D65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2272DD8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2BA89646" w14:textId="03E19B0C" w:rsidR="009C4E3B" w:rsidRPr="00FC55B6" w:rsidRDefault="009C4E3B" w:rsidP="00FC55B6">
      <w:pPr>
        <w:tabs>
          <w:tab w:val="left" w:pos="1875"/>
        </w:tabs>
        <w:spacing w:line="240" w:lineRule="auto"/>
        <w:ind w:right="6" w:firstLine="567"/>
        <w:rPr>
          <w:sz w:val="24"/>
          <w:szCs w:val="24"/>
        </w:rPr>
      </w:pPr>
      <w:r w:rsidRPr="00FC55B6">
        <w:rPr>
          <w:sz w:val="24"/>
          <w:szCs w:val="24"/>
        </w:rPr>
        <w:t>Топливно-энергетический комплекс (далее – ТЭК).</w:t>
      </w:r>
    </w:p>
    <w:p w14:paraId="7D99D14B"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10FF309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28F804EC" w14:textId="6F7788BE" w:rsidR="009C4E3B" w:rsidRPr="00FC55B6" w:rsidRDefault="009C4E3B" w:rsidP="009C4E3B">
      <w:pPr>
        <w:tabs>
          <w:tab w:val="left" w:pos="1875"/>
        </w:tabs>
        <w:spacing w:line="276" w:lineRule="auto"/>
        <w:ind w:right="6" w:firstLine="567"/>
        <w:rPr>
          <w:b/>
          <w:sz w:val="24"/>
          <w:szCs w:val="24"/>
        </w:rPr>
      </w:pPr>
      <w:r w:rsidRPr="00FC55B6">
        <w:rPr>
          <w:b/>
          <w:sz w:val="24"/>
          <w:szCs w:val="24"/>
        </w:rPr>
        <w:t>Металлургический комплекс.</w:t>
      </w:r>
    </w:p>
    <w:p w14:paraId="4DE1931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61D4025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1D6B880C" w14:textId="68FA025B" w:rsidR="009C4E3B" w:rsidRPr="00FC55B6" w:rsidRDefault="009C4E3B" w:rsidP="009C4E3B">
      <w:pPr>
        <w:tabs>
          <w:tab w:val="left" w:pos="1875"/>
        </w:tabs>
        <w:spacing w:line="276" w:lineRule="auto"/>
        <w:ind w:right="6" w:firstLine="567"/>
        <w:rPr>
          <w:sz w:val="24"/>
          <w:szCs w:val="24"/>
        </w:rPr>
      </w:pPr>
      <w:r w:rsidRPr="00FC55B6">
        <w:rPr>
          <w:sz w:val="24"/>
          <w:szCs w:val="24"/>
        </w:rPr>
        <w:t>Машиностроительный комплекс.</w:t>
      </w:r>
    </w:p>
    <w:p w14:paraId="414EFB2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0E066D0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279249B1" w14:textId="059CAC63" w:rsidR="009C4E3B" w:rsidRPr="00FC55B6" w:rsidRDefault="009C4E3B" w:rsidP="009C4E3B">
      <w:pPr>
        <w:tabs>
          <w:tab w:val="left" w:pos="1875"/>
        </w:tabs>
        <w:spacing w:line="276" w:lineRule="auto"/>
        <w:ind w:right="6" w:firstLine="567"/>
        <w:rPr>
          <w:sz w:val="24"/>
          <w:szCs w:val="24"/>
        </w:rPr>
      </w:pPr>
      <w:r w:rsidRPr="00FC55B6">
        <w:rPr>
          <w:sz w:val="24"/>
          <w:szCs w:val="24"/>
        </w:rPr>
        <w:t>Химико-лесной комплекс.</w:t>
      </w:r>
    </w:p>
    <w:p w14:paraId="3221C71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Химическая промышленность.</w:t>
      </w:r>
    </w:p>
    <w:p w14:paraId="54DFBB9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262D2BF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Лесопромышленный комплекс.</w:t>
      </w:r>
    </w:p>
    <w:p w14:paraId="2DFD33F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5C0821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254CB9D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FC55B6">
        <w:rPr>
          <w:sz w:val="24"/>
          <w:szCs w:val="24"/>
          <w:lang w:val="en-US"/>
        </w:rPr>
        <w:t>II</w:t>
      </w:r>
      <w:r w:rsidRPr="00FC55B6">
        <w:rPr>
          <w:sz w:val="24"/>
          <w:szCs w:val="24"/>
        </w:rPr>
        <w:t xml:space="preserve"> и </w:t>
      </w:r>
      <w:r w:rsidRPr="00FC55B6">
        <w:rPr>
          <w:sz w:val="24"/>
          <w:szCs w:val="24"/>
          <w:lang w:val="en-US"/>
        </w:rPr>
        <w:t>III</w:t>
      </w:r>
      <w:r w:rsidRPr="00FC55B6">
        <w:rPr>
          <w:sz w:val="24"/>
          <w:szCs w:val="24"/>
        </w:rPr>
        <w:t>, Приложения № 1 и № 18) с целью определения перспектив и проблем развития комплекса».</w:t>
      </w:r>
    </w:p>
    <w:p w14:paraId="0B82AAD4" w14:textId="58F5CFF9" w:rsidR="009C4E3B" w:rsidRPr="00FC55B6" w:rsidRDefault="009C4E3B" w:rsidP="00FC55B6">
      <w:pPr>
        <w:tabs>
          <w:tab w:val="left" w:pos="1875"/>
        </w:tabs>
        <w:spacing w:line="276" w:lineRule="auto"/>
        <w:ind w:right="6"/>
        <w:rPr>
          <w:sz w:val="24"/>
          <w:szCs w:val="24"/>
        </w:rPr>
      </w:pPr>
      <w:r w:rsidRPr="00FC55B6">
        <w:rPr>
          <w:sz w:val="24"/>
          <w:szCs w:val="24"/>
        </w:rPr>
        <w:t>Агропромышленный комплекс (далее - АПК).</w:t>
      </w:r>
    </w:p>
    <w:p w14:paraId="2EE0373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AB24B2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54F94C9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«Определение влияния природных и социальных факторов на размещение отраслей АПК».</w:t>
      </w:r>
    </w:p>
    <w:p w14:paraId="7AFD0723" w14:textId="1F603C74" w:rsidR="009C4E3B" w:rsidRPr="00FC55B6" w:rsidRDefault="009C4E3B" w:rsidP="009C4E3B">
      <w:pPr>
        <w:tabs>
          <w:tab w:val="left" w:pos="1875"/>
        </w:tabs>
        <w:spacing w:line="276" w:lineRule="auto"/>
        <w:ind w:right="6" w:firstLine="567"/>
        <w:rPr>
          <w:b/>
          <w:sz w:val="24"/>
          <w:szCs w:val="24"/>
        </w:rPr>
      </w:pPr>
      <w:r w:rsidRPr="00FC55B6">
        <w:rPr>
          <w:b/>
          <w:sz w:val="24"/>
          <w:szCs w:val="24"/>
        </w:rPr>
        <w:t>Инфраструктурный комплекс.</w:t>
      </w:r>
    </w:p>
    <w:p w14:paraId="5807BD5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транспорт, информационная инфраструктура; сфера обслуживания, рекреационное хозяйство ‒ место и значение в хозяйстве.</w:t>
      </w:r>
    </w:p>
    <w:p w14:paraId="3BF723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326F7A1" w14:textId="77777777" w:rsidR="009C4E3B" w:rsidRPr="00FC55B6" w:rsidRDefault="009C4E3B" w:rsidP="009C4E3B">
      <w:pPr>
        <w:tabs>
          <w:tab w:val="left" w:pos="1875"/>
        </w:tabs>
        <w:spacing w:line="276" w:lineRule="auto"/>
        <w:ind w:right="6" w:firstLine="567"/>
        <w:rPr>
          <w:b/>
          <w:sz w:val="24"/>
          <w:szCs w:val="24"/>
        </w:rPr>
      </w:pPr>
      <w:r w:rsidRPr="00FC55B6">
        <w:rPr>
          <w:b/>
          <w:sz w:val="24"/>
          <w:szCs w:val="24"/>
        </w:rPr>
        <w:t>Транспорт и охрана окружающей среды.</w:t>
      </w:r>
    </w:p>
    <w:p w14:paraId="58F68D0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Информационная инфраструктура. Рекреационное хозяйство. Особенности сферы обслуживания своего края.</w:t>
      </w:r>
    </w:p>
    <w:p w14:paraId="058CAEC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011966A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Федеральный проект «Информационная инфраструктура».</w:t>
      </w:r>
    </w:p>
    <w:p w14:paraId="4683D92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4B2E87C2" w14:textId="3A3F8C75" w:rsidR="009C4E3B" w:rsidRPr="00FC55B6" w:rsidRDefault="009C4E3B" w:rsidP="009C4E3B">
      <w:pPr>
        <w:tabs>
          <w:tab w:val="left" w:pos="1875"/>
        </w:tabs>
        <w:spacing w:line="276" w:lineRule="auto"/>
        <w:ind w:right="6" w:firstLine="567"/>
        <w:rPr>
          <w:b/>
          <w:sz w:val="24"/>
          <w:szCs w:val="24"/>
        </w:rPr>
      </w:pPr>
      <w:r w:rsidRPr="00FC55B6">
        <w:rPr>
          <w:b/>
          <w:sz w:val="24"/>
          <w:szCs w:val="24"/>
        </w:rPr>
        <w:t>Обобщение знаний.</w:t>
      </w:r>
    </w:p>
    <w:p w14:paraId="531AF39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4BFEF69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0F45D9F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05C6AE0C" w14:textId="35C3512B" w:rsidR="009C4E3B" w:rsidRPr="00FC55B6" w:rsidRDefault="009C4E3B" w:rsidP="009C4E3B">
      <w:pPr>
        <w:tabs>
          <w:tab w:val="left" w:pos="1875"/>
        </w:tabs>
        <w:spacing w:line="276" w:lineRule="auto"/>
        <w:ind w:right="6" w:firstLine="567"/>
        <w:rPr>
          <w:b/>
          <w:sz w:val="24"/>
          <w:szCs w:val="24"/>
        </w:rPr>
      </w:pPr>
      <w:r w:rsidRPr="00FC55B6">
        <w:rPr>
          <w:b/>
          <w:sz w:val="24"/>
          <w:szCs w:val="24"/>
        </w:rPr>
        <w:t>Регионы России.</w:t>
      </w:r>
    </w:p>
    <w:p w14:paraId="320FBE61" w14:textId="7F9B6D29" w:rsidR="009C4E3B" w:rsidRPr="00FC55B6" w:rsidRDefault="009C4E3B" w:rsidP="009C4E3B">
      <w:pPr>
        <w:tabs>
          <w:tab w:val="left" w:pos="1875"/>
        </w:tabs>
        <w:spacing w:line="276" w:lineRule="auto"/>
        <w:ind w:right="6" w:firstLine="567"/>
        <w:rPr>
          <w:b/>
          <w:sz w:val="24"/>
          <w:szCs w:val="24"/>
        </w:rPr>
      </w:pPr>
      <w:r w:rsidRPr="00FC55B6">
        <w:rPr>
          <w:b/>
          <w:sz w:val="24"/>
          <w:szCs w:val="24"/>
        </w:rPr>
        <w:t>Западный макрорегион (Европейская часть) России.</w:t>
      </w:r>
    </w:p>
    <w:p w14:paraId="210755A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316E776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5E8AFE4" w14:textId="1D409359" w:rsidR="009C4E3B" w:rsidRPr="00FC55B6" w:rsidRDefault="009C4E3B" w:rsidP="009C4E3B">
      <w:pPr>
        <w:tabs>
          <w:tab w:val="left" w:pos="1875"/>
        </w:tabs>
        <w:spacing w:line="276" w:lineRule="auto"/>
        <w:ind w:right="6" w:firstLine="567"/>
        <w:rPr>
          <w:b/>
          <w:sz w:val="24"/>
          <w:szCs w:val="24"/>
        </w:rPr>
      </w:pPr>
      <w:r w:rsidRPr="00FC55B6">
        <w:rPr>
          <w:b/>
          <w:sz w:val="24"/>
          <w:szCs w:val="24"/>
        </w:rPr>
        <w:t>Восточный макрорегион (Азиатская часть) России.</w:t>
      </w:r>
    </w:p>
    <w:p w14:paraId="7AB0C47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A6E3F8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FC55B6">
        <w:rPr>
          <w:sz w:val="24"/>
          <w:szCs w:val="24"/>
          <w:lang w:val="en-US"/>
        </w:rPr>
        <w:t> </w:t>
      </w:r>
    </w:p>
    <w:p w14:paraId="22881BB3" w14:textId="1CE11BEE" w:rsidR="009C4E3B" w:rsidRPr="00FC55B6" w:rsidRDefault="009C4E3B" w:rsidP="009C4E3B">
      <w:pPr>
        <w:tabs>
          <w:tab w:val="left" w:pos="1875"/>
        </w:tabs>
        <w:spacing w:line="276" w:lineRule="auto"/>
        <w:ind w:right="6" w:firstLine="567"/>
        <w:rPr>
          <w:sz w:val="24"/>
          <w:szCs w:val="24"/>
        </w:rPr>
      </w:pPr>
      <w:r w:rsidRPr="00FC55B6">
        <w:rPr>
          <w:sz w:val="24"/>
          <w:szCs w:val="24"/>
        </w:rPr>
        <w:t>Обобщение знаний.</w:t>
      </w:r>
    </w:p>
    <w:p w14:paraId="5A9B6CF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839911E" w14:textId="77777777" w:rsidR="00FC55B6" w:rsidRPr="00FC55B6" w:rsidRDefault="00FC55B6" w:rsidP="00FC55B6">
      <w:pPr>
        <w:tabs>
          <w:tab w:val="left" w:pos="1875"/>
        </w:tabs>
        <w:spacing w:line="276" w:lineRule="auto"/>
        <w:ind w:right="6"/>
        <w:rPr>
          <w:sz w:val="24"/>
          <w:szCs w:val="24"/>
        </w:rPr>
      </w:pPr>
    </w:p>
    <w:p w14:paraId="17AFBF0F" w14:textId="3632DC48" w:rsidR="009C4E3B" w:rsidRPr="00FC55B6" w:rsidRDefault="00FC55B6" w:rsidP="00FC55B6">
      <w:pPr>
        <w:tabs>
          <w:tab w:val="left" w:pos="1875"/>
        </w:tabs>
        <w:spacing w:line="276" w:lineRule="auto"/>
        <w:ind w:right="6"/>
        <w:jc w:val="center"/>
        <w:rPr>
          <w:b/>
          <w:sz w:val="24"/>
          <w:szCs w:val="24"/>
        </w:rPr>
      </w:pPr>
      <w:r w:rsidRPr="00FC55B6">
        <w:rPr>
          <w:b/>
          <w:sz w:val="24"/>
          <w:szCs w:val="24"/>
        </w:rPr>
        <w:t>Россия в современном мире</w:t>
      </w:r>
    </w:p>
    <w:p w14:paraId="338F3E29" w14:textId="77777777" w:rsidR="00FC55B6" w:rsidRPr="00FC55B6" w:rsidRDefault="00FC55B6" w:rsidP="00FC55B6">
      <w:pPr>
        <w:tabs>
          <w:tab w:val="left" w:pos="1875"/>
        </w:tabs>
        <w:spacing w:line="276" w:lineRule="auto"/>
        <w:ind w:right="6" w:firstLine="567"/>
        <w:jc w:val="center"/>
        <w:rPr>
          <w:sz w:val="24"/>
          <w:szCs w:val="24"/>
        </w:rPr>
      </w:pPr>
    </w:p>
    <w:p w14:paraId="4C4163F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03A3BE9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BD35683" w14:textId="55821C66"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Планируемые результаты освоения географии. </w:t>
      </w:r>
    </w:p>
    <w:p w14:paraId="35AAA726" w14:textId="285DC32D" w:rsidR="009C4E3B" w:rsidRPr="00FC55B6" w:rsidRDefault="009C4E3B" w:rsidP="009C4E3B">
      <w:pPr>
        <w:tabs>
          <w:tab w:val="left" w:pos="1875"/>
        </w:tabs>
        <w:spacing w:line="276" w:lineRule="auto"/>
        <w:ind w:right="6" w:firstLine="567"/>
        <w:rPr>
          <w:sz w:val="24"/>
          <w:szCs w:val="24"/>
        </w:rPr>
      </w:pPr>
      <w:r w:rsidRPr="00FC55B6">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EDB223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7BB6CE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1C4E595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04C68D5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0290C8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1D3AE8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0DA5B9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F76E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640B8B" w14:textId="68CE65A5" w:rsidR="009C4E3B" w:rsidRPr="00FC55B6" w:rsidRDefault="009C4E3B" w:rsidP="009C4E3B">
      <w:pPr>
        <w:tabs>
          <w:tab w:val="left" w:pos="1875"/>
        </w:tabs>
        <w:spacing w:line="276" w:lineRule="auto"/>
        <w:ind w:right="6" w:firstLine="567"/>
        <w:rPr>
          <w:bCs/>
          <w:sz w:val="24"/>
          <w:szCs w:val="24"/>
        </w:rPr>
      </w:pPr>
      <w:r w:rsidRPr="00FC55B6">
        <w:rPr>
          <w:sz w:val="24"/>
          <w:szCs w:val="24"/>
        </w:rPr>
        <w:t xml:space="preserve">В результате изучения географии на уровне основного общего образования у обучающегося будут сформированы </w:t>
      </w:r>
      <w:r w:rsidRPr="00FC55B6">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71B9A62" w14:textId="2DF787B4"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следующие базовые логические действия как часть </w:t>
      </w:r>
      <w:r w:rsidRPr="00FC55B6">
        <w:rPr>
          <w:bCs/>
          <w:sz w:val="24"/>
          <w:szCs w:val="24"/>
        </w:rPr>
        <w:t>познавательных универсальных учебных действий</w:t>
      </w:r>
      <w:r w:rsidRPr="00FC55B6">
        <w:rPr>
          <w:sz w:val="24"/>
          <w:szCs w:val="24"/>
        </w:rPr>
        <w:t>:</w:t>
      </w:r>
    </w:p>
    <w:p w14:paraId="18FE4EA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и характеризовать существенные признаки географических объектов, процессов и явлений;</w:t>
      </w:r>
    </w:p>
    <w:p w14:paraId="6F1B7D0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существенный признак классификации географических объектов, процессов и явлений, основания для их сравнения;</w:t>
      </w:r>
    </w:p>
    <w:p w14:paraId="0C998AF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797593A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дефициты географической информации, данных, необходимых для решения поставленной задачи;</w:t>
      </w:r>
    </w:p>
    <w:p w14:paraId="2EAD562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ACF589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F8719DD" w14:textId="51F0CC5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 У обучающегося будут сформированы следующие базовые исследовательские действия как часть </w:t>
      </w:r>
      <w:r w:rsidRPr="00FC55B6">
        <w:rPr>
          <w:bCs/>
          <w:sz w:val="24"/>
          <w:szCs w:val="24"/>
        </w:rPr>
        <w:t>познавательных универсальных учебных действий</w:t>
      </w:r>
      <w:r w:rsidRPr="00FC55B6">
        <w:rPr>
          <w:sz w:val="24"/>
          <w:szCs w:val="24"/>
        </w:rPr>
        <w:t>:</w:t>
      </w:r>
    </w:p>
    <w:p w14:paraId="4CF7E7C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географические вопросы как исследовательский инструмент познания;</w:t>
      </w:r>
    </w:p>
    <w:p w14:paraId="5D84D6B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C2D7D7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832784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33BF01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достоверность информации, полученной в ходе географического исследования;</w:t>
      </w:r>
    </w:p>
    <w:p w14:paraId="7D75743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DF8837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1D7BD66" w14:textId="676222F9"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работать с информацией как часть </w:t>
      </w:r>
      <w:r w:rsidRPr="00FC55B6">
        <w:rPr>
          <w:bCs/>
          <w:sz w:val="24"/>
          <w:szCs w:val="24"/>
        </w:rPr>
        <w:t>познавательных универсальных учебных действий</w:t>
      </w:r>
      <w:r w:rsidRPr="00FC55B6">
        <w:rPr>
          <w:sz w:val="24"/>
          <w:szCs w:val="24"/>
        </w:rPr>
        <w:t>:</w:t>
      </w:r>
    </w:p>
    <w:p w14:paraId="2C89DE1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401A627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анализировать и интерпретировать географическую информацию различных видов и форм представления;</w:t>
      </w:r>
    </w:p>
    <w:p w14:paraId="4F3F381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4758405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оптимальную форму представления географической информации;</w:t>
      </w:r>
    </w:p>
    <w:p w14:paraId="1FA9565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надёжность географической информации по критериям, предложенным учителем или сформулированным самостоятельно;</w:t>
      </w:r>
    </w:p>
    <w:p w14:paraId="3E6166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систематизировать географическую информацию в разных формах.</w:t>
      </w:r>
    </w:p>
    <w:p w14:paraId="399D6725" w14:textId="1D8199C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общения как часть </w:t>
      </w:r>
      <w:r w:rsidRPr="00FC55B6">
        <w:rPr>
          <w:bCs/>
          <w:sz w:val="24"/>
          <w:szCs w:val="24"/>
        </w:rPr>
        <w:t>коммуникативных универсальных учебных действий</w:t>
      </w:r>
      <w:r w:rsidRPr="00FC55B6">
        <w:rPr>
          <w:sz w:val="24"/>
          <w:szCs w:val="24"/>
        </w:rPr>
        <w:t>:</w:t>
      </w:r>
    </w:p>
    <w:p w14:paraId="668AB68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7288585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B0F30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667C75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публично представлять результаты выполненного исследования или проекта.</w:t>
      </w:r>
    </w:p>
    <w:p w14:paraId="3656CA7E" w14:textId="57643F0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самоорганизации как части </w:t>
      </w:r>
      <w:r w:rsidRPr="00FC55B6">
        <w:rPr>
          <w:bCs/>
          <w:sz w:val="24"/>
          <w:szCs w:val="24"/>
        </w:rPr>
        <w:t>регулятивных универсальных учебных действий</w:t>
      </w:r>
      <w:r w:rsidRPr="00FC55B6">
        <w:rPr>
          <w:sz w:val="24"/>
          <w:szCs w:val="24"/>
        </w:rPr>
        <w:t>:</w:t>
      </w:r>
    </w:p>
    <w:p w14:paraId="3AA3099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BB4643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2764555" w14:textId="1A90C6CD" w:rsidR="009C4E3B" w:rsidRPr="00FC55B6" w:rsidRDefault="009C4E3B" w:rsidP="009C4E3B">
      <w:pPr>
        <w:tabs>
          <w:tab w:val="left" w:pos="1875"/>
        </w:tabs>
        <w:spacing w:line="276" w:lineRule="auto"/>
        <w:ind w:right="6" w:firstLine="567"/>
        <w:rPr>
          <w:sz w:val="24"/>
          <w:szCs w:val="24"/>
        </w:rPr>
      </w:pPr>
      <w:r w:rsidRPr="00FC55B6">
        <w:rPr>
          <w:sz w:val="24"/>
          <w:szCs w:val="24"/>
        </w:rPr>
        <w:t>У обучающегося будут сформированы умения совместной деятельности:</w:t>
      </w:r>
    </w:p>
    <w:p w14:paraId="3E4ED18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0C9076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2EC33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C037D3A" w14:textId="623AF259"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самоконтроля, эмоционального интеллекта как части </w:t>
      </w:r>
      <w:r w:rsidRPr="00FC55B6">
        <w:rPr>
          <w:bCs/>
          <w:sz w:val="24"/>
          <w:szCs w:val="24"/>
        </w:rPr>
        <w:t>регулятивных универсальных учебных действий</w:t>
      </w:r>
      <w:r w:rsidRPr="00FC55B6">
        <w:rPr>
          <w:sz w:val="24"/>
          <w:szCs w:val="24"/>
        </w:rPr>
        <w:t>:</w:t>
      </w:r>
    </w:p>
    <w:p w14:paraId="2CE8041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владеть способами самоконтроля и рефлексии;</w:t>
      </w:r>
    </w:p>
    <w:p w14:paraId="5BF1E77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достижения (недостижения) результатов деятельности, давать оценку приобретённому опыту;</w:t>
      </w:r>
    </w:p>
    <w:p w14:paraId="6A494C1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8F81C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соответствие результата цели и условиям;</w:t>
      </w:r>
    </w:p>
    <w:p w14:paraId="017736D5" w14:textId="77777777" w:rsidR="009C4E3B" w:rsidRPr="00FC55B6" w:rsidRDefault="009C4E3B" w:rsidP="009C4E3B">
      <w:pPr>
        <w:tabs>
          <w:tab w:val="left" w:pos="1875"/>
        </w:tabs>
        <w:spacing w:line="276" w:lineRule="auto"/>
        <w:ind w:right="6" w:firstLine="567"/>
        <w:rPr>
          <w:sz w:val="24"/>
          <w:szCs w:val="24"/>
        </w:rPr>
      </w:pPr>
      <w:r w:rsidRPr="00FC55B6">
        <w:rPr>
          <w:bCs/>
          <w:sz w:val="24"/>
          <w:szCs w:val="24"/>
        </w:rPr>
        <w:t>принятие себя и других:</w:t>
      </w:r>
    </w:p>
    <w:p w14:paraId="557F2AD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осознанно относиться к другому человеку, его мнению;</w:t>
      </w:r>
    </w:p>
    <w:p w14:paraId="0A9C8E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признавать своё право на ошибку и такое же право другого.</w:t>
      </w:r>
    </w:p>
    <w:p w14:paraId="6E3FD930" w14:textId="77777777" w:rsidR="00FC55B6" w:rsidRPr="00FC55B6" w:rsidRDefault="00FC55B6" w:rsidP="00FC55B6">
      <w:pPr>
        <w:tabs>
          <w:tab w:val="left" w:pos="1875"/>
        </w:tabs>
        <w:spacing w:line="276" w:lineRule="auto"/>
        <w:ind w:right="6" w:firstLine="567"/>
        <w:jc w:val="center"/>
        <w:rPr>
          <w:sz w:val="24"/>
          <w:szCs w:val="24"/>
        </w:rPr>
      </w:pPr>
    </w:p>
    <w:p w14:paraId="337FBE77" w14:textId="77777777" w:rsidR="00FC55B6" w:rsidRPr="00FC55B6" w:rsidRDefault="009C4E3B" w:rsidP="00FC55B6">
      <w:pPr>
        <w:tabs>
          <w:tab w:val="left" w:pos="1875"/>
        </w:tabs>
        <w:spacing w:line="276" w:lineRule="auto"/>
        <w:ind w:right="6" w:firstLine="567"/>
        <w:jc w:val="center"/>
        <w:rPr>
          <w:b/>
          <w:bCs/>
          <w:sz w:val="24"/>
          <w:szCs w:val="24"/>
        </w:rPr>
      </w:pPr>
      <w:r w:rsidRPr="00FC55B6">
        <w:rPr>
          <w:b/>
          <w:bCs/>
          <w:sz w:val="24"/>
          <w:szCs w:val="24"/>
        </w:rPr>
        <w:t xml:space="preserve">Предметные результаты освоения программы по географии. </w:t>
      </w:r>
    </w:p>
    <w:p w14:paraId="284BAF3D" w14:textId="77777777" w:rsidR="00FC55B6" w:rsidRPr="00FC55B6" w:rsidRDefault="00FC55B6" w:rsidP="00FC55B6">
      <w:pPr>
        <w:tabs>
          <w:tab w:val="left" w:pos="1875"/>
        </w:tabs>
        <w:spacing w:line="276" w:lineRule="auto"/>
        <w:ind w:right="6" w:firstLine="567"/>
        <w:jc w:val="center"/>
        <w:rPr>
          <w:bCs/>
          <w:sz w:val="24"/>
          <w:szCs w:val="24"/>
        </w:rPr>
      </w:pPr>
    </w:p>
    <w:p w14:paraId="2F92172A" w14:textId="61EB3A21" w:rsidR="00FC55B6" w:rsidRPr="00FC55B6" w:rsidRDefault="009C4E3B" w:rsidP="00FC55B6">
      <w:pPr>
        <w:tabs>
          <w:tab w:val="left" w:pos="1875"/>
        </w:tabs>
        <w:spacing w:line="276" w:lineRule="auto"/>
        <w:ind w:right="6" w:firstLine="567"/>
        <w:jc w:val="left"/>
        <w:rPr>
          <w:bCs/>
          <w:sz w:val="24"/>
          <w:szCs w:val="24"/>
        </w:rPr>
      </w:pPr>
      <w:r w:rsidRPr="00FC55B6">
        <w:rPr>
          <w:bCs/>
          <w:sz w:val="24"/>
          <w:szCs w:val="24"/>
        </w:rPr>
        <w:t>К концу 5 класса обучающийся научится:</w:t>
      </w:r>
    </w:p>
    <w:p w14:paraId="3FE21F6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географических объектов, процессов и явлений, изучаемых различными ветвями географической науки;</w:t>
      </w:r>
    </w:p>
    <w:p w14:paraId="60DC7B3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методов исследования, применяемых в географии;</w:t>
      </w:r>
    </w:p>
    <w:p w14:paraId="056F553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B257C0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8139F8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иметь представление о вкладе великих путешественников в изучение Земли;</w:t>
      </w:r>
    </w:p>
    <w:p w14:paraId="73DB3A4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и сравнивать маршруты их путешествий;</w:t>
      </w:r>
    </w:p>
    <w:p w14:paraId="3C58BAB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301075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4983087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2E8AD1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7345793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«план местности» и «географическая карта», «параллель» и «меридиан»;</w:t>
      </w:r>
    </w:p>
    <w:p w14:paraId="4B470FD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влияния Солнца на мир живой и неживой природы;</w:t>
      </w:r>
    </w:p>
    <w:p w14:paraId="00385AA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смены дня и ночи и времён года;</w:t>
      </w:r>
    </w:p>
    <w:p w14:paraId="0CFA18C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194490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внутреннее строение Земли;</w:t>
      </w:r>
    </w:p>
    <w:p w14:paraId="60C374F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«земная кора»; «ядро», «мантия»; «минерал» и «горная порода»;</w:t>
      </w:r>
    </w:p>
    <w:p w14:paraId="456C19F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«материковая» и «океаническая» земная кора;</w:t>
      </w:r>
    </w:p>
    <w:p w14:paraId="5F2C6BC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изученные минералы и горные породы, материковую и океаническую земную кору;</w:t>
      </w:r>
    </w:p>
    <w:p w14:paraId="462F655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показывать на карте и обозначать на контурной карте материки и океаны, крупные формы рельефа Земли;</w:t>
      </w:r>
    </w:p>
    <w:p w14:paraId="2350AA3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горы и равнины;</w:t>
      </w:r>
    </w:p>
    <w:p w14:paraId="689E6BA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формы рельефа суши по высоте и по внешнему облику;</w:t>
      </w:r>
    </w:p>
    <w:p w14:paraId="20959D1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землетрясений и вулканических извержений;</w:t>
      </w:r>
    </w:p>
    <w:p w14:paraId="26B7917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B5502A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«эпицентр землетрясения» и «очаг землетрясения» для решения познавательных задач;</w:t>
      </w:r>
    </w:p>
    <w:p w14:paraId="3752F0B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3E9A40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острова по происхождению;</w:t>
      </w:r>
    </w:p>
    <w:p w14:paraId="35466A9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литосфере и средств их предупреждения;</w:t>
      </w:r>
    </w:p>
    <w:p w14:paraId="69734E8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изменений в литосфере в результате деятельности человека на примере своей местности, России и мира;</w:t>
      </w:r>
    </w:p>
    <w:p w14:paraId="0799B6E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F0A14B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действия внешних процессов рельефообразования и наличия полезных ископаемых в своей местности;</w:t>
      </w:r>
    </w:p>
    <w:p w14:paraId="30CA23D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5CE1479" w14:textId="5FF6CF85" w:rsidR="009C4E3B" w:rsidRPr="00FC55B6" w:rsidRDefault="009C4E3B" w:rsidP="009C4E3B">
      <w:pPr>
        <w:tabs>
          <w:tab w:val="left" w:pos="1875"/>
        </w:tabs>
        <w:spacing w:line="276" w:lineRule="auto"/>
        <w:ind w:right="6" w:firstLine="567"/>
        <w:rPr>
          <w:b/>
          <w:sz w:val="24"/>
          <w:szCs w:val="24"/>
        </w:rPr>
      </w:pPr>
      <w:r w:rsidRPr="00FC55B6">
        <w:rPr>
          <w:b/>
          <w:bCs/>
          <w:sz w:val="24"/>
          <w:szCs w:val="24"/>
        </w:rPr>
        <w:t xml:space="preserve">Предметные результаты освоения программы по географии. К концу 6 класса обучающийся научится: </w:t>
      </w:r>
    </w:p>
    <w:p w14:paraId="5DF43B3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D90EEA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C2104B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геосферах и средств их предупреждения;</w:t>
      </w:r>
    </w:p>
    <w:p w14:paraId="59BEBE3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инструментарий (способы) получения географической информации на разных этапах географического изучения Земли;</w:t>
      </w:r>
    </w:p>
    <w:p w14:paraId="059426B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вод отдельных частей Мирового океана;</w:t>
      </w:r>
    </w:p>
    <w:p w14:paraId="1F9EE39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2D8D39B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объекты гидросферы (моря, озёра, реки, подземные воды, болота, ледники) по заданным признакам;</w:t>
      </w:r>
    </w:p>
    <w:p w14:paraId="1DED28D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питание и режим рек;</w:t>
      </w:r>
    </w:p>
    <w:p w14:paraId="2E44420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реки по заданным признакам;</w:t>
      </w:r>
    </w:p>
    <w:p w14:paraId="0BA6E24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1C43E42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причинно-следственные связи между питанием, режимом реки и климатом на территории речного бассейна;</w:t>
      </w:r>
    </w:p>
    <w:p w14:paraId="7393CF7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районов распространения многолетней мерзлоты;</w:t>
      </w:r>
    </w:p>
    <w:p w14:paraId="088B877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образования цунами, приливов и отливов;</w:t>
      </w:r>
    </w:p>
    <w:p w14:paraId="6BD7A0F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состав, строение атмосферы;</w:t>
      </w:r>
    </w:p>
    <w:p w14:paraId="4A45FB7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9CBF96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212B34E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воздуха; климаты Земли; климатообразующие факторы;</w:t>
      </w:r>
    </w:p>
    <w:p w14:paraId="1199C8D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53BB36D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034130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виды атмосферных осадков;</w:t>
      </w:r>
    </w:p>
    <w:p w14:paraId="78C9BD9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«бризы» и «муссоны»;</w:t>
      </w:r>
    </w:p>
    <w:p w14:paraId="6E7C2F5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«погода» и «климат»;</w:t>
      </w:r>
    </w:p>
    <w:p w14:paraId="2D30E77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«атмосфера», «тропосфера», «стратосфера», «верхние слои атмосферы»;</w:t>
      </w:r>
    </w:p>
    <w:p w14:paraId="482C5F0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9465C1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B48DD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5596E2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границы биосферы;</w:t>
      </w:r>
    </w:p>
    <w:p w14:paraId="12E466A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приспособления живых организмов к среде обитания в разных природных зонах;</w:t>
      </w:r>
    </w:p>
    <w:p w14:paraId="5F41DD64"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растительный и животный мир разных территорий Земли;</w:t>
      </w:r>
    </w:p>
    <w:p w14:paraId="7CD73A4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взаимосвязи компонентов природы в природно-территориальном комплексе;</w:t>
      </w:r>
    </w:p>
    <w:p w14:paraId="67E4177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растительного и животного мира в различных природных зонах;</w:t>
      </w:r>
    </w:p>
    <w:p w14:paraId="3465810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514D8D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плодородие почв в различных природных зонах;</w:t>
      </w:r>
    </w:p>
    <w:p w14:paraId="7BCF996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63BFFF1" w14:textId="7A19A491" w:rsidR="009C4E3B" w:rsidRPr="00FC55B6" w:rsidRDefault="009C4E3B" w:rsidP="002F2474">
      <w:pPr>
        <w:tabs>
          <w:tab w:val="left" w:pos="1875"/>
        </w:tabs>
        <w:spacing w:line="240" w:lineRule="auto"/>
        <w:ind w:right="6" w:firstLine="567"/>
        <w:rPr>
          <w:b/>
          <w:sz w:val="24"/>
          <w:szCs w:val="24"/>
        </w:rPr>
      </w:pPr>
      <w:r w:rsidRPr="00FC55B6">
        <w:rPr>
          <w:b/>
          <w:bCs/>
          <w:sz w:val="24"/>
          <w:szCs w:val="24"/>
        </w:rPr>
        <w:t>Предметные результаты освоения программы по географии. К концу 7 класса</w:t>
      </w:r>
      <w:r w:rsidRPr="00FC55B6">
        <w:rPr>
          <w:bCs/>
          <w:sz w:val="24"/>
          <w:szCs w:val="24"/>
        </w:rPr>
        <w:t xml:space="preserve"> обучающийся научится: </w:t>
      </w:r>
    </w:p>
    <w:p w14:paraId="26D6BB5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6DE871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строении и свойствах (целостность, зональность, ритмичность) географической оболочки;</w:t>
      </w:r>
    </w:p>
    <w:p w14:paraId="71F1994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C9238C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7098C0B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процессы и явления, происходящие в географической оболочке;</w:t>
      </w:r>
    </w:p>
    <w:p w14:paraId="2F25526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геосферах в результате деятельности человека;</w:t>
      </w:r>
    </w:p>
    <w:p w14:paraId="45D7A01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закономерности изменения в пространстве рельефа, климата, внутренних вод и органического мира;</w:t>
      </w:r>
    </w:p>
    <w:p w14:paraId="7C26A98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7242082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6A3F29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141B133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воздушные массы Земли, типы климата по заданным показателям;</w:t>
      </w:r>
    </w:p>
    <w:p w14:paraId="6DBDE2F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образование тропических муссонов, пассатов тропических широт, западных ветров;</w:t>
      </w:r>
    </w:p>
    <w:p w14:paraId="28B966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B912EE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климат территории по климатограмме;</w:t>
      </w:r>
    </w:p>
    <w:p w14:paraId="3BC11EF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влияние климатообразующих факторов на климатические особенности территории;</w:t>
      </w:r>
    </w:p>
    <w:p w14:paraId="7ACEF6C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0DDF77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океанические течения;</w:t>
      </w:r>
    </w:p>
    <w:p w14:paraId="0E6BCC6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88C5C9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BC9AF6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35BD1E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 сравнивать численность населения крупных стран мира;</w:t>
      </w:r>
    </w:p>
    <w:p w14:paraId="148F39B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плотность населения различных территорий;</w:t>
      </w:r>
    </w:p>
    <w:p w14:paraId="55A61C4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понятие «плотность населения» для решения учебных и (или) практико-ориентированных задач;</w:t>
      </w:r>
    </w:p>
    <w:p w14:paraId="6098118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городские и сельские поселения;</w:t>
      </w:r>
    </w:p>
    <w:p w14:paraId="44E66A2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крупнейших городов мира;</w:t>
      </w:r>
    </w:p>
    <w:p w14:paraId="56830D6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мировых и национальных религий;</w:t>
      </w:r>
    </w:p>
    <w:p w14:paraId="7CA6A4F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языковую классификацию народов;</w:t>
      </w:r>
    </w:p>
    <w:p w14:paraId="2014D6C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основные виды хозяйственной деятельности людей на различных территориях;</w:t>
      </w:r>
    </w:p>
    <w:p w14:paraId="5A7F775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страны по их существенным признакам;</w:t>
      </w:r>
    </w:p>
    <w:p w14:paraId="67130F0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6134CDD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природы, населения и хозяйства отдельных территорий;</w:t>
      </w:r>
    </w:p>
    <w:p w14:paraId="41C8CD4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населении материков и стран для решения различных учебных и практико-ориентированных задач;</w:t>
      </w:r>
    </w:p>
    <w:p w14:paraId="4F78DEE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B0C659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5A3112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BD4D16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взаимодействия природы и общества в пределах отдельных территорий;</w:t>
      </w:r>
    </w:p>
    <w:p w14:paraId="5E72B2B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13EDCD6" w14:textId="215E5843" w:rsidR="009C4E3B" w:rsidRPr="000B2588" w:rsidRDefault="009C4E3B" w:rsidP="002F2474">
      <w:pPr>
        <w:tabs>
          <w:tab w:val="left" w:pos="1875"/>
        </w:tabs>
        <w:spacing w:line="240" w:lineRule="auto"/>
        <w:ind w:right="6" w:firstLine="567"/>
        <w:rPr>
          <w:b/>
          <w:sz w:val="24"/>
          <w:szCs w:val="24"/>
        </w:rPr>
      </w:pPr>
      <w:r w:rsidRPr="000B2588">
        <w:rPr>
          <w:b/>
          <w:bCs/>
          <w:sz w:val="24"/>
          <w:szCs w:val="24"/>
        </w:rPr>
        <w:t xml:space="preserve">Предметные результаты освоения программы по географии. К концу 8 класса обучающийся научится: </w:t>
      </w:r>
    </w:p>
    <w:p w14:paraId="13AAED1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этапы истории формирования и изучения территории России;</w:t>
      </w:r>
    </w:p>
    <w:p w14:paraId="1F563BD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4A42483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географическое положение России с использованием информации из различных источников;</w:t>
      </w:r>
    </w:p>
    <w:p w14:paraId="6BD9977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федеральные округа, крупные географические районы и макрорегионы России;</w:t>
      </w:r>
    </w:p>
    <w:p w14:paraId="159555A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субъектов Российской Федерации разных видов и показывать их на географической карте;</w:t>
      </w:r>
    </w:p>
    <w:p w14:paraId="1D03A6D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302417F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3B734D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степень благоприятности природных условий в пределах отдельных регионов страны;</w:t>
      </w:r>
    </w:p>
    <w:p w14:paraId="56740AF4"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природных ресурсов;</w:t>
      </w:r>
    </w:p>
    <w:p w14:paraId="3CD5187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типы природопользования;</w:t>
      </w:r>
    </w:p>
    <w:p w14:paraId="561887A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61956F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529B27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компонентов природы отдельных территорий страны;</w:t>
      </w:r>
    </w:p>
    <w:p w14:paraId="7BAF972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компонентов природы отдельных территорий страны;</w:t>
      </w:r>
    </w:p>
    <w:p w14:paraId="1A46A7E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3A4491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7095FBE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распространение по территории страны областей современного горообразования, землетрясений и вулканизма;</w:t>
      </w:r>
    </w:p>
    <w:p w14:paraId="44EED93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«плита», «щит», «моренный холм», «бараньи лбы», «бархан», «дюна» для решения учебных и (или) практико-ориентированных задач;</w:t>
      </w:r>
    </w:p>
    <w:p w14:paraId="1A0FE14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E4259E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27ED49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и прогнозировать погоду территории по карте погоды;</w:t>
      </w:r>
    </w:p>
    <w:p w14:paraId="56AEAC8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61E753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типов климата и почв России;</w:t>
      </w:r>
    </w:p>
    <w:p w14:paraId="5982ACB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показатели, характеризующие состояние окружающей среды;</w:t>
      </w:r>
    </w:p>
    <w:p w14:paraId="0528F97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0FF7364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19EA18C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рационального и нерационального природопользования;</w:t>
      </w:r>
    </w:p>
    <w:p w14:paraId="44C5AC7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6E75213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1E886E1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адаптации человека к разнообразным природным условиям на территории страны;</w:t>
      </w:r>
    </w:p>
    <w:p w14:paraId="72F3141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показатели воспроизводства и качества населения России с мировыми показателями и показателями других стран;</w:t>
      </w:r>
    </w:p>
    <w:p w14:paraId="725653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4C5A92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классификацию населённых пунктов и регионов России по заданным основаниям;</w:t>
      </w:r>
    </w:p>
    <w:p w14:paraId="5DF624D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6F01B7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045A18B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F721931" w14:textId="4171893C" w:rsidR="009C4E3B" w:rsidRPr="00FC55B6" w:rsidRDefault="009C4E3B" w:rsidP="009C4E3B">
      <w:pPr>
        <w:tabs>
          <w:tab w:val="left" w:pos="1875"/>
        </w:tabs>
        <w:spacing w:line="276" w:lineRule="auto"/>
        <w:ind w:right="6" w:firstLine="567"/>
        <w:rPr>
          <w:b/>
          <w:sz w:val="24"/>
          <w:szCs w:val="24"/>
        </w:rPr>
      </w:pPr>
      <w:r w:rsidRPr="00FC55B6">
        <w:rPr>
          <w:b/>
          <w:bCs/>
          <w:sz w:val="24"/>
          <w:szCs w:val="24"/>
        </w:rPr>
        <w:t>Предметные результаты освоения программы по географии. К концу 9 класса</w:t>
      </w:r>
      <w:r w:rsidRPr="00FC55B6">
        <w:rPr>
          <w:bCs/>
          <w:sz w:val="24"/>
          <w:szCs w:val="24"/>
        </w:rPr>
        <w:t xml:space="preserve"> обучающийся научится: </w:t>
      </w:r>
    </w:p>
    <w:p w14:paraId="273D2CF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0F1DF9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A1C372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777C476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5CC26C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3F7F9D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B39198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территории опережающего развития, Арктическую зону и зону Севера России;</w:t>
      </w:r>
    </w:p>
    <w:p w14:paraId="6894469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B663D0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3C3FBAF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3F3660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ВВП, ВРП и ИЧР как показатели уровня развития страны и её регионов;</w:t>
      </w:r>
    </w:p>
    <w:p w14:paraId="5B9DD00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природно-ресурсный, человеческий и производственный капитал;</w:t>
      </w:r>
    </w:p>
    <w:p w14:paraId="5043042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виды транспорта и основные показатели их работы: грузооборот и пассажирооборот;</w:t>
      </w:r>
    </w:p>
    <w:p w14:paraId="3602EA9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8EE72F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EBCDB2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3018D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63600B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40C65C0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географические различия населения и хозяйства территорий крупных регионов страны;</w:t>
      </w:r>
    </w:p>
    <w:p w14:paraId="14C623F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105E418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B05860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объектов Всемирного наследия ЮНЕСКО и описывать их местоположение на географической карте;</w:t>
      </w:r>
    </w:p>
    <w:p w14:paraId="43A7A9CF" w14:textId="6A5B665E" w:rsidR="00FC55B6" w:rsidRPr="000B2588" w:rsidRDefault="009C4E3B" w:rsidP="002F2474">
      <w:pPr>
        <w:tabs>
          <w:tab w:val="left" w:pos="1875"/>
        </w:tabs>
        <w:spacing w:line="240" w:lineRule="auto"/>
        <w:ind w:right="6" w:firstLine="567"/>
        <w:rPr>
          <w:sz w:val="24"/>
          <w:szCs w:val="24"/>
        </w:rPr>
      </w:pPr>
      <w:r w:rsidRPr="00FC55B6">
        <w:rPr>
          <w:sz w:val="24"/>
          <w:szCs w:val="24"/>
        </w:rPr>
        <w:t>характеризовать место и р</w:t>
      </w:r>
      <w:r w:rsidR="00FC55B6" w:rsidRPr="00FC55B6">
        <w:rPr>
          <w:sz w:val="24"/>
          <w:szCs w:val="24"/>
        </w:rPr>
        <w:t>оль России в мировом хозяйстве.</w:t>
      </w:r>
    </w:p>
    <w:p w14:paraId="23639CB5" w14:textId="55CD4631" w:rsidR="008011CC" w:rsidRDefault="008011CC" w:rsidP="002F2474">
      <w:pPr>
        <w:tabs>
          <w:tab w:val="left" w:pos="1875"/>
        </w:tabs>
        <w:spacing w:line="240" w:lineRule="auto"/>
        <w:ind w:right="6" w:firstLine="567"/>
        <w:rPr>
          <w:color w:val="FF0000"/>
          <w:sz w:val="24"/>
          <w:szCs w:val="24"/>
        </w:rPr>
      </w:pPr>
    </w:p>
    <w:p w14:paraId="659E36C0" w14:textId="4B99AD23" w:rsidR="009C4E3B" w:rsidRPr="009C4E3B" w:rsidRDefault="009C4E3B" w:rsidP="002F2474">
      <w:pPr>
        <w:spacing w:line="240" w:lineRule="auto"/>
        <w:ind w:left="540"/>
        <w:contextualSpacing/>
        <w:jc w:val="center"/>
        <w:rPr>
          <w:rFonts w:eastAsia="Calibri" w:cs="Times New Roman"/>
          <w:b/>
          <w:sz w:val="24"/>
          <w:szCs w:val="24"/>
          <w:lang w:eastAsia="en-US"/>
        </w:rPr>
      </w:pPr>
      <w:r w:rsidRPr="009C4E3B">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География</w:t>
      </w:r>
      <w:r w:rsidRPr="009C4E3B">
        <w:rPr>
          <w:rFonts w:eastAsia="Calibri" w:cs="Times New Roman"/>
          <w:b/>
          <w:sz w:val="24"/>
          <w:szCs w:val="24"/>
          <w:lang w:eastAsia="en-US"/>
        </w:rPr>
        <w:t>»</w:t>
      </w:r>
    </w:p>
    <w:p w14:paraId="4A56F040" w14:textId="77777777" w:rsidR="00FC55B6" w:rsidRDefault="00FC55B6" w:rsidP="002F2474">
      <w:pPr>
        <w:spacing w:line="240" w:lineRule="auto"/>
        <w:ind w:firstLine="709"/>
        <w:contextualSpacing/>
        <w:rPr>
          <w:rFonts w:eastAsia="SchoolBookSanPin" w:cs="Times New Roman"/>
          <w:i/>
          <w:sz w:val="24"/>
          <w:szCs w:val="24"/>
          <w:lang w:eastAsia="en-US"/>
        </w:rPr>
      </w:pPr>
    </w:p>
    <w:p w14:paraId="297DEBB4" w14:textId="0EED8D6B" w:rsidR="00FC55B6" w:rsidRPr="00FC55B6" w:rsidRDefault="00FC55B6" w:rsidP="002F2474">
      <w:pPr>
        <w:spacing w:line="240" w:lineRule="auto"/>
        <w:ind w:firstLine="709"/>
        <w:contextualSpacing/>
        <w:rPr>
          <w:rFonts w:eastAsia="SchoolBookSanPin" w:cs="Times New Roman"/>
          <w:b/>
          <w:sz w:val="24"/>
          <w:szCs w:val="24"/>
          <w:lang w:eastAsia="en-US"/>
        </w:rPr>
      </w:pPr>
      <w:r w:rsidRPr="00FC55B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1A74EE7" w14:textId="7D3BEA5F" w:rsidR="009C4E3B" w:rsidRPr="00FC55B6" w:rsidRDefault="00FC55B6" w:rsidP="002F2474">
      <w:pPr>
        <w:widowControl w:val="0"/>
        <w:spacing w:line="240" w:lineRule="auto"/>
        <w:ind w:firstLine="709"/>
        <w:rPr>
          <w:rFonts w:eastAsia="SchoolBookSanPin" w:cs="Times New Roman"/>
          <w:sz w:val="24"/>
          <w:szCs w:val="24"/>
          <w:lang w:eastAsia="en-US"/>
        </w:rPr>
      </w:pPr>
      <w:r w:rsidRPr="00FC55B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C55B6">
        <w:rPr>
          <w:rFonts w:eastAsia="SchoolBookSanPin" w:cs="Times New Roman"/>
          <w:b/>
          <w:sz w:val="24"/>
          <w:szCs w:val="24"/>
          <w:lang w:eastAsia="en-US"/>
        </w:rPr>
        <w:t>«рабочей программе учителя»</w:t>
      </w:r>
      <w:r w:rsidRPr="00FC55B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02CEF02E" w14:textId="70C084FF" w:rsidR="009C4E3B" w:rsidRPr="009C4E3B" w:rsidRDefault="009C4E3B" w:rsidP="002F2474">
      <w:pPr>
        <w:widowControl w:val="0"/>
        <w:spacing w:line="240" w:lineRule="auto"/>
        <w:ind w:firstLine="709"/>
        <w:rPr>
          <w:rFonts w:eastAsia="SchoolBookSanPin" w:cs="Times New Roman"/>
          <w:sz w:val="24"/>
          <w:szCs w:val="24"/>
          <w:lang w:eastAsia="en-US"/>
        </w:rPr>
      </w:pPr>
      <w:r w:rsidRPr="009C4E3B">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C4E3B" w:rsidRPr="009C4E3B" w14:paraId="4F0DC7A8" w14:textId="77777777" w:rsidTr="009C4E3B">
        <w:trPr>
          <w:trHeight w:val="575"/>
        </w:trPr>
        <w:tc>
          <w:tcPr>
            <w:tcW w:w="993" w:type="dxa"/>
          </w:tcPr>
          <w:p w14:paraId="57E0D1E4" w14:textId="77777777" w:rsidR="009C4E3B" w:rsidRPr="009C4E3B" w:rsidRDefault="009C4E3B" w:rsidP="002F2474">
            <w:pPr>
              <w:spacing w:line="240" w:lineRule="auto"/>
              <w:ind w:left="142" w:right="354" w:firstLine="96"/>
              <w:jc w:val="center"/>
              <w:rPr>
                <w:rFonts w:eastAsia="Times New Roman"/>
                <w:szCs w:val="20"/>
                <w:lang w:eastAsia="en-US"/>
              </w:rPr>
            </w:pPr>
            <w:r w:rsidRPr="009C4E3B">
              <w:rPr>
                <w:rFonts w:eastAsia="Times New Roman"/>
                <w:szCs w:val="20"/>
                <w:lang w:eastAsia="en-US"/>
              </w:rPr>
              <w:t>№</w:t>
            </w:r>
            <w:r w:rsidRPr="009C4E3B">
              <w:rPr>
                <w:rFonts w:eastAsia="Times New Roman"/>
                <w:spacing w:val="-57"/>
                <w:szCs w:val="20"/>
                <w:lang w:eastAsia="en-US"/>
              </w:rPr>
              <w:t xml:space="preserve"> </w:t>
            </w:r>
            <w:r w:rsidRPr="009C4E3B">
              <w:rPr>
                <w:rFonts w:eastAsia="Times New Roman"/>
                <w:szCs w:val="20"/>
                <w:lang w:eastAsia="en-US"/>
              </w:rPr>
              <w:t>п/п</w:t>
            </w:r>
          </w:p>
        </w:tc>
        <w:tc>
          <w:tcPr>
            <w:tcW w:w="4394" w:type="dxa"/>
          </w:tcPr>
          <w:p w14:paraId="66E0EA5D" w14:textId="77777777" w:rsidR="009C4E3B" w:rsidRPr="009C4E3B" w:rsidRDefault="009C4E3B" w:rsidP="002F2474">
            <w:pPr>
              <w:spacing w:line="240" w:lineRule="auto"/>
              <w:ind w:left="142" w:firstLine="0"/>
              <w:jc w:val="center"/>
              <w:rPr>
                <w:rFonts w:eastAsia="Times New Roman"/>
                <w:szCs w:val="20"/>
                <w:lang w:eastAsia="en-US"/>
              </w:rPr>
            </w:pPr>
            <w:r w:rsidRPr="009C4E3B">
              <w:rPr>
                <w:rFonts w:eastAsia="Times New Roman"/>
                <w:szCs w:val="20"/>
                <w:lang w:eastAsia="en-US"/>
              </w:rPr>
              <w:t>Тема</w:t>
            </w:r>
          </w:p>
        </w:tc>
        <w:tc>
          <w:tcPr>
            <w:tcW w:w="2126" w:type="dxa"/>
          </w:tcPr>
          <w:p w14:paraId="5D8BD25E" w14:textId="77777777" w:rsidR="009C4E3B" w:rsidRPr="009C4E3B" w:rsidRDefault="009C4E3B" w:rsidP="002F2474">
            <w:pPr>
              <w:spacing w:line="240" w:lineRule="auto"/>
              <w:ind w:left="142" w:right="27" w:hanging="72"/>
              <w:jc w:val="center"/>
              <w:rPr>
                <w:rFonts w:eastAsia="Times New Roman"/>
                <w:szCs w:val="20"/>
                <w:lang w:val="ru-RU" w:eastAsia="en-US"/>
              </w:rPr>
            </w:pPr>
            <w:r w:rsidRPr="009C4E3B">
              <w:rPr>
                <w:rFonts w:eastAsia="Times New Roman"/>
                <w:spacing w:val="-1"/>
                <w:szCs w:val="20"/>
                <w:lang w:val="ru-RU" w:eastAsia="en-US"/>
              </w:rPr>
              <w:t>Количество часов, отводимых на освоение каждой темы</w:t>
            </w:r>
          </w:p>
        </w:tc>
        <w:tc>
          <w:tcPr>
            <w:tcW w:w="2126" w:type="dxa"/>
          </w:tcPr>
          <w:p w14:paraId="58123F28" w14:textId="77777777" w:rsidR="009C4E3B" w:rsidRPr="009C4E3B" w:rsidRDefault="009C4E3B" w:rsidP="002F2474">
            <w:pPr>
              <w:spacing w:line="240" w:lineRule="auto"/>
              <w:ind w:left="142" w:right="27" w:hanging="72"/>
              <w:jc w:val="center"/>
              <w:rPr>
                <w:rFonts w:eastAsia="Times New Roman"/>
                <w:spacing w:val="-1"/>
                <w:szCs w:val="20"/>
                <w:lang w:eastAsia="en-US"/>
              </w:rPr>
            </w:pPr>
            <w:r w:rsidRPr="009C4E3B">
              <w:rPr>
                <w:rFonts w:eastAsia="Times New Roman"/>
                <w:spacing w:val="-1"/>
                <w:szCs w:val="20"/>
                <w:lang w:eastAsia="en-US"/>
              </w:rPr>
              <w:t xml:space="preserve">Э(Ц)ОР </w:t>
            </w:r>
          </w:p>
        </w:tc>
      </w:tr>
      <w:tr w:rsidR="009C4E3B" w:rsidRPr="009C4E3B" w14:paraId="5A480CE7" w14:textId="77777777" w:rsidTr="000B2588">
        <w:trPr>
          <w:trHeight w:val="812"/>
        </w:trPr>
        <w:tc>
          <w:tcPr>
            <w:tcW w:w="993" w:type="dxa"/>
          </w:tcPr>
          <w:p w14:paraId="5EB167F9" w14:textId="77777777" w:rsidR="009C4E3B" w:rsidRPr="009C4E3B" w:rsidRDefault="009C4E3B" w:rsidP="002F2474">
            <w:pPr>
              <w:spacing w:line="240" w:lineRule="auto"/>
              <w:ind w:left="142" w:firstLine="0"/>
              <w:jc w:val="left"/>
              <w:rPr>
                <w:rFonts w:eastAsia="Times New Roman"/>
                <w:szCs w:val="20"/>
                <w:lang w:eastAsia="en-US"/>
              </w:rPr>
            </w:pPr>
            <w:r w:rsidRPr="009C4E3B">
              <w:rPr>
                <w:rFonts w:eastAsia="Times New Roman"/>
                <w:szCs w:val="20"/>
                <w:lang w:eastAsia="en-US"/>
              </w:rPr>
              <w:t>1.</w:t>
            </w:r>
          </w:p>
        </w:tc>
        <w:tc>
          <w:tcPr>
            <w:tcW w:w="4394" w:type="dxa"/>
          </w:tcPr>
          <w:p w14:paraId="2FECAD11" w14:textId="77777777" w:rsidR="009C4E3B" w:rsidRDefault="009C4E3B" w:rsidP="002F2474">
            <w:pPr>
              <w:spacing w:line="240" w:lineRule="auto"/>
              <w:rPr>
                <w:rFonts w:eastAsia="OfficinaSansBoldITC"/>
                <w:szCs w:val="20"/>
                <w:lang w:val="ru-RU" w:eastAsia="en-US"/>
              </w:rPr>
            </w:pPr>
            <w:r>
              <w:rPr>
                <w:rFonts w:eastAsia="OfficinaSansBoldITC"/>
                <w:szCs w:val="20"/>
                <w:lang w:val="ru-RU" w:eastAsia="en-US"/>
              </w:rPr>
              <w:t>5 класс</w:t>
            </w:r>
          </w:p>
          <w:p w14:paraId="25A11D9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 Географическое изучение Земли.</w:t>
            </w:r>
          </w:p>
          <w:p w14:paraId="30F89BEC"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152.3.1.1. Введение. География ‒ наука о планете Земля.</w:t>
            </w:r>
          </w:p>
          <w:p w14:paraId="4C82687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41EDFB1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61C5753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152.3.1.2. История географических открытий.</w:t>
            </w:r>
          </w:p>
          <w:p w14:paraId="6F2FC2F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16571F6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14:paraId="275B6EC8"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9B5BE6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4C55734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533E4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32CEF29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 Изображения земной поверхности.</w:t>
            </w:r>
          </w:p>
          <w:p w14:paraId="483CEE7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152.3.2.1. Планы местности.</w:t>
            </w:r>
          </w:p>
          <w:p w14:paraId="6494DE6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E254F2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плану местности», «Составление описания маршрута по плану местности».</w:t>
            </w:r>
          </w:p>
          <w:p w14:paraId="385AE31D"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152.3.2.2. Географические карты.</w:t>
            </w:r>
          </w:p>
          <w:p w14:paraId="11C795BF"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30C87B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63409E6"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656C755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152.3.3. Земля ‒ планета Солнечной системы.</w:t>
            </w:r>
          </w:p>
          <w:p w14:paraId="0CDECB66"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Земля в Солнечной системе. Гипотезы возникновения Земли. Форма, размеры Земли, их географические следствия.</w:t>
            </w:r>
          </w:p>
          <w:p w14:paraId="5A2DC96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2993EA28"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Влияние Космоса на Землю и жизнь людей.</w:t>
            </w:r>
          </w:p>
          <w:p w14:paraId="2A8AB8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6D21AC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 Оболочки Земли. Литосфера ‒ каменная оболочка Земли.</w:t>
            </w:r>
          </w:p>
          <w:p w14:paraId="6559C3F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FC0CB9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24FB51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6E37E57"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072858F"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447A6A08" w14:textId="4B21BB67" w:rsidR="009C4E3B" w:rsidRPr="009C4E3B" w:rsidRDefault="00D719A8" w:rsidP="002F2474">
            <w:pPr>
              <w:spacing w:line="240" w:lineRule="auto"/>
              <w:rPr>
                <w:rFonts w:eastAsia="OfficinaSansBoldITC"/>
                <w:szCs w:val="20"/>
                <w:lang w:val="ru-RU" w:eastAsia="en-US"/>
              </w:rPr>
            </w:pPr>
            <w:r>
              <w:rPr>
                <w:rFonts w:eastAsia="OfficinaSansBoldITC"/>
                <w:szCs w:val="20"/>
                <w:lang w:val="ru-RU" w:eastAsia="en-US"/>
              </w:rPr>
              <w:t>Практическая работа «</w:t>
            </w:r>
            <w:r w:rsidR="009C4E3B" w:rsidRPr="009C4E3B">
              <w:rPr>
                <w:rFonts w:eastAsia="OfficinaSansBoldITC"/>
                <w:szCs w:val="20"/>
                <w:lang w:val="ru-RU" w:eastAsia="en-US"/>
              </w:rPr>
              <w:t>Описание горной системы или равнины по физической карте».</w:t>
            </w:r>
          </w:p>
          <w:p w14:paraId="27429FC2"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Заключение.</w:t>
            </w:r>
          </w:p>
          <w:p w14:paraId="41F7952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Практикум «Сезонные изменения в природе своей местности».</w:t>
            </w:r>
          </w:p>
          <w:p w14:paraId="5222553B"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061CA7F" w14:textId="0A2CA4A2"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«Анализ результатов фенологических наблюдений и наблюдений за погодой».</w:t>
            </w:r>
          </w:p>
        </w:tc>
        <w:tc>
          <w:tcPr>
            <w:tcW w:w="2126" w:type="dxa"/>
            <w:vMerge w:val="restart"/>
          </w:tcPr>
          <w:p w14:paraId="52A254C2"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89A8286"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A8E25AD"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9C4E3B" w14:paraId="52065086" w14:textId="77777777" w:rsidTr="009C4E3B">
        <w:trPr>
          <w:trHeight w:val="2227"/>
        </w:trPr>
        <w:tc>
          <w:tcPr>
            <w:tcW w:w="993" w:type="dxa"/>
          </w:tcPr>
          <w:p w14:paraId="379EE1F8" w14:textId="46C71063"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82438A9" w14:textId="77777777" w:rsidR="009C4E3B" w:rsidRDefault="009C4E3B" w:rsidP="009C4E3B">
            <w:pPr>
              <w:rPr>
                <w:rFonts w:eastAsia="OfficinaSansBoldITC"/>
                <w:szCs w:val="20"/>
                <w:lang w:val="ru-RU" w:eastAsia="en-US"/>
              </w:rPr>
            </w:pPr>
            <w:r>
              <w:rPr>
                <w:rFonts w:eastAsia="OfficinaSansBoldITC"/>
                <w:szCs w:val="20"/>
                <w:lang w:val="ru-RU" w:eastAsia="en-US"/>
              </w:rPr>
              <w:t>6 класс</w:t>
            </w:r>
          </w:p>
          <w:p w14:paraId="2286674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152.4.1.Оболочки Земли.</w:t>
            </w:r>
          </w:p>
          <w:p w14:paraId="1935E61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152.4.1.1. Гидросфера ‒ водная оболочка Земли.</w:t>
            </w:r>
          </w:p>
          <w:p w14:paraId="43C9CB0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Гидросфера и методы её изучения. Части гидросферы. Мировой круговорот воды. Значение гидросферы.</w:t>
            </w:r>
          </w:p>
          <w:p w14:paraId="2F7E222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4F234B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Воды суши. Способы изображения внутренних вод на картах.</w:t>
            </w:r>
          </w:p>
          <w:p w14:paraId="2ADD7A4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Реки: горные и равнинные. Речная система, бассейн, водораздел. Пороги и водопады. Питание и режим реки.</w:t>
            </w:r>
          </w:p>
          <w:p w14:paraId="0DA8737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1262AA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E37678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Многолетняя мерзлота. Болота, их образование.</w:t>
            </w:r>
          </w:p>
          <w:p w14:paraId="5E8C805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Стихийные явления в гидросфере, методы наблюдения и защиты.</w:t>
            </w:r>
          </w:p>
          <w:p w14:paraId="4F25383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гидросфера. Использование человеком энергии воды.</w:t>
            </w:r>
          </w:p>
          <w:p w14:paraId="61EB6EC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Использование космических методов в исследовании влияния человека на гидросферу.</w:t>
            </w:r>
          </w:p>
          <w:p w14:paraId="200684D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3523FCA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152.4.1.2. Атмосфера ‒ воздушная оболочка Земли.</w:t>
            </w:r>
          </w:p>
          <w:p w14:paraId="40A19C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Воздушная оболочка Земли: газовый состав, строение и значение атмосферы.</w:t>
            </w:r>
          </w:p>
          <w:p w14:paraId="1305FBD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79B15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Атмосферное давление. Ветер и причины его возникновения. Роза ветров. Бризы. Муссоны.</w:t>
            </w:r>
          </w:p>
          <w:p w14:paraId="4382E15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0F0CD0F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79B8F9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848B4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82FA5F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152.4.1.3. Биосфера ‒ оболочка жизни.</w:t>
            </w:r>
          </w:p>
          <w:p w14:paraId="46FE053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A1BC43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как часть биосферы. Распространение людей на Земле.</w:t>
            </w:r>
          </w:p>
          <w:p w14:paraId="3643174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и экологические проблемы.</w:t>
            </w:r>
          </w:p>
          <w:p w14:paraId="46E1839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растительности участка местности своего края».</w:t>
            </w:r>
          </w:p>
          <w:p w14:paraId="548329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Заключение.</w:t>
            </w:r>
          </w:p>
          <w:p w14:paraId="46D8289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152.4.1.4. Природно-территориальные комплексы.</w:t>
            </w:r>
          </w:p>
          <w:p w14:paraId="6D98F5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00E290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Природная среда. Охрана природы. Природные особо охраняемые территории. Всемирное наследие ЮНЕСКО.</w:t>
            </w:r>
          </w:p>
          <w:p w14:paraId="654FB23F" w14:textId="5A47E38D"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(выполняется на местности) «Характеристика локального природного комплекса по плану».</w:t>
            </w:r>
          </w:p>
        </w:tc>
        <w:tc>
          <w:tcPr>
            <w:tcW w:w="2126" w:type="dxa"/>
          </w:tcPr>
          <w:p w14:paraId="3D75FBD8"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724B68F4"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52F4D767" w14:textId="77777777" w:rsidTr="00D719A8">
        <w:trPr>
          <w:trHeight w:val="954"/>
        </w:trPr>
        <w:tc>
          <w:tcPr>
            <w:tcW w:w="993" w:type="dxa"/>
          </w:tcPr>
          <w:p w14:paraId="24414D2E" w14:textId="483CE25D"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12981976" w14:textId="77777777" w:rsidR="009C4E3B" w:rsidRDefault="009C4E3B" w:rsidP="009C4E3B">
            <w:pPr>
              <w:rPr>
                <w:rFonts w:eastAsia="OfficinaSansBoldITC"/>
                <w:szCs w:val="20"/>
                <w:lang w:val="ru-RU" w:eastAsia="en-US"/>
              </w:rPr>
            </w:pPr>
            <w:r>
              <w:rPr>
                <w:rFonts w:eastAsia="OfficinaSansBoldITC"/>
                <w:szCs w:val="20"/>
                <w:lang w:val="ru-RU" w:eastAsia="en-US"/>
              </w:rPr>
              <w:t>7 класс</w:t>
            </w:r>
          </w:p>
          <w:p w14:paraId="076DFD7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w:t>
            </w:r>
            <w:r w:rsidRPr="009C4E3B">
              <w:rPr>
                <w:rFonts w:eastAsia="OfficinaSansBoldITC"/>
                <w:szCs w:val="20"/>
                <w:lang w:eastAsia="en-US"/>
              </w:rPr>
              <w:t> </w:t>
            </w:r>
            <w:r w:rsidRPr="009C4E3B">
              <w:rPr>
                <w:rFonts w:eastAsia="OfficinaSansBoldITC"/>
                <w:szCs w:val="20"/>
                <w:lang w:val="ru-RU" w:eastAsia="en-US"/>
              </w:rPr>
              <w:t>Главные закономерности природы Земли.</w:t>
            </w:r>
          </w:p>
          <w:p w14:paraId="21A248C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152.5.1.1.</w:t>
            </w:r>
            <w:r w:rsidRPr="009C4E3B">
              <w:rPr>
                <w:rFonts w:eastAsia="OfficinaSansBoldITC"/>
                <w:szCs w:val="20"/>
                <w:lang w:eastAsia="en-US"/>
              </w:rPr>
              <w:t> </w:t>
            </w:r>
            <w:r w:rsidRPr="009C4E3B">
              <w:rPr>
                <w:rFonts w:eastAsia="OfficinaSansBoldITC"/>
                <w:szCs w:val="20"/>
                <w:lang w:val="ru-RU" w:eastAsia="en-US"/>
              </w:rPr>
              <w:t>Географическая оболочка.</w:t>
            </w:r>
          </w:p>
          <w:p w14:paraId="69CDCB4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6FB97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«Выявление проявления широтной зональности по картам природных зон».</w:t>
            </w:r>
          </w:p>
          <w:p w14:paraId="4CE402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152.5.1.2.</w:t>
            </w:r>
            <w:r w:rsidRPr="009C4E3B">
              <w:rPr>
                <w:rFonts w:eastAsia="OfficinaSansBoldITC"/>
                <w:szCs w:val="20"/>
                <w:lang w:eastAsia="en-US"/>
              </w:rPr>
              <w:t> </w:t>
            </w:r>
            <w:r w:rsidRPr="009C4E3B">
              <w:rPr>
                <w:rFonts w:eastAsia="OfficinaSansBoldITC"/>
                <w:szCs w:val="20"/>
                <w:lang w:val="ru-RU" w:eastAsia="en-US"/>
              </w:rPr>
              <w:t>Литосфера и рельеф Земли.</w:t>
            </w:r>
          </w:p>
          <w:p w14:paraId="6230737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7CB3B0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4AA56E3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152.5.1.3.</w:t>
            </w:r>
            <w:r w:rsidRPr="009C4E3B">
              <w:rPr>
                <w:rFonts w:eastAsia="OfficinaSansBoldITC"/>
                <w:szCs w:val="20"/>
                <w:lang w:eastAsia="en-US"/>
              </w:rPr>
              <w:t> </w:t>
            </w:r>
            <w:r w:rsidRPr="009C4E3B">
              <w:rPr>
                <w:rFonts w:eastAsia="OfficinaSansBoldITC"/>
                <w:szCs w:val="20"/>
                <w:lang w:val="ru-RU" w:eastAsia="en-US"/>
              </w:rPr>
              <w:t>Атмосфера и климаты Земли.</w:t>
            </w:r>
          </w:p>
          <w:p w14:paraId="4781FDA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60EC1EE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«Описание климата территории по климатической карте и климатограмме».</w:t>
            </w:r>
          </w:p>
          <w:p w14:paraId="5D6A185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152.5.1.4.</w:t>
            </w:r>
            <w:r w:rsidRPr="009C4E3B">
              <w:rPr>
                <w:rFonts w:eastAsia="OfficinaSansBoldITC"/>
                <w:szCs w:val="20"/>
                <w:lang w:eastAsia="en-US"/>
              </w:rPr>
              <w:t> </w:t>
            </w:r>
            <w:r w:rsidRPr="009C4E3B">
              <w:rPr>
                <w:rFonts w:eastAsia="OfficinaSansBoldITC"/>
                <w:szCs w:val="20"/>
                <w:lang w:val="ru-RU" w:eastAsia="en-US"/>
              </w:rPr>
              <w:t>Мировой океан ‒ основная часть гидросферы.</w:t>
            </w:r>
          </w:p>
          <w:p w14:paraId="4A35E4E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109B5D7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335C84A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w:t>
            </w:r>
            <w:r w:rsidRPr="009C4E3B">
              <w:rPr>
                <w:rFonts w:eastAsia="OfficinaSansBoldITC"/>
                <w:szCs w:val="20"/>
                <w:lang w:eastAsia="en-US"/>
              </w:rPr>
              <w:t> </w:t>
            </w:r>
            <w:r w:rsidRPr="009C4E3B">
              <w:rPr>
                <w:rFonts w:eastAsia="OfficinaSansBoldITC"/>
                <w:szCs w:val="20"/>
                <w:lang w:val="ru-RU" w:eastAsia="en-US"/>
              </w:rPr>
              <w:t>Человечество на Земле.</w:t>
            </w:r>
          </w:p>
          <w:p w14:paraId="7F58E06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152.5.2.1.</w:t>
            </w:r>
            <w:r w:rsidRPr="009C4E3B">
              <w:rPr>
                <w:rFonts w:eastAsia="OfficinaSansBoldITC"/>
                <w:szCs w:val="20"/>
                <w:lang w:eastAsia="en-US"/>
              </w:rPr>
              <w:t> </w:t>
            </w:r>
            <w:r w:rsidRPr="009C4E3B">
              <w:rPr>
                <w:rFonts w:eastAsia="OfficinaSansBoldITC"/>
                <w:szCs w:val="20"/>
                <w:lang w:val="ru-RU" w:eastAsia="en-US"/>
              </w:rPr>
              <w:t>Численность населения.</w:t>
            </w:r>
          </w:p>
          <w:p w14:paraId="0FA5363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01EC12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46E53D8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152.5.2.2.</w:t>
            </w:r>
            <w:r w:rsidRPr="009C4E3B">
              <w:rPr>
                <w:rFonts w:eastAsia="OfficinaSansBoldITC"/>
                <w:szCs w:val="20"/>
                <w:lang w:eastAsia="en-US"/>
              </w:rPr>
              <w:t> </w:t>
            </w:r>
            <w:r w:rsidRPr="009C4E3B">
              <w:rPr>
                <w:rFonts w:eastAsia="OfficinaSansBoldITC"/>
                <w:szCs w:val="20"/>
                <w:lang w:val="ru-RU" w:eastAsia="en-US"/>
              </w:rPr>
              <w:t>Страны и народы мира.</w:t>
            </w:r>
          </w:p>
          <w:p w14:paraId="637632A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881AC2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«Сравнение занятости населения двух стран по комплексным картам».</w:t>
            </w:r>
          </w:p>
          <w:p w14:paraId="31B6F1B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w:t>
            </w:r>
            <w:r w:rsidRPr="009C4E3B">
              <w:rPr>
                <w:rFonts w:eastAsia="OfficinaSansBoldITC"/>
                <w:szCs w:val="20"/>
                <w:lang w:eastAsia="en-US"/>
              </w:rPr>
              <w:t> </w:t>
            </w:r>
            <w:r w:rsidRPr="009C4E3B">
              <w:rPr>
                <w:rFonts w:eastAsia="OfficinaSansBoldITC"/>
                <w:szCs w:val="20"/>
                <w:lang w:val="ru-RU" w:eastAsia="en-US"/>
              </w:rPr>
              <w:t>Материки и страны.</w:t>
            </w:r>
          </w:p>
          <w:p w14:paraId="526402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152.5.3.1.</w:t>
            </w:r>
            <w:r w:rsidRPr="009C4E3B">
              <w:rPr>
                <w:rFonts w:eastAsia="OfficinaSansBoldITC"/>
                <w:szCs w:val="20"/>
                <w:lang w:eastAsia="en-US"/>
              </w:rPr>
              <w:t> </w:t>
            </w:r>
            <w:r w:rsidRPr="009C4E3B">
              <w:rPr>
                <w:rFonts w:eastAsia="OfficinaSansBoldITC"/>
                <w:szCs w:val="20"/>
                <w:lang w:val="ru-RU" w:eastAsia="en-US"/>
              </w:rPr>
              <w:t>Южные материки.</w:t>
            </w:r>
          </w:p>
          <w:p w14:paraId="61C490D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C4E3B">
              <w:rPr>
                <w:rFonts w:eastAsia="OfficinaSansBoldITC"/>
                <w:szCs w:val="20"/>
                <w:lang w:eastAsia="en-US"/>
              </w:rPr>
              <w:t>XX</w:t>
            </w:r>
            <w:r w:rsidRPr="009C4E3B">
              <w:rPr>
                <w:rFonts w:eastAsia="OfficinaSansBoldITC"/>
                <w:szCs w:val="20"/>
                <w:lang w:val="ru-RU" w:eastAsia="en-US"/>
              </w:rPr>
              <w:t>‒</w:t>
            </w:r>
            <w:r w:rsidRPr="009C4E3B">
              <w:rPr>
                <w:rFonts w:eastAsia="OfficinaSansBoldITC"/>
                <w:szCs w:val="20"/>
                <w:lang w:eastAsia="en-US"/>
              </w:rPr>
              <w:t>XXI</w:t>
            </w:r>
            <w:r w:rsidRPr="009C4E3B">
              <w:rPr>
                <w:rFonts w:eastAsia="OfficinaSansBoldITC"/>
                <w:szCs w:val="20"/>
                <w:lang w:val="ru-RU" w:eastAsia="en-US"/>
              </w:rPr>
              <w:t xml:space="preserve"> вв. Современные исследования в Антарктиде. Роль России в открытиях и исследованиях ледового континента.</w:t>
            </w:r>
          </w:p>
          <w:p w14:paraId="4CF6034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14E81C2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152.5.3.2.</w:t>
            </w:r>
            <w:r w:rsidRPr="009C4E3B">
              <w:rPr>
                <w:rFonts w:eastAsia="OfficinaSansBoldITC"/>
                <w:szCs w:val="20"/>
                <w:lang w:eastAsia="en-US"/>
              </w:rPr>
              <w:t> </w:t>
            </w:r>
            <w:r w:rsidRPr="009C4E3B">
              <w:rPr>
                <w:rFonts w:eastAsia="OfficinaSansBoldITC"/>
                <w:szCs w:val="20"/>
                <w:lang w:val="ru-RU" w:eastAsia="en-US"/>
              </w:rPr>
              <w:t>Северные материки.</w:t>
            </w:r>
          </w:p>
          <w:p w14:paraId="278CAC7B"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7340D">
              <w:rPr>
                <w:rFonts w:eastAsia="OfficinaSansBoldITC"/>
                <w:szCs w:val="20"/>
                <w:lang w:val="ru-RU" w:eastAsia="en-US"/>
              </w:rPr>
              <w:t>Изменение природы под влиянием хозяйственной деятельности человека.</w:t>
            </w:r>
          </w:p>
          <w:p w14:paraId="5AC1B9E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5504EC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152.5.3.3.</w:t>
            </w:r>
            <w:r w:rsidRPr="009C4E3B">
              <w:rPr>
                <w:rFonts w:eastAsia="OfficinaSansBoldITC"/>
                <w:szCs w:val="20"/>
                <w:lang w:eastAsia="en-US"/>
              </w:rPr>
              <w:t> </w:t>
            </w:r>
            <w:r w:rsidRPr="009C4E3B">
              <w:rPr>
                <w:rFonts w:eastAsia="OfficinaSansBoldITC"/>
                <w:szCs w:val="20"/>
                <w:lang w:val="ru-RU" w:eastAsia="en-US"/>
              </w:rPr>
              <w:t>Взаимодействие природы и общества.</w:t>
            </w:r>
          </w:p>
          <w:p w14:paraId="38FA0B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6B9C456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2033B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783AB6CC" w14:textId="3395BD9E" w:rsidR="009C4E3B" w:rsidRPr="009C4E3B" w:rsidRDefault="009C4E3B" w:rsidP="009C4E3B">
            <w:pPr>
              <w:ind w:firstLine="0"/>
              <w:rPr>
                <w:rFonts w:eastAsia="OfficinaSansBoldITC"/>
                <w:szCs w:val="20"/>
                <w:lang w:val="ru-RU" w:eastAsia="en-US"/>
              </w:rPr>
            </w:pPr>
          </w:p>
        </w:tc>
        <w:tc>
          <w:tcPr>
            <w:tcW w:w="2126" w:type="dxa"/>
          </w:tcPr>
          <w:p w14:paraId="7F83AF2F"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79E4A0AC"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28C8C8F8" w14:textId="77777777" w:rsidTr="009C4E3B">
        <w:trPr>
          <w:trHeight w:val="2227"/>
        </w:trPr>
        <w:tc>
          <w:tcPr>
            <w:tcW w:w="993" w:type="dxa"/>
          </w:tcPr>
          <w:p w14:paraId="36A36190" w14:textId="37F084C2"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79999823" w14:textId="77777777" w:rsidR="009C4E3B" w:rsidRDefault="009C4E3B" w:rsidP="009C4E3B">
            <w:pPr>
              <w:rPr>
                <w:rFonts w:eastAsia="OfficinaSansBoldITC"/>
                <w:szCs w:val="20"/>
                <w:lang w:val="ru-RU" w:eastAsia="en-US"/>
              </w:rPr>
            </w:pPr>
            <w:r>
              <w:rPr>
                <w:rFonts w:eastAsia="OfficinaSansBoldITC"/>
                <w:szCs w:val="20"/>
                <w:lang w:val="ru-RU" w:eastAsia="en-US"/>
              </w:rPr>
              <w:t>8 класс</w:t>
            </w:r>
          </w:p>
          <w:p w14:paraId="4225DA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 Географическое пространство России.</w:t>
            </w:r>
          </w:p>
          <w:p w14:paraId="413B540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152.6.1.1. История формирования и освоения территории России.</w:t>
            </w:r>
          </w:p>
          <w:p w14:paraId="1C12BAD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596124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394847F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152.6.1.2. Географическое положение и границы России.</w:t>
            </w:r>
          </w:p>
          <w:p w14:paraId="24FED46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5F28752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152.6.1.3. Время на территории России.</w:t>
            </w:r>
          </w:p>
          <w:p w14:paraId="2E230FF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на карте часовых поясов мира. Карта часовых зон России. Местное, поясное и зональное время: роль в хозяйстве и жизни людей.</w:t>
            </w:r>
          </w:p>
          <w:p w14:paraId="122761E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различия во времени для разных городов России по карте часовых зон».</w:t>
            </w:r>
          </w:p>
          <w:p w14:paraId="0BE47E9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152.6.1.4. Административно-территориальное устройство России. Районирование территории.</w:t>
            </w:r>
          </w:p>
          <w:p w14:paraId="57DA2BB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7CD08A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3FD155A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 Природа России.</w:t>
            </w:r>
          </w:p>
          <w:p w14:paraId="5CCF5B2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152.6.2.1. Природные условия и ресурсы России.</w:t>
            </w:r>
          </w:p>
          <w:p w14:paraId="19E8DA8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5156F4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природно-ресурсного капитала своего края по картам и статистическим материалам».</w:t>
            </w:r>
          </w:p>
          <w:p w14:paraId="725B9E2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152.6.2.2. Геологическое строение, рельеф и полезные ископаемые.</w:t>
            </w:r>
          </w:p>
          <w:p w14:paraId="3FCF65C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280903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92A1AD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0F53E00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152.6.2.3. Климат и климатические ресурсы.</w:t>
            </w:r>
          </w:p>
          <w:p w14:paraId="1FC5478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E56C71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22163A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25F9A9E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152.6.2.4. Моря России. Внутренние воды и водные ресурсы.</w:t>
            </w:r>
          </w:p>
          <w:p w14:paraId="75F7FCC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5A838E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619CBA9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54AEC1D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152.6.2.5. Природно-хозяйственные зоны.</w:t>
            </w:r>
          </w:p>
          <w:p w14:paraId="4F4F3B8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DABB5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F6C908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Природно-хозяйственные зоны России: взаимосвязь и взаимообусловленность их компонентов.</w:t>
            </w:r>
          </w:p>
          <w:p w14:paraId="72F0D86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CAA564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4DBC0B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20E37B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 Население России.</w:t>
            </w:r>
          </w:p>
          <w:p w14:paraId="367B9A3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152.6.3.1. Численность населения России.</w:t>
            </w:r>
          </w:p>
          <w:p w14:paraId="3ED898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166CF8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D75EE0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152.6.3.2. Территориальные особенности размещения населения России.</w:t>
            </w:r>
          </w:p>
          <w:p w14:paraId="60398FC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1B4DD4A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152.6.3.3. Народы и религии России.</w:t>
            </w:r>
          </w:p>
          <w:p w14:paraId="13E310B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903EE8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76E198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152.6.3.4. Половой и возрастной состав населения России.</w:t>
            </w:r>
          </w:p>
          <w:p w14:paraId="479294E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D67DAC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«Объяснение динамики половозрастного состава населения России на основе анализа половозрастных пирамид».</w:t>
            </w:r>
          </w:p>
          <w:p w14:paraId="744000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152.6.3.5. Человеческий капитал России.</w:t>
            </w:r>
          </w:p>
          <w:p w14:paraId="56686E2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34E29E6A" w14:textId="7F57C4BB"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«Классификация федеральных округов по особенностям естественного и механического движения населения».</w:t>
            </w:r>
          </w:p>
        </w:tc>
        <w:tc>
          <w:tcPr>
            <w:tcW w:w="2126" w:type="dxa"/>
          </w:tcPr>
          <w:p w14:paraId="74E41ED3"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6E7F6814"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229BAC42" w14:textId="77777777" w:rsidTr="009C4E3B">
        <w:trPr>
          <w:trHeight w:val="2227"/>
        </w:trPr>
        <w:tc>
          <w:tcPr>
            <w:tcW w:w="993" w:type="dxa"/>
          </w:tcPr>
          <w:p w14:paraId="5DB0FD1D" w14:textId="68003EF5"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4408343C" w14:textId="77777777" w:rsidR="009C4E3B" w:rsidRDefault="009C4E3B" w:rsidP="009C4E3B">
            <w:pPr>
              <w:rPr>
                <w:rFonts w:eastAsia="OfficinaSansBoldITC"/>
                <w:szCs w:val="20"/>
                <w:lang w:val="ru-RU" w:eastAsia="en-US"/>
              </w:rPr>
            </w:pPr>
            <w:r>
              <w:rPr>
                <w:rFonts w:eastAsia="OfficinaSansBoldITC"/>
                <w:szCs w:val="20"/>
                <w:lang w:val="ru-RU" w:eastAsia="en-US"/>
              </w:rPr>
              <w:t>9 класс</w:t>
            </w:r>
          </w:p>
          <w:p w14:paraId="5CF0AF8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 Хозяйство России.</w:t>
            </w:r>
          </w:p>
          <w:p w14:paraId="188A1B65"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152.7.1.1. Общая характеристика хозяйства России.</w:t>
            </w:r>
          </w:p>
          <w:p w14:paraId="0549AD4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688A65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Производственный капитал. Распределение производственного капитала по территории страны. Условия и факторы размещения хозяйства.</w:t>
            </w:r>
          </w:p>
          <w:p w14:paraId="7361A6D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0449E36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152.7.1.2. Топливно-энергетический комплекс (далее – ТЭК).</w:t>
            </w:r>
          </w:p>
          <w:p w14:paraId="21A62F9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7F7CF57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77E1E43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152.7.1.3. Металлургический комплекс.</w:t>
            </w:r>
          </w:p>
          <w:p w14:paraId="2FFD1A4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1BE5D8D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5BBD12D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152.7.1.4. Машиностроительный комплекс.</w:t>
            </w:r>
          </w:p>
          <w:p w14:paraId="7F888E4E"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34C83C20"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00B75FC9"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 152.7.1.5. Химико-лесной комплекс.</w:t>
            </w:r>
          </w:p>
          <w:p w14:paraId="15E2526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Химическая промышленность.</w:t>
            </w:r>
          </w:p>
          <w:p w14:paraId="2680E01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922869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Лесопромышленный комплекс.</w:t>
            </w:r>
          </w:p>
          <w:p w14:paraId="7C9182E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75583481"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53E32F79"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14:paraId="4DA1237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152.7.1.6. Агропромышленный комплекс (далее - АПК).</w:t>
            </w:r>
          </w:p>
          <w:p w14:paraId="39DAD61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B53F0DF"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7E4C5D8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природных и социальных факторов на размещение отраслей АПК».</w:t>
            </w:r>
          </w:p>
          <w:p w14:paraId="52ADA91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152.7.1.7. Инфраструктурный комплекс.</w:t>
            </w:r>
          </w:p>
          <w:p w14:paraId="6B3C9A1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транспорт, информационная инфраструктура; сфера обслуживания, рекреационное хозяйство ‒ место и значение в хозяйстве.</w:t>
            </w:r>
          </w:p>
          <w:p w14:paraId="0EF144A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8E430F5"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охрана окружающей среды.</w:t>
            </w:r>
          </w:p>
          <w:p w14:paraId="453702DE"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Информационная инфраструктура. Рекреационное хозяйство. Особенности сферы обслуживания своего края.</w:t>
            </w:r>
          </w:p>
          <w:p w14:paraId="6A75CCA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4438D984"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Федеральный проект «Информационная инфраструктура».</w:t>
            </w:r>
          </w:p>
          <w:p w14:paraId="53FD754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3D899E01"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152.7.1.8. Обобщение знаний.</w:t>
            </w:r>
          </w:p>
          <w:p w14:paraId="637F6B7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2A49E18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6F5D240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633CC8CF"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 Регионы России.</w:t>
            </w:r>
          </w:p>
          <w:p w14:paraId="2DF08F2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152.7.2.1. Западный макрорегион (Европейская часть) России.</w:t>
            </w:r>
          </w:p>
          <w:p w14:paraId="00AFCE5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38BA1E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ECF84B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152.7.2.2. Восточный макрорегион (Азиатская часть) России.</w:t>
            </w:r>
          </w:p>
          <w:p w14:paraId="0A227B4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7DF373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14:paraId="79571C10"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152.7.2.3. Обобщение знаний.</w:t>
            </w:r>
          </w:p>
          <w:p w14:paraId="1DDC8A2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0ACA2D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152.7.3. Россия в современном мире.</w:t>
            </w:r>
          </w:p>
          <w:p w14:paraId="69F0773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69EB1E38" w14:textId="491B242B" w:rsidR="009C4E3B" w:rsidRPr="009C4E3B" w:rsidRDefault="006B1155" w:rsidP="006B1155">
            <w:pPr>
              <w:rPr>
                <w:rFonts w:eastAsia="OfficinaSansBoldITC"/>
                <w:szCs w:val="20"/>
                <w:lang w:val="ru-RU" w:eastAsia="en-US"/>
              </w:rPr>
            </w:pPr>
            <w:r w:rsidRPr="006B1155">
              <w:rPr>
                <w:rFonts w:eastAsia="OfficinaSansBoldITC"/>
                <w:szCs w:val="20"/>
                <w:lang w:val="ru-RU"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2126" w:type="dxa"/>
          </w:tcPr>
          <w:p w14:paraId="7BF33EA1" w14:textId="77777777" w:rsidR="009C4E3B" w:rsidRPr="009C4E3B" w:rsidRDefault="009C4E3B" w:rsidP="009C4E3B">
            <w:pPr>
              <w:spacing w:line="240" w:lineRule="auto"/>
              <w:ind w:firstLine="0"/>
              <w:jc w:val="center"/>
              <w:rPr>
                <w:rFonts w:eastAsia="Times New Roman"/>
                <w:i/>
                <w:szCs w:val="20"/>
                <w:lang w:eastAsia="en-US"/>
              </w:rPr>
            </w:pPr>
          </w:p>
        </w:tc>
        <w:tc>
          <w:tcPr>
            <w:tcW w:w="2126" w:type="dxa"/>
          </w:tcPr>
          <w:p w14:paraId="3DB6A318" w14:textId="77777777" w:rsidR="009C4E3B" w:rsidRPr="009C4E3B" w:rsidRDefault="009C4E3B" w:rsidP="009C4E3B">
            <w:pPr>
              <w:spacing w:line="240" w:lineRule="auto"/>
              <w:ind w:firstLine="0"/>
              <w:jc w:val="center"/>
              <w:rPr>
                <w:rFonts w:eastAsia="Times New Roman"/>
                <w:i/>
                <w:szCs w:val="20"/>
                <w:lang w:eastAsia="en-US"/>
              </w:rPr>
            </w:pPr>
          </w:p>
        </w:tc>
      </w:tr>
    </w:tbl>
    <w:p w14:paraId="6CFC6490" w14:textId="287B2075" w:rsidR="006C0FB3" w:rsidRDefault="006C0FB3" w:rsidP="001F464A">
      <w:pPr>
        <w:spacing w:line="276" w:lineRule="auto"/>
        <w:ind w:right="6" w:firstLine="0"/>
        <w:rPr>
          <w:color w:val="FF0000"/>
          <w:sz w:val="24"/>
          <w:szCs w:val="24"/>
        </w:rPr>
      </w:pPr>
    </w:p>
    <w:p w14:paraId="4B421689" w14:textId="3E0D7D35" w:rsidR="006C0FB3" w:rsidRPr="001F464A" w:rsidRDefault="006C0FB3" w:rsidP="007C4065">
      <w:pPr>
        <w:spacing w:line="276" w:lineRule="auto"/>
        <w:ind w:right="6" w:firstLine="567"/>
        <w:rPr>
          <w:sz w:val="24"/>
          <w:szCs w:val="24"/>
        </w:rPr>
      </w:pPr>
    </w:p>
    <w:p w14:paraId="6ADB7107" w14:textId="05BC59A4" w:rsidR="00FC55B6" w:rsidRPr="00D719A8" w:rsidRDefault="00D719A8" w:rsidP="002F2474">
      <w:pPr>
        <w:pStyle w:val="ac"/>
        <w:tabs>
          <w:tab w:val="left" w:pos="2640"/>
        </w:tabs>
        <w:spacing w:line="240" w:lineRule="auto"/>
        <w:ind w:left="709" w:right="6" w:firstLine="0"/>
        <w:jc w:val="center"/>
        <w:rPr>
          <w:b/>
          <w:sz w:val="24"/>
          <w:szCs w:val="24"/>
        </w:rPr>
      </w:pPr>
      <w:r>
        <w:rPr>
          <w:b/>
          <w:sz w:val="24"/>
          <w:szCs w:val="24"/>
        </w:rPr>
        <w:t>2.1.19.</w:t>
      </w:r>
      <w:r w:rsidR="00DC6700" w:rsidRPr="00D719A8">
        <w:rPr>
          <w:b/>
          <w:sz w:val="24"/>
          <w:szCs w:val="24"/>
        </w:rPr>
        <w:t> </w:t>
      </w:r>
      <w:r w:rsidRPr="00D719A8">
        <w:rPr>
          <w:b/>
          <w:sz w:val="24"/>
          <w:szCs w:val="24"/>
        </w:rPr>
        <w:t>Р</w:t>
      </w:r>
      <w:r w:rsidR="00DC6700" w:rsidRPr="00D719A8">
        <w:rPr>
          <w:b/>
          <w:sz w:val="24"/>
          <w:szCs w:val="24"/>
        </w:rPr>
        <w:t>абочая программа по учебному предмету «Физика»</w:t>
      </w:r>
    </w:p>
    <w:p w14:paraId="2D3DBF2F" w14:textId="77777777" w:rsidR="00D719A8" w:rsidRPr="00437CE6" w:rsidRDefault="00D719A8" w:rsidP="002F2474">
      <w:pPr>
        <w:spacing w:line="240" w:lineRule="auto"/>
        <w:ind w:firstLine="709"/>
        <w:rPr>
          <w:rFonts w:eastAsia="Times New Roman" w:cs="Times New Roman"/>
          <w:sz w:val="24"/>
          <w:szCs w:val="24"/>
          <w:lang w:eastAsia="en-US"/>
        </w:rPr>
      </w:pPr>
      <w:r>
        <w:rPr>
          <w:sz w:val="24"/>
          <w:szCs w:val="24"/>
        </w:rPr>
        <w:t>Р</w:t>
      </w:r>
      <w:r w:rsidR="00DC6700" w:rsidRPr="001F464A">
        <w:rPr>
          <w:sz w:val="24"/>
          <w:szCs w:val="24"/>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1F464A">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59F0765" w14:textId="4023B069" w:rsidR="00D719A8" w:rsidRPr="00D719A8" w:rsidRDefault="00D719A8" w:rsidP="002F2474">
      <w:pPr>
        <w:spacing w:line="240" w:lineRule="auto"/>
        <w:ind w:firstLine="709"/>
        <w:rPr>
          <w:rFonts w:eastAsia="Times New Roman" w:cs="Times New Roman"/>
          <w:sz w:val="24"/>
          <w:szCs w:val="24"/>
          <w:lang w:eastAsia="en-US"/>
        </w:rPr>
      </w:pPr>
      <w:r w:rsidRPr="00D719A8">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w:t>
      </w:r>
      <w:r w:rsidR="002F2474">
        <w:rPr>
          <w:rFonts w:eastAsia="Times New Roman" w:cs="Times New Roman"/>
          <w:sz w:val="24"/>
          <w:szCs w:val="24"/>
          <w:lang w:eastAsia="en-US"/>
        </w:rPr>
        <w:t xml:space="preserve"> базового уровня</w:t>
      </w:r>
      <w:r w:rsidRPr="00D719A8">
        <w:rPr>
          <w:rFonts w:eastAsia="Times New Roman" w:cs="Times New Roman"/>
          <w:sz w:val="24"/>
          <w:szCs w:val="24"/>
          <w:lang w:eastAsia="en-US"/>
        </w:rPr>
        <w:t>.</w:t>
      </w:r>
    </w:p>
    <w:p w14:paraId="22E508A7" w14:textId="15609774" w:rsidR="00DC6700" w:rsidRPr="001F464A" w:rsidRDefault="00DC6700" w:rsidP="002F2474">
      <w:pPr>
        <w:tabs>
          <w:tab w:val="left" w:pos="2640"/>
        </w:tabs>
        <w:spacing w:line="240" w:lineRule="auto"/>
        <w:ind w:right="6" w:firstLine="567"/>
        <w:jc w:val="center"/>
        <w:rPr>
          <w:b/>
          <w:sz w:val="24"/>
          <w:szCs w:val="24"/>
        </w:rPr>
      </w:pPr>
      <w:r w:rsidRPr="001F464A">
        <w:rPr>
          <w:b/>
          <w:sz w:val="24"/>
          <w:szCs w:val="24"/>
        </w:rPr>
        <w:t>Пояснительная записк</w:t>
      </w:r>
      <w:r w:rsidR="00FC55B6" w:rsidRPr="001F464A">
        <w:rPr>
          <w:b/>
          <w:sz w:val="24"/>
          <w:szCs w:val="24"/>
        </w:rPr>
        <w:t>а</w:t>
      </w:r>
    </w:p>
    <w:p w14:paraId="4789B9D2" w14:textId="4D822999"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9AA8E40" w14:textId="48917779" w:rsidR="00DC6700" w:rsidRPr="001F464A" w:rsidRDefault="00DC6700" w:rsidP="002F2474">
      <w:pPr>
        <w:tabs>
          <w:tab w:val="left" w:pos="2640"/>
        </w:tabs>
        <w:spacing w:line="240" w:lineRule="auto"/>
        <w:ind w:right="6" w:firstLine="567"/>
        <w:rPr>
          <w:sz w:val="24"/>
          <w:szCs w:val="24"/>
        </w:rPr>
      </w:pPr>
      <w:r w:rsidRPr="001F464A">
        <w:rPr>
          <w:sz w:val="24"/>
          <w:szCs w:val="24"/>
        </w:rPr>
        <w:t>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F1FE25F" w14:textId="4FD3E8BB"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53C4E66" w14:textId="4089CD79"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65986A81" w14:textId="0E08E66D"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233AD3B2" w14:textId="692C94E8" w:rsidR="00DC6700" w:rsidRPr="001F464A" w:rsidRDefault="00DC6700" w:rsidP="002F2474">
      <w:pPr>
        <w:tabs>
          <w:tab w:val="left" w:pos="2640"/>
        </w:tabs>
        <w:spacing w:line="240" w:lineRule="auto"/>
        <w:ind w:right="6" w:firstLine="567"/>
        <w:rPr>
          <w:sz w:val="24"/>
          <w:szCs w:val="24"/>
        </w:rPr>
      </w:pPr>
      <w:r w:rsidRPr="001F464A">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22D81EA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581D592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научно объяснять явления,</w:t>
      </w:r>
    </w:p>
    <w:p w14:paraId="78F19DC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оценивать и понимать особенности научного исследования;</w:t>
      </w:r>
    </w:p>
    <w:p w14:paraId="683FDE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интерпретировать данные и использовать научные доказательства для получения выводов».</w:t>
      </w:r>
    </w:p>
    <w:p w14:paraId="7559C91A" w14:textId="4D7152D6"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14:paraId="1084D1B3" w14:textId="264F46B8" w:rsidR="00DC6700" w:rsidRPr="001F464A" w:rsidRDefault="00DC6700" w:rsidP="002F2474">
      <w:pPr>
        <w:tabs>
          <w:tab w:val="left" w:pos="2640"/>
        </w:tabs>
        <w:spacing w:line="240" w:lineRule="auto"/>
        <w:ind w:right="6" w:firstLine="567"/>
        <w:rPr>
          <w:sz w:val="24"/>
          <w:szCs w:val="24"/>
        </w:rPr>
      </w:pPr>
      <w:r w:rsidRPr="001F464A">
        <w:rPr>
          <w:sz w:val="24"/>
          <w:szCs w:val="24"/>
        </w:rPr>
        <w:t>Цели изучения физики:</w:t>
      </w:r>
    </w:p>
    <w:p w14:paraId="526D7F3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4DB5595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представлений о научном методе познания и формирование исследовательского отношения к окружающим явлениям;</w:t>
      </w:r>
    </w:p>
    <w:p w14:paraId="4132011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научного мировоззрения как результата изучения основ строения материи и фундаментальных законов физики;</w:t>
      </w:r>
    </w:p>
    <w:p w14:paraId="366124C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представлений о роли физики для развития других естественных наук, техники и технологий;</w:t>
      </w:r>
    </w:p>
    <w:p w14:paraId="47CBBF9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6E8164D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Достижение этих целей программы по физике на уровне основного общего образования обеспечивается решением следующих задач:</w:t>
      </w:r>
    </w:p>
    <w:p w14:paraId="750637F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знаний о дискретном строении вещества, о механических, тепловых, электрических, магнитных и квантовых явлениях;</w:t>
      </w:r>
    </w:p>
    <w:p w14:paraId="0A9CD61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умений описывать и объяснять физические явления с использованием полученных знаний;</w:t>
      </w:r>
    </w:p>
    <w:p w14:paraId="3DCD28F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02A9369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0A014C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84ABD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740F4D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9B2306A" w14:textId="77777777" w:rsidR="00FC55B6" w:rsidRPr="001F464A" w:rsidRDefault="00FC55B6" w:rsidP="002F2474">
      <w:pPr>
        <w:tabs>
          <w:tab w:val="left" w:pos="2640"/>
        </w:tabs>
        <w:spacing w:line="240" w:lineRule="auto"/>
        <w:ind w:right="6" w:firstLine="567"/>
        <w:jc w:val="center"/>
        <w:rPr>
          <w:sz w:val="24"/>
          <w:szCs w:val="24"/>
        </w:rPr>
      </w:pPr>
    </w:p>
    <w:p w14:paraId="41FD5344" w14:textId="619CDC09" w:rsidR="00DC6700" w:rsidRPr="001F464A" w:rsidRDefault="00FC55B6" w:rsidP="002F2474">
      <w:pPr>
        <w:tabs>
          <w:tab w:val="left" w:pos="2640"/>
        </w:tabs>
        <w:spacing w:line="240" w:lineRule="auto"/>
        <w:ind w:right="6" w:firstLine="567"/>
        <w:jc w:val="center"/>
        <w:rPr>
          <w:b/>
          <w:sz w:val="24"/>
          <w:szCs w:val="24"/>
        </w:rPr>
      </w:pPr>
      <w:r w:rsidRPr="001F464A">
        <w:rPr>
          <w:b/>
          <w:sz w:val="24"/>
          <w:szCs w:val="24"/>
        </w:rPr>
        <w:t>Содержание обучения в 7 классе</w:t>
      </w:r>
    </w:p>
    <w:p w14:paraId="2E7020E9" w14:textId="2A9AE684" w:rsidR="00DC6700" w:rsidRPr="001F464A" w:rsidRDefault="00DC6700" w:rsidP="002F2474">
      <w:pPr>
        <w:tabs>
          <w:tab w:val="left" w:pos="2640"/>
        </w:tabs>
        <w:spacing w:line="240" w:lineRule="auto"/>
        <w:ind w:right="6" w:firstLine="567"/>
        <w:rPr>
          <w:b/>
          <w:sz w:val="24"/>
          <w:szCs w:val="24"/>
        </w:rPr>
      </w:pPr>
      <w:r w:rsidRPr="001F464A">
        <w:rPr>
          <w:b/>
          <w:sz w:val="24"/>
          <w:szCs w:val="24"/>
        </w:rPr>
        <w:t>Физика и её роль в познании окружающего мира.</w:t>
      </w:r>
    </w:p>
    <w:p w14:paraId="1EAB4FE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2D243E4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62763E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D40EA42" w14:textId="5A2BD2A7"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E67E17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Механические, тепловые, электрические, магнитные, световые явления. </w:t>
      </w:r>
    </w:p>
    <w:p w14:paraId="22412C8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приборы и процедура прямых измерений аналоговым и цифровым прибором. </w:t>
      </w:r>
    </w:p>
    <w:p w14:paraId="39562DF4" w14:textId="4D72A07C"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3A2DCD9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цены деления шкалы измерительного прибора. </w:t>
      </w:r>
    </w:p>
    <w:p w14:paraId="0A3525E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расстояний. </w:t>
      </w:r>
    </w:p>
    <w:p w14:paraId="33FBAEB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объёма жидкости и твёрдого тела. </w:t>
      </w:r>
    </w:p>
    <w:p w14:paraId="596970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размеров малых тел. </w:t>
      </w:r>
    </w:p>
    <w:p w14:paraId="3D08F5E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температуры при помощи жидкостного термометра и датчика температуры. </w:t>
      </w:r>
    </w:p>
    <w:p w14:paraId="1BCF8A3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3F7641D" w14:textId="60C22F94" w:rsidR="00DC6700" w:rsidRPr="001F464A" w:rsidRDefault="00DC6700" w:rsidP="002F2474">
      <w:pPr>
        <w:tabs>
          <w:tab w:val="left" w:pos="2640"/>
        </w:tabs>
        <w:spacing w:line="240" w:lineRule="auto"/>
        <w:ind w:right="6" w:firstLine="567"/>
        <w:rPr>
          <w:sz w:val="24"/>
          <w:szCs w:val="24"/>
        </w:rPr>
      </w:pPr>
      <w:r w:rsidRPr="001F464A">
        <w:rPr>
          <w:sz w:val="24"/>
          <w:szCs w:val="24"/>
        </w:rPr>
        <w:t>Первоначальные сведения о строении вещества.</w:t>
      </w:r>
    </w:p>
    <w:p w14:paraId="44C85C1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Строение вещества: атомы и молекулы, их размеры. Опыты, доказывающие дискретное строение вещества.</w:t>
      </w:r>
    </w:p>
    <w:p w14:paraId="5582AB7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0F9A3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5412291D" w14:textId="6901D791"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7C026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броуновского движения.</w:t>
      </w:r>
    </w:p>
    <w:p w14:paraId="01A374A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14:paraId="76BED0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объясняющихся притяжением или отталкиванием частиц вещества. </w:t>
      </w:r>
    </w:p>
    <w:p w14:paraId="1151DAA8" w14:textId="19C2F516"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0C3E0C5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Оценка диаметра атома методом рядов (с использованием фотографий). </w:t>
      </w:r>
    </w:p>
    <w:p w14:paraId="436D21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w:t>
      </w:r>
    </w:p>
    <w:p w14:paraId="4CAB23E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14:paraId="3A2EBC9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E05210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15D0EA4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0AB86C61" w14:textId="3D3F3C07" w:rsidR="00DC6700" w:rsidRPr="001F464A" w:rsidRDefault="00DC6700" w:rsidP="002F2474">
      <w:pPr>
        <w:tabs>
          <w:tab w:val="left" w:pos="2640"/>
        </w:tabs>
        <w:spacing w:line="240" w:lineRule="auto"/>
        <w:ind w:right="6" w:firstLine="567"/>
        <w:rPr>
          <w:sz w:val="24"/>
          <w:szCs w:val="24"/>
        </w:rPr>
      </w:pPr>
      <w:r w:rsidRPr="001F464A">
        <w:rPr>
          <w:sz w:val="24"/>
          <w:szCs w:val="24"/>
        </w:rPr>
        <w:t>Демонстрации.</w:t>
      </w:r>
    </w:p>
    <w:p w14:paraId="60227CC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механического движения тела. </w:t>
      </w:r>
    </w:p>
    <w:p w14:paraId="26190F2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скорости прямолинейного движения.</w:t>
      </w:r>
    </w:p>
    <w:p w14:paraId="2A67C5A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явления инерции. </w:t>
      </w:r>
    </w:p>
    <w:p w14:paraId="6A167A1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скорости при взаимодействии тел. </w:t>
      </w:r>
    </w:p>
    <w:p w14:paraId="7B57EB0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масс по взаимодействию тел. </w:t>
      </w:r>
    </w:p>
    <w:p w14:paraId="76E0375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Сложение сил, направленных по одной прямой. </w:t>
      </w:r>
    </w:p>
    <w:p w14:paraId="12B90A76" w14:textId="259BAC71"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5FD3075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скорости равномерного движения (шарика в жидкости, модели электрического автомобиля и так далее). </w:t>
      </w:r>
    </w:p>
    <w:p w14:paraId="3DCD707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шарика по наклонной плоскости. </w:t>
      </w:r>
    </w:p>
    <w:p w14:paraId="0D60799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плотности твёрдого тела. </w:t>
      </w:r>
    </w:p>
    <w:p w14:paraId="4925996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растяжения (деформации) пружины от приложенной силы. </w:t>
      </w:r>
    </w:p>
    <w:p w14:paraId="427BE9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демонстрирующие зависимость силы трения скольжения от веса тела и характера соприкасающихся поверхностей.</w:t>
      </w:r>
    </w:p>
    <w:p w14:paraId="26B20EBC" w14:textId="660AF75B" w:rsidR="00DC6700" w:rsidRPr="001F464A" w:rsidRDefault="00DC6700" w:rsidP="002F2474">
      <w:pPr>
        <w:tabs>
          <w:tab w:val="left" w:pos="2640"/>
        </w:tabs>
        <w:spacing w:line="240" w:lineRule="auto"/>
        <w:ind w:right="6" w:firstLine="567"/>
        <w:rPr>
          <w:b/>
          <w:sz w:val="24"/>
          <w:szCs w:val="24"/>
        </w:rPr>
      </w:pPr>
      <w:r w:rsidRPr="001F464A">
        <w:rPr>
          <w:b/>
          <w:sz w:val="24"/>
          <w:szCs w:val="24"/>
        </w:rPr>
        <w:t>Давление твёрдых тел, жидкостей и газов.</w:t>
      </w:r>
    </w:p>
    <w:p w14:paraId="17EBFB0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309B58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686A7A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66DBA6A9" w14:textId="1A56EAC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1395832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Зависимость давления газа от температуры.</w:t>
      </w:r>
    </w:p>
    <w:p w14:paraId="69D630C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давления жидкостью и газом. </w:t>
      </w:r>
    </w:p>
    <w:p w14:paraId="5919736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Сообщающиеся сосуды. </w:t>
      </w:r>
    </w:p>
    <w:p w14:paraId="406CB9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Гидравлический пресс. </w:t>
      </w:r>
    </w:p>
    <w:p w14:paraId="260C3BC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Проявление действия атмосферного давления. </w:t>
      </w:r>
    </w:p>
    <w:p w14:paraId="3E5ECF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выталкивающей силы от объёма погружённой части тела и плотности жидкости. </w:t>
      </w:r>
    </w:p>
    <w:p w14:paraId="5650617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Равенство выталкивающей силы весу вытесненной жидкости. </w:t>
      </w:r>
    </w:p>
    <w:p w14:paraId="64B8672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Условие плавания тел: плавание или погружение тел в зависимости от соотношения плотностей тела и жидкости. </w:t>
      </w:r>
    </w:p>
    <w:p w14:paraId="115B0BBB" w14:textId="5BFE4DA7"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6CDDCB5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веса тела в воде от объёма погружённой в жидкость части тела.</w:t>
      </w:r>
    </w:p>
    <w:p w14:paraId="13CFA51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выталкивающей силы, действующей на тело, погружённое в жидкость. </w:t>
      </w:r>
    </w:p>
    <w:p w14:paraId="1FFD82B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Проверка независимости выталкивающей силы, действующей на тело в жидкости, от массы тела.</w:t>
      </w:r>
    </w:p>
    <w:p w14:paraId="5B8D00D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B655DA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ареометра или конструирование лодки и определение её грузоподъёмности. </w:t>
      </w:r>
    </w:p>
    <w:p w14:paraId="0AC739BF" w14:textId="6E43D2FA" w:rsidR="00DC6700" w:rsidRPr="001F464A" w:rsidRDefault="00DC6700" w:rsidP="002F2474">
      <w:pPr>
        <w:tabs>
          <w:tab w:val="left" w:pos="2640"/>
        </w:tabs>
        <w:spacing w:line="240" w:lineRule="auto"/>
        <w:ind w:right="6" w:firstLine="567"/>
        <w:rPr>
          <w:b/>
          <w:sz w:val="24"/>
          <w:szCs w:val="24"/>
        </w:rPr>
      </w:pPr>
      <w:r w:rsidRPr="001F464A">
        <w:rPr>
          <w:b/>
          <w:sz w:val="24"/>
          <w:szCs w:val="24"/>
        </w:rPr>
        <w:t>Работа и мощность. Энергия.</w:t>
      </w:r>
    </w:p>
    <w:p w14:paraId="17FF18F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Мощность. </w:t>
      </w:r>
    </w:p>
    <w:p w14:paraId="306CDD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5B79317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536B7925" w14:textId="28CEB20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D137541" w14:textId="77777777"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Примеры простых механизмов. </w:t>
      </w:r>
    </w:p>
    <w:p w14:paraId="4E861F45" w14:textId="52A1418C"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0A6A800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14:paraId="32BF080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условий равновесия рычага.</w:t>
      </w:r>
    </w:p>
    <w:p w14:paraId="65A2D85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наклонной плоскости. </w:t>
      </w:r>
    </w:p>
    <w:p w14:paraId="33517FF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закона сохранения механической энергии. </w:t>
      </w:r>
    </w:p>
    <w:p w14:paraId="1996C918" w14:textId="77777777" w:rsidR="00FC55B6" w:rsidRPr="001F464A" w:rsidRDefault="00FC55B6" w:rsidP="002F2474">
      <w:pPr>
        <w:tabs>
          <w:tab w:val="left" w:pos="2640"/>
        </w:tabs>
        <w:spacing w:line="240" w:lineRule="auto"/>
        <w:ind w:right="6" w:firstLine="567"/>
        <w:rPr>
          <w:sz w:val="24"/>
          <w:szCs w:val="24"/>
        </w:rPr>
      </w:pPr>
    </w:p>
    <w:p w14:paraId="58A790E1" w14:textId="1AC4B950" w:rsidR="00DC6700" w:rsidRPr="00224BFF" w:rsidRDefault="00FC55B6" w:rsidP="002F2474">
      <w:pPr>
        <w:tabs>
          <w:tab w:val="left" w:pos="2640"/>
        </w:tabs>
        <w:spacing w:line="240" w:lineRule="auto"/>
        <w:ind w:right="6" w:firstLine="567"/>
        <w:jc w:val="center"/>
        <w:rPr>
          <w:b/>
          <w:sz w:val="24"/>
          <w:szCs w:val="24"/>
        </w:rPr>
      </w:pPr>
      <w:r w:rsidRPr="00224BFF">
        <w:rPr>
          <w:b/>
          <w:sz w:val="24"/>
          <w:szCs w:val="24"/>
        </w:rPr>
        <w:t>Содержание обучения в 8 классе</w:t>
      </w:r>
    </w:p>
    <w:p w14:paraId="2F6DF9A1" w14:textId="6123E59F" w:rsidR="00DC6700" w:rsidRPr="001F464A" w:rsidRDefault="00DC6700" w:rsidP="002F2474">
      <w:pPr>
        <w:tabs>
          <w:tab w:val="left" w:pos="2640"/>
        </w:tabs>
        <w:spacing w:line="240" w:lineRule="auto"/>
        <w:ind w:right="6" w:firstLine="567"/>
        <w:rPr>
          <w:b/>
          <w:sz w:val="24"/>
          <w:szCs w:val="24"/>
        </w:rPr>
      </w:pPr>
      <w:r w:rsidRPr="001F464A">
        <w:rPr>
          <w:b/>
          <w:sz w:val="24"/>
          <w:szCs w:val="24"/>
        </w:rPr>
        <w:t>Тепловые явления.</w:t>
      </w:r>
    </w:p>
    <w:p w14:paraId="290E72E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A5BB4F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B3AD49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AFA11F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26905FF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Влажность воздуха. </w:t>
      </w:r>
    </w:p>
    <w:p w14:paraId="0BBF414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Энергия топлива. Удельная теплота сгорания. </w:t>
      </w:r>
    </w:p>
    <w:p w14:paraId="43382ED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Принципы работы тепловых двигателей КПД теплового двигателя. Тепловые двигатели и защита окружающей среды. </w:t>
      </w:r>
    </w:p>
    <w:p w14:paraId="5D6AA79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Закон сохранения и превращения энергии в тепловых процессах. </w:t>
      </w:r>
    </w:p>
    <w:p w14:paraId="5FACBE8C" w14:textId="1196EC6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0116E78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броуновского движения. </w:t>
      </w:r>
    </w:p>
    <w:p w14:paraId="66BC609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14:paraId="63D225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смачивания и капиллярных явлений. </w:t>
      </w:r>
    </w:p>
    <w:p w14:paraId="0FFDF73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теплового расширения тел. </w:t>
      </w:r>
    </w:p>
    <w:p w14:paraId="1D02882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давления газа при изменении объёма и нагревании или охлаждении. </w:t>
      </w:r>
    </w:p>
    <w:p w14:paraId="052DDA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Правила измерения температуры. </w:t>
      </w:r>
    </w:p>
    <w:p w14:paraId="4B371D2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Виды теплопередачи. </w:t>
      </w:r>
    </w:p>
    <w:p w14:paraId="1C66946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Охлаждение при совершении работы. </w:t>
      </w:r>
    </w:p>
    <w:p w14:paraId="2657D31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Нагревание при совершении работы внешними силами. </w:t>
      </w:r>
    </w:p>
    <w:p w14:paraId="124AD30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теплоёмкостей различных веществ. </w:t>
      </w:r>
    </w:p>
    <w:p w14:paraId="5B8DB48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кипения. </w:t>
      </w:r>
    </w:p>
    <w:p w14:paraId="6653F08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постоянства температуры при плавлении.</w:t>
      </w:r>
    </w:p>
    <w:p w14:paraId="3D3FD93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тепловых двигателей. </w:t>
      </w:r>
    </w:p>
    <w:p w14:paraId="557DE3B5" w14:textId="376AAC4B"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59957BD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14:paraId="56BC757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выращиванию кристаллов поваренной соли или сахара. </w:t>
      </w:r>
    </w:p>
    <w:p w14:paraId="16F437D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жидкостей и твёрдых тел. </w:t>
      </w:r>
    </w:p>
    <w:p w14:paraId="320E2C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давления воздуха в баллоне шприца. </w:t>
      </w:r>
    </w:p>
    <w:p w14:paraId="64E0942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давления воздуха от его объёма и нагревания или охлаждения. </w:t>
      </w:r>
    </w:p>
    <w:p w14:paraId="16A005B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линейной зависимости длины столбика жидкости в термометрической трубке от температуры. </w:t>
      </w:r>
    </w:p>
    <w:p w14:paraId="14071E4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внутренней энергии тела в результате теплопередачи и работы внешних сил. </w:t>
      </w:r>
    </w:p>
    <w:p w14:paraId="7020A4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явления теплообмена при смешивании холодной и горячей воды. </w:t>
      </w:r>
    </w:p>
    <w:p w14:paraId="2F4D79B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количества теплоты, полученного водой при теплообмене с нагретым металлическим цилиндром. </w:t>
      </w:r>
    </w:p>
    <w:p w14:paraId="4A425E4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теплоёмкости вещества. </w:t>
      </w:r>
    </w:p>
    <w:p w14:paraId="6F27C7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процесса испарения. </w:t>
      </w:r>
    </w:p>
    <w:p w14:paraId="642F70C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относительной влажности воздуха. </w:t>
      </w:r>
    </w:p>
    <w:p w14:paraId="0B073E1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теплоты плавления льда. </w:t>
      </w:r>
    </w:p>
    <w:p w14:paraId="2FE6CFFA" w14:textId="070DE05B"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Электрические и магнитные явления.</w:t>
      </w:r>
    </w:p>
    <w:p w14:paraId="44C583C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85E7BC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0BC085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3C876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C6F796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B917A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70F940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BADC4E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466AF66" w14:textId="1F2CB2E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263B6B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w:t>
      </w:r>
    </w:p>
    <w:p w14:paraId="2665827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Два рода электрических зарядов и взаимодействие заряженных тел. </w:t>
      </w:r>
    </w:p>
    <w:p w14:paraId="1F49FB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Устройство и действие электроскопа. </w:t>
      </w:r>
    </w:p>
    <w:p w14:paraId="744123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Электростатическая индукция. </w:t>
      </w:r>
    </w:p>
    <w:p w14:paraId="01F432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Закон сохранения электрических зарядов.</w:t>
      </w:r>
    </w:p>
    <w:p w14:paraId="104A662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Проводники и диэлектрики. </w:t>
      </w:r>
    </w:p>
    <w:p w14:paraId="113CDD0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силовых линий электрического поля. </w:t>
      </w:r>
    </w:p>
    <w:p w14:paraId="66F91D2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Источники постоянного тока. </w:t>
      </w:r>
    </w:p>
    <w:p w14:paraId="7DDF59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Действия электрического тока.</w:t>
      </w:r>
    </w:p>
    <w:p w14:paraId="7C8991E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Электрический ток в жидкости.</w:t>
      </w:r>
    </w:p>
    <w:p w14:paraId="44AECC0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Газовый разряд. </w:t>
      </w:r>
    </w:p>
    <w:p w14:paraId="00D6915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силы тока амперметром. </w:t>
      </w:r>
    </w:p>
    <w:p w14:paraId="4292C48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электрического напряжения вольтметром. </w:t>
      </w:r>
    </w:p>
    <w:p w14:paraId="1389FD3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Реостат и магазин сопротивлений. </w:t>
      </w:r>
    </w:p>
    <w:p w14:paraId="2FC3A5D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Взаимодействие постоянных магнитов. </w:t>
      </w:r>
    </w:p>
    <w:p w14:paraId="7FBEA6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Моделирование невозможности разделения полюсов магнита.</w:t>
      </w:r>
    </w:p>
    <w:p w14:paraId="5018147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магнитных полей постоянных магнитов. </w:t>
      </w:r>
    </w:p>
    <w:p w14:paraId="46D6F99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 Эрстеда. </w:t>
      </w:r>
    </w:p>
    <w:p w14:paraId="4033060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Магнитное поле тока. Электромагнит. </w:t>
      </w:r>
    </w:p>
    <w:p w14:paraId="007C10E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магнитного поля на проводник с током. </w:t>
      </w:r>
    </w:p>
    <w:p w14:paraId="32A0D17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Электродвигатель постоянного тока. </w:t>
      </w:r>
    </w:p>
    <w:p w14:paraId="5E8FDB5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явления электромагнитной индукции.</w:t>
      </w:r>
    </w:p>
    <w:p w14:paraId="4FDF08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w:t>
      </w:r>
    </w:p>
    <w:p w14:paraId="3A4FBE5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направления индукционного тока от условий его возникновения. </w:t>
      </w:r>
    </w:p>
    <w:p w14:paraId="20459C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Электрогенератор постоянного тока. </w:t>
      </w:r>
    </w:p>
    <w:p w14:paraId="299A1084" w14:textId="5853F228"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1678715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электризации тел индукцией и при соприкосновении. </w:t>
      </w:r>
    </w:p>
    <w:p w14:paraId="25A10B3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поля на проводники и диэлектрики. </w:t>
      </w:r>
    </w:p>
    <w:p w14:paraId="2E3748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Сборка и проверка работы электрической цепи постоянного тока. </w:t>
      </w:r>
    </w:p>
    <w:p w14:paraId="19F52B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силы тока. </w:t>
      </w:r>
    </w:p>
    <w:p w14:paraId="6D8CD6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напряжения. </w:t>
      </w:r>
    </w:p>
    <w:p w14:paraId="4F02D08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резистор, от сопротивления резистора и напряжения на резисторе. </w:t>
      </w:r>
    </w:p>
    <w:p w14:paraId="3A05942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3111A8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сложения напряжений при последовательном соединении двух резисторов. </w:t>
      </w:r>
    </w:p>
    <w:p w14:paraId="42333A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для силы тока при параллельном соединении резисторов. </w:t>
      </w:r>
    </w:p>
    <w:p w14:paraId="4250A1F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электрического тока, идущего через резистор. </w:t>
      </w:r>
    </w:p>
    <w:p w14:paraId="2A61A9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мощности электрического тока, выделяемой на резисторе. </w:t>
      </w:r>
    </w:p>
    <w:p w14:paraId="7F9FB71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лампочку, от напряжения на ней. </w:t>
      </w:r>
    </w:p>
    <w:p w14:paraId="2D3F8C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КПД нагревателя. </w:t>
      </w:r>
    </w:p>
    <w:p w14:paraId="79FEE01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магнитного взаимодействия постоянных магнитов. </w:t>
      </w:r>
    </w:p>
    <w:p w14:paraId="41E7FCB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магнитного поля постоянных магнитов при их объединении и разделении. </w:t>
      </w:r>
    </w:p>
    <w:p w14:paraId="7BD7E0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тока на магнитную стрелку. </w:t>
      </w:r>
    </w:p>
    <w:p w14:paraId="23DE125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1972467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действия магнитного поля на проводник с током. </w:t>
      </w:r>
    </w:p>
    <w:p w14:paraId="5006C3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и изучение работы электродвигателя. </w:t>
      </w:r>
    </w:p>
    <w:p w14:paraId="2E808E3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электродвигательной установки. </w:t>
      </w:r>
    </w:p>
    <w:p w14:paraId="14DD8564" w14:textId="647447F3"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14:paraId="6455B621" w14:textId="77777777" w:rsidR="001F464A" w:rsidRPr="001F464A" w:rsidRDefault="001F464A" w:rsidP="002F2474">
      <w:pPr>
        <w:tabs>
          <w:tab w:val="left" w:pos="2640"/>
        </w:tabs>
        <w:spacing w:line="240" w:lineRule="auto"/>
        <w:ind w:right="6" w:firstLine="567"/>
        <w:rPr>
          <w:sz w:val="24"/>
          <w:szCs w:val="24"/>
        </w:rPr>
      </w:pPr>
    </w:p>
    <w:p w14:paraId="11530EE5" w14:textId="257B867E" w:rsidR="00DC6700" w:rsidRPr="001F464A" w:rsidRDefault="001F464A" w:rsidP="002F2474">
      <w:pPr>
        <w:tabs>
          <w:tab w:val="left" w:pos="2640"/>
        </w:tabs>
        <w:spacing w:line="240" w:lineRule="auto"/>
        <w:ind w:right="6" w:firstLine="567"/>
        <w:jc w:val="center"/>
        <w:rPr>
          <w:b/>
          <w:sz w:val="24"/>
          <w:szCs w:val="24"/>
        </w:rPr>
      </w:pPr>
      <w:r w:rsidRPr="001F464A">
        <w:rPr>
          <w:b/>
          <w:sz w:val="24"/>
          <w:szCs w:val="24"/>
        </w:rPr>
        <w:t>Содержание обучения в 9 классе</w:t>
      </w:r>
    </w:p>
    <w:p w14:paraId="0EE359BB" w14:textId="77777777" w:rsidR="001F464A" w:rsidRPr="001F464A" w:rsidRDefault="001F464A" w:rsidP="002F2474">
      <w:pPr>
        <w:tabs>
          <w:tab w:val="left" w:pos="2640"/>
        </w:tabs>
        <w:spacing w:line="240" w:lineRule="auto"/>
        <w:ind w:right="6" w:firstLine="567"/>
        <w:rPr>
          <w:sz w:val="24"/>
          <w:szCs w:val="24"/>
        </w:rPr>
      </w:pPr>
    </w:p>
    <w:p w14:paraId="3A6F1832" w14:textId="03B26FD7" w:rsidR="00DC6700" w:rsidRPr="001F464A" w:rsidRDefault="00DC6700" w:rsidP="002F2474">
      <w:pPr>
        <w:tabs>
          <w:tab w:val="left" w:pos="2640"/>
        </w:tabs>
        <w:spacing w:line="240" w:lineRule="auto"/>
        <w:ind w:right="6" w:firstLine="567"/>
        <w:rPr>
          <w:b/>
          <w:sz w:val="24"/>
          <w:szCs w:val="24"/>
        </w:rPr>
      </w:pPr>
      <w:r w:rsidRPr="001F464A">
        <w:rPr>
          <w:b/>
          <w:sz w:val="24"/>
          <w:szCs w:val="24"/>
        </w:rPr>
        <w:t>Механические явления.</w:t>
      </w:r>
    </w:p>
    <w:p w14:paraId="5300080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434215B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Ускорение. Равноускоренное прямолинейное движение. Свободное падение. Опыты Галилея. </w:t>
      </w:r>
    </w:p>
    <w:p w14:paraId="5949023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60E81E2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Первый закон Ньютона. Второй закон Ньютона. Третий закон Ньютона. Принцип суперпозиции сил. </w:t>
      </w:r>
    </w:p>
    <w:p w14:paraId="43D8996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упругости. Закон Гука. Сила трения: сила трения скольжения, сила трения покоя, другие виды трения. </w:t>
      </w:r>
    </w:p>
    <w:p w14:paraId="6781CDD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9C2D7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2E432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Импульс тела. Изменение импульса. Импульс силы. Закон сохранения импульса. Реактивное движение. </w:t>
      </w:r>
    </w:p>
    <w:p w14:paraId="477786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F74D283" w14:textId="2CF064BA"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4FBCC7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механического движения тела относительно разных тел отсчёта.</w:t>
      </w:r>
    </w:p>
    <w:p w14:paraId="18399B4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Сравнение путей и траекторий движения одного и того же тела относительно разных тел отсчёта.</w:t>
      </w:r>
    </w:p>
    <w:p w14:paraId="7506876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скорости и ускорения прямолинейного движения. </w:t>
      </w:r>
    </w:p>
    <w:p w14:paraId="16852C0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признаков равноускоренного движения.</w:t>
      </w:r>
    </w:p>
    <w:p w14:paraId="0DF69F4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движения тела по окружности. </w:t>
      </w:r>
    </w:p>
    <w:p w14:paraId="49480F2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C7A07C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ускорения тела от массы тела и действующей на него силы. </w:t>
      </w:r>
    </w:p>
    <w:p w14:paraId="208981D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равенства сил при взаимодействии тел.</w:t>
      </w:r>
    </w:p>
    <w:p w14:paraId="5646C41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веса тела при ускоренном движении. </w:t>
      </w:r>
    </w:p>
    <w:p w14:paraId="73DD558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импульса при взаимодействии тел. </w:t>
      </w:r>
    </w:p>
    <w:p w14:paraId="0D28396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Преобразования энергии при взаимодействии тел. </w:t>
      </w:r>
    </w:p>
    <w:p w14:paraId="5B2FC26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неупругом взаимодействии. </w:t>
      </w:r>
    </w:p>
    <w:p w14:paraId="5242691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абсолютно упругом взаимодействии. </w:t>
      </w:r>
    </w:p>
    <w:p w14:paraId="58C5CE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реактивного движения. </w:t>
      </w:r>
    </w:p>
    <w:p w14:paraId="378DF5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свободном падении. </w:t>
      </w:r>
    </w:p>
    <w:p w14:paraId="5C18EC9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движении тела под действием пружины. </w:t>
      </w:r>
    </w:p>
    <w:p w14:paraId="433A092B" w14:textId="4F6716EA"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247E911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тракта для разгона и дальнейшего равномерного движения шарика или тележки. </w:t>
      </w:r>
    </w:p>
    <w:p w14:paraId="268FCF8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движения шарика по наклонной плоскости. </w:t>
      </w:r>
    </w:p>
    <w:p w14:paraId="761866A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ускорения тела при равноускоренном движении по наклонной плоскости. </w:t>
      </w:r>
    </w:p>
    <w:p w14:paraId="2126BF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пути от времени при равноускоренном движении без начальной скорости. </w:t>
      </w:r>
    </w:p>
    <w:p w14:paraId="668E73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020471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трения скольжения от силы нормального давления. </w:t>
      </w:r>
    </w:p>
    <w:p w14:paraId="7F83050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коэффициента трения скольжения. </w:t>
      </w:r>
    </w:p>
    <w:p w14:paraId="6063D8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жёсткости пружины. </w:t>
      </w:r>
    </w:p>
    <w:p w14:paraId="7174741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14:paraId="1B96AA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упругости при подъёме груза с использованием неподвижного и подвижного блоков. </w:t>
      </w:r>
    </w:p>
    <w:p w14:paraId="7E0EBBC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закона сохранения энергии.</w:t>
      </w:r>
    </w:p>
    <w:p w14:paraId="1645DF24" w14:textId="0F0CAC4C" w:rsidR="00DC6700" w:rsidRPr="001F464A" w:rsidRDefault="00DC6700" w:rsidP="002F2474">
      <w:pPr>
        <w:tabs>
          <w:tab w:val="left" w:pos="2640"/>
        </w:tabs>
        <w:spacing w:line="240" w:lineRule="auto"/>
        <w:ind w:right="6" w:firstLine="0"/>
        <w:rPr>
          <w:b/>
          <w:sz w:val="24"/>
          <w:szCs w:val="24"/>
        </w:rPr>
      </w:pPr>
      <w:r w:rsidRPr="001F464A">
        <w:rPr>
          <w:b/>
          <w:sz w:val="24"/>
          <w:szCs w:val="24"/>
        </w:rPr>
        <w:t>Механические колебания и волны.</w:t>
      </w:r>
    </w:p>
    <w:p w14:paraId="118E1DA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41464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D659A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Звук. Громкость звука и высота тона. Отражение звука. Инфразвук и ультразвук. </w:t>
      </w:r>
    </w:p>
    <w:p w14:paraId="6DDD7B0C" w14:textId="466E76C8"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4C67D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колебаний тел под действием силы тяжести и силы упругости. </w:t>
      </w:r>
    </w:p>
    <w:p w14:paraId="2DDB10E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колебаний груза на нити и на пружине.</w:t>
      </w:r>
    </w:p>
    <w:p w14:paraId="4824FD4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вынужденных колебаний и резонанса. </w:t>
      </w:r>
    </w:p>
    <w:p w14:paraId="4E1695C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Распространение продольных и поперечных волн (на модели). </w:t>
      </w:r>
    </w:p>
    <w:p w14:paraId="537D5B4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зависимости высоты звука от частоты. </w:t>
      </w:r>
    </w:p>
    <w:p w14:paraId="0B234DB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Акустический резонанс. </w:t>
      </w:r>
    </w:p>
    <w:p w14:paraId="64686128" w14:textId="773A94CB"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13641DE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математического маятника. </w:t>
      </w:r>
    </w:p>
    <w:p w14:paraId="02DC607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пружинного маятника </w:t>
      </w:r>
    </w:p>
    <w:p w14:paraId="5B6C9E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подвешенного к нити груза от длины нити. </w:t>
      </w:r>
    </w:p>
    <w:p w14:paraId="711C959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пружинного маятника от массы груза. </w:t>
      </w:r>
    </w:p>
    <w:p w14:paraId="70A2F95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независимости периода колебаний груза, подвешенного к нити, от массы груза. </w:t>
      </w:r>
    </w:p>
    <w:p w14:paraId="3743C59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периода колебаний пружинного маятника от массы груза и жёсткости пружины. </w:t>
      </w:r>
    </w:p>
    <w:p w14:paraId="3DFFDC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ускорения свободного падения. </w:t>
      </w:r>
    </w:p>
    <w:p w14:paraId="1BC04E8E" w14:textId="13286EBA"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Электромагнитное поле и электромагнитные волны.</w:t>
      </w:r>
    </w:p>
    <w:p w14:paraId="3B92624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9D1C6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Электромагнитная природа света. Скорость света. Волновые свойства света. </w:t>
      </w:r>
    </w:p>
    <w:p w14:paraId="7FC22549" w14:textId="5C663FA5"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61D5F9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Свойства электромагнитных волн. </w:t>
      </w:r>
    </w:p>
    <w:p w14:paraId="3FEA4B93" w14:textId="77777777"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Волновые свойства света. </w:t>
      </w:r>
    </w:p>
    <w:p w14:paraId="1A622710" w14:textId="270F3571"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4281506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свойств электромагнитных волн с помощью мобильного телефона. </w:t>
      </w:r>
    </w:p>
    <w:p w14:paraId="75F7479A" w14:textId="52588058" w:rsidR="00DC6700" w:rsidRPr="001F464A" w:rsidRDefault="00DC6700" w:rsidP="002F2474">
      <w:pPr>
        <w:tabs>
          <w:tab w:val="left" w:pos="2640"/>
        </w:tabs>
        <w:spacing w:line="240" w:lineRule="auto"/>
        <w:ind w:right="6" w:firstLine="567"/>
        <w:rPr>
          <w:b/>
          <w:sz w:val="24"/>
          <w:szCs w:val="24"/>
        </w:rPr>
      </w:pPr>
      <w:r w:rsidRPr="001F464A">
        <w:rPr>
          <w:b/>
          <w:sz w:val="24"/>
          <w:szCs w:val="24"/>
        </w:rPr>
        <w:t>Световые явления.</w:t>
      </w:r>
    </w:p>
    <w:p w14:paraId="2A82CF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75621F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E61FEC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077466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 Опыты Ньютона. Сложение спектральных цветов. Дисперсия света.</w:t>
      </w:r>
    </w:p>
    <w:p w14:paraId="0AD47C71" w14:textId="17711B1C"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14B6B62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Прямолинейное распространение света.</w:t>
      </w:r>
    </w:p>
    <w:p w14:paraId="4077758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Отражение света.</w:t>
      </w:r>
    </w:p>
    <w:p w14:paraId="41E470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в плоском, вогнутом и выпуклом зеркалах.</w:t>
      </w:r>
    </w:p>
    <w:p w14:paraId="73C510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w:t>
      </w:r>
    </w:p>
    <w:p w14:paraId="6A26EB8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Оптический световод.</w:t>
      </w:r>
    </w:p>
    <w:p w14:paraId="7227548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собирающей линзе.</w:t>
      </w:r>
    </w:p>
    <w:p w14:paraId="69E2330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рассеивающей линзе.</w:t>
      </w:r>
    </w:p>
    <w:p w14:paraId="25CD77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линз.</w:t>
      </w:r>
    </w:p>
    <w:p w14:paraId="566F4EE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Принцип действия фотоаппарата, микроскопа и телескопа.</w:t>
      </w:r>
    </w:p>
    <w:p w14:paraId="0733047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Модель глаза.</w:t>
      </w:r>
    </w:p>
    <w:p w14:paraId="4B3EBEB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w:t>
      </w:r>
    </w:p>
    <w:p w14:paraId="4128486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белого света при сложении света разных цветов.</w:t>
      </w:r>
    </w:p>
    <w:p w14:paraId="416D8469" w14:textId="635D6220"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217D7B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отражения светового луча от угла падения.</w:t>
      </w:r>
    </w:p>
    <w:p w14:paraId="65F5B3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характеристик изображения предмета в плоском зеркале.</w:t>
      </w:r>
    </w:p>
    <w:p w14:paraId="1DECB0F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преломления светового луча от угла падения на границе «воздух–стекло».</w:t>
      </w:r>
    </w:p>
    <w:p w14:paraId="1C4D063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собирающей линзы.</w:t>
      </w:r>
    </w:p>
    <w:p w14:paraId="51F323D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Определение фокусного расстояния и оптической силы собирающей линзы.</w:t>
      </w:r>
    </w:p>
    <w:p w14:paraId="77B30F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разложению белого света в спектр.</w:t>
      </w:r>
    </w:p>
    <w:p w14:paraId="2B64A3E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восприятию цвета предметов при их наблюдении через цветовые фильтры.</w:t>
      </w:r>
    </w:p>
    <w:p w14:paraId="4EF03812" w14:textId="4F825079" w:rsidR="00DC6700" w:rsidRPr="001F464A" w:rsidRDefault="00DC6700" w:rsidP="002F2474">
      <w:pPr>
        <w:tabs>
          <w:tab w:val="left" w:pos="2640"/>
        </w:tabs>
        <w:spacing w:line="240" w:lineRule="auto"/>
        <w:ind w:right="6" w:firstLine="567"/>
        <w:rPr>
          <w:b/>
          <w:sz w:val="24"/>
          <w:szCs w:val="24"/>
        </w:rPr>
      </w:pPr>
      <w:r w:rsidRPr="001F464A">
        <w:rPr>
          <w:b/>
          <w:sz w:val="24"/>
          <w:szCs w:val="24"/>
        </w:rPr>
        <w:t> Квантовые явления.</w:t>
      </w:r>
    </w:p>
    <w:p w14:paraId="70A3E6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5AE1CA6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31DF44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F31507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Ядерная энергетика. Действия радиоактивных излучений на живые организмы.</w:t>
      </w:r>
    </w:p>
    <w:p w14:paraId="31E8A4B2" w14:textId="2D58BDE9"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450314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Спектры излучения и поглощения.</w:t>
      </w:r>
    </w:p>
    <w:p w14:paraId="223F427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Спектры различных газов.</w:t>
      </w:r>
    </w:p>
    <w:p w14:paraId="6FE6BF9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 водорода.</w:t>
      </w:r>
    </w:p>
    <w:p w14:paraId="0250688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треков в камере Вильсона.</w:t>
      </w:r>
    </w:p>
    <w:p w14:paraId="61C611A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Работа счётчика ионизирующих излучений.</w:t>
      </w:r>
    </w:p>
    <w:p w14:paraId="06A0FA8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Регистрация излучения природных минералов и продуктов.</w:t>
      </w:r>
    </w:p>
    <w:p w14:paraId="68B723D7" w14:textId="31F11101"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54E6EE6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сплошных и линейчатых спектров излучения.</w:t>
      </w:r>
    </w:p>
    <w:p w14:paraId="3A54FCE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треков: измерение энергии частицы по тормозному пути (по фотографиям).</w:t>
      </w:r>
    </w:p>
    <w:p w14:paraId="6977CE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радиоактивного фона.</w:t>
      </w:r>
    </w:p>
    <w:p w14:paraId="342EDDB6" w14:textId="2F20D009" w:rsidR="00DC6700" w:rsidRPr="001F464A" w:rsidRDefault="00DC6700" w:rsidP="002F2474">
      <w:pPr>
        <w:tabs>
          <w:tab w:val="left" w:pos="2640"/>
        </w:tabs>
        <w:spacing w:line="240" w:lineRule="auto"/>
        <w:ind w:right="6" w:firstLine="567"/>
        <w:rPr>
          <w:b/>
          <w:sz w:val="24"/>
          <w:szCs w:val="24"/>
        </w:rPr>
      </w:pPr>
      <w:r w:rsidRPr="001F464A">
        <w:rPr>
          <w:b/>
          <w:sz w:val="24"/>
          <w:szCs w:val="24"/>
        </w:rPr>
        <w:t>Повторительно-обобщающий модуль.</w:t>
      </w:r>
    </w:p>
    <w:p w14:paraId="04FC5EC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0CC624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BE2951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5E7F14C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 основе полученных знаний распознавать и научно объяснять физические явления в окружающей природе и повседневной жизни;</w:t>
      </w:r>
    </w:p>
    <w:p w14:paraId="4C4E278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6D4F808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E03432B" w14:textId="77777777" w:rsidR="00DC6700" w:rsidRPr="001F464A" w:rsidRDefault="00DC6700" w:rsidP="002F2474">
      <w:pPr>
        <w:tabs>
          <w:tab w:val="left" w:pos="2640"/>
        </w:tabs>
        <w:spacing w:line="240" w:lineRule="auto"/>
        <w:ind w:right="6" w:firstLine="567"/>
        <w:rPr>
          <w:sz w:val="24"/>
          <w:szCs w:val="24"/>
        </w:rPr>
      </w:pPr>
      <w:bookmarkStart w:id="100" w:name="_Toc124412005"/>
      <w:r w:rsidRPr="001F464A">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4B3301D2" w14:textId="77777777" w:rsidR="001F464A" w:rsidRDefault="001F464A" w:rsidP="002F2474">
      <w:pPr>
        <w:tabs>
          <w:tab w:val="left" w:pos="2640"/>
        </w:tabs>
        <w:spacing w:line="240" w:lineRule="auto"/>
        <w:ind w:right="6" w:firstLine="567"/>
        <w:rPr>
          <w:color w:val="FF0000"/>
          <w:sz w:val="24"/>
          <w:szCs w:val="24"/>
        </w:rPr>
      </w:pPr>
    </w:p>
    <w:p w14:paraId="106D183E" w14:textId="12133D86" w:rsidR="001F464A" w:rsidRPr="001F464A" w:rsidRDefault="00DC6700" w:rsidP="002F2474">
      <w:pPr>
        <w:tabs>
          <w:tab w:val="left" w:pos="2640"/>
        </w:tabs>
        <w:spacing w:line="240" w:lineRule="auto"/>
        <w:ind w:right="6" w:firstLine="567"/>
        <w:jc w:val="center"/>
        <w:rPr>
          <w:b/>
          <w:sz w:val="24"/>
          <w:szCs w:val="24"/>
        </w:rPr>
      </w:pPr>
      <w:r w:rsidRPr="001F464A">
        <w:rPr>
          <w:b/>
          <w:sz w:val="24"/>
          <w:szCs w:val="24"/>
        </w:rPr>
        <w:t>Планируемые результаты освоения физик</w:t>
      </w:r>
      <w:bookmarkEnd w:id="100"/>
      <w:r w:rsidRPr="001F464A">
        <w:rPr>
          <w:b/>
          <w:sz w:val="24"/>
          <w:szCs w:val="24"/>
        </w:rPr>
        <w:t>и (базовый уровень) на уров</w:t>
      </w:r>
      <w:r w:rsidR="001F464A" w:rsidRPr="001F464A">
        <w:rPr>
          <w:b/>
          <w:sz w:val="24"/>
          <w:szCs w:val="24"/>
        </w:rPr>
        <w:t>не основного общего образования</w:t>
      </w:r>
    </w:p>
    <w:p w14:paraId="072BEBC4" w14:textId="77777777" w:rsidR="001F464A" w:rsidRPr="00DC6700" w:rsidRDefault="001F464A" w:rsidP="002F2474">
      <w:pPr>
        <w:tabs>
          <w:tab w:val="left" w:pos="2640"/>
        </w:tabs>
        <w:spacing w:line="240" w:lineRule="auto"/>
        <w:ind w:right="6" w:firstLine="567"/>
        <w:rPr>
          <w:color w:val="FF0000"/>
          <w:sz w:val="24"/>
          <w:szCs w:val="24"/>
        </w:rPr>
      </w:pPr>
    </w:p>
    <w:p w14:paraId="402D49DF" w14:textId="7D79EEDE"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477D58B" w14:textId="1D97E35D" w:rsidR="00DC6700" w:rsidRPr="001F464A" w:rsidRDefault="00DC6700" w:rsidP="002F2474">
      <w:pPr>
        <w:tabs>
          <w:tab w:val="left" w:pos="2640"/>
        </w:tabs>
        <w:spacing w:line="240" w:lineRule="auto"/>
        <w:ind w:right="6" w:firstLine="567"/>
        <w:rPr>
          <w:sz w:val="24"/>
          <w:szCs w:val="24"/>
        </w:rPr>
      </w:pPr>
      <w:bookmarkStart w:id="101" w:name="_Toc124412006"/>
      <w:r w:rsidRPr="001F464A">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01"/>
    </w:p>
    <w:p w14:paraId="2447EDB2"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патриотического воспитания:</w:t>
      </w:r>
    </w:p>
    <w:p w14:paraId="767681F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проявление интереса к истории и современному состоянию российской физической науки;</w:t>
      </w:r>
    </w:p>
    <w:p w14:paraId="3B655C7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ценностное отношение к достижениям российских учёных­физиков;</w:t>
      </w:r>
    </w:p>
    <w:p w14:paraId="3A9A0D3D"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гражданского и духовно-нравственного воспитания:</w:t>
      </w:r>
    </w:p>
    <w:p w14:paraId="42FAB13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266DF6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важности морально­этических принципов в деятельности учёного;</w:t>
      </w:r>
    </w:p>
    <w:p w14:paraId="639B624A"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эстетического воспитания:</w:t>
      </w:r>
    </w:p>
    <w:p w14:paraId="5B16AE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восприятие эстетических качеств физической науки: её гармоничного построения, строгости, точности, лаконичности;</w:t>
      </w:r>
    </w:p>
    <w:p w14:paraId="1043EE4A"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ценности научного познания:</w:t>
      </w:r>
    </w:p>
    <w:p w14:paraId="191940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8C11B5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научной любознательности, интереса к исследовательской деятельности;</w:t>
      </w:r>
    </w:p>
    <w:p w14:paraId="23432D54"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w:t>
      </w:r>
      <w:bookmarkStart w:id="102" w:name="_Hlk125714652"/>
      <w:r w:rsidRPr="001F464A">
        <w:rPr>
          <w:sz w:val="24"/>
          <w:szCs w:val="24"/>
        </w:rPr>
        <w:t>формирования культуры здоровья и эмоционального благополучия:</w:t>
      </w:r>
      <w:bookmarkEnd w:id="102"/>
    </w:p>
    <w:p w14:paraId="632EBD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3180EF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сформированность навыка рефлексии, признание своего права на ошибку и такого же права у другого человека;</w:t>
      </w:r>
    </w:p>
    <w:p w14:paraId="1D01FE42" w14:textId="77777777" w:rsidR="00DC6700" w:rsidRPr="001F464A" w:rsidRDefault="00DC6700" w:rsidP="002F2474">
      <w:pPr>
        <w:numPr>
          <w:ilvl w:val="0"/>
          <w:numId w:val="118"/>
        </w:numPr>
        <w:tabs>
          <w:tab w:val="left" w:pos="2640"/>
        </w:tabs>
        <w:spacing w:line="240" w:lineRule="auto"/>
        <w:ind w:left="-142" w:right="6" w:firstLine="851"/>
        <w:rPr>
          <w:sz w:val="24"/>
          <w:szCs w:val="24"/>
        </w:rPr>
      </w:pPr>
      <w:r w:rsidRPr="001F464A">
        <w:rPr>
          <w:sz w:val="24"/>
          <w:szCs w:val="24"/>
        </w:rPr>
        <w:t> трудового воспитания:</w:t>
      </w:r>
    </w:p>
    <w:p w14:paraId="7083E11F" w14:textId="77777777" w:rsidR="00DC6700" w:rsidRPr="001F464A" w:rsidRDefault="00DC6700" w:rsidP="002F2474">
      <w:pPr>
        <w:numPr>
          <w:ilvl w:val="0"/>
          <w:numId w:val="118"/>
        </w:numPr>
        <w:tabs>
          <w:tab w:val="left" w:pos="2640"/>
        </w:tabs>
        <w:spacing w:line="240" w:lineRule="auto"/>
        <w:ind w:left="0" w:right="6" w:firstLine="709"/>
        <w:rPr>
          <w:sz w:val="24"/>
          <w:szCs w:val="24"/>
        </w:rPr>
      </w:pPr>
      <w:r w:rsidRPr="001F464A">
        <w:rPr>
          <w:sz w:val="24"/>
          <w:szCs w:val="24"/>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0E60567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интерес к практическому изучению профессий, связанных с физикой;</w:t>
      </w:r>
    </w:p>
    <w:p w14:paraId="20E255AC"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экологического воспитания:</w:t>
      </w:r>
    </w:p>
    <w:p w14:paraId="25FD68A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5A569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глобального характера экологических проблем и путей их решения;</w:t>
      </w:r>
    </w:p>
    <w:p w14:paraId="35C84804" w14:textId="77777777" w:rsidR="00DC6700" w:rsidRPr="001F464A" w:rsidRDefault="00DC6700" w:rsidP="002F2474">
      <w:pPr>
        <w:numPr>
          <w:ilvl w:val="0"/>
          <w:numId w:val="118"/>
        </w:numPr>
        <w:tabs>
          <w:tab w:val="left" w:pos="2640"/>
        </w:tabs>
        <w:spacing w:line="240" w:lineRule="auto"/>
        <w:ind w:right="6"/>
        <w:rPr>
          <w:sz w:val="24"/>
          <w:szCs w:val="24"/>
        </w:rPr>
      </w:pPr>
      <w:r w:rsidRPr="001F464A">
        <w:rPr>
          <w:sz w:val="24"/>
          <w:szCs w:val="24"/>
        </w:rPr>
        <w:t> адаптации к изменяющимся условиям социальной и природной среды:</w:t>
      </w:r>
    </w:p>
    <w:p w14:paraId="5F7F878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3A7E801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повышение уровня своей компетентности через практическую деятельность;</w:t>
      </w:r>
    </w:p>
    <w:p w14:paraId="2203A6A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 формировании новых знаний, в том числе формулировать идеи, понятия, гипотезы о физических объектах и явлениях;</w:t>
      </w:r>
    </w:p>
    <w:p w14:paraId="011C268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осознание дефицитов собственных знаний и компетентностей в области физики;</w:t>
      </w:r>
    </w:p>
    <w:p w14:paraId="2FFF2A8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планирование своего развития в приобретении новых физических знаний;</w:t>
      </w:r>
    </w:p>
    <w:p w14:paraId="6B0ECE2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3207054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оценка своих действий с учётом влияния на окружающую среду, возможных глобальных последствий.</w:t>
      </w:r>
    </w:p>
    <w:p w14:paraId="5262F81E" w14:textId="1C74086D" w:rsidR="00DC6700" w:rsidRPr="00750F8B" w:rsidRDefault="00DC6700" w:rsidP="002F2474">
      <w:pPr>
        <w:tabs>
          <w:tab w:val="left" w:pos="2640"/>
        </w:tabs>
        <w:spacing w:line="240" w:lineRule="auto"/>
        <w:ind w:right="6" w:firstLine="567"/>
        <w:rPr>
          <w:sz w:val="24"/>
          <w:szCs w:val="24"/>
        </w:rPr>
      </w:pPr>
      <w:bookmarkStart w:id="103" w:name="_Toc124412007"/>
      <w:r w:rsidRPr="00750F8B">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03"/>
    <w:p w14:paraId="39D589FD" w14:textId="5C2454B2"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познавательными действиями:</w:t>
      </w:r>
    </w:p>
    <w:p w14:paraId="501B88C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базовые логические действия:</w:t>
      </w:r>
    </w:p>
    <w:p w14:paraId="4B59FF6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и характеризовать существенные признаки объектов (явлений);</w:t>
      </w:r>
    </w:p>
    <w:p w14:paraId="56A8AB9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устанавливать существенный признак классификации, основания для обобщения и сравнения;</w:t>
      </w:r>
    </w:p>
    <w:p w14:paraId="1FCCE75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закономерности и противоречия в рассматриваемых фактах, данных и наблюдениях, относящихся к физическим явлениям;</w:t>
      </w:r>
    </w:p>
    <w:p w14:paraId="12D4337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71C68EC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95F62F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базовые исследовательские действия:</w:t>
      </w:r>
    </w:p>
    <w:p w14:paraId="0B65A53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вопросы как исследовательский инструмент познания;</w:t>
      </w:r>
    </w:p>
    <w:p w14:paraId="5580A50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43488451"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на применимость и достоверность информацию, полученную в ходе исследования или эксперимента;</w:t>
      </w:r>
    </w:p>
    <w:p w14:paraId="5008F1C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формулировать обобщения и выводы по результатам проведённого наблюдения, опыта, исследования;</w:t>
      </w:r>
    </w:p>
    <w:p w14:paraId="0230AE7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0A2148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3) работа с информацией:</w:t>
      </w:r>
    </w:p>
    <w:p w14:paraId="04F9435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9999D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анализировать, систематизировать и интерпретировать информацию различных видов и форм представления;</w:t>
      </w:r>
    </w:p>
    <w:p w14:paraId="45478D9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101566" w14:textId="49FE2A86"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коммуникативными действиями:</w:t>
      </w:r>
    </w:p>
    <w:p w14:paraId="3511DCB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общение:</w:t>
      </w:r>
    </w:p>
    <w:p w14:paraId="094C6F0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44D567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сопоставлять свои суждения с суждениями других участников диалога, обнаруживать различие и сходство позиций;</w:t>
      </w:r>
    </w:p>
    <w:p w14:paraId="35FBAA3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выражать свою точку зрения в устных и письменных текстах;</w:t>
      </w:r>
    </w:p>
    <w:p w14:paraId="12BCD6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публично представлять результаты выполненного физического опыта (эксперимента, исследования, проекта).</w:t>
      </w:r>
    </w:p>
    <w:p w14:paraId="7188FE0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совместная деятельность (сотрудничество):</w:t>
      </w:r>
    </w:p>
    <w:p w14:paraId="2F86ACB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понимать и использовать преимущества командной и индивидуальной работы при решении конкретной физической проблемы;</w:t>
      </w:r>
    </w:p>
    <w:p w14:paraId="5C9D7FB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213A4E8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4E354D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303B17CC" w14:textId="430F65C5" w:rsidR="00DC6700" w:rsidRPr="00750F8B" w:rsidRDefault="00DC6700" w:rsidP="002F2474">
      <w:pPr>
        <w:tabs>
          <w:tab w:val="left" w:pos="2640"/>
        </w:tabs>
        <w:spacing w:line="240" w:lineRule="auto"/>
        <w:ind w:right="6" w:firstLine="567"/>
        <w:rPr>
          <w:sz w:val="24"/>
          <w:szCs w:val="24"/>
        </w:rPr>
      </w:pPr>
      <w:r w:rsidRPr="00750F8B">
        <w:rPr>
          <w:sz w:val="24"/>
          <w:szCs w:val="24"/>
        </w:rPr>
        <w:t> Овладение универсальными учебными регулятивными действиями:</w:t>
      </w:r>
    </w:p>
    <w:p w14:paraId="660CB67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самоорганизация:</w:t>
      </w:r>
    </w:p>
    <w:p w14:paraId="10C0C66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проблемы в жизненных и учебных ситуациях, требующих для решения физических знаний;</w:t>
      </w:r>
    </w:p>
    <w:p w14:paraId="4E8828B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88F09B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2756AE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выбор и брать ответственность за решение.</w:t>
      </w:r>
    </w:p>
    <w:p w14:paraId="6D93188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самоконтроль:</w:t>
      </w:r>
    </w:p>
    <w:p w14:paraId="3F21C40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давать оценку ситуации и предлагать план её изменения;</w:t>
      </w:r>
    </w:p>
    <w:p w14:paraId="0D68F84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причины достижения (недостижения) результатов деятельности, давать оценку приобретённому опыту;</w:t>
      </w:r>
    </w:p>
    <w:p w14:paraId="0F08E80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3BA052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соответствие результата цели и условиям.</w:t>
      </w:r>
    </w:p>
    <w:p w14:paraId="72653E6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3) эмоциональный интеллект:</w:t>
      </w:r>
    </w:p>
    <w:p w14:paraId="3117D1F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9DE641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4) принятие себя и других:</w:t>
      </w:r>
    </w:p>
    <w:p w14:paraId="63B1C5A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признавать своё право на ошибку при решении физических задач или в утверждениях на научные темы и такое же право другого.</w:t>
      </w:r>
    </w:p>
    <w:p w14:paraId="3680386A" w14:textId="77777777" w:rsidR="001F464A" w:rsidRPr="00750F8B" w:rsidRDefault="001F464A" w:rsidP="002F2474">
      <w:pPr>
        <w:tabs>
          <w:tab w:val="left" w:pos="2640"/>
        </w:tabs>
        <w:spacing w:line="240" w:lineRule="auto"/>
        <w:ind w:right="6" w:firstLine="567"/>
        <w:rPr>
          <w:sz w:val="24"/>
          <w:szCs w:val="24"/>
        </w:rPr>
      </w:pPr>
    </w:p>
    <w:p w14:paraId="35F7893B" w14:textId="5FBED1B7"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w:t>
      </w:r>
      <w:r w:rsidR="001F464A" w:rsidRPr="00750F8B">
        <w:rPr>
          <w:b/>
          <w:sz w:val="24"/>
          <w:szCs w:val="24"/>
        </w:rPr>
        <w:t>ммы по физике (базовый уровень)</w:t>
      </w:r>
    </w:p>
    <w:p w14:paraId="4DB24CFE" w14:textId="77777777" w:rsidR="001F464A" w:rsidRPr="00750F8B" w:rsidRDefault="001F464A" w:rsidP="002F2474">
      <w:pPr>
        <w:tabs>
          <w:tab w:val="left" w:pos="2640"/>
        </w:tabs>
        <w:spacing w:line="240" w:lineRule="auto"/>
        <w:ind w:right="6" w:firstLine="567"/>
        <w:rPr>
          <w:sz w:val="24"/>
          <w:szCs w:val="24"/>
        </w:rPr>
      </w:pPr>
    </w:p>
    <w:p w14:paraId="74586ACE" w14:textId="6351A19F"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7 классе:</w:t>
      </w:r>
    </w:p>
    <w:p w14:paraId="7F0660E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32BFCEA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03672BE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80B9A2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025993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D73C50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D5A3C2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09C3E27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AD2DD3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467CA05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61F963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4D1FAA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368956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DD3954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491244A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CE039D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117ED6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DFAA13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3089C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C73E6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558AC9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1B439DEE" w14:textId="77777777" w:rsidR="00750F8B" w:rsidRPr="00750F8B" w:rsidRDefault="00750F8B" w:rsidP="002F2474">
      <w:pPr>
        <w:tabs>
          <w:tab w:val="left" w:pos="2640"/>
        </w:tabs>
        <w:spacing w:line="240" w:lineRule="auto"/>
        <w:ind w:right="6" w:firstLine="567"/>
        <w:rPr>
          <w:sz w:val="24"/>
          <w:szCs w:val="24"/>
        </w:rPr>
      </w:pPr>
    </w:p>
    <w:p w14:paraId="35E10520" w14:textId="422186F8"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8 классе:</w:t>
      </w:r>
    </w:p>
    <w:p w14:paraId="148E7D4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3969192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FF60F5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DB8066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47D9756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C7ACDC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0E3657A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55CDEA1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79ABD0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6652069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3D2A06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2612E7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1540865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76E7BD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1492B95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DCC8D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012E86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06BA08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BF90E7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CADAFE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7E41BFE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03DD0019" w14:textId="77777777" w:rsidR="00750F8B" w:rsidRPr="00750F8B" w:rsidRDefault="00750F8B" w:rsidP="002F2474">
      <w:pPr>
        <w:tabs>
          <w:tab w:val="left" w:pos="2640"/>
        </w:tabs>
        <w:spacing w:line="240" w:lineRule="auto"/>
        <w:ind w:right="6" w:firstLine="567"/>
        <w:rPr>
          <w:sz w:val="24"/>
          <w:szCs w:val="24"/>
        </w:rPr>
      </w:pPr>
    </w:p>
    <w:p w14:paraId="3B6BE758" w14:textId="03E50427"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9 классе:</w:t>
      </w:r>
    </w:p>
    <w:p w14:paraId="3597007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7CFAE6B1"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0711D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E7F9B5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077922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2DCBF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35F588C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278C5AC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E82ADF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0659201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4301A9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647A158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3A99F9F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016A17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3F3C2E7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2CE55F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0C5491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B92A99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480DE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EDEC3B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08078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36165030" w14:textId="77777777" w:rsidR="00DC6700" w:rsidRPr="00DC6700" w:rsidRDefault="00DC6700" w:rsidP="00DC6700">
      <w:pPr>
        <w:tabs>
          <w:tab w:val="left" w:pos="2640"/>
        </w:tabs>
        <w:spacing w:line="276" w:lineRule="auto"/>
        <w:ind w:right="6" w:firstLine="567"/>
        <w:rPr>
          <w:color w:val="FF0000"/>
          <w:sz w:val="24"/>
          <w:szCs w:val="24"/>
        </w:rPr>
      </w:pPr>
    </w:p>
    <w:p w14:paraId="56D8778F" w14:textId="77777777" w:rsidR="002F2474" w:rsidRDefault="002F2474" w:rsidP="00DC6700">
      <w:pPr>
        <w:spacing w:line="240" w:lineRule="auto"/>
        <w:ind w:left="540"/>
        <w:contextualSpacing/>
        <w:jc w:val="center"/>
        <w:rPr>
          <w:rFonts w:eastAsia="Calibri" w:cs="Times New Roman"/>
          <w:b/>
          <w:sz w:val="24"/>
          <w:szCs w:val="24"/>
          <w:lang w:eastAsia="en-US"/>
        </w:rPr>
      </w:pPr>
    </w:p>
    <w:p w14:paraId="3EBAD648" w14:textId="77777777" w:rsidR="002F2474" w:rsidRDefault="002F2474" w:rsidP="00DC6700">
      <w:pPr>
        <w:spacing w:line="240" w:lineRule="auto"/>
        <w:ind w:left="540"/>
        <w:contextualSpacing/>
        <w:jc w:val="center"/>
        <w:rPr>
          <w:rFonts w:eastAsia="Calibri" w:cs="Times New Roman"/>
          <w:b/>
          <w:sz w:val="24"/>
          <w:szCs w:val="24"/>
          <w:lang w:eastAsia="en-US"/>
        </w:rPr>
      </w:pPr>
    </w:p>
    <w:p w14:paraId="4837C4D0" w14:textId="77777777" w:rsidR="002F2474" w:rsidRDefault="002F2474" w:rsidP="00DC6700">
      <w:pPr>
        <w:spacing w:line="240" w:lineRule="auto"/>
        <w:ind w:left="540"/>
        <w:contextualSpacing/>
        <w:jc w:val="center"/>
        <w:rPr>
          <w:rFonts w:eastAsia="Calibri" w:cs="Times New Roman"/>
          <w:b/>
          <w:sz w:val="24"/>
          <w:szCs w:val="24"/>
          <w:lang w:eastAsia="en-US"/>
        </w:rPr>
      </w:pPr>
    </w:p>
    <w:p w14:paraId="5657782D" w14:textId="47955DAE" w:rsidR="00DC6700" w:rsidRDefault="00DC6700" w:rsidP="002F2474">
      <w:pPr>
        <w:spacing w:line="240" w:lineRule="auto"/>
        <w:ind w:left="540"/>
        <w:contextualSpacing/>
        <w:jc w:val="center"/>
        <w:rPr>
          <w:rFonts w:eastAsia="Calibri" w:cs="Times New Roman"/>
          <w:b/>
          <w:sz w:val="24"/>
          <w:szCs w:val="24"/>
          <w:lang w:eastAsia="en-US"/>
        </w:rPr>
      </w:pPr>
      <w:r w:rsidRPr="00DC6700">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DC6700">
        <w:rPr>
          <w:rFonts w:eastAsia="Calibri" w:cs="Times New Roman"/>
          <w:b/>
          <w:sz w:val="24"/>
          <w:szCs w:val="24"/>
          <w:lang w:eastAsia="en-US"/>
        </w:rPr>
        <w:t>»</w:t>
      </w:r>
      <w:r>
        <w:rPr>
          <w:rFonts w:eastAsia="Calibri" w:cs="Times New Roman"/>
          <w:b/>
          <w:sz w:val="24"/>
          <w:szCs w:val="24"/>
          <w:lang w:eastAsia="en-US"/>
        </w:rPr>
        <w:t xml:space="preserve"> </w:t>
      </w:r>
    </w:p>
    <w:p w14:paraId="06DBC0B3" w14:textId="21CCB7F3" w:rsidR="00DC6700" w:rsidRPr="00DC6700" w:rsidRDefault="00DC6700" w:rsidP="002F2474">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013D31AF" w14:textId="77777777" w:rsidR="00750F8B" w:rsidRDefault="00750F8B" w:rsidP="002F2474">
      <w:pPr>
        <w:spacing w:line="240" w:lineRule="auto"/>
        <w:ind w:firstLine="709"/>
        <w:contextualSpacing/>
        <w:rPr>
          <w:rFonts w:eastAsia="SchoolBookSanPin" w:cs="Times New Roman"/>
          <w:b/>
          <w:sz w:val="24"/>
          <w:szCs w:val="24"/>
          <w:lang w:eastAsia="en-US"/>
        </w:rPr>
      </w:pPr>
    </w:p>
    <w:p w14:paraId="517DF97D" w14:textId="7B5183E0" w:rsidR="00750F8B" w:rsidRPr="00750F8B" w:rsidRDefault="00750F8B" w:rsidP="002F2474">
      <w:pPr>
        <w:spacing w:line="240" w:lineRule="auto"/>
        <w:ind w:firstLine="709"/>
        <w:contextualSpacing/>
        <w:rPr>
          <w:rFonts w:eastAsia="SchoolBookSanPin" w:cs="Times New Roman"/>
          <w:b/>
          <w:sz w:val="24"/>
          <w:szCs w:val="24"/>
          <w:lang w:eastAsia="en-US"/>
        </w:rPr>
      </w:pPr>
      <w:r w:rsidRPr="00750F8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96532D6" w14:textId="49F3CBEB" w:rsidR="00750F8B" w:rsidRPr="00750F8B" w:rsidRDefault="00750F8B" w:rsidP="002F2474">
      <w:pPr>
        <w:widowControl w:val="0"/>
        <w:spacing w:line="240" w:lineRule="auto"/>
        <w:ind w:firstLine="709"/>
        <w:rPr>
          <w:rFonts w:eastAsia="SchoolBookSanPin" w:cs="Times New Roman"/>
          <w:sz w:val="24"/>
          <w:szCs w:val="24"/>
          <w:lang w:eastAsia="en-US"/>
        </w:rPr>
      </w:pPr>
      <w:r w:rsidRPr="00750F8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50F8B">
        <w:rPr>
          <w:rFonts w:eastAsia="SchoolBookSanPin" w:cs="Times New Roman"/>
          <w:b/>
          <w:sz w:val="24"/>
          <w:szCs w:val="24"/>
          <w:lang w:eastAsia="en-US"/>
        </w:rPr>
        <w:t>«рабочей программе учителя»</w:t>
      </w:r>
      <w:r w:rsidRPr="00750F8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5266C47" w14:textId="7B473242" w:rsidR="00DC6700" w:rsidRPr="00DC6700" w:rsidRDefault="00DC6700" w:rsidP="002F2474">
      <w:pPr>
        <w:widowControl w:val="0"/>
        <w:spacing w:line="240" w:lineRule="auto"/>
        <w:ind w:firstLine="709"/>
        <w:rPr>
          <w:rFonts w:eastAsia="SchoolBookSanPin" w:cs="Times New Roman"/>
          <w:sz w:val="24"/>
          <w:szCs w:val="24"/>
          <w:lang w:eastAsia="en-US"/>
        </w:rPr>
      </w:pPr>
      <w:r w:rsidRPr="00DC670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6700" w:rsidRPr="00DC6700" w14:paraId="7DA6A101" w14:textId="77777777" w:rsidTr="00AB38F1">
        <w:trPr>
          <w:trHeight w:val="575"/>
        </w:trPr>
        <w:tc>
          <w:tcPr>
            <w:tcW w:w="993" w:type="dxa"/>
          </w:tcPr>
          <w:p w14:paraId="3E14C70B" w14:textId="77777777" w:rsidR="00DC6700" w:rsidRPr="00DC6700" w:rsidRDefault="00DC6700" w:rsidP="00DC6700">
            <w:pPr>
              <w:spacing w:line="240" w:lineRule="auto"/>
              <w:ind w:left="142" w:right="354" w:firstLine="96"/>
              <w:jc w:val="center"/>
              <w:rPr>
                <w:rFonts w:eastAsia="Times New Roman"/>
                <w:szCs w:val="20"/>
                <w:lang w:eastAsia="en-US"/>
              </w:rPr>
            </w:pPr>
            <w:r w:rsidRPr="00DC6700">
              <w:rPr>
                <w:rFonts w:eastAsia="Times New Roman"/>
                <w:szCs w:val="20"/>
                <w:lang w:eastAsia="en-US"/>
              </w:rPr>
              <w:t>№</w:t>
            </w:r>
            <w:r w:rsidRPr="00DC6700">
              <w:rPr>
                <w:rFonts w:eastAsia="Times New Roman"/>
                <w:spacing w:val="-57"/>
                <w:szCs w:val="20"/>
                <w:lang w:eastAsia="en-US"/>
              </w:rPr>
              <w:t xml:space="preserve"> </w:t>
            </w:r>
            <w:r w:rsidRPr="00DC6700">
              <w:rPr>
                <w:rFonts w:eastAsia="Times New Roman"/>
                <w:szCs w:val="20"/>
                <w:lang w:eastAsia="en-US"/>
              </w:rPr>
              <w:t>п/п</w:t>
            </w:r>
          </w:p>
        </w:tc>
        <w:tc>
          <w:tcPr>
            <w:tcW w:w="4394" w:type="dxa"/>
          </w:tcPr>
          <w:p w14:paraId="3E24D660" w14:textId="77777777" w:rsidR="00DC6700" w:rsidRPr="00DC6700" w:rsidRDefault="00DC6700" w:rsidP="00DC6700">
            <w:pPr>
              <w:spacing w:line="240" w:lineRule="auto"/>
              <w:ind w:left="142" w:firstLine="0"/>
              <w:jc w:val="center"/>
              <w:rPr>
                <w:rFonts w:eastAsia="Times New Roman"/>
                <w:szCs w:val="20"/>
                <w:lang w:eastAsia="en-US"/>
              </w:rPr>
            </w:pPr>
            <w:r w:rsidRPr="00DC6700">
              <w:rPr>
                <w:rFonts w:eastAsia="Times New Roman"/>
                <w:szCs w:val="20"/>
                <w:lang w:eastAsia="en-US"/>
              </w:rPr>
              <w:t>Тема</w:t>
            </w:r>
          </w:p>
        </w:tc>
        <w:tc>
          <w:tcPr>
            <w:tcW w:w="2126" w:type="dxa"/>
          </w:tcPr>
          <w:p w14:paraId="2640F180" w14:textId="77777777" w:rsidR="00DC6700" w:rsidRPr="00DC6700" w:rsidRDefault="00DC6700" w:rsidP="00DC6700">
            <w:pPr>
              <w:spacing w:line="240" w:lineRule="auto"/>
              <w:ind w:left="142" w:right="27" w:hanging="72"/>
              <w:jc w:val="center"/>
              <w:rPr>
                <w:rFonts w:eastAsia="Times New Roman"/>
                <w:szCs w:val="20"/>
                <w:lang w:val="ru-RU" w:eastAsia="en-US"/>
              </w:rPr>
            </w:pPr>
            <w:r w:rsidRPr="00DC6700">
              <w:rPr>
                <w:rFonts w:eastAsia="Times New Roman"/>
                <w:spacing w:val="-1"/>
                <w:szCs w:val="20"/>
                <w:lang w:val="ru-RU" w:eastAsia="en-US"/>
              </w:rPr>
              <w:t>Количество часов, отводимых на освоение каждой темы</w:t>
            </w:r>
          </w:p>
        </w:tc>
        <w:tc>
          <w:tcPr>
            <w:tcW w:w="2126" w:type="dxa"/>
          </w:tcPr>
          <w:p w14:paraId="247D8010" w14:textId="77777777" w:rsidR="00DC6700" w:rsidRPr="00DC6700" w:rsidRDefault="00DC6700" w:rsidP="00DC6700">
            <w:pPr>
              <w:spacing w:line="240" w:lineRule="auto"/>
              <w:ind w:left="142" w:right="27" w:hanging="72"/>
              <w:jc w:val="center"/>
              <w:rPr>
                <w:rFonts w:eastAsia="Times New Roman"/>
                <w:spacing w:val="-1"/>
                <w:szCs w:val="20"/>
                <w:lang w:eastAsia="en-US"/>
              </w:rPr>
            </w:pPr>
            <w:r w:rsidRPr="00DC6700">
              <w:rPr>
                <w:rFonts w:eastAsia="Times New Roman"/>
                <w:spacing w:val="-1"/>
                <w:szCs w:val="20"/>
                <w:lang w:eastAsia="en-US"/>
              </w:rPr>
              <w:t xml:space="preserve">Э(Ц)ОР </w:t>
            </w:r>
          </w:p>
        </w:tc>
      </w:tr>
      <w:tr w:rsidR="00DC6700" w:rsidRPr="00DC6700" w14:paraId="52AB2C3A" w14:textId="77777777" w:rsidTr="00DC6700">
        <w:trPr>
          <w:trHeight w:val="245"/>
        </w:trPr>
        <w:tc>
          <w:tcPr>
            <w:tcW w:w="993" w:type="dxa"/>
          </w:tcPr>
          <w:p w14:paraId="7C7B903B" w14:textId="77777777" w:rsidR="00DC6700" w:rsidRPr="00DC6700" w:rsidRDefault="00DC6700" w:rsidP="00DC6700">
            <w:pPr>
              <w:spacing w:line="240" w:lineRule="auto"/>
              <w:ind w:left="142" w:firstLine="0"/>
              <w:jc w:val="left"/>
              <w:rPr>
                <w:rFonts w:eastAsia="Times New Roman"/>
                <w:szCs w:val="20"/>
                <w:lang w:eastAsia="en-US"/>
              </w:rPr>
            </w:pPr>
            <w:r w:rsidRPr="00DC6700">
              <w:rPr>
                <w:rFonts w:eastAsia="Times New Roman"/>
                <w:szCs w:val="20"/>
                <w:lang w:eastAsia="en-US"/>
              </w:rPr>
              <w:t>1.</w:t>
            </w:r>
          </w:p>
        </w:tc>
        <w:tc>
          <w:tcPr>
            <w:tcW w:w="4394" w:type="dxa"/>
          </w:tcPr>
          <w:p w14:paraId="1B7E49CC" w14:textId="7547BB7C" w:rsidR="00DC6700" w:rsidRDefault="00DC6700" w:rsidP="00DC6700">
            <w:pPr>
              <w:rPr>
                <w:rFonts w:eastAsia="OfficinaSansBoldITC"/>
                <w:szCs w:val="20"/>
                <w:lang w:val="ru-RU" w:eastAsia="en-US"/>
              </w:rPr>
            </w:pPr>
            <w:r>
              <w:rPr>
                <w:rFonts w:eastAsia="OfficinaSansBoldITC"/>
                <w:szCs w:val="20"/>
                <w:lang w:val="ru-RU" w:eastAsia="en-US"/>
              </w:rPr>
              <w:t>7 класс</w:t>
            </w:r>
          </w:p>
          <w:p w14:paraId="384BCB20" w14:textId="07246D35"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 Физика и её роль в познании окружающего мира.</w:t>
            </w:r>
          </w:p>
          <w:p w14:paraId="4EBC62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14:paraId="2C2D7D7E"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величины. Измерение физических величин. Физические приборы. Погрешность измерений Международная система единиц. </w:t>
            </w:r>
          </w:p>
          <w:p w14:paraId="6834037E"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2E76E5D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153.3.1.1. Демонстрации.</w:t>
            </w:r>
          </w:p>
          <w:p w14:paraId="225D6179"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Механические, тепловые, электрические, магнитные, световые явления. </w:t>
            </w:r>
          </w:p>
          <w:p w14:paraId="7371210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приборы и процедура прямых измерений аналоговым и цифровым прибором. </w:t>
            </w:r>
          </w:p>
          <w:p w14:paraId="560D84C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153.3.1.2. Лабораторные работы и опыты.</w:t>
            </w:r>
          </w:p>
          <w:p w14:paraId="5FABA1C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цены деления шкалы измерительного прибора. </w:t>
            </w:r>
          </w:p>
          <w:p w14:paraId="566A472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расстояний. </w:t>
            </w:r>
          </w:p>
          <w:p w14:paraId="46397B2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объёма жидкости и твёрдого тела. </w:t>
            </w:r>
          </w:p>
          <w:p w14:paraId="2636D0B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размеров малых тел. </w:t>
            </w:r>
          </w:p>
          <w:p w14:paraId="1FF23A9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температуры при помощи жидкостного термометра и датчика температуры. </w:t>
            </w:r>
          </w:p>
          <w:p w14:paraId="2ABDEC6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323CE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 Первоначальные сведения о строении вещества.</w:t>
            </w:r>
          </w:p>
          <w:p w14:paraId="1FC7AA8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Строение вещества: атомы и молекулы, их размеры. Опыты, доказывающие дискретное строение вещества.</w:t>
            </w:r>
          </w:p>
          <w:p w14:paraId="49E4E95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DD947B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43A1E4E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153.3.2.1. Демонстрации.</w:t>
            </w:r>
          </w:p>
          <w:p w14:paraId="34D7DB5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Наблюдение броуновского движения.</w:t>
            </w:r>
          </w:p>
          <w:p w14:paraId="5805AB5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диффузии. </w:t>
            </w:r>
          </w:p>
          <w:p w14:paraId="6C8BC8B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явлений, объясняющихся притяжением или отталкиванием частиц вещества. </w:t>
            </w:r>
          </w:p>
          <w:p w14:paraId="499F8AE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153.3.2.2. Лабораторные работы и опыты.</w:t>
            </w:r>
          </w:p>
          <w:p w14:paraId="08A01D1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Оценка диаметра атома методом рядов (с использованием фотографий). </w:t>
            </w:r>
          </w:p>
          <w:p w14:paraId="0188505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наблюдению теплового расширения газов. </w:t>
            </w:r>
          </w:p>
          <w:p w14:paraId="657F362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обнаружению действия сил молекулярного притяжения. </w:t>
            </w:r>
          </w:p>
          <w:p w14:paraId="5C4C7AF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 Движение и взаимодействие тел.</w:t>
            </w:r>
          </w:p>
          <w:p w14:paraId="7D17098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7D5AD8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5B6DF48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44A773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153.3.3.1. Демонстрации.</w:t>
            </w:r>
          </w:p>
          <w:p w14:paraId="57CD791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механического движения тела. </w:t>
            </w:r>
          </w:p>
          <w:p w14:paraId="00AA381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Измерение скорости прямолинейного движения.</w:t>
            </w:r>
          </w:p>
          <w:p w14:paraId="1D36F66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явления инерции. </w:t>
            </w:r>
          </w:p>
          <w:p w14:paraId="609735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изменения скорости при взаимодействии тел. </w:t>
            </w:r>
          </w:p>
          <w:p w14:paraId="23FE2FB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Сравнение масс по взаимодействию тел. </w:t>
            </w:r>
          </w:p>
          <w:p w14:paraId="69786B1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Сложение сил, направленных по одной прямой. </w:t>
            </w:r>
          </w:p>
          <w:p w14:paraId="4BB26B96"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153.3.3.2. Лабораторные работы и опыты.</w:t>
            </w:r>
          </w:p>
          <w:p w14:paraId="16D645D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скорости равномерного движения (шарика в жидкости, модели электрического автомобиля и так далее). </w:t>
            </w:r>
          </w:p>
          <w:p w14:paraId="3542159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средней скорости скольжения бруска или шарика по наклонной плоскости. </w:t>
            </w:r>
          </w:p>
          <w:p w14:paraId="4343C69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плотности твёрдого тела. </w:t>
            </w:r>
          </w:p>
          <w:p w14:paraId="1A270659"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растяжения (деформации) пружины от приложенной силы. </w:t>
            </w:r>
          </w:p>
          <w:p w14:paraId="662B363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Опыты, демонстрирующие зависимость силы трения скольжения от веса тела и характера соприкасающихся поверхностей.</w:t>
            </w:r>
          </w:p>
          <w:p w14:paraId="22CC749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 Давление твёрдых тел, жидкостей и газов.</w:t>
            </w:r>
          </w:p>
          <w:p w14:paraId="18A181B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06F9766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B3F7CF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14:paraId="3DA9269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153.3.4.1. Демонстрации.</w:t>
            </w:r>
          </w:p>
          <w:p w14:paraId="1D3AE83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Зависимость давления газа от температуры.</w:t>
            </w:r>
          </w:p>
          <w:p w14:paraId="77EB72F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Передача давления жидкостью и газом. </w:t>
            </w:r>
          </w:p>
          <w:p w14:paraId="1EA7ABD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Сообщающиеся сосуды. </w:t>
            </w:r>
          </w:p>
          <w:p w14:paraId="2178B6E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Гидравлический пресс. </w:t>
            </w:r>
          </w:p>
          <w:p w14:paraId="2F0E1E5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Проявление действия атмосферного давления. </w:t>
            </w:r>
          </w:p>
          <w:p w14:paraId="4BAF396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Зависимость выталкивающей силы от объёма погружённой части тела и плотности жидкости. </w:t>
            </w:r>
          </w:p>
          <w:p w14:paraId="1C396AE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Равенство выталкивающей силы весу вытесненной жидкости. </w:t>
            </w:r>
          </w:p>
          <w:p w14:paraId="61C5DA0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Условие плавания тел: плавание или погружение тел в зависимости от соотношения плотностей тела и жидкости. </w:t>
            </w:r>
          </w:p>
          <w:p w14:paraId="7E4A49C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153.3.4.2. Лабораторные работы и опыты.</w:t>
            </w:r>
          </w:p>
          <w:p w14:paraId="02FC840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зависимости веса тела в воде от объёма погружённой в жидкость части тела.</w:t>
            </w:r>
          </w:p>
          <w:p w14:paraId="2C62A1D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выталкивающей силы, действующей на тело, погружённое в жидкость. </w:t>
            </w:r>
          </w:p>
          <w:p w14:paraId="5EE79B0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Проверка независимости выталкивающей силы, действующей на тело в жидкости, от массы тела.</w:t>
            </w:r>
          </w:p>
          <w:p w14:paraId="76328DC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C75839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Конструирование ареометра или конструирование лодки и определение её грузоподъёмности. </w:t>
            </w:r>
          </w:p>
          <w:p w14:paraId="1345837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 Работа и мощность. Энергия.</w:t>
            </w:r>
          </w:p>
          <w:p w14:paraId="6CD1E0C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Механическая работа. Мощность. </w:t>
            </w:r>
          </w:p>
          <w:p w14:paraId="4AA9C72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67C6A78F" w14:textId="77777777" w:rsidR="00DC6700" w:rsidRDefault="00DC6700" w:rsidP="00DC6700">
            <w:pPr>
              <w:rPr>
                <w:rFonts w:eastAsia="OfficinaSansBoldITC"/>
                <w:szCs w:val="20"/>
                <w:lang w:val="ru-RU" w:eastAsia="en-US"/>
              </w:rPr>
            </w:pPr>
            <w:r w:rsidRPr="00DC6700">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0C40C5B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153.3.5.1. Демонстрации.</w:t>
            </w:r>
          </w:p>
          <w:p w14:paraId="2BED648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Примеры простых механизмов. </w:t>
            </w:r>
          </w:p>
          <w:p w14:paraId="4D367C96"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153.3.5.2. Лабораторные работы и опыты.</w:t>
            </w:r>
          </w:p>
          <w:p w14:paraId="3E5675C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14:paraId="15F0899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условий равновесия рычага.</w:t>
            </w:r>
          </w:p>
          <w:p w14:paraId="47DA3D5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КПД наклонной плоскости. </w:t>
            </w:r>
          </w:p>
          <w:p w14:paraId="4A795333" w14:textId="1A701F41"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Изучение закона сохранения механической энергии.</w:t>
            </w:r>
          </w:p>
        </w:tc>
        <w:tc>
          <w:tcPr>
            <w:tcW w:w="2126" w:type="dxa"/>
            <w:vMerge w:val="restart"/>
          </w:tcPr>
          <w:p w14:paraId="2B79B34E"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6E080C3"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DB8B958"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C6700" w:rsidRPr="00DC6700" w14:paraId="740077AA" w14:textId="77777777" w:rsidTr="00AB38F1">
        <w:trPr>
          <w:trHeight w:val="2227"/>
        </w:trPr>
        <w:tc>
          <w:tcPr>
            <w:tcW w:w="993" w:type="dxa"/>
          </w:tcPr>
          <w:p w14:paraId="6C2EC775" w14:textId="46BAE5B6" w:rsidR="00DC6700" w:rsidRPr="00DC6700" w:rsidRDefault="00DC6700" w:rsidP="00DC6700">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198270D" w14:textId="77777777" w:rsidR="00DC6700" w:rsidRDefault="00DC6700" w:rsidP="00DC6700">
            <w:pPr>
              <w:rPr>
                <w:rFonts w:eastAsia="OfficinaSansBoldITC"/>
                <w:szCs w:val="20"/>
                <w:lang w:val="ru-RU" w:eastAsia="en-US"/>
              </w:rPr>
            </w:pPr>
            <w:r>
              <w:rPr>
                <w:rFonts w:eastAsia="OfficinaSansBoldITC"/>
                <w:szCs w:val="20"/>
                <w:lang w:val="ru-RU" w:eastAsia="en-US"/>
              </w:rPr>
              <w:t>8 класс</w:t>
            </w:r>
          </w:p>
          <w:p w14:paraId="341F2C8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 Тепловые явления.</w:t>
            </w:r>
          </w:p>
          <w:p w14:paraId="2AFD3AB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FC29DB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7828DBB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281760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B9921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Влажность воздуха. </w:t>
            </w:r>
          </w:p>
          <w:p w14:paraId="4C954F3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Энергия топлива. Удельная теплота сгорания. </w:t>
            </w:r>
          </w:p>
          <w:p w14:paraId="170C5E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Принципы работы тепловых двигателей КПД теплового двигателя. Тепловые двигатели и защита окружающей среды. </w:t>
            </w:r>
          </w:p>
          <w:p w14:paraId="5085A77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Закон сохранения и превращения энергии в тепловых процессах. </w:t>
            </w:r>
          </w:p>
          <w:p w14:paraId="3277104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153.4.1.1. Демонстрации.</w:t>
            </w:r>
          </w:p>
          <w:p w14:paraId="1CB8FBB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броуновского движения. </w:t>
            </w:r>
          </w:p>
          <w:p w14:paraId="7F9C851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диффузии. </w:t>
            </w:r>
          </w:p>
          <w:p w14:paraId="32AAFB1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явлений смачивания и капиллярных явлений. </w:t>
            </w:r>
          </w:p>
          <w:p w14:paraId="646F16C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теплового расширения тел. </w:t>
            </w:r>
          </w:p>
          <w:p w14:paraId="14CA2C2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давления газа при изменении объёма и нагревании или охлаждении. </w:t>
            </w:r>
          </w:p>
          <w:p w14:paraId="2B0BEBA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Правила измерения температуры. </w:t>
            </w:r>
          </w:p>
          <w:p w14:paraId="035BE3E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Виды теплопередачи. </w:t>
            </w:r>
          </w:p>
          <w:p w14:paraId="7741AE1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Охлаждение при совершении работы. </w:t>
            </w:r>
          </w:p>
          <w:p w14:paraId="2DBF83A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Нагревание при совершении работы внешними силами. </w:t>
            </w:r>
          </w:p>
          <w:p w14:paraId="272AE1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Сравнение теплоёмкостей различных веществ. </w:t>
            </w:r>
          </w:p>
          <w:p w14:paraId="331251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кипения. </w:t>
            </w:r>
          </w:p>
          <w:p w14:paraId="60C5698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постоянства температуры при плавлении.</w:t>
            </w:r>
          </w:p>
          <w:p w14:paraId="106F7F7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тепловых двигателей. </w:t>
            </w:r>
          </w:p>
          <w:p w14:paraId="207912D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153.4.1.2. Лабораторные работы и опыты.</w:t>
            </w:r>
          </w:p>
          <w:p w14:paraId="5FD5184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обнаружению действия сил молекулярного притяжения. </w:t>
            </w:r>
          </w:p>
          <w:p w14:paraId="0D102E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выращиванию кристаллов поваренной соли или сахара. </w:t>
            </w:r>
          </w:p>
          <w:p w14:paraId="40C2E07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теплового расширения газов, жидкостей и твёрдых тел. </w:t>
            </w:r>
          </w:p>
          <w:p w14:paraId="0F2B17B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давления воздуха в баллоне шприца. </w:t>
            </w:r>
          </w:p>
          <w:p w14:paraId="0339AE7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давления воздуха от его объёма и нагревания или охлаждения. </w:t>
            </w:r>
          </w:p>
          <w:p w14:paraId="56E5A1D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14:paraId="427E232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изменения внутренней энергии тела в результате теплопередачи и работы внешних сил. </w:t>
            </w:r>
          </w:p>
          <w:p w14:paraId="7C165CA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явления теплообмена при смешивании холодной и горячей воды. </w:t>
            </w:r>
          </w:p>
          <w:p w14:paraId="00EEB28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14:paraId="60433F0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теплоёмкости вещества. </w:t>
            </w:r>
          </w:p>
          <w:p w14:paraId="0ED6D26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процесса испарения. </w:t>
            </w:r>
          </w:p>
          <w:p w14:paraId="6252A8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относительной влажности воздуха. </w:t>
            </w:r>
          </w:p>
          <w:p w14:paraId="180FD85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теплоты плавления льда. </w:t>
            </w:r>
          </w:p>
          <w:p w14:paraId="32EA20F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 Электрические и магнитные явления.</w:t>
            </w:r>
          </w:p>
          <w:p w14:paraId="5AFFB4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1ECA7C4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590E31D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099F51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7D5C6F3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E234E1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B78DD7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6D609A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C3C640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153.4.2.1. Демонстрации.</w:t>
            </w:r>
          </w:p>
          <w:p w14:paraId="43D6CBD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w:t>
            </w:r>
          </w:p>
          <w:p w14:paraId="2255F8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Два рода электрических зарядов и взаимодействие заряженных тел. </w:t>
            </w:r>
          </w:p>
          <w:p w14:paraId="57219B9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Устройство и действие электроскопа. </w:t>
            </w:r>
          </w:p>
          <w:p w14:paraId="3F5B091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Электростатическая индукция. </w:t>
            </w:r>
          </w:p>
          <w:p w14:paraId="227855E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Закон сохранения электрических зарядов.</w:t>
            </w:r>
          </w:p>
          <w:p w14:paraId="7D85432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Проводники и диэлектрики. </w:t>
            </w:r>
          </w:p>
          <w:p w14:paraId="7C6D479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силовых линий электрического поля. </w:t>
            </w:r>
          </w:p>
          <w:p w14:paraId="0761515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Источники постоянного тока. </w:t>
            </w:r>
          </w:p>
          <w:p w14:paraId="3B7A417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Действия электрического тока.</w:t>
            </w:r>
          </w:p>
          <w:p w14:paraId="5C2E10F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Электрический ток в жидкости.</w:t>
            </w:r>
          </w:p>
          <w:p w14:paraId="6E4D263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Газовый разряд. </w:t>
            </w:r>
          </w:p>
          <w:p w14:paraId="20C1354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силы тока амперметром. </w:t>
            </w:r>
          </w:p>
          <w:p w14:paraId="2F2597F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электрического напряжения вольтметром. </w:t>
            </w:r>
          </w:p>
          <w:p w14:paraId="5043E1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Реостат и магазин сопротивлений. </w:t>
            </w:r>
          </w:p>
          <w:p w14:paraId="5725647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Взаимодействие постоянных магнитов. </w:t>
            </w:r>
          </w:p>
          <w:p w14:paraId="508CDC2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Моделирование невозможности разделения полюсов магнита.</w:t>
            </w:r>
          </w:p>
          <w:p w14:paraId="46E6048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магнитных полей постоянных магнитов. </w:t>
            </w:r>
          </w:p>
          <w:p w14:paraId="01498D4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 Эрстеда. </w:t>
            </w:r>
          </w:p>
          <w:p w14:paraId="7DBCF65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Магнитное поле тока. Электромагнит. </w:t>
            </w:r>
          </w:p>
          <w:p w14:paraId="5544426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Действие магнитного поля на проводник с током. </w:t>
            </w:r>
          </w:p>
          <w:p w14:paraId="36B3342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Электродвигатель постоянного тока. </w:t>
            </w:r>
          </w:p>
          <w:p w14:paraId="13E5208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явления электромагнитной индукции.</w:t>
            </w:r>
          </w:p>
          <w:p w14:paraId="581E8D4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w:t>
            </w:r>
          </w:p>
          <w:p w14:paraId="271E9E4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направления индукционного тока от условий его возникновения. </w:t>
            </w:r>
          </w:p>
          <w:p w14:paraId="5CAB008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Электрогенератор постоянного тока. </w:t>
            </w:r>
          </w:p>
          <w:p w14:paraId="27411D9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153.4.2.2. Лабораторные работы и опыты.</w:t>
            </w:r>
          </w:p>
          <w:p w14:paraId="08198A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электризации тел индукцией и при соприкосновении. </w:t>
            </w:r>
          </w:p>
          <w:p w14:paraId="56F12C0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поля на проводники и диэлектрики. </w:t>
            </w:r>
          </w:p>
          <w:p w14:paraId="7D33106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Сборка и проверка работы электрической цепи постоянного тока. </w:t>
            </w:r>
          </w:p>
          <w:p w14:paraId="2B088B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силы тока. </w:t>
            </w:r>
          </w:p>
          <w:p w14:paraId="01EA9EB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напряжения. </w:t>
            </w:r>
          </w:p>
          <w:p w14:paraId="20D6940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резистор, от сопротивления резистора и напряжения на резисторе. </w:t>
            </w:r>
          </w:p>
          <w:p w14:paraId="62F91B4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99811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сложения напряжений при последовательном соединении двух резисторов. </w:t>
            </w:r>
          </w:p>
          <w:p w14:paraId="29DC1AF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для силы тока при параллельном соединении резисторов. </w:t>
            </w:r>
          </w:p>
          <w:p w14:paraId="7C02B8A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электрического тока, идущего через резистор. </w:t>
            </w:r>
          </w:p>
          <w:p w14:paraId="0F732A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мощности электрического тока, выделяемой на резисторе. </w:t>
            </w:r>
          </w:p>
          <w:p w14:paraId="5025C0B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лампочку, от напряжения на ней. </w:t>
            </w:r>
          </w:p>
          <w:p w14:paraId="535EE11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КПД нагревателя. </w:t>
            </w:r>
          </w:p>
          <w:p w14:paraId="79EDA9B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магнитного взаимодействия постоянных магнитов. </w:t>
            </w:r>
          </w:p>
          <w:p w14:paraId="2D95799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магнитного поля постоянных магнитов при их объединении и разделении. </w:t>
            </w:r>
          </w:p>
          <w:p w14:paraId="5A66B66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тока на магнитную стрелку. </w:t>
            </w:r>
          </w:p>
          <w:p w14:paraId="317157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силы взаимодействия катушки с током и магнита от силы тока и направления тока в катушке. </w:t>
            </w:r>
          </w:p>
          <w:p w14:paraId="642D226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действия магнитного поля на проводник с током. </w:t>
            </w:r>
          </w:p>
          <w:p w14:paraId="328E397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и изучение работы электродвигателя. </w:t>
            </w:r>
          </w:p>
          <w:p w14:paraId="1540495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КПД электродвигательной установки. </w:t>
            </w:r>
          </w:p>
          <w:p w14:paraId="59A6C864" w14:textId="5E4ACC79" w:rsidR="00DC6700" w:rsidRPr="00DC6700" w:rsidRDefault="00A67FB5" w:rsidP="00A67FB5">
            <w:pPr>
              <w:rPr>
                <w:rFonts w:eastAsia="OfficinaSansBoldITC"/>
                <w:szCs w:val="20"/>
                <w:lang w:val="ru-RU" w:eastAsia="en-US"/>
              </w:rPr>
            </w:pPr>
            <w:r w:rsidRPr="00A67FB5">
              <w:rPr>
                <w:rFonts w:eastAsia="OfficinaSansBoldITC"/>
                <w:szCs w:val="20"/>
                <w:lang w:val="ru-RU" w:eastAsia="en-US"/>
              </w:rPr>
              <w:t>Опыты по исследованию явления электромагнитной индукции: исследование изменений значения и направления индукционного тока.</w:t>
            </w:r>
          </w:p>
        </w:tc>
        <w:tc>
          <w:tcPr>
            <w:tcW w:w="2126" w:type="dxa"/>
          </w:tcPr>
          <w:p w14:paraId="6E628BF4" w14:textId="77777777" w:rsidR="00DC6700" w:rsidRPr="00A67FB5" w:rsidRDefault="00DC6700" w:rsidP="00DC6700">
            <w:pPr>
              <w:spacing w:line="240" w:lineRule="auto"/>
              <w:ind w:firstLine="0"/>
              <w:jc w:val="center"/>
              <w:rPr>
                <w:rFonts w:eastAsia="Times New Roman"/>
                <w:i/>
                <w:szCs w:val="20"/>
                <w:lang w:val="ru-RU" w:eastAsia="en-US"/>
              </w:rPr>
            </w:pPr>
          </w:p>
        </w:tc>
        <w:tc>
          <w:tcPr>
            <w:tcW w:w="2126" w:type="dxa"/>
          </w:tcPr>
          <w:p w14:paraId="559FF17F" w14:textId="77777777" w:rsidR="00DC6700" w:rsidRPr="00A67FB5" w:rsidRDefault="00DC6700" w:rsidP="00DC6700">
            <w:pPr>
              <w:spacing w:line="240" w:lineRule="auto"/>
              <w:ind w:firstLine="0"/>
              <w:jc w:val="center"/>
              <w:rPr>
                <w:rFonts w:eastAsia="Times New Roman"/>
                <w:i/>
                <w:szCs w:val="20"/>
                <w:lang w:val="ru-RU" w:eastAsia="en-US"/>
              </w:rPr>
            </w:pPr>
          </w:p>
        </w:tc>
      </w:tr>
      <w:tr w:rsidR="00A67FB5" w:rsidRPr="00DC6700" w14:paraId="17AB4970" w14:textId="77777777" w:rsidTr="00AB38F1">
        <w:trPr>
          <w:trHeight w:val="2227"/>
        </w:trPr>
        <w:tc>
          <w:tcPr>
            <w:tcW w:w="993" w:type="dxa"/>
          </w:tcPr>
          <w:p w14:paraId="52D57660" w14:textId="46FB62D4" w:rsidR="00A67FB5" w:rsidRPr="00A67FB5" w:rsidRDefault="00A67FB5" w:rsidP="00DC6700">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97716E3" w14:textId="77777777" w:rsidR="00A67FB5" w:rsidRDefault="00A67FB5" w:rsidP="00DC6700">
            <w:pPr>
              <w:rPr>
                <w:rFonts w:eastAsia="OfficinaSansBoldITC"/>
                <w:szCs w:val="20"/>
                <w:lang w:val="ru-RU" w:eastAsia="en-US"/>
              </w:rPr>
            </w:pPr>
            <w:r>
              <w:rPr>
                <w:rFonts w:eastAsia="OfficinaSansBoldITC"/>
                <w:szCs w:val="20"/>
                <w:lang w:val="ru-RU" w:eastAsia="en-US"/>
              </w:rPr>
              <w:t>9 класс</w:t>
            </w:r>
          </w:p>
          <w:p w14:paraId="4D2B083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 Механические явления.</w:t>
            </w:r>
          </w:p>
          <w:p w14:paraId="06E6D4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076579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Ускорение. Равноускоренное прямолинейное движение. Свободное падение. Опыты Галилея. </w:t>
            </w:r>
          </w:p>
          <w:p w14:paraId="370AC7D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Равномерное движение по окружности. Период и частота обращения. Линейная и угловая скорости. Центростремительное ускорение. </w:t>
            </w:r>
          </w:p>
          <w:p w14:paraId="33A185B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14:paraId="56933B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упругости. Закон Гука. Сила трения: сила трения скольжения, сила трения покоя, другие виды трения. </w:t>
            </w:r>
          </w:p>
          <w:p w14:paraId="6954356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E918AA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080370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Импульс тела. Изменение импульса. Импульс силы. Закон сохранения импульса. Реактивное движение. </w:t>
            </w:r>
          </w:p>
          <w:p w14:paraId="21CAE62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FEC0FE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153.5.1.1. Демонстрации.</w:t>
            </w:r>
          </w:p>
          <w:p w14:paraId="1E2AF16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механического движения тела относительно разных тел отсчёта.</w:t>
            </w:r>
          </w:p>
          <w:p w14:paraId="707CBAA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Сравнение путей и траекторий движения одного и того же тела относительно разных тел отсчёта.</w:t>
            </w:r>
          </w:p>
          <w:p w14:paraId="7C10E97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скорости и ускорения прямолинейного движения. </w:t>
            </w:r>
          </w:p>
          <w:p w14:paraId="2FD9439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признаков равноускоренного движения.</w:t>
            </w:r>
          </w:p>
          <w:p w14:paraId="3D02A4B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движения тела по окружности. </w:t>
            </w:r>
          </w:p>
          <w:p w14:paraId="2976B8E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AA16D3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ускорения тела от массы тела и действующей на него силы. </w:t>
            </w:r>
          </w:p>
          <w:p w14:paraId="2DE86A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равенства сил при взаимодействии тел.</w:t>
            </w:r>
          </w:p>
          <w:p w14:paraId="4847599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веса тела при ускоренном движении. </w:t>
            </w:r>
          </w:p>
          <w:p w14:paraId="7445FEE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Передача импульса при взаимодействии тел. </w:t>
            </w:r>
          </w:p>
          <w:p w14:paraId="3C51C5F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Преобразования энергии при взаимодействии тел. </w:t>
            </w:r>
          </w:p>
          <w:p w14:paraId="2824053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неупругом взаимодействии. </w:t>
            </w:r>
          </w:p>
          <w:p w14:paraId="08E91E8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абсолютно упругом взаимодействии. </w:t>
            </w:r>
          </w:p>
          <w:p w14:paraId="724595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реактивного движения. </w:t>
            </w:r>
          </w:p>
          <w:p w14:paraId="727AF75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свободном падении. </w:t>
            </w:r>
          </w:p>
          <w:p w14:paraId="727079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движении тела под действием пружины. </w:t>
            </w:r>
          </w:p>
          <w:p w14:paraId="5FE7D38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153.5.1.2. Лабораторные работы и опыты.</w:t>
            </w:r>
          </w:p>
          <w:p w14:paraId="5BAACF1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тракта для разгона и дальнейшего равномерного движения шарика или тележки. </w:t>
            </w:r>
          </w:p>
          <w:p w14:paraId="42D67D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средней скорости скольжения бруска или движения шарика по наклонной плоскости. </w:t>
            </w:r>
          </w:p>
          <w:p w14:paraId="399FCF5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ускорения тела при равноускоренном движении по наклонной плоскости. </w:t>
            </w:r>
          </w:p>
          <w:p w14:paraId="42E1AAE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пути от времени при равноускоренном движении без начальной скорости. </w:t>
            </w:r>
          </w:p>
          <w:p w14:paraId="6666FE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844C54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трения скольжения от силы нормального давления. </w:t>
            </w:r>
          </w:p>
          <w:p w14:paraId="215128D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коэффициента трения скольжения. </w:t>
            </w:r>
          </w:p>
          <w:p w14:paraId="4199414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жёсткости пружины. </w:t>
            </w:r>
          </w:p>
          <w:p w14:paraId="2F6969C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14:paraId="7A0CBBB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упругости при подъёме груза с использованием неподвижного и подвижного блоков. </w:t>
            </w:r>
          </w:p>
          <w:p w14:paraId="558AE21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закона сохранения энергии.</w:t>
            </w:r>
          </w:p>
          <w:p w14:paraId="4C10F2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 Механические колебания и волны.</w:t>
            </w:r>
          </w:p>
          <w:p w14:paraId="412CABF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9CF33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CFE25C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Звук. Громкость звука и высота тона. Отражение звука. Инфразвук и ультразвук. </w:t>
            </w:r>
          </w:p>
          <w:p w14:paraId="4CFB0F8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153.5.2.1. Демонстрации.</w:t>
            </w:r>
          </w:p>
          <w:p w14:paraId="5690045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колебаний тел под действием силы тяжести и силы упругости. </w:t>
            </w:r>
          </w:p>
          <w:p w14:paraId="6E0343F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колебаний груза на нити и на пружине.</w:t>
            </w:r>
          </w:p>
          <w:p w14:paraId="0E5323B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вынужденных колебаний и резонанса. </w:t>
            </w:r>
          </w:p>
          <w:p w14:paraId="268DD3F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Распространение продольных и поперечных волн (на модели). </w:t>
            </w:r>
          </w:p>
          <w:p w14:paraId="2A094BD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зависимости высоты звука от частоты. </w:t>
            </w:r>
          </w:p>
          <w:p w14:paraId="41AFA89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Акустический резонанс. </w:t>
            </w:r>
          </w:p>
          <w:p w14:paraId="0AE44E4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153.5.2.2. Лабораторные работы и опыты.</w:t>
            </w:r>
          </w:p>
          <w:p w14:paraId="739BB8F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математического маятника. </w:t>
            </w:r>
          </w:p>
          <w:p w14:paraId="38136D9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пружинного маятника </w:t>
            </w:r>
          </w:p>
          <w:p w14:paraId="5C5F102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подвешенного к нити груза от длины нити. </w:t>
            </w:r>
          </w:p>
          <w:p w14:paraId="45FB255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пружинного маятника от массы груза. </w:t>
            </w:r>
          </w:p>
          <w:p w14:paraId="4ED3986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независимости периода колебаний груза, подвешенного к нити, от массы груза. </w:t>
            </w:r>
          </w:p>
          <w:p w14:paraId="26896FB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14:paraId="018ECAD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ускорения свободного падения. </w:t>
            </w:r>
          </w:p>
          <w:p w14:paraId="5E0794E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 Электромагнитное поле и электромагнитные волны.</w:t>
            </w:r>
          </w:p>
          <w:p w14:paraId="63E77D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2C9E6D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Электромагнитная природа света. Скорость света. Волновые свойства света. </w:t>
            </w:r>
          </w:p>
          <w:p w14:paraId="56A9AFE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153.5.3.1. Демонстрации.</w:t>
            </w:r>
          </w:p>
          <w:p w14:paraId="46CE1D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Свойства электромагнитных волн. </w:t>
            </w:r>
          </w:p>
          <w:p w14:paraId="6C3CE6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Волновые свойства света. </w:t>
            </w:r>
          </w:p>
          <w:p w14:paraId="7767268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153.5.3.2. Лабораторные работы и опыты.</w:t>
            </w:r>
          </w:p>
          <w:p w14:paraId="4B3D72F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свойств электромагнитных волн с помощью мобильного телефона. </w:t>
            </w:r>
          </w:p>
          <w:p w14:paraId="0F6F4B1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 Световые явления.</w:t>
            </w:r>
          </w:p>
          <w:p w14:paraId="3B9F718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ED394F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606E62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1B7598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 Опыты Ньютона. Сложение спектральных цветов. Дисперсия света.</w:t>
            </w:r>
          </w:p>
          <w:p w14:paraId="41F26C3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153.5.4.1. Демонстрации.</w:t>
            </w:r>
          </w:p>
          <w:p w14:paraId="0C2DF0C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Прямолинейное распространение света.</w:t>
            </w:r>
          </w:p>
          <w:p w14:paraId="597A5BE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Отражение света.</w:t>
            </w:r>
          </w:p>
          <w:p w14:paraId="4625934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в плоском, вогнутом и выпуклом зеркалах.</w:t>
            </w:r>
          </w:p>
          <w:p w14:paraId="2A90C2A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w:t>
            </w:r>
          </w:p>
          <w:p w14:paraId="0E880D5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Оптический световод.</w:t>
            </w:r>
          </w:p>
          <w:p w14:paraId="1474441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собирающей линзе.</w:t>
            </w:r>
          </w:p>
          <w:p w14:paraId="4B658B9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рассеивающей линзе.</w:t>
            </w:r>
          </w:p>
          <w:p w14:paraId="11A7DF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линз.</w:t>
            </w:r>
          </w:p>
          <w:p w14:paraId="702DFAC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Принцип действия фотоаппарата, микроскопа и телескопа.</w:t>
            </w:r>
          </w:p>
          <w:p w14:paraId="2EFA05B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Модель глаза.</w:t>
            </w:r>
          </w:p>
          <w:p w14:paraId="48BA5FD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w:t>
            </w:r>
          </w:p>
          <w:p w14:paraId="30FBF94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белого света при сложении света разных цветов.</w:t>
            </w:r>
          </w:p>
          <w:p w14:paraId="4D96CC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153.5.4.2. Лабораторные работы и опыты.</w:t>
            </w:r>
          </w:p>
          <w:p w14:paraId="2D2D047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отражения светового луча от угла падения.</w:t>
            </w:r>
          </w:p>
          <w:p w14:paraId="3311B3D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характеристик изображения предмета в плоском зеркале.</w:t>
            </w:r>
          </w:p>
          <w:p w14:paraId="492CC15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преломления светового луча от угла падения на границе «воздух–стекло».</w:t>
            </w:r>
          </w:p>
          <w:p w14:paraId="550284C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собирающей линзы.</w:t>
            </w:r>
          </w:p>
          <w:p w14:paraId="5CAC42B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Определение фокусного расстояния и оптической силы собирающей линзы.</w:t>
            </w:r>
          </w:p>
          <w:p w14:paraId="57878B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разложению белого света в спектр.</w:t>
            </w:r>
          </w:p>
          <w:p w14:paraId="05F793E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восприятию цвета предметов при их наблюдении через цветовые фильтры.</w:t>
            </w:r>
          </w:p>
          <w:p w14:paraId="05F23F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 Квантовые явления.</w:t>
            </w:r>
          </w:p>
          <w:p w14:paraId="3977A35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Резерфорда и планетарная модель атома. Модель атома Бора. Испускание и поглощение света атомом. Кванты. Линейчатые спектры.</w:t>
            </w:r>
          </w:p>
          <w:p w14:paraId="3DC1442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A604AF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B287B1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Ядерная энергетика. Действия радиоактивных излучений на живые организмы.</w:t>
            </w:r>
          </w:p>
          <w:p w14:paraId="7B06CBE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153.5.5.1. Демонстрации.</w:t>
            </w:r>
          </w:p>
          <w:p w14:paraId="4EC9B07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излучения и поглощения.</w:t>
            </w:r>
          </w:p>
          <w:p w14:paraId="2A82B03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различных газов.</w:t>
            </w:r>
          </w:p>
          <w:p w14:paraId="72AE638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 водорода.</w:t>
            </w:r>
          </w:p>
          <w:p w14:paraId="272C109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треков в камере Вильсона.</w:t>
            </w:r>
          </w:p>
          <w:p w14:paraId="6084A09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Работа счётчика ионизирующих излучений.</w:t>
            </w:r>
          </w:p>
          <w:p w14:paraId="5B1245E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Регистрация излучения природных минералов и продуктов.</w:t>
            </w:r>
          </w:p>
          <w:p w14:paraId="6710A8D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153.5.5.2. Лабораторные работы и опыты.</w:t>
            </w:r>
          </w:p>
          <w:p w14:paraId="052994C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сплошных и линейчатых спектров излучения.</w:t>
            </w:r>
          </w:p>
          <w:p w14:paraId="273E306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треков: измерение энергии частицы по тормозному пути (по фотографиям).</w:t>
            </w:r>
          </w:p>
          <w:p w14:paraId="17D38E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Измерение радиоактивного фона.</w:t>
            </w:r>
          </w:p>
          <w:p w14:paraId="622B2C8C" w14:textId="2A021503"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153.5.6. Повторительно-обобщающий модуль.</w:t>
            </w:r>
          </w:p>
        </w:tc>
        <w:tc>
          <w:tcPr>
            <w:tcW w:w="2126" w:type="dxa"/>
          </w:tcPr>
          <w:p w14:paraId="2D58D160" w14:textId="77777777" w:rsidR="00A67FB5" w:rsidRPr="00B7340D" w:rsidRDefault="00A67FB5" w:rsidP="00DC6700">
            <w:pPr>
              <w:spacing w:line="240" w:lineRule="auto"/>
              <w:ind w:firstLine="0"/>
              <w:jc w:val="center"/>
              <w:rPr>
                <w:rFonts w:eastAsia="Times New Roman"/>
                <w:i/>
                <w:szCs w:val="20"/>
                <w:lang w:val="ru-RU" w:eastAsia="en-US"/>
              </w:rPr>
            </w:pPr>
          </w:p>
        </w:tc>
        <w:tc>
          <w:tcPr>
            <w:tcW w:w="2126" w:type="dxa"/>
          </w:tcPr>
          <w:p w14:paraId="43651389" w14:textId="77777777" w:rsidR="00A67FB5" w:rsidRPr="00B7340D" w:rsidRDefault="00A67FB5" w:rsidP="00DC6700">
            <w:pPr>
              <w:spacing w:line="240" w:lineRule="auto"/>
              <w:ind w:firstLine="0"/>
              <w:jc w:val="center"/>
              <w:rPr>
                <w:rFonts w:eastAsia="Times New Roman"/>
                <w:i/>
                <w:szCs w:val="20"/>
                <w:lang w:val="ru-RU" w:eastAsia="en-US"/>
              </w:rPr>
            </w:pPr>
          </w:p>
        </w:tc>
      </w:tr>
    </w:tbl>
    <w:p w14:paraId="04F6240B" w14:textId="67833917" w:rsidR="006C0FB3" w:rsidRDefault="006C0FB3" w:rsidP="007C4065">
      <w:pPr>
        <w:spacing w:line="276" w:lineRule="auto"/>
        <w:ind w:right="6" w:firstLine="567"/>
        <w:rPr>
          <w:color w:val="FF0000"/>
          <w:sz w:val="24"/>
          <w:szCs w:val="24"/>
        </w:rPr>
      </w:pPr>
    </w:p>
    <w:p w14:paraId="5E98F1B3" w14:textId="0030D394" w:rsidR="00096B60" w:rsidRPr="00AE37C9" w:rsidRDefault="00AE37C9" w:rsidP="00AE37C9">
      <w:pPr>
        <w:spacing w:line="240" w:lineRule="auto"/>
        <w:ind w:left="2346" w:right="6" w:hanging="1637"/>
        <w:jc w:val="center"/>
        <w:rPr>
          <w:b/>
          <w:sz w:val="24"/>
          <w:szCs w:val="24"/>
        </w:rPr>
      </w:pPr>
      <w:r>
        <w:rPr>
          <w:b/>
          <w:sz w:val="24"/>
          <w:szCs w:val="24"/>
        </w:rPr>
        <w:t>2.1.</w:t>
      </w:r>
      <w:r w:rsidR="003D3AEE">
        <w:rPr>
          <w:b/>
          <w:sz w:val="24"/>
          <w:szCs w:val="24"/>
        </w:rPr>
        <w:t>20.</w:t>
      </w:r>
      <w:r w:rsidR="003D3AEE" w:rsidRPr="00AE37C9">
        <w:rPr>
          <w:b/>
          <w:sz w:val="24"/>
          <w:szCs w:val="24"/>
        </w:rPr>
        <w:t xml:space="preserve"> Рабочая</w:t>
      </w:r>
      <w:r w:rsidR="006022D5" w:rsidRPr="00AE37C9">
        <w:rPr>
          <w:b/>
          <w:sz w:val="24"/>
          <w:szCs w:val="24"/>
        </w:rPr>
        <w:t xml:space="preserve"> программа по учебному предмету</w:t>
      </w:r>
      <w:r w:rsidR="00750F8B" w:rsidRPr="00AE37C9">
        <w:rPr>
          <w:b/>
          <w:sz w:val="24"/>
          <w:szCs w:val="24"/>
        </w:rPr>
        <w:t xml:space="preserve"> «Физика»</w:t>
      </w:r>
    </w:p>
    <w:p w14:paraId="57C16355" w14:textId="19CCBDC5" w:rsidR="006022D5" w:rsidRPr="00096B60" w:rsidRDefault="00750F8B" w:rsidP="00096B60">
      <w:pPr>
        <w:spacing w:line="240" w:lineRule="auto"/>
        <w:ind w:right="6" w:firstLine="0"/>
        <w:jc w:val="center"/>
        <w:rPr>
          <w:b/>
          <w:sz w:val="24"/>
          <w:szCs w:val="24"/>
        </w:rPr>
      </w:pPr>
      <w:r w:rsidRPr="00096B60">
        <w:rPr>
          <w:b/>
          <w:sz w:val="24"/>
          <w:szCs w:val="24"/>
        </w:rPr>
        <w:t xml:space="preserve"> (углублённый уровень)</w:t>
      </w:r>
    </w:p>
    <w:p w14:paraId="3AA3A2A5" w14:textId="77777777" w:rsidR="00750F8B" w:rsidRPr="00096B60" w:rsidRDefault="00750F8B" w:rsidP="002F2474">
      <w:pPr>
        <w:spacing w:line="240" w:lineRule="auto"/>
        <w:ind w:right="6" w:firstLine="0"/>
        <w:jc w:val="center"/>
        <w:rPr>
          <w:sz w:val="24"/>
          <w:szCs w:val="24"/>
        </w:rPr>
      </w:pPr>
    </w:p>
    <w:p w14:paraId="621103C7" w14:textId="77777777" w:rsidR="003D3AEE" w:rsidRPr="00437CE6" w:rsidRDefault="00AE37C9" w:rsidP="002F2474">
      <w:pPr>
        <w:spacing w:line="240" w:lineRule="auto"/>
        <w:ind w:firstLine="709"/>
        <w:rPr>
          <w:rFonts w:eastAsia="Times New Roman" w:cs="Times New Roman"/>
          <w:sz w:val="24"/>
          <w:szCs w:val="24"/>
          <w:lang w:eastAsia="en-US"/>
        </w:rPr>
      </w:pPr>
      <w:r>
        <w:rPr>
          <w:sz w:val="24"/>
          <w:szCs w:val="24"/>
        </w:rPr>
        <w:t>Р</w:t>
      </w:r>
      <w:r w:rsidR="006022D5" w:rsidRPr="00096B60">
        <w:rPr>
          <w:sz w:val="24"/>
          <w:szCs w:val="24"/>
        </w:rPr>
        <w:t>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r w:rsidR="00750F8B" w:rsidRPr="00096B60">
        <w:rPr>
          <w:sz w:val="24"/>
          <w:szCs w:val="24"/>
        </w:rPr>
        <w:t xml:space="preserve"> </w:t>
      </w:r>
      <w:r w:rsidR="003D3AEE" w:rsidRPr="00437CE6">
        <w:rPr>
          <w:rFonts w:eastAsia="Calibri" w:cs="Times New Roman"/>
          <w:sz w:val="24"/>
          <w:szCs w:val="28"/>
          <w:lang w:eastAsia="en-US"/>
        </w:rPr>
        <w:t xml:space="preserve">и </w:t>
      </w:r>
      <w:r w:rsidR="003D3AEE"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A1C2AAE" w14:textId="00843288" w:rsidR="00750F8B" w:rsidRPr="003D3AEE" w:rsidRDefault="003D3AEE" w:rsidP="002F2474">
      <w:pPr>
        <w:spacing w:line="240" w:lineRule="auto"/>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 углубленного уровня</w:t>
      </w:r>
      <w:r w:rsidRPr="003D3AEE">
        <w:rPr>
          <w:rFonts w:eastAsia="Times New Roman" w:cs="Times New Roman"/>
          <w:sz w:val="24"/>
          <w:szCs w:val="24"/>
          <w:lang w:eastAsia="en-US"/>
        </w:rPr>
        <w:t>.</w:t>
      </w:r>
    </w:p>
    <w:p w14:paraId="4B324BAB" w14:textId="23BF19A1" w:rsidR="006022D5" w:rsidRDefault="00750F8B" w:rsidP="002F2474">
      <w:pPr>
        <w:spacing w:line="240" w:lineRule="auto"/>
        <w:ind w:right="6"/>
        <w:jc w:val="center"/>
        <w:rPr>
          <w:b/>
          <w:sz w:val="24"/>
          <w:szCs w:val="24"/>
        </w:rPr>
      </w:pPr>
      <w:r w:rsidRPr="007953BA">
        <w:rPr>
          <w:b/>
          <w:sz w:val="24"/>
          <w:szCs w:val="24"/>
        </w:rPr>
        <w:t>Пояснительная записка</w:t>
      </w:r>
    </w:p>
    <w:p w14:paraId="7546FDCB" w14:textId="77777777" w:rsidR="007953BA" w:rsidRPr="007953BA" w:rsidRDefault="007953BA" w:rsidP="002F2474">
      <w:pPr>
        <w:spacing w:line="240" w:lineRule="auto"/>
        <w:ind w:right="6"/>
        <w:jc w:val="center"/>
        <w:rPr>
          <w:b/>
          <w:sz w:val="24"/>
          <w:szCs w:val="24"/>
        </w:rPr>
      </w:pPr>
    </w:p>
    <w:p w14:paraId="1E4D22D7" w14:textId="2E129F5C" w:rsidR="006022D5" w:rsidRPr="00096B60" w:rsidRDefault="006022D5" w:rsidP="002F2474">
      <w:pPr>
        <w:spacing w:line="240" w:lineRule="auto"/>
        <w:ind w:right="6" w:firstLine="567"/>
        <w:rPr>
          <w:sz w:val="24"/>
          <w:szCs w:val="24"/>
        </w:rPr>
      </w:pPr>
      <w:r w:rsidRPr="00096B60">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42F9F488" w14:textId="3D50CC6C" w:rsidR="006022D5" w:rsidRPr="00096B60" w:rsidRDefault="006022D5" w:rsidP="002F2474">
      <w:pPr>
        <w:spacing w:line="240" w:lineRule="auto"/>
        <w:ind w:right="6" w:firstLine="567"/>
        <w:rPr>
          <w:sz w:val="24"/>
          <w:szCs w:val="24"/>
        </w:rPr>
      </w:pPr>
      <w:r w:rsidRPr="00096B60">
        <w:rPr>
          <w:sz w:val="24"/>
          <w:szCs w:val="24"/>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A26CCE4" w14:textId="5DA4F2D4" w:rsidR="006022D5" w:rsidRPr="00096B60" w:rsidRDefault="006022D5" w:rsidP="002F2474">
      <w:pPr>
        <w:spacing w:line="240" w:lineRule="auto"/>
        <w:ind w:right="6" w:firstLine="567"/>
        <w:rPr>
          <w:sz w:val="24"/>
          <w:szCs w:val="24"/>
        </w:rPr>
      </w:pPr>
      <w:r w:rsidRPr="00096B60">
        <w:rPr>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14:paraId="0D8F053F" w14:textId="77777777" w:rsidR="006022D5" w:rsidRPr="00096B60" w:rsidRDefault="006022D5" w:rsidP="002F2474">
      <w:pPr>
        <w:spacing w:line="240" w:lineRule="auto"/>
        <w:ind w:right="6" w:firstLine="567"/>
        <w:rPr>
          <w:sz w:val="24"/>
          <w:szCs w:val="24"/>
        </w:rPr>
      </w:pPr>
      <w:r w:rsidRPr="00096B60">
        <w:rPr>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14:paraId="42C90120" w14:textId="77777777" w:rsidR="006022D5" w:rsidRPr="00096B60" w:rsidRDefault="006022D5" w:rsidP="002F2474">
      <w:pPr>
        <w:spacing w:line="240" w:lineRule="auto"/>
        <w:ind w:right="6" w:firstLine="567"/>
        <w:rPr>
          <w:sz w:val="24"/>
          <w:szCs w:val="24"/>
        </w:rPr>
      </w:pPr>
      <w:r w:rsidRPr="00096B60">
        <w:rPr>
          <w:sz w:val="24"/>
          <w:szCs w:val="24"/>
        </w:rPr>
        <w:t xml:space="preserve">научно объяснять явления; </w:t>
      </w:r>
    </w:p>
    <w:p w14:paraId="343D0E27" w14:textId="77777777" w:rsidR="006022D5" w:rsidRPr="00096B60" w:rsidRDefault="006022D5" w:rsidP="002F2474">
      <w:pPr>
        <w:spacing w:line="240" w:lineRule="auto"/>
        <w:ind w:right="6" w:firstLine="567"/>
        <w:rPr>
          <w:sz w:val="24"/>
          <w:szCs w:val="24"/>
        </w:rPr>
      </w:pPr>
      <w:r w:rsidRPr="00096B60">
        <w:rPr>
          <w:sz w:val="24"/>
          <w:szCs w:val="24"/>
        </w:rPr>
        <w:t xml:space="preserve">оценивать и понимать особенности научного исследования; </w:t>
      </w:r>
    </w:p>
    <w:p w14:paraId="2554CCBB" w14:textId="77777777" w:rsidR="006022D5" w:rsidRPr="00096B60" w:rsidRDefault="006022D5" w:rsidP="002F2474">
      <w:pPr>
        <w:spacing w:line="240" w:lineRule="auto"/>
        <w:ind w:right="6" w:firstLine="567"/>
        <w:rPr>
          <w:sz w:val="24"/>
          <w:szCs w:val="24"/>
        </w:rPr>
      </w:pPr>
      <w:r w:rsidRPr="00096B60">
        <w:rPr>
          <w:sz w:val="24"/>
          <w:szCs w:val="24"/>
        </w:rPr>
        <w:t>интерпретировать данные и использовать научные доказательства для получения выводов.</w:t>
      </w:r>
    </w:p>
    <w:p w14:paraId="413EDE40" w14:textId="55D2C63B" w:rsidR="006022D5" w:rsidRPr="00096B60" w:rsidRDefault="006022D5" w:rsidP="002F2474">
      <w:pPr>
        <w:spacing w:line="240" w:lineRule="auto"/>
        <w:ind w:right="6" w:firstLine="567"/>
        <w:rPr>
          <w:sz w:val="24"/>
          <w:szCs w:val="24"/>
        </w:rPr>
      </w:pPr>
      <w:r w:rsidRPr="00096B60">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3E11F8F" w14:textId="125010F2" w:rsidR="006022D5" w:rsidRPr="00096B60" w:rsidRDefault="006022D5" w:rsidP="002F2474">
      <w:pPr>
        <w:spacing w:line="240" w:lineRule="auto"/>
        <w:ind w:right="6" w:firstLine="567"/>
        <w:rPr>
          <w:b/>
          <w:sz w:val="24"/>
          <w:szCs w:val="24"/>
        </w:rPr>
      </w:pPr>
      <w:r w:rsidRPr="00096B60">
        <w:rPr>
          <w:b/>
          <w:sz w:val="24"/>
          <w:szCs w:val="24"/>
        </w:rPr>
        <w:t>Цели изучения физики на углублённом уровне:</w:t>
      </w:r>
    </w:p>
    <w:p w14:paraId="0E84706B" w14:textId="77777777" w:rsidR="006022D5" w:rsidRPr="00096B60" w:rsidRDefault="006022D5" w:rsidP="002F2474">
      <w:pPr>
        <w:spacing w:line="240" w:lineRule="auto"/>
        <w:ind w:right="6" w:firstLine="567"/>
        <w:rPr>
          <w:sz w:val="24"/>
          <w:szCs w:val="24"/>
        </w:rPr>
      </w:pPr>
      <w:r w:rsidRPr="00096B60">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14:paraId="09D96695" w14:textId="77777777" w:rsidR="006022D5" w:rsidRPr="00096B60" w:rsidRDefault="006022D5" w:rsidP="002F2474">
      <w:pPr>
        <w:spacing w:line="240" w:lineRule="auto"/>
        <w:ind w:right="6" w:firstLine="567"/>
        <w:rPr>
          <w:sz w:val="24"/>
          <w:szCs w:val="24"/>
        </w:rPr>
      </w:pPr>
      <w:r w:rsidRPr="00096B60">
        <w:rPr>
          <w:sz w:val="24"/>
          <w:szCs w:val="24"/>
        </w:rPr>
        <w:t>развитие представлений о научном методе познания и формирование исследовательского отношения к окружающим явлениям;</w:t>
      </w:r>
    </w:p>
    <w:p w14:paraId="74410DF6" w14:textId="77777777" w:rsidR="006022D5" w:rsidRPr="00096B60" w:rsidRDefault="006022D5" w:rsidP="002F2474">
      <w:pPr>
        <w:spacing w:line="240" w:lineRule="auto"/>
        <w:ind w:right="6" w:firstLine="567"/>
        <w:rPr>
          <w:sz w:val="24"/>
          <w:szCs w:val="24"/>
        </w:rPr>
      </w:pPr>
      <w:r w:rsidRPr="00096B60">
        <w:rPr>
          <w:sz w:val="24"/>
          <w:szCs w:val="24"/>
        </w:rPr>
        <w:t>формирование научного мировоззрения как результата изучения основ строения материи и фундаментальных законов физики;</w:t>
      </w:r>
    </w:p>
    <w:p w14:paraId="7EC17A2B" w14:textId="77777777" w:rsidR="006022D5" w:rsidRPr="00096B60" w:rsidRDefault="006022D5" w:rsidP="002F2474">
      <w:pPr>
        <w:spacing w:line="240" w:lineRule="auto"/>
        <w:ind w:right="6" w:firstLine="567"/>
        <w:rPr>
          <w:sz w:val="24"/>
          <w:szCs w:val="24"/>
        </w:rPr>
      </w:pPr>
      <w:r w:rsidRPr="00096B60">
        <w:rPr>
          <w:sz w:val="24"/>
          <w:szCs w:val="24"/>
        </w:rPr>
        <w:t>формирование умений применять физические знания и научные доказательства для объяснения окружающих явлений;</w:t>
      </w:r>
    </w:p>
    <w:p w14:paraId="5F78C1B9" w14:textId="77777777" w:rsidR="006022D5" w:rsidRPr="00096B60" w:rsidRDefault="006022D5" w:rsidP="002F2474">
      <w:pPr>
        <w:spacing w:line="240" w:lineRule="auto"/>
        <w:ind w:right="6" w:firstLine="567"/>
        <w:rPr>
          <w:sz w:val="24"/>
          <w:szCs w:val="24"/>
        </w:rPr>
      </w:pPr>
      <w:r w:rsidRPr="00096B60">
        <w:rPr>
          <w:sz w:val="24"/>
          <w:szCs w:val="24"/>
        </w:rPr>
        <w:t>формирование представлений о роли физики для развития других естественных наук, техники и технологий;</w:t>
      </w:r>
    </w:p>
    <w:p w14:paraId="36ACCB05" w14:textId="77777777" w:rsidR="006022D5" w:rsidRPr="00096B60" w:rsidRDefault="006022D5" w:rsidP="002F2474">
      <w:pPr>
        <w:spacing w:line="240" w:lineRule="auto"/>
        <w:ind w:right="6" w:firstLine="567"/>
        <w:rPr>
          <w:sz w:val="24"/>
          <w:szCs w:val="24"/>
        </w:rPr>
      </w:pPr>
      <w:r w:rsidRPr="00096B60">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DF55F7A" w14:textId="77777777" w:rsidR="006022D5" w:rsidRPr="00096B60" w:rsidRDefault="006022D5" w:rsidP="002F2474">
      <w:pPr>
        <w:spacing w:line="240" w:lineRule="auto"/>
        <w:ind w:right="6" w:firstLine="567"/>
        <w:rPr>
          <w:sz w:val="24"/>
          <w:szCs w:val="24"/>
        </w:rPr>
      </w:pPr>
      <w:r w:rsidRPr="00096B60">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14:paraId="695C8AEF" w14:textId="77777777" w:rsidR="006022D5" w:rsidRPr="00096B60" w:rsidRDefault="006022D5" w:rsidP="002F2474">
      <w:pPr>
        <w:spacing w:line="240" w:lineRule="auto"/>
        <w:ind w:right="6" w:firstLine="567"/>
        <w:rPr>
          <w:sz w:val="24"/>
          <w:szCs w:val="24"/>
        </w:rPr>
      </w:pPr>
      <w:r w:rsidRPr="00096B60">
        <w:rPr>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14:paraId="1E4AD4D5" w14:textId="77777777" w:rsidR="006022D5" w:rsidRPr="00096B60" w:rsidRDefault="006022D5" w:rsidP="002F2474">
      <w:pPr>
        <w:spacing w:line="240" w:lineRule="auto"/>
        <w:ind w:right="6" w:firstLine="567"/>
        <w:rPr>
          <w:sz w:val="24"/>
          <w:szCs w:val="24"/>
        </w:rPr>
      </w:pPr>
      <w:r w:rsidRPr="00096B60">
        <w:rPr>
          <w:sz w:val="24"/>
          <w:szCs w:val="24"/>
        </w:rPr>
        <w:t>приобретение знаний о дискретном строении вещества, механических, тепловых, электромагнитных и квантовых явлениях;</w:t>
      </w:r>
    </w:p>
    <w:p w14:paraId="37D3B955" w14:textId="77777777" w:rsidR="006022D5" w:rsidRPr="00096B60" w:rsidRDefault="006022D5" w:rsidP="002F2474">
      <w:pPr>
        <w:spacing w:line="240" w:lineRule="auto"/>
        <w:ind w:right="6" w:firstLine="567"/>
        <w:rPr>
          <w:sz w:val="24"/>
          <w:szCs w:val="24"/>
        </w:rPr>
      </w:pPr>
      <w:r w:rsidRPr="00096B60">
        <w:rPr>
          <w:sz w:val="24"/>
          <w:szCs w:val="24"/>
        </w:rPr>
        <w:t>приобретение умений анализировать и объяснять физические явления на основе изученных физических законов и закономерностей;</w:t>
      </w:r>
    </w:p>
    <w:p w14:paraId="5079D66F" w14:textId="77777777" w:rsidR="006022D5" w:rsidRPr="00096B60" w:rsidRDefault="006022D5" w:rsidP="002F2474">
      <w:pPr>
        <w:spacing w:line="240" w:lineRule="auto"/>
        <w:ind w:right="6" w:firstLine="567"/>
        <w:rPr>
          <w:sz w:val="24"/>
          <w:szCs w:val="24"/>
        </w:rPr>
      </w:pPr>
      <w:r w:rsidRPr="00096B60">
        <w:rPr>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14:paraId="6D243105" w14:textId="77777777" w:rsidR="006022D5" w:rsidRPr="00096B60" w:rsidRDefault="006022D5" w:rsidP="002F2474">
      <w:pPr>
        <w:spacing w:line="240" w:lineRule="auto"/>
        <w:ind w:right="6" w:firstLine="567"/>
        <w:rPr>
          <w:sz w:val="24"/>
          <w:szCs w:val="24"/>
        </w:rPr>
      </w:pPr>
      <w:r w:rsidRPr="00096B60">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14:paraId="20797EB6" w14:textId="77777777" w:rsidR="006022D5" w:rsidRPr="00096B60" w:rsidRDefault="006022D5" w:rsidP="002F2474">
      <w:pPr>
        <w:spacing w:line="240" w:lineRule="auto"/>
        <w:ind w:right="6" w:firstLine="567"/>
        <w:rPr>
          <w:sz w:val="24"/>
          <w:szCs w:val="24"/>
        </w:rPr>
      </w:pPr>
      <w:r w:rsidRPr="00096B60">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6FFEC330" w14:textId="77777777" w:rsidR="006022D5" w:rsidRPr="00096B60" w:rsidRDefault="006022D5" w:rsidP="002F2474">
      <w:pPr>
        <w:spacing w:line="240" w:lineRule="auto"/>
        <w:ind w:right="6" w:firstLine="567"/>
        <w:rPr>
          <w:sz w:val="24"/>
          <w:szCs w:val="24"/>
        </w:rPr>
      </w:pPr>
      <w:r w:rsidRPr="00096B60">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FE80E1E" w14:textId="77777777" w:rsidR="006022D5" w:rsidRPr="00096B60" w:rsidRDefault="006022D5" w:rsidP="002F2474">
      <w:pPr>
        <w:spacing w:line="240" w:lineRule="auto"/>
        <w:ind w:right="6" w:firstLine="567"/>
        <w:rPr>
          <w:sz w:val="24"/>
          <w:szCs w:val="24"/>
        </w:rPr>
      </w:pPr>
      <w:r w:rsidRPr="00096B60">
        <w:rPr>
          <w:sz w:val="24"/>
          <w:szCs w:val="24"/>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1E7BB2FF" w14:textId="77777777" w:rsidR="00750F8B" w:rsidRPr="00096B60" w:rsidRDefault="00750F8B" w:rsidP="002F2474">
      <w:pPr>
        <w:spacing w:line="240" w:lineRule="auto"/>
        <w:ind w:right="6" w:firstLine="567"/>
        <w:rPr>
          <w:sz w:val="24"/>
          <w:szCs w:val="24"/>
        </w:rPr>
      </w:pPr>
    </w:p>
    <w:p w14:paraId="3472830B" w14:textId="3DD48C44" w:rsidR="006022D5" w:rsidRPr="00096B60" w:rsidRDefault="00750F8B" w:rsidP="002F2474">
      <w:pPr>
        <w:spacing w:line="240" w:lineRule="auto"/>
        <w:ind w:right="6" w:firstLine="567"/>
        <w:jc w:val="center"/>
        <w:rPr>
          <w:b/>
          <w:sz w:val="24"/>
          <w:szCs w:val="24"/>
        </w:rPr>
      </w:pPr>
      <w:r w:rsidRPr="00096B60">
        <w:rPr>
          <w:b/>
          <w:sz w:val="24"/>
          <w:szCs w:val="24"/>
        </w:rPr>
        <w:t>Содержание обучения в 7 классе</w:t>
      </w:r>
    </w:p>
    <w:p w14:paraId="1E15D430" w14:textId="77777777" w:rsidR="00750F8B" w:rsidRPr="00096B60" w:rsidRDefault="00750F8B" w:rsidP="002F2474">
      <w:pPr>
        <w:spacing w:line="240" w:lineRule="auto"/>
        <w:ind w:right="6" w:firstLine="567"/>
        <w:jc w:val="center"/>
        <w:rPr>
          <w:sz w:val="24"/>
          <w:szCs w:val="24"/>
        </w:rPr>
      </w:pPr>
    </w:p>
    <w:p w14:paraId="281A1770" w14:textId="123225C0" w:rsidR="006022D5" w:rsidRPr="00096B60" w:rsidRDefault="006022D5" w:rsidP="002F2474">
      <w:pPr>
        <w:spacing w:line="240" w:lineRule="auto"/>
        <w:ind w:right="6" w:firstLine="567"/>
        <w:rPr>
          <w:sz w:val="24"/>
          <w:szCs w:val="24"/>
        </w:rPr>
      </w:pPr>
      <w:r w:rsidRPr="00096B60">
        <w:rPr>
          <w:sz w:val="24"/>
          <w:szCs w:val="24"/>
        </w:rPr>
        <w:t>Физика и её роль в познании окружающего мира.</w:t>
      </w:r>
    </w:p>
    <w:p w14:paraId="0C01E062" w14:textId="77777777" w:rsidR="006022D5" w:rsidRPr="00096B60" w:rsidRDefault="006022D5" w:rsidP="002F2474">
      <w:pPr>
        <w:spacing w:line="240" w:lineRule="auto"/>
        <w:ind w:right="6" w:firstLine="567"/>
        <w:rPr>
          <w:sz w:val="24"/>
          <w:szCs w:val="24"/>
        </w:rPr>
      </w:pPr>
      <w:r w:rsidRPr="00096B60">
        <w:rPr>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3F09C806" w14:textId="77777777" w:rsidR="006022D5" w:rsidRPr="00096B60" w:rsidRDefault="006022D5" w:rsidP="002F2474">
      <w:pPr>
        <w:spacing w:line="240" w:lineRule="auto"/>
        <w:ind w:right="6" w:firstLine="567"/>
        <w:rPr>
          <w:sz w:val="24"/>
          <w:szCs w:val="24"/>
        </w:rPr>
      </w:pPr>
      <w:r w:rsidRPr="00096B60">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754B5F66" w14:textId="77777777" w:rsidR="006022D5" w:rsidRPr="00096B60" w:rsidRDefault="006022D5" w:rsidP="002F2474">
      <w:pPr>
        <w:spacing w:line="240" w:lineRule="auto"/>
        <w:ind w:right="6" w:firstLine="567"/>
        <w:rPr>
          <w:sz w:val="24"/>
          <w:szCs w:val="24"/>
        </w:rPr>
      </w:pPr>
      <w:r w:rsidRPr="00096B60">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797C85C" w14:textId="66150AC8"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44EE5873" w14:textId="77777777" w:rsidR="006022D5" w:rsidRPr="00096B60" w:rsidRDefault="006022D5" w:rsidP="002F2474">
      <w:pPr>
        <w:spacing w:line="240" w:lineRule="auto"/>
        <w:ind w:right="6" w:firstLine="567"/>
        <w:rPr>
          <w:sz w:val="24"/>
          <w:szCs w:val="24"/>
        </w:rPr>
      </w:pPr>
      <w:r w:rsidRPr="00096B60">
        <w:rPr>
          <w:sz w:val="24"/>
          <w:szCs w:val="24"/>
        </w:rPr>
        <w:t>Механические, тепловые, электрические, магнитные, световые, звуковые явления.</w:t>
      </w:r>
    </w:p>
    <w:p w14:paraId="06C40441" w14:textId="77777777" w:rsidR="006022D5" w:rsidRPr="00096B60" w:rsidRDefault="006022D5" w:rsidP="002F2474">
      <w:pPr>
        <w:spacing w:line="240" w:lineRule="auto"/>
        <w:ind w:right="6" w:firstLine="567"/>
        <w:rPr>
          <w:sz w:val="24"/>
          <w:szCs w:val="24"/>
        </w:rPr>
      </w:pPr>
      <w:r w:rsidRPr="00096B60">
        <w:rPr>
          <w:sz w:val="24"/>
          <w:szCs w:val="24"/>
        </w:rPr>
        <w:t xml:space="preserve">Физические приборы и процедура прямых измерений аналоговым и цифровым прибором. </w:t>
      </w:r>
    </w:p>
    <w:p w14:paraId="28E3E83D" w14:textId="2678230B"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A512F98" w14:textId="77777777" w:rsidR="006022D5" w:rsidRPr="00096B60" w:rsidRDefault="006022D5" w:rsidP="002F2474">
      <w:pPr>
        <w:spacing w:line="240" w:lineRule="auto"/>
        <w:ind w:right="6" w:firstLine="567"/>
        <w:rPr>
          <w:sz w:val="24"/>
          <w:szCs w:val="24"/>
        </w:rPr>
      </w:pPr>
      <w:r w:rsidRPr="00096B60">
        <w:rPr>
          <w:sz w:val="24"/>
          <w:szCs w:val="24"/>
        </w:rPr>
        <w:t>Определение цены деления шкалы измерительного прибора.</w:t>
      </w:r>
    </w:p>
    <w:p w14:paraId="279BC658"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расстояний. </w:t>
      </w:r>
    </w:p>
    <w:p w14:paraId="1E14D591" w14:textId="77777777" w:rsidR="006022D5" w:rsidRPr="00096B60" w:rsidRDefault="006022D5" w:rsidP="002F2474">
      <w:pPr>
        <w:spacing w:line="240" w:lineRule="auto"/>
        <w:ind w:right="6" w:firstLine="567"/>
        <w:rPr>
          <w:sz w:val="24"/>
          <w:szCs w:val="24"/>
        </w:rPr>
      </w:pPr>
      <w:r w:rsidRPr="00096B60">
        <w:rPr>
          <w:sz w:val="24"/>
          <w:szCs w:val="24"/>
        </w:rPr>
        <w:t>Измерение площади и объёма. Метод палетки.</w:t>
      </w:r>
    </w:p>
    <w:p w14:paraId="2051ECFA" w14:textId="77777777" w:rsidR="006022D5" w:rsidRPr="00096B60" w:rsidRDefault="006022D5" w:rsidP="002F2474">
      <w:pPr>
        <w:spacing w:line="240" w:lineRule="auto"/>
        <w:ind w:right="6" w:firstLine="567"/>
        <w:rPr>
          <w:sz w:val="24"/>
          <w:szCs w:val="24"/>
        </w:rPr>
      </w:pPr>
      <w:r w:rsidRPr="00096B60">
        <w:rPr>
          <w:sz w:val="24"/>
          <w:szCs w:val="24"/>
        </w:rPr>
        <w:t>Измерение времени.</w:t>
      </w:r>
    </w:p>
    <w:p w14:paraId="01FCE95F"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объёма жидкости и твёрдого тела. </w:t>
      </w:r>
    </w:p>
    <w:p w14:paraId="5E919DFA" w14:textId="77777777" w:rsidR="006022D5" w:rsidRPr="00096B60" w:rsidRDefault="006022D5" w:rsidP="002F2474">
      <w:pPr>
        <w:spacing w:line="240" w:lineRule="auto"/>
        <w:ind w:right="6" w:firstLine="567"/>
        <w:rPr>
          <w:sz w:val="24"/>
          <w:szCs w:val="24"/>
        </w:rPr>
      </w:pPr>
      <w:r w:rsidRPr="00096B60">
        <w:rPr>
          <w:sz w:val="24"/>
          <w:szCs w:val="24"/>
        </w:rPr>
        <w:t>Определение размеров малых тел. Метод рядов.</w:t>
      </w:r>
    </w:p>
    <w:p w14:paraId="13667011" w14:textId="77777777" w:rsidR="006022D5" w:rsidRPr="00096B60" w:rsidRDefault="006022D5" w:rsidP="002F2474">
      <w:pPr>
        <w:spacing w:line="240" w:lineRule="auto"/>
        <w:ind w:right="6" w:firstLine="567"/>
        <w:rPr>
          <w:sz w:val="24"/>
          <w:szCs w:val="24"/>
        </w:rPr>
      </w:pPr>
      <w:r w:rsidRPr="00096B60">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5BE60A66" w14:textId="654F8345" w:rsidR="006022D5" w:rsidRPr="00096B60" w:rsidRDefault="006022D5" w:rsidP="002F2474">
      <w:pPr>
        <w:spacing w:line="240" w:lineRule="auto"/>
        <w:ind w:right="6" w:firstLine="567"/>
        <w:rPr>
          <w:b/>
          <w:sz w:val="24"/>
          <w:szCs w:val="24"/>
        </w:rPr>
      </w:pPr>
      <w:r w:rsidRPr="00096B60">
        <w:rPr>
          <w:b/>
          <w:sz w:val="24"/>
          <w:szCs w:val="24"/>
        </w:rPr>
        <w:t>Первоначальные сведения о строении вещества.</w:t>
      </w:r>
    </w:p>
    <w:p w14:paraId="2329DD2C" w14:textId="77777777" w:rsidR="006022D5" w:rsidRPr="00096B60" w:rsidRDefault="006022D5" w:rsidP="002F2474">
      <w:pPr>
        <w:spacing w:line="240" w:lineRule="auto"/>
        <w:ind w:right="6" w:firstLine="567"/>
        <w:rPr>
          <w:sz w:val="24"/>
          <w:szCs w:val="24"/>
        </w:rPr>
      </w:pPr>
      <w:r w:rsidRPr="00096B60">
        <w:rPr>
          <w:sz w:val="24"/>
          <w:szCs w:val="24"/>
        </w:rPr>
        <w:t xml:space="preserve">Строение вещества: атомы и молекулы, их размеры и массы. Опыты, доказывающие дискретное строение вещества. </w:t>
      </w:r>
    </w:p>
    <w:p w14:paraId="1816ACF7" w14:textId="77777777" w:rsidR="006022D5" w:rsidRPr="00096B60" w:rsidRDefault="006022D5" w:rsidP="002F2474">
      <w:pPr>
        <w:spacing w:line="240" w:lineRule="auto"/>
        <w:ind w:right="6" w:firstLine="567"/>
        <w:rPr>
          <w:sz w:val="24"/>
          <w:szCs w:val="24"/>
        </w:rPr>
      </w:pPr>
      <w:r w:rsidRPr="00096B60">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8F63A40" w14:textId="77777777" w:rsidR="006022D5" w:rsidRPr="00096B60" w:rsidRDefault="006022D5" w:rsidP="002F2474">
      <w:pPr>
        <w:spacing w:line="240" w:lineRule="auto"/>
        <w:ind w:right="6" w:firstLine="567"/>
        <w:rPr>
          <w:sz w:val="24"/>
          <w:szCs w:val="24"/>
        </w:rPr>
      </w:pPr>
      <w:r w:rsidRPr="00096B60">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59257DC5" w14:textId="444187F7"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E56C436" w14:textId="77777777"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14:paraId="31B216B2" w14:textId="77777777" w:rsidR="006022D5" w:rsidRPr="00096B60" w:rsidRDefault="006022D5" w:rsidP="002F2474">
      <w:pPr>
        <w:spacing w:line="240" w:lineRule="auto"/>
        <w:ind w:right="6" w:firstLine="567"/>
        <w:rPr>
          <w:sz w:val="24"/>
          <w:szCs w:val="24"/>
        </w:rPr>
      </w:pPr>
      <w:r w:rsidRPr="00096B60">
        <w:rPr>
          <w:sz w:val="24"/>
          <w:szCs w:val="24"/>
        </w:rPr>
        <w:t>Наблюдение диффузии.</w:t>
      </w:r>
    </w:p>
    <w:p w14:paraId="181D84A8"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явлений, объясняющихся притяжением или отталкиванием частиц вещества.</w:t>
      </w:r>
    </w:p>
    <w:p w14:paraId="3F76DA47" w14:textId="08801E13"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DA0A6F1" w14:textId="77777777" w:rsidR="006022D5" w:rsidRPr="00096B60" w:rsidRDefault="006022D5" w:rsidP="002F2474">
      <w:pPr>
        <w:spacing w:line="240" w:lineRule="auto"/>
        <w:ind w:right="6" w:firstLine="567"/>
        <w:rPr>
          <w:sz w:val="24"/>
          <w:szCs w:val="24"/>
        </w:rPr>
      </w:pPr>
      <w:r w:rsidRPr="00096B60">
        <w:rPr>
          <w:sz w:val="24"/>
          <w:szCs w:val="24"/>
        </w:rPr>
        <w:t>Оценка диаметра атома методом рядов (с использованием фотографий).</w:t>
      </w:r>
    </w:p>
    <w:p w14:paraId="27313A87" w14:textId="77777777"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w:t>
      </w:r>
    </w:p>
    <w:p w14:paraId="269F11C1" w14:textId="77777777"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14:paraId="3F78E23E" w14:textId="223C9072" w:rsidR="006022D5" w:rsidRPr="00096B60" w:rsidRDefault="006022D5" w:rsidP="002F2474">
      <w:pPr>
        <w:spacing w:line="240" w:lineRule="auto"/>
        <w:ind w:right="6" w:firstLine="567"/>
        <w:rPr>
          <w:b/>
          <w:sz w:val="24"/>
          <w:szCs w:val="24"/>
        </w:rPr>
      </w:pPr>
      <w:r w:rsidRPr="00096B60">
        <w:rPr>
          <w:b/>
          <w:sz w:val="24"/>
          <w:szCs w:val="24"/>
        </w:rPr>
        <w:t>Движение и взаимодействие тел.</w:t>
      </w:r>
    </w:p>
    <w:p w14:paraId="1B8C4928" w14:textId="77777777" w:rsidR="006022D5" w:rsidRPr="00096B60" w:rsidRDefault="006022D5" w:rsidP="002F2474">
      <w:pPr>
        <w:spacing w:line="240" w:lineRule="auto"/>
        <w:ind w:right="6" w:firstLine="567"/>
        <w:rPr>
          <w:sz w:val="24"/>
          <w:szCs w:val="24"/>
        </w:rPr>
      </w:pPr>
      <w:r w:rsidRPr="00096B60">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6FDF34D5" w14:textId="77777777" w:rsidR="006022D5" w:rsidRPr="00096B60" w:rsidRDefault="006022D5" w:rsidP="002F2474">
      <w:pPr>
        <w:spacing w:line="240" w:lineRule="auto"/>
        <w:ind w:right="6" w:firstLine="567"/>
        <w:rPr>
          <w:sz w:val="24"/>
          <w:szCs w:val="24"/>
        </w:rPr>
      </w:pPr>
      <w:r w:rsidRPr="00096B60">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60FABD26" w14:textId="77777777" w:rsidR="006022D5" w:rsidRPr="00096B60" w:rsidRDefault="006022D5" w:rsidP="002F2474">
      <w:pPr>
        <w:spacing w:line="240" w:lineRule="auto"/>
        <w:ind w:right="6" w:firstLine="567"/>
        <w:rPr>
          <w:sz w:val="24"/>
          <w:szCs w:val="24"/>
        </w:rPr>
      </w:pPr>
      <w:r w:rsidRPr="00096B60">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0E3738B1" w14:textId="77777777" w:rsidR="006022D5" w:rsidRPr="00096B60" w:rsidRDefault="006022D5" w:rsidP="002F2474">
      <w:pPr>
        <w:spacing w:line="240" w:lineRule="auto"/>
        <w:ind w:right="6" w:firstLine="567"/>
        <w:rPr>
          <w:sz w:val="24"/>
          <w:szCs w:val="24"/>
        </w:rPr>
      </w:pPr>
      <w:r w:rsidRPr="00096B60">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7786A8A0" w14:textId="1A03E176"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4000986"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w:t>
      </w:r>
    </w:p>
    <w:p w14:paraId="107A15DA" w14:textId="77777777" w:rsidR="006022D5" w:rsidRPr="00096B60" w:rsidRDefault="006022D5" w:rsidP="002F2474">
      <w:pPr>
        <w:spacing w:line="240" w:lineRule="auto"/>
        <w:ind w:right="6" w:firstLine="567"/>
        <w:rPr>
          <w:sz w:val="24"/>
          <w:szCs w:val="24"/>
        </w:rPr>
      </w:pPr>
      <w:r w:rsidRPr="00096B60">
        <w:rPr>
          <w:sz w:val="24"/>
          <w:szCs w:val="24"/>
        </w:rPr>
        <w:t>Измерение скорости прямолинейного движения.</w:t>
      </w:r>
    </w:p>
    <w:p w14:paraId="36A4FA34"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явления инерции.</w:t>
      </w:r>
    </w:p>
    <w:p w14:paraId="721F6498" w14:textId="77777777" w:rsidR="006022D5" w:rsidRPr="00096B60" w:rsidRDefault="006022D5" w:rsidP="002F2474">
      <w:pPr>
        <w:spacing w:line="240" w:lineRule="auto"/>
        <w:ind w:right="6" w:firstLine="567"/>
        <w:rPr>
          <w:sz w:val="24"/>
          <w:szCs w:val="24"/>
        </w:rPr>
      </w:pPr>
      <w:r w:rsidRPr="00096B60">
        <w:rPr>
          <w:sz w:val="24"/>
          <w:szCs w:val="24"/>
        </w:rPr>
        <w:t>Наблюдение изменения скорости при взаимодействии тел.</w:t>
      </w:r>
    </w:p>
    <w:p w14:paraId="396314E7" w14:textId="77777777" w:rsidR="006022D5" w:rsidRPr="00096B60" w:rsidRDefault="006022D5" w:rsidP="002F2474">
      <w:pPr>
        <w:spacing w:line="240" w:lineRule="auto"/>
        <w:ind w:right="6" w:firstLine="567"/>
        <w:rPr>
          <w:sz w:val="24"/>
          <w:szCs w:val="24"/>
        </w:rPr>
      </w:pPr>
      <w:r w:rsidRPr="00096B60">
        <w:rPr>
          <w:sz w:val="24"/>
          <w:szCs w:val="24"/>
        </w:rPr>
        <w:t>Сравнение масс по взаимодействию тел.</w:t>
      </w:r>
    </w:p>
    <w:p w14:paraId="2925BB29" w14:textId="77777777" w:rsidR="006022D5" w:rsidRPr="00096B60" w:rsidRDefault="006022D5" w:rsidP="002F2474">
      <w:pPr>
        <w:spacing w:line="240" w:lineRule="auto"/>
        <w:ind w:right="6" w:firstLine="567"/>
        <w:rPr>
          <w:sz w:val="24"/>
          <w:szCs w:val="24"/>
        </w:rPr>
      </w:pPr>
      <w:r w:rsidRPr="00096B60">
        <w:rPr>
          <w:sz w:val="24"/>
          <w:szCs w:val="24"/>
        </w:rPr>
        <w:t>Сложение сил, направленных по одной прямой.</w:t>
      </w:r>
    </w:p>
    <w:p w14:paraId="2789D42F" w14:textId="44C31532"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6D9DE311" w14:textId="77777777" w:rsidR="006022D5" w:rsidRPr="00096B60" w:rsidRDefault="006022D5" w:rsidP="002F2474">
      <w:pPr>
        <w:spacing w:line="240" w:lineRule="auto"/>
        <w:ind w:right="6" w:firstLine="567"/>
        <w:rPr>
          <w:sz w:val="24"/>
          <w:szCs w:val="24"/>
        </w:rPr>
      </w:pPr>
      <w:r w:rsidRPr="00096B60">
        <w:rPr>
          <w:sz w:val="24"/>
          <w:szCs w:val="24"/>
        </w:rPr>
        <w:t>Определение скорости равномерного движения (шарика в жидкости, модели электрического автомобиля и так далее).</w:t>
      </w:r>
    </w:p>
    <w:p w14:paraId="5D1CF4C4" w14:textId="77777777"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шарика по наклонной плоскости.</w:t>
      </w:r>
    </w:p>
    <w:p w14:paraId="3AE6EB21" w14:textId="77777777" w:rsidR="006022D5" w:rsidRPr="00096B60" w:rsidRDefault="006022D5" w:rsidP="002F2474">
      <w:pPr>
        <w:spacing w:line="240" w:lineRule="auto"/>
        <w:ind w:right="6" w:firstLine="567"/>
        <w:rPr>
          <w:sz w:val="24"/>
          <w:szCs w:val="24"/>
        </w:rPr>
      </w:pPr>
      <w:r w:rsidRPr="00096B60">
        <w:rPr>
          <w:sz w:val="24"/>
          <w:szCs w:val="24"/>
        </w:rPr>
        <w:t>Определение плотности твёрдого тела.</w:t>
      </w:r>
    </w:p>
    <w:p w14:paraId="47D7285B"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растяжения (деформации) пружины от приложенной силы.</w:t>
      </w:r>
    </w:p>
    <w:p w14:paraId="2433FCF5"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силы трения скольжения от силы давления и характера соприкасающихся поверхностей.</w:t>
      </w:r>
    </w:p>
    <w:p w14:paraId="797C0AEF" w14:textId="3C463E75" w:rsidR="006022D5" w:rsidRPr="00096B60" w:rsidRDefault="006022D5" w:rsidP="002F2474">
      <w:pPr>
        <w:spacing w:line="240" w:lineRule="auto"/>
        <w:ind w:right="6" w:firstLine="567"/>
        <w:rPr>
          <w:b/>
          <w:sz w:val="24"/>
          <w:szCs w:val="24"/>
        </w:rPr>
      </w:pPr>
      <w:r w:rsidRPr="00096B60">
        <w:rPr>
          <w:b/>
          <w:sz w:val="24"/>
          <w:szCs w:val="24"/>
        </w:rPr>
        <w:t>Давление твёрдых тел, жидкостей и газов.</w:t>
      </w:r>
    </w:p>
    <w:p w14:paraId="26BC5B0D" w14:textId="3B7E3E47" w:rsidR="006022D5" w:rsidRPr="00096B60" w:rsidRDefault="006022D5" w:rsidP="002F2474">
      <w:pPr>
        <w:spacing w:line="240" w:lineRule="auto"/>
        <w:ind w:right="6" w:firstLine="567"/>
        <w:rPr>
          <w:b/>
          <w:sz w:val="24"/>
          <w:szCs w:val="24"/>
        </w:rPr>
      </w:pPr>
      <w:r w:rsidRPr="00096B60">
        <w:rPr>
          <w:b/>
          <w:sz w:val="24"/>
          <w:szCs w:val="24"/>
        </w:rPr>
        <w:t>Раздел 4. Давление твёрдых тел, жидкостей и газов.</w:t>
      </w:r>
    </w:p>
    <w:p w14:paraId="22FDCEAD" w14:textId="77777777" w:rsidR="006022D5" w:rsidRPr="00096B60" w:rsidRDefault="006022D5" w:rsidP="002F2474">
      <w:pPr>
        <w:spacing w:line="240" w:lineRule="auto"/>
        <w:ind w:right="6" w:firstLine="567"/>
        <w:rPr>
          <w:sz w:val="24"/>
          <w:szCs w:val="24"/>
        </w:rPr>
      </w:pPr>
      <w:r w:rsidRPr="00096B60">
        <w:rPr>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7DEE8B3A" w14:textId="77777777" w:rsidR="006022D5" w:rsidRPr="00096B60" w:rsidRDefault="006022D5" w:rsidP="002F2474">
      <w:pPr>
        <w:spacing w:line="240" w:lineRule="auto"/>
        <w:ind w:right="6" w:firstLine="567"/>
        <w:rPr>
          <w:sz w:val="24"/>
          <w:szCs w:val="24"/>
        </w:rPr>
      </w:pPr>
      <w:r w:rsidRPr="00096B60">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43601BBE" w14:textId="77777777" w:rsidR="006022D5" w:rsidRPr="00096B60" w:rsidRDefault="006022D5" w:rsidP="002F2474">
      <w:pPr>
        <w:spacing w:line="240" w:lineRule="auto"/>
        <w:ind w:right="6" w:firstLine="567"/>
        <w:rPr>
          <w:sz w:val="24"/>
          <w:szCs w:val="24"/>
        </w:rPr>
      </w:pPr>
      <w:r w:rsidRPr="00096B60">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915229C" w14:textId="77777777" w:rsidR="006022D5" w:rsidRPr="00096B60" w:rsidRDefault="006022D5" w:rsidP="002F2474">
      <w:pPr>
        <w:spacing w:line="240" w:lineRule="auto"/>
        <w:ind w:right="6" w:firstLine="567"/>
        <w:rPr>
          <w:sz w:val="24"/>
          <w:szCs w:val="24"/>
        </w:rPr>
      </w:pPr>
      <w:r w:rsidRPr="00096B60">
        <w:rPr>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1ADDABAB" w14:textId="6EFC4A7F" w:rsidR="006022D5" w:rsidRPr="00096B60" w:rsidRDefault="006022D5" w:rsidP="002F2474">
      <w:pPr>
        <w:spacing w:line="240" w:lineRule="auto"/>
        <w:ind w:right="6" w:firstLine="567"/>
        <w:rPr>
          <w:sz w:val="24"/>
          <w:szCs w:val="24"/>
        </w:rPr>
      </w:pPr>
      <w:r w:rsidRPr="00096B60">
        <w:rPr>
          <w:sz w:val="24"/>
          <w:szCs w:val="24"/>
        </w:rPr>
        <w:t>Демонстрации.</w:t>
      </w:r>
    </w:p>
    <w:p w14:paraId="450F6F4D" w14:textId="77777777" w:rsidR="006022D5" w:rsidRPr="00096B60" w:rsidRDefault="006022D5" w:rsidP="002F2474">
      <w:pPr>
        <w:spacing w:line="240" w:lineRule="auto"/>
        <w:ind w:right="6" w:firstLine="567"/>
        <w:rPr>
          <w:sz w:val="24"/>
          <w:szCs w:val="24"/>
        </w:rPr>
      </w:pPr>
      <w:r w:rsidRPr="00096B60">
        <w:rPr>
          <w:sz w:val="24"/>
          <w:szCs w:val="24"/>
        </w:rPr>
        <w:t>Зависимость давления газа от температуры.</w:t>
      </w:r>
    </w:p>
    <w:p w14:paraId="7C2DAEF1" w14:textId="77777777" w:rsidR="006022D5" w:rsidRPr="00096B60" w:rsidRDefault="006022D5" w:rsidP="002F2474">
      <w:pPr>
        <w:spacing w:line="240" w:lineRule="auto"/>
        <w:ind w:right="6" w:firstLine="567"/>
        <w:rPr>
          <w:sz w:val="24"/>
          <w:szCs w:val="24"/>
        </w:rPr>
      </w:pPr>
      <w:r w:rsidRPr="00096B60">
        <w:rPr>
          <w:sz w:val="24"/>
          <w:szCs w:val="24"/>
        </w:rPr>
        <w:t>Передача давления жидкостью и газом.</w:t>
      </w:r>
    </w:p>
    <w:p w14:paraId="7F9D48CF" w14:textId="77777777" w:rsidR="006022D5" w:rsidRPr="00096B60" w:rsidRDefault="006022D5" w:rsidP="002F2474">
      <w:pPr>
        <w:spacing w:line="240" w:lineRule="auto"/>
        <w:ind w:right="6" w:firstLine="567"/>
        <w:rPr>
          <w:sz w:val="24"/>
          <w:szCs w:val="24"/>
        </w:rPr>
      </w:pPr>
      <w:r w:rsidRPr="00096B60">
        <w:rPr>
          <w:sz w:val="24"/>
          <w:szCs w:val="24"/>
        </w:rPr>
        <w:t>Сообщающиеся сосуды.</w:t>
      </w:r>
    </w:p>
    <w:p w14:paraId="4FFF37BE" w14:textId="77777777" w:rsidR="006022D5" w:rsidRPr="00096B60" w:rsidRDefault="006022D5" w:rsidP="002F2474">
      <w:pPr>
        <w:spacing w:line="240" w:lineRule="auto"/>
        <w:ind w:right="6" w:firstLine="567"/>
        <w:rPr>
          <w:sz w:val="24"/>
          <w:szCs w:val="24"/>
        </w:rPr>
      </w:pPr>
      <w:r w:rsidRPr="00096B60">
        <w:rPr>
          <w:sz w:val="24"/>
          <w:szCs w:val="24"/>
        </w:rPr>
        <w:t>Гидравлический пресс.</w:t>
      </w:r>
    </w:p>
    <w:p w14:paraId="0D0A4852" w14:textId="77777777" w:rsidR="006022D5" w:rsidRPr="00096B60" w:rsidRDefault="006022D5" w:rsidP="002F2474">
      <w:pPr>
        <w:spacing w:line="240" w:lineRule="auto"/>
        <w:ind w:right="6" w:firstLine="567"/>
        <w:rPr>
          <w:sz w:val="24"/>
          <w:szCs w:val="24"/>
        </w:rPr>
      </w:pPr>
      <w:r w:rsidRPr="00096B60">
        <w:rPr>
          <w:sz w:val="24"/>
          <w:szCs w:val="24"/>
        </w:rPr>
        <w:t>Проявление действия атмосферного давления.</w:t>
      </w:r>
    </w:p>
    <w:p w14:paraId="5E853287" w14:textId="77777777" w:rsidR="006022D5" w:rsidRPr="00096B60" w:rsidRDefault="006022D5" w:rsidP="002F2474">
      <w:pPr>
        <w:spacing w:line="240" w:lineRule="auto"/>
        <w:ind w:right="6" w:firstLine="567"/>
        <w:rPr>
          <w:sz w:val="24"/>
          <w:szCs w:val="24"/>
        </w:rPr>
      </w:pPr>
      <w:r w:rsidRPr="00096B60">
        <w:rPr>
          <w:sz w:val="24"/>
          <w:szCs w:val="24"/>
        </w:rPr>
        <w:t>Сифон.</w:t>
      </w:r>
    </w:p>
    <w:p w14:paraId="36F03C7C" w14:textId="77777777" w:rsidR="006022D5" w:rsidRPr="00096B60" w:rsidRDefault="006022D5" w:rsidP="002F2474">
      <w:pPr>
        <w:spacing w:line="240" w:lineRule="auto"/>
        <w:ind w:right="6" w:firstLine="567"/>
        <w:rPr>
          <w:sz w:val="24"/>
          <w:szCs w:val="24"/>
        </w:rPr>
      </w:pPr>
      <w:r w:rsidRPr="00096B60">
        <w:rPr>
          <w:sz w:val="24"/>
          <w:szCs w:val="24"/>
        </w:rPr>
        <w:t>Зависимость выталкивающей силы от объёма погружённой в жидкость части тела и плотности жидкости.</w:t>
      </w:r>
    </w:p>
    <w:p w14:paraId="394D39EA" w14:textId="77777777" w:rsidR="006022D5" w:rsidRPr="00096B60" w:rsidRDefault="006022D5" w:rsidP="002F2474">
      <w:pPr>
        <w:spacing w:line="240" w:lineRule="auto"/>
        <w:ind w:right="6" w:firstLine="567"/>
        <w:rPr>
          <w:sz w:val="24"/>
          <w:szCs w:val="24"/>
        </w:rPr>
      </w:pPr>
      <w:r w:rsidRPr="00096B60">
        <w:rPr>
          <w:sz w:val="24"/>
          <w:szCs w:val="24"/>
        </w:rPr>
        <w:t>Равенство выталкивающей силы весу вытесненной жидкости.</w:t>
      </w:r>
    </w:p>
    <w:p w14:paraId="62B389D1" w14:textId="77777777" w:rsidR="006022D5" w:rsidRPr="00096B60" w:rsidRDefault="006022D5" w:rsidP="002F2474">
      <w:pPr>
        <w:spacing w:line="240" w:lineRule="auto"/>
        <w:ind w:right="6" w:firstLine="567"/>
        <w:rPr>
          <w:sz w:val="24"/>
          <w:szCs w:val="24"/>
        </w:rPr>
      </w:pPr>
      <w:r w:rsidRPr="00096B60">
        <w:rPr>
          <w:sz w:val="24"/>
          <w:szCs w:val="24"/>
        </w:rPr>
        <w:t>Условие плавания тел: плавание или погружение тел в зависимости от соотношения плотностей тела и жидкости.</w:t>
      </w:r>
    </w:p>
    <w:p w14:paraId="1CBAFF87" w14:textId="64C811B8"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CE9A766"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веса тела в воде от объёма погружённой в жидкость части тела.</w:t>
      </w:r>
    </w:p>
    <w:p w14:paraId="3AC7C73A" w14:textId="77777777" w:rsidR="006022D5" w:rsidRPr="00096B60" w:rsidRDefault="006022D5" w:rsidP="002F2474">
      <w:pPr>
        <w:spacing w:line="240" w:lineRule="auto"/>
        <w:ind w:right="6" w:firstLine="567"/>
        <w:rPr>
          <w:sz w:val="24"/>
          <w:szCs w:val="24"/>
        </w:rPr>
      </w:pPr>
      <w:r w:rsidRPr="00096B60">
        <w:rPr>
          <w:sz w:val="24"/>
          <w:szCs w:val="24"/>
        </w:rPr>
        <w:t>Определение выталкивающей силы, действующей на тело, погружённое в жидкость.</w:t>
      </w:r>
    </w:p>
    <w:p w14:paraId="1D32C760"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выталкивающей силы, действующей на тело в жидкости, от массы тела. </w:t>
      </w:r>
    </w:p>
    <w:p w14:paraId="4017766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F264706" w14:textId="77777777" w:rsidR="006022D5" w:rsidRPr="00096B60" w:rsidRDefault="006022D5" w:rsidP="002F2474">
      <w:pPr>
        <w:spacing w:line="240" w:lineRule="auto"/>
        <w:ind w:right="6" w:firstLine="567"/>
        <w:rPr>
          <w:sz w:val="24"/>
          <w:szCs w:val="24"/>
        </w:rPr>
      </w:pPr>
      <w:r w:rsidRPr="00096B60">
        <w:rPr>
          <w:sz w:val="24"/>
          <w:szCs w:val="24"/>
        </w:rPr>
        <w:t>Конструирование ареометра или конструирование лодки и определение её грузоподъёмности.</w:t>
      </w:r>
    </w:p>
    <w:p w14:paraId="5A7FA9D0" w14:textId="1F1F0FD2" w:rsidR="006022D5" w:rsidRPr="00096B60" w:rsidRDefault="006022D5" w:rsidP="002F2474">
      <w:pPr>
        <w:spacing w:line="240" w:lineRule="auto"/>
        <w:ind w:right="6" w:firstLine="567"/>
        <w:rPr>
          <w:b/>
          <w:sz w:val="24"/>
          <w:szCs w:val="24"/>
        </w:rPr>
      </w:pPr>
      <w:r w:rsidRPr="00096B60">
        <w:rPr>
          <w:b/>
          <w:sz w:val="24"/>
          <w:szCs w:val="24"/>
        </w:rPr>
        <w:t>Работа и мощность. Энергия.</w:t>
      </w:r>
    </w:p>
    <w:p w14:paraId="6EA27B55" w14:textId="77777777" w:rsidR="006022D5" w:rsidRPr="00096B60" w:rsidRDefault="006022D5" w:rsidP="002F2474">
      <w:pPr>
        <w:spacing w:line="240" w:lineRule="auto"/>
        <w:ind w:right="6" w:firstLine="567"/>
        <w:rPr>
          <w:sz w:val="24"/>
          <w:szCs w:val="24"/>
        </w:rPr>
      </w:pPr>
      <w:r w:rsidRPr="00096B60">
        <w:rPr>
          <w:sz w:val="24"/>
          <w:szCs w:val="24"/>
        </w:rPr>
        <w:t>Механическая работа для сил, направленных вдоль линии перемещения. Мощность.</w:t>
      </w:r>
    </w:p>
    <w:p w14:paraId="6A6265DC" w14:textId="77777777" w:rsidR="006022D5" w:rsidRPr="00096B60" w:rsidRDefault="006022D5" w:rsidP="002F2474">
      <w:pPr>
        <w:spacing w:line="240" w:lineRule="auto"/>
        <w:ind w:right="6" w:firstLine="567"/>
        <w:rPr>
          <w:sz w:val="24"/>
          <w:szCs w:val="24"/>
        </w:rPr>
      </w:pPr>
      <w:r w:rsidRPr="00096B60">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5BEA9E09" w14:textId="77777777" w:rsidR="006022D5" w:rsidRPr="00096B60" w:rsidRDefault="006022D5" w:rsidP="002F2474">
      <w:pPr>
        <w:spacing w:line="240" w:lineRule="auto"/>
        <w:ind w:right="6" w:firstLine="567"/>
        <w:rPr>
          <w:sz w:val="24"/>
          <w:szCs w:val="24"/>
        </w:rPr>
      </w:pPr>
      <w:r w:rsidRPr="00096B60">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52BD9570" w14:textId="21014B44"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4E1ABF2E" w14:textId="77777777" w:rsidR="006022D5" w:rsidRPr="00096B60" w:rsidRDefault="006022D5" w:rsidP="002F2474">
      <w:pPr>
        <w:spacing w:line="240" w:lineRule="auto"/>
        <w:ind w:right="6" w:firstLine="567"/>
        <w:rPr>
          <w:sz w:val="24"/>
          <w:szCs w:val="24"/>
        </w:rPr>
      </w:pPr>
      <w:r w:rsidRPr="00096B60">
        <w:rPr>
          <w:sz w:val="24"/>
          <w:szCs w:val="24"/>
        </w:rPr>
        <w:t>Примеры простых механизмов.</w:t>
      </w:r>
    </w:p>
    <w:p w14:paraId="73252B37" w14:textId="458C5C17" w:rsidR="006022D5" w:rsidRPr="00096B60" w:rsidRDefault="006022D5" w:rsidP="002F2474">
      <w:pPr>
        <w:spacing w:line="240" w:lineRule="auto"/>
        <w:ind w:right="6" w:firstLine="567"/>
        <w:rPr>
          <w:sz w:val="24"/>
          <w:szCs w:val="24"/>
        </w:rPr>
      </w:pPr>
      <w:r w:rsidRPr="00096B60">
        <w:rPr>
          <w:sz w:val="24"/>
          <w:szCs w:val="24"/>
        </w:rPr>
        <w:t>Лабораторные работы и опыты.</w:t>
      </w:r>
    </w:p>
    <w:p w14:paraId="73F7BF35" w14:textId="77777777" w:rsidR="006022D5" w:rsidRPr="00096B60" w:rsidRDefault="006022D5" w:rsidP="002F2474">
      <w:pPr>
        <w:spacing w:line="240" w:lineRule="auto"/>
        <w:ind w:right="6" w:firstLine="567"/>
        <w:rPr>
          <w:sz w:val="24"/>
          <w:szCs w:val="24"/>
        </w:rPr>
      </w:pPr>
      <w:r w:rsidRPr="00096B60">
        <w:rPr>
          <w:sz w:val="24"/>
          <w:szCs w:val="24"/>
        </w:rPr>
        <w:t>Исследование условий равновесия рычага.</w:t>
      </w:r>
    </w:p>
    <w:p w14:paraId="026F598E" w14:textId="77777777" w:rsidR="006022D5" w:rsidRPr="00096B60" w:rsidRDefault="006022D5" w:rsidP="002F2474">
      <w:pPr>
        <w:spacing w:line="240" w:lineRule="auto"/>
        <w:ind w:right="6" w:firstLine="567"/>
        <w:rPr>
          <w:sz w:val="24"/>
          <w:szCs w:val="24"/>
        </w:rPr>
      </w:pPr>
      <w:r w:rsidRPr="00096B60">
        <w:rPr>
          <w:sz w:val="24"/>
          <w:szCs w:val="24"/>
        </w:rPr>
        <w:t>Измерение КПД наклонной плоскости.</w:t>
      </w:r>
    </w:p>
    <w:p w14:paraId="04CB5576" w14:textId="77777777" w:rsidR="006022D5" w:rsidRPr="00096B60" w:rsidRDefault="006022D5" w:rsidP="002F2474">
      <w:pPr>
        <w:spacing w:line="240" w:lineRule="auto"/>
        <w:ind w:right="6" w:firstLine="567"/>
        <w:rPr>
          <w:sz w:val="24"/>
          <w:szCs w:val="24"/>
        </w:rPr>
      </w:pPr>
      <w:r w:rsidRPr="00096B60">
        <w:rPr>
          <w:sz w:val="24"/>
          <w:szCs w:val="24"/>
        </w:rPr>
        <w:t>Изучение правила рычага для подвижного и неподвижного блоков.</w:t>
      </w:r>
    </w:p>
    <w:p w14:paraId="079A3E2E" w14:textId="77777777" w:rsidR="006022D5" w:rsidRPr="00096B60" w:rsidRDefault="006022D5" w:rsidP="002F2474">
      <w:pPr>
        <w:spacing w:line="240" w:lineRule="auto"/>
        <w:ind w:right="6" w:firstLine="567"/>
        <w:rPr>
          <w:sz w:val="24"/>
          <w:szCs w:val="24"/>
        </w:rPr>
      </w:pPr>
      <w:r w:rsidRPr="00096B60">
        <w:rPr>
          <w:sz w:val="24"/>
          <w:szCs w:val="24"/>
        </w:rPr>
        <w:t>Определение КПД подвижного и неподвижного блока.</w:t>
      </w:r>
    </w:p>
    <w:p w14:paraId="4350188F"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грузов при помощи подвижного блока.</w:t>
      </w:r>
    </w:p>
    <w:p w14:paraId="72CAF6D2" w14:textId="77777777" w:rsidR="006022D5" w:rsidRPr="00096B60" w:rsidRDefault="006022D5" w:rsidP="002F2474">
      <w:pPr>
        <w:spacing w:line="240" w:lineRule="auto"/>
        <w:ind w:right="6" w:firstLine="567"/>
        <w:rPr>
          <w:sz w:val="24"/>
          <w:szCs w:val="24"/>
        </w:rPr>
      </w:pPr>
      <w:r w:rsidRPr="00096B60">
        <w:rPr>
          <w:sz w:val="24"/>
          <w:szCs w:val="24"/>
        </w:rPr>
        <w:t>Изучение закона сохранения механической энергии.</w:t>
      </w:r>
    </w:p>
    <w:p w14:paraId="37E23473" w14:textId="77777777" w:rsidR="00096B60" w:rsidRPr="00096B60" w:rsidRDefault="00096B60" w:rsidP="002F2474">
      <w:pPr>
        <w:spacing w:line="240" w:lineRule="auto"/>
        <w:ind w:right="6" w:firstLine="567"/>
        <w:rPr>
          <w:sz w:val="24"/>
          <w:szCs w:val="24"/>
        </w:rPr>
      </w:pPr>
    </w:p>
    <w:p w14:paraId="6F6BDD88" w14:textId="16904636"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8 классе</w:t>
      </w:r>
    </w:p>
    <w:p w14:paraId="181EA55E" w14:textId="41B6518A" w:rsidR="006022D5" w:rsidRPr="00096B60" w:rsidRDefault="006022D5" w:rsidP="002F2474">
      <w:pPr>
        <w:spacing w:line="240" w:lineRule="auto"/>
        <w:ind w:right="6" w:firstLine="567"/>
        <w:rPr>
          <w:b/>
          <w:sz w:val="24"/>
          <w:szCs w:val="24"/>
        </w:rPr>
      </w:pPr>
      <w:r w:rsidRPr="00096B60">
        <w:rPr>
          <w:b/>
          <w:sz w:val="24"/>
          <w:szCs w:val="24"/>
        </w:rPr>
        <w:t>Тепловые явления.</w:t>
      </w:r>
    </w:p>
    <w:p w14:paraId="6ABABD78" w14:textId="77777777" w:rsidR="006022D5" w:rsidRPr="00096B60" w:rsidRDefault="006022D5" w:rsidP="002F2474">
      <w:pPr>
        <w:spacing w:line="240" w:lineRule="auto"/>
        <w:ind w:right="6" w:firstLine="567"/>
        <w:rPr>
          <w:sz w:val="24"/>
          <w:szCs w:val="24"/>
        </w:rPr>
      </w:pPr>
      <w:r w:rsidRPr="00096B60">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190398E3" w14:textId="77777777" w:rsidR="006022D5" w:rsidRPr="00096B60" w:rsidRDefault="006022D5" w:rsidP="002F2474">
      <w:pPr>
        <w:spacing w:line="240" w:lineRule="auto"/>
        <w:ind w:right="6" w:firstLine="567"/>
        <w:rPr>
          <w:sz w:val="24"/>
          <w:szCs w:val="24"/>
        </w:rPr>
      </w:pPr>
      <w:r w:rsidRPr="00096B60">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3A0CEC58" w14:textId="77777777" w:rsidR="006022D5" w:rsidRPr="00096B60" w:rsidRDefault="006022D5" w:rsidP="002F2474">
      <w:pPr>
        <w:spacing w:line="240" w:lineRule="auto"/>
        <w:ind w:right="6" w:firstLine="567"/>
        <w:rPr>
          <w:sz w:val="24"/>
          <w:szCs w:val="24"/>
        </w:rPr>
      </w:pPr>
      <w:r w:rsidRPr="00096B60">
        <w:rPr>
          <w:sz w:val="24"/>
          <w:szCs w:val="24"/>
        </w:rPr>
        <w:t>Температура. Связь температуры со средней кинетической энергией теплового движения частиц. Температурные шкалы.</w:t>
      </w:r>
    </w:p>
    <w:p w14:paraId="1CD3C86F" w14:textId="77777777" w:rsidR="006022D5" w:rsidRPr="00096B60" w:rsidRDefault="006022D5" w:rsidP="002F2474">
      <w:pPr>
        <w:spacing w:line="240" w:lineRule="auto"/>
        <w:ind w:right="6" w:firstLine="567"/>
        <w:rPr>
          <w:sz w:val="24"/>
          <w:szCs w:val="24"/>
        </w:rPr>
      </w:pPr>
      <w:r w:rsidRPr="00096B60">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03BD0359" w14:textId="77777777" w:rsidR="006022D5" w:rsidRPr="00096B60" w:rsidRDefault="006022D5" w:rsidP="002F2474">
      <w:pPr>
        <w:spacing w:line="240" w:lineRule="auto"/>
        <w:ind w:right="6" w:firstLine="567"/>
        <w:rPr>
          <w:sz w:val="24"/>
          <w:szCs w:val="24"/>
        </w:rPr>
      </w:pPr>
      <w:r w:rsidRPr="00096B60">
        <w:rPr>
          <w:sz w:val="24"/>
          <w:szCs w:val="24"/>
        </w:rPr>
        <w:t>Количество теплоты. Удельная теплоёмкость вещества. Теплообмен и тепловое равновесие. Закон Ньютона-Рихмана. Уравнение теплового баланса.</w:t>
      </w:r>
    </w:p>
    <w:p w14:paraId="05362994" w14:textId="77777777" w:rsidR="006022D5" w:rsidRPr="00096B60" w:rsidRDefault="006022D5" w:rsidP="002F2474">
      <w:pPr>
        <w:spacing w:line="240" w:lineRule="auto"/>
        <w:ind w:right="6" w:firstLine="567"/>
        <w:rPr>
          <w:sz w:val="24"/>
          <w:szCs w:val="24"/>
        </w:rPr>
      </w:pPr>
      <w:r w:rsidRPr="00096B60">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09E5C7BE" w14:textId="77777777" w:rsidR="006022D5" w:rsidRPr="00096B60" w:rsidRDefault="006022D5" w:rsidP="002F2474">
      <w:pPr>
        <w:spacing w:line="240" w:lineRule="auto"/>
        <w:ind w:right="6" w:firstLine="567"/>
        <w:rPr>
          <w:sz w:val="24"/>
          <w:szCs w:val="24"/>
        </w:rPr>
      </w:pPr>
      <w:r w:rsidRPr="00096B60">
        <w:rPr>
          <w:sz w:val="24"/>
          <w:szCs w:val="24"/>
        </w:rPr>
        <w:t xml:space="preserve">Энергия топлива. Удельная теплота сгорания. </w:t>
      </w:r>
    </w:p>
    <w:p w14:paraId="4F2C879C" w14:textId="77777777" w:rsidR="006022D5" w:rsidRPr="00096B60" w:rsidRDefault="006022D5" w:rsidP="002F2474">
      <w:pPr>
        <w:spacing w:line="240" w:lineRule="auto"/>
        <w:ind w:right="6" w:firstLine="567"/>
        <w:rPr>
          <w:sz w:val="24"/>
          <w:szCs w:val="24"/>
        </w:rPr>
      </w:pPr>
      <w:r w:rsidRPr="00096B60">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14:paraId="7A5B3F5D" w14:textId="77777777" w:rsidR="006022D5" w:rsidRPr="00096B60" w:rsidRDefault="006022D5" w:rsidP="002F2474">
      <w:pPr>
        <w:spacing w:line="240" w:lineRule="auto"/>
        <w:ind w:right="6" w:firstLine="567"/>
        <w:rPr>
          <w:sz w:val="24"/>
          <w:szCs w:val="24"/>
        </w:rPr>
      </w:pPr>
      <w:r w:rsidRPr="00096B60">
        <w:rPr>
          <w:sz w:val="24"/>
          <w:szCs w:val="24"/>
        </w:rPr>
        <w:t>Закон сохранения и превращения энергии в механических и тепловых процессах.</w:t>
      </w:r>
    </w:p>
    <w:p w14:paraId="74BE0B62" w14:textId="77777777" w:rsidR="00291D3A" w:rsidRDefault="00291D3A" w:rsidP="002F2474">
      <w:pPr>
        <w:spacing w:line="240" w:lineRule="auto"/>
        <w:ind w:right="6" w:firstLine="567"/>
        <w:rPr>
          <w:b/>
          <w:sz w:val="24"/>
          <w:szCs w:val="24"/>
        </w:rPr>
      </w:pPr>
    </w:p>
    <w:p w14:paraId="199ACEDE" w14:textId="7ADFBF62"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62FEECB1" w14:textId="77777777"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14:paraId="68CB3E88" w14:textId="77777777" w:rsidR="006022D5" w:rsidRPr="00096B60" w:rsidRDefault="006022D5" w:rsidP="002F2474">
      <w:pPr>
        <w:spacing w:line="240" w:lineRule="auto"/>
        <w:ind w:right="6" w:firstLine="567"/>
        <w:rPr>
          <w:sz w:val="24"/>
          <w:szCs w:val="24"/>
        </w:rPr>
      </w:pPr>
      <w:r w:rsidRPr="00096B60">
        <w:rPr>
          <w:sz w:val="24"/>
          <w:szCs w:val="24"/>
        </w:rPr>
        <w:t>Наблюдение диффузии.</w:t>
      </w:r>
    </w:p>
    <w:p w14:paraId="582AC763"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явлений поверхностного натяжения, смачивания и капиллярных явлений.</w:t>
      </w:r>
    </w:p>
    <w:p w14:paraId="7C3014F3" w14:textId="77777777" w:rsidR="006022D5" w:rsidRPr="00096B60" w:rsidRDefault="006022D5" w:rsidP="002F2474">
      <w:pPr>
        <w:spacing w:line="240" w:lineRule="auto"/>
        <w:ind w:right="6" w:firstLine="567"/>
        <w:rPr>
          <w:sz w:val="24"/>
          <w:szCs w:val="24"/>
        </w:rPr>
      </w:pPr>
      <w:r w:rsidRPr="00096B60">
        <w:rPr>
          <w:sz w:val="24"/>
          <w:szCs w:val="24"/>
        </w:rPr>
        <w:t>Наблюдение теплового расширения тел.</w:t>
      </w:r>
    </w:p>
    <w:p w14:paraId="5BA0B55F" w14:textId="77777777" w:rsidR="006022D5" w:rsidRPr="00096B60" w:rsidRDefault="006022D5" w:rsidP="002F2474">
      <w:pPr>
        <w:spacing w:line="240" w:lineRule="auto"/>
        <w:ind w:right="6" w:firstLine="567"/>
        <w:rPr>
          <w:sz w:val="24"/>
          <w:szCs w:val="24"/>
        </w:rPr>
      </w:pPr>
      <w:r w:rsidRPr="00096B60">
        <w:rPr>
          <w:sz w:val="24"/>
          <w:szCs w:val="24"/>
        </w:rPr>
        <w:t>Изменение давления газа при изменении объёма и нагревании или охлаждении.</w:t>
      </w:r>
    </w:p>
    <w:p w14:paraId="3F5AEA88" w14:textId="77777777" w:rsidR="006022D5" w:rsidRPr="00096B60" w:rsidRDefault="006022D5" w:rsidP="002F2474">
      <w:pPr>
        <w:spacing w:line="240" w:lineRule="auto"/>
        <w:ind w:right="6" w:firstLine="567"/>
        <w:rPr>
          <w:sz w:val="24"/>
          <w:szCs w:val="24"/>
        </w:rPr>
      </w:pPr>
      <w:r w:rsidRPr="00096B60">
        <w:rPr>
          <w:sz w:val="24"/>
          <w:szCs w:val="24"/>
        </w:rPr>
        <w:t>Правила измерения температуры.</w:t>
      </w:r>
    </w:p>
    <w:p w14:paraId="1DE44843" w14:textId="77777777" w:rsidR="006022D5" w:rsidRPr="00096B60" w:rsidRDefault="006022D5" w:rsidP="002F2474">
      <w:pPr>
        <w:spacing w:line="240" w:lineRule="auto"/>
        <w:ind w:right="6" w:firstLine="567"/>
        <w:rPr>
          <w:sz w:val="24"/>
          <w:szCs w:val="24"/>
        </w:rPr>
      </w:pPr>
      <w:r w:rsidRPr="00096B60">
        <w:rPr>
          <w:sz w:val="24"/>
          <w:szCs w:val="24"/>
        </w:rPr>
        <w:t>Виды теплопередачи.</w:t>
      </w:r>
    </w:p>
    <w:p w14:paraId="59B4F88C" w14:textId="77777777" w:rsidR="006022D5" w:rsidRPr="00096B60" w:rsidRDefault="006022D5" w:rsidP="002F2474">
      <w:pPr>
        <w:spacing w:line="240" w:lineRule="auto"/>
        <w:ind w:right="6" w:firstLine="567"/>
        <w:rPr>
          <w:sz w:val="24"/>
          <w:szCs w:val="24"/>
        </w:rPr>
      </w:pPr>
      <w:r w:rsidRPr="00096B60">
        <w:rPr>
          <w:sz w:val="24"/>
          <w:szCs w:val="24"/>
        </w:rPr>
        <w:t xml:space="preserve">Охлаждение при совершении работы. </w:t>
      </w:r>
    </w:p>
    <w:p w14:paraId="0EAFF445" w14:textId="77777777" w:rsidR="006022D5" w:rsidRPr="00096B60" w:rsidRDefault="006022D5" w:rsidP="002F2474">
      <w:pPr>
        <w:spacing w:line="240" w:lineRule="auto"/>
        <w:ind w:right="6" w:firstLine="567"/>
        <w:rPr>
          <w:sz w:val="24"/>
          <w:szCs w:val="24"/>
        </w:rPr>
      </w:pPr>
      <w:r w:rsidRPr="00096B60">
        <w:rPr>
          <w:sz w:val="24"/>
          <w:szCs w:val="24"/>
        </w:rPr>
        <w:t>Нагревание при совершении работы внешними силами.</w:t>
      </w:r>
    </w:p>
    <w:p w14:paraId="0F3AB3A4" w14:textId="77777777" w:rsidR="006022D5" w:rsidRPr="00096B60" w:rsidRDefault="006022D5" w:rsidP="002F2474">
      <w:pPr>
        <w:spacing w:line="240" w:lineRule="auto"/>
        <w:ind w:right="6" w:firstLine="567"/>
        <w:rPr>
          <w:sz w:val="24"/>
          <w:szCs w:val="24"/>
        </w:rPr>
      </w:pPr>
      <w:r w:rsidRPr="00096B60">
        <w:rPr>
          <w:sz w:val="24"/>
          <w:szCs w:val="24"/>
        </w:rPr>
        <w:t>Сравнение теплоёмкостей различных веществ.</w:t>
      </w:r>
    </w:p>
    <w:p w14:paraId="5A0A535F" w14:textId="77777777" w:rsidR="006022D5" w:rsidRPr="00096B60" w:rsidRDefault="006022D5" w:rsidP="002F2474">
      <w:pPr>
        <w:spacing w:line="240" w:lineRule="auto"/>
        <w:ind w:right="6" w:firstLine="567"/>
        <w:rPr>
          <w:sz w:val="24"/>
          <w:szCs w:val="24"/>
        </w:rPr>
      </w:pPr>
      <w:r w:rsidRPr="00096B60">
        <w:rPr>
          <w:sz w:val="24"/>
          <w:szCs w:val="24"/>
        </w:rPr>
        <w:t>Наблюдение кипения.</w:t>
      </w:r>
    </w:p>
    <w:p w14:paraId="592D5793" w14:textId="77777777" w:rsidR="006022D5" w:rsidRPr="00096B60" w:rsidRDefault="006022D5" w:rsidP="002F2474">
      <w:pPr>
        <w:spacing w:line="240" w:lineRule="auto"/>
        <w:ind w:right="6" w:firstLine="567"/>
        <w:rPr>
          <w:sz w:val="24"/>
          <w:szCs w:val="24"/>
        </w:rPr>
      </w:pPr>
      <w:r w:rsidRPr="00096B60">
        <w:rPr>
          <w:sz w:val="24"/>
          <w:szCs w:val="24"/>
        </w:rPr>
        <w:t>Наблюдение постоянства температуры при плавлении.</w:t>
      </w:r>
    </w:p>
    <w:p w14:paraId="3B858A1B" w14:textId="77777777" w:rsidR="006022D5" w:rsidRPr="00096B60" w:rsidRDefault="006022D5" w:rsidP="002F2474">
      <w:pPr>
        <w:spacing w:line="240" w:lineRule="auto"/>
        <w:ind w:right="6" w:firstLine="567"/>
        <w:rPr>
          <w:sz w:val="24"/>
          <w:szCs w:val="24"/>
        </w:rPr>
      </w:pPr>
      <w:r w:rsidRPr="00096B60">
        <w:rPr>
          <w:sz w:val="24"/>
          <w:szCs w:val="24"/>
        </w:rPr>
        <w:t>Модели тепловых двигателей.</w:t>
      </w:r>
    </w:p>
    <w:p w14:paraId="0D0FF046" w14:textId="527AED66"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37816554" w14:textId="77777777"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14:paraId="7A190E52" w14:textId="77777777" w:rsidR="006022D5" w:rsidRPr="00096B60" w:rsidRDefault="006022D5" w:rsidP="002F2474">
      <w:pPr>
        <w:spacing w:line="240" w:lineRule="auto"/>
        <w:ind w:right="6" w:firstLine="567"/>
        <w:rPr>
          <w:sz w:val="24"/>
          <w:szCs w:val="24"/>
        </w:rPr>
      </w:pPr>
      <w:r w:rsidRPr="00096B60">
        <w:rPr>
          <w:sz w:val="24"/>
          <w:szCs w:val="24"/>
        </w:rPr>
        <w:t>Опыты по выращиванию кристаллов поваренной соли или сахара.</w:t>
      </w:r>
    </w:p>
    <w:p w14:paraId="2E475295" w14:textId="77777777" w:rsidR="006022D5" w:rsidRPr="00096B60" w:rsidRDefault="006022D5" w:rsidP="002F2474">
      <w:pPr>
        <w:spacing w:line="240" w:lineRule="auto"/>
        <w:ind w:right="6" w:firstLine="567"/>
        <w:rPr>
          <w:sz w:val="24"/>
          <w:szCs w:val="24"/>
        </w:rPr>
      </w:pPr>
      <w:r w:rsidRPr="00096B60">
        <w:rPr>
          <w:sz w:val="24"/>
          <w:szCs w:val="24"/>
        </w:rPr>
        <w:t>Измерение температуры при помощи жидкостного термометра и датчика температуры.</w:t>
      </w:r>
    </w:p>
    <w:p w14:paraId="0137DC19" w14:textId="77777777"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жидкостей и твёрдых тел. </w:t>
      </w:r>
    </w:p>
    <w:p w14:paraId="570366E0"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давления воздуха в баллоне шприца. </w:t>
      </w:r>
    </w:p>
    <w:p w14:paraId="388E774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давления воздуха от его объёма и температуры.</w:t>
      </w:r>
    </w:p>
    <w:p w14:paraId="4C82537A"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гипотезы линейной зависимости длины столбика жидкости в термометрической трубке от температуры. </w:t>
      </w:r>
    </w:p>
    <w:p w14:paraId="3EC95F1D" w14:textId="77777777" w:rsidR="006022D5" w:rsidRPr="00096B60" w:rsidRDefault="006022D5" w:rsidP="002F2474">
      <w:pPr>
        <w:spacing w:line="240" w:lineRule="auto"/>
        <w:ind w:right="6" w:firstLine="567"/>
        <w:rPr>
          <w:sz w:val="24"/>
          <w:szCs w:val="24"/>
        </w:rPr>
      </w:pPr>
      <w:r w:rsidRPr="00096B60">
        <w:rPr>
          <w:sz w:val="24"/>
          <w:szCs w:val="24"/>
        </w:rPr>
        <w:t>Наблюдение изменения внутренней энергии тела в результате теплопередачи и работы внешних сил.</w:t>
      </w:r>
    </w:p>
    <w:p w14:paraId="4E52B5AC" w14:textId="77777777" w:rsidR="006022D5" w:rsidRPr="00096B60" w:rsidRDefault="006022D5" w:rsidP="002F2474">
      <w:pPr>
        <w:spacing w:line="240" w:lineRule="auto"/>
        <w:ind w:right="6" w:firstLine="567"/>
        <w:rPr>
          <w:sz w:val="24"/>
          <w:szCs w:val="24"/>
        </w:rPr>
      </w:pPr>
      <w:r w:rsidRPr="00096B60">
        <w:rPr>
          <w:sz w:val="24"/>
          <w:szCs w:val="24"/>
        </w:rPr>
        <w:t>Исследование явления теплообмена при смешивании холодной и горячей воды.</w:t>
      </w:r>
    </w:p>
    <w:p w14:paraId="56107507"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количества теплоты, полученного водой при теплообмене с нагретым металлическим цилиндром. </w:t>
      </w:r>
    </w:p>
    <w:p w14:paraId="50667CD0" w14:textId="77777777" w:rsidR="006022D5" w:rsidRPr="00096B60" w:rsidRDefault="006022D5" w:rsidP="002F2474">
      <w:pPr>
        <w:spacing w:line="240" w:lineRule="auto"/>
        <w:ind w:right="6" w:firstLine="567"/>
        <w:rPr>
          <w:sz w:val="24"/>
          <w:szCs w:val="24"/>
        </w:rPr>
      </w:pPr>
      <w:r w:rsidRPr="00096B60">
        <w:rPr>
          <w:sz w:val="24"/>
          <w:szCs w:val="24"/>
        </w:rPr>
        <w:t>Определение мощности тепловых потерь (закон Ньютона-Рихмана).</w:t>
      </w:r>
    </w:p>
    <w:p w14:paraId="06CF074A"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теплоёмкости вещества.</w:t>
      </w:r>
    </w:p>
    <w:p w14:paraId="4F575F8C"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процесса испарения. </w:t>
      </w:r>
    </w:p>
    <w:p w14:paraId="65F96A81"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относительной влажности воздуха. </w:t>
      </w:r>
    </w:p>
    <w:p w14:paraId="2C77BF3D"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теплоты плавления льда.</w:t>
      </w:r>
    </w:p>
    <w:p w14:paraId="08F061FA" w14:textId="2F1279FE" w:rsidR="006022D5" w:rsidRPr="00096B60" w:rsidRDefault="006022D5" w:rsidP="002F2474">
      <w:pPr>
        <w:spacing w:line="240" w:lineRule="auto"/>
        <w:ind w:right="6" w:firstLine="567"/>
        <w:rPr>
          <w:b/>
          <w:sz w:val="24"/>
          <w:szCs w:val="24"/>
        </w:rPr>
      </w:pPr>
      <w:r w:rsidRPr="00096B60">
        <w:rPr>
          <w:b/>
          <w:sz w:val="24"/>
          <w:szCs w:val="24"/>
        </w:rPr>
        <w:t>Электрические и магнитные явления.</w:t>
      </w:r>
    </w:p>
    <w:p w14:paraId="08EB6CFF" w14:textId="77777777" w:rsidR="006022D5" w:rsidRPr="00096B60" w:rsidRDefault="006022D5" w:rsidP="002F2474">
      <w:pPr>
        <w:spacing w:line="240" w:lineRule="auto"/>
        <w:ind w:right="6" w:firstLine="567"/>
        <w:rPr>
          <w:sz w:val="24"/>
          <w:szCs w:val="24"/>
        </w:rPr>
      </w:pPr>
      <w:r w:rsidRPr="00096B60">
        <w:rPr>
          <w:sz w:val="24"/>
          <w:szCs w:val="24"/>
        </w:rPr>
        <w:t xml:space="preserve">Электризация тел. Два рода электрических зарядов. Взаимодействие заряженных тел. Закон Кулона. </w:t>
      </w:r>
    </w:p>
    <w:p w14:paraId="4AC11674" w14:textId="77777777" w:rsidR="006022D5" w:rsidRPr="00096B60" w:rsidRDefault="006022D5" w:rsidP="002F2474">
      <w:pPr>
        <w:spacing w:line="240" w:lineRule="auto"/>
        <w:ind w:right="6" w:firstLine="567"/>
        <w:rPr>
          <w:sz w:val="24"/>
          <w:szCs w:val="24"/>
        </w:rPr>
      </w:pPr>
      <w:r w:rsidRPr="00096B60">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6C87333C" w14:textId="77777777" w:rsidR="006022D5" w:rsidRPr="00096B60" w:rsidRDefault="006022D5" w:rsidP="002F2474">
      <w:pPr>
        <w:spacing w:line="240" w:lineRule="auto"/>
        <w:ind w:right="6" w:firstLine="567"/>
        <w:rPr>
          <w:sz w:val="24"/>
          <w:szCs w:val="24"/>
        </w:rPr>
      </w:pPr>
      <w:r w:rsidRPr="00096B60">
        <w:rPr>
          <w:sz w:val="24"/>
          <w:szCs w:val="24"/>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19C56F7F" w14:textId="77777777" w:rsidR="006022D5" w:rsidRPr="00096B60" w:rsidRDefault="006022D5" w:rsidP="002F2474">
      <w:pPr>
        <w:spacing w:line="240" w:lineRule="auto"/>
        <w:ind w:right="6" w:firstLine="567"/>
        <w:rPr>
          <w:sz w:val="24"/>
          <w:szCs w:val="24"/>
        </w:rPr>
      </w:pPr>
      <w:r w:rsidRPr="00096B60">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465327CA" w14:textId="77777777" w:rsidR="006022D5" w:rsidRPr="00096B60" w:rsidRDefault="006022D5" w:rsidP="002F2474">
      <w:pPr>
        <w:spacing w:line="240" w:lineRule="auto"/>
        <w:ind w:right="6" w:firstLine="567"/>
        <w:rPr>
          <w:sz w:val="24"/>
          <w:szCs w:val="24"/>
        </w:rPr>
      </w:pPr>
      <w:r w:rsidRPr="00096B60">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14:paraId="7F2A4340" w14:textId="77777777" w:rsidR="006022D5" w:rsidRPr="00096B60" w:rsidRDefault="006022D5" w:rsidP="002F2474">
      <w:pPr>
        <w:spacing w:line="240" w:lineRule="auto"/>
        <w:ind w:right="6" w:firstLine="567"/>
        <w:rPr>
          <w:sz w:val="24"/>
          <w:szCs w:val="24"/>
        </w:rPr>
      </w:pPr>
      <w:r w:rsidRPr="00096B60">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362EA69" w14:textId="77777777" w:rsidR="006022D5" w:rsidRPr="00096B60" w:rsidRDefault="006022D5" w:rsidP="002F2474">
      <w:pPr>
        <w:spacing w:line="240" w:lineRule="auto"/>
        <w:ind w:right="6" w:firstLine="567"/>
        <w:rPr>
          <w:sz w:val="24"/>
          <w:szCs w:val="24"/>
        </w:rPr>
      </w:pPr>
      <w:r w:rsidRPr="00096B60">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54C770DF" w14:textId="77777777" w:rsidR="006022D5" w:rsidRPr="00096B60" w:rsidRDefault="006022D5" w:rsidP="002F2474">
      <w:pPr>
        <w:spacing w:line="240" w:lineRule="auto"/>
        <w:ind w:right="6" w:firstLine="567"/>
        <w:rPr>
          <w:sz w:val="24"/>
          <w:szCs w:val="24"/>
        </w:rPr>
      </w:pPr>
      <w:r w:rsidRPr="00096B60">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0241F3BB" w14:textId="6AF2C4FD"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73002CF" w14:textId="77777777" w:rsidR="006022D5" w:rsidRPr="00096B60" w:rsidRDefault="006022D5" w:rsidP="002F2474">
      <w:pPr>
        <w:spacing w:line="240" w:lineRule="auto"/>
        <w:ind w:right="6" w:firstLine="567"/>
        <w:rPr>
          <w:sz w:val="24"/>
          <w:szCs w:val="24"/>
        </w:rPr>
      </w:pPr>
      <w:r w:rsidRPr="00096B60">
        <w:rPr>
          <w:sz w:val="24"/>
          <w:szCs w:val="24"/>
        </w:rPr>
        <w:t>Электризация тел.</w:t>
      </w:r>
    </w:p>
    <w:p w14:paraId="47E889AE" w14:textId="77777777" w:rsidR="006022D5" w:rsidRPr="00096B60" w:rsidRDefault="006022D5" w:rsidP="002F2474">
      <w:pPr>
        <w:spacing w:line="240" w:lineRule="auto"/>
        <w:ind w:right="6" w:firstLine="567"/>
        <w:rPr>
          <w:sz w:val="24"/>
          <w:szCs w:val="24"/>
        </w:rPr>
      </w:pPr>
      <w:r w:rsidRPr="00096B60">
        <w:rPr>
          <w:sz w:val="24"/>
          <w:szCs w:val="24"/>
        </w:rPr>
        <w:t>Два рода электрических зарядов и взаимодействие заряженных тел.</w:t>
      </w:r>
    </w:p>
    <w:p w14:paraId="3EF6B7D2" w14:textId="77777777" w:rsidR="006022D5" w:rsidRPr="00096B60" w:rsidRDefault="006022D5" w:rsidP="002F2474">
      <w:pPr>
        <w:spacing w:line="240" w:lineRule="auto"/>
        <w:ind w:right="6" w:firstLine="567"/>
        <w:rPr>
          <w:sz w:val="24"/>
          <w:szCs w:val="24"/>
        </w:rPr>
      </w:pPr>
      <w:r w:rsidRPr="00096B60">
        <w:rPr>
          <w:sz w:val="24"/>
          <w:szCs w:val="24"/>
        </w:rPr>
        <w:t>Устройство и действие электроскопа.</w:t>
      </w:r>
    </w:p>
    <w:p w14:paraId="19F6C470" w14:textId="77777777" w:rsidR="006022D5" w:rsidRPr="00096B60" w:rsidRDefault="006022D5" w:rsidP="002F2474">
      <w:pPr>
        <w:spacing w:line="240" w:lineRule="auto"/>
        <w:ind w:right="6" w:firstLine="567"/>
        <w:rPr>
          <w:sz w:val="24"/>
          <w:szCs w:val="24"/>
        </w:rPr>
      </w:pPr>
      <w:r w:rsidRPr="00096B60">
        <w:rPr>
          <w:sz w:val="24"/>
          <w:szCs w:val="24"/>
        </w:rPr>
        <w:t xml:space="preserve">Электростатическая индукция. </w:t>
      </w:r>
    </w:p>
    <w:p w14:paraId="2ADACBAA" w14:textId="77777777" w:rsidR="006022D5" w:rsidRPr="00096B60" w:rsidRDefault="006022D5" w:rsidP="002F2474">
      <w:pPr>
        <w:spacing w:line="240" w:lineRule="auto"/>
        <w:ind w:right="6" w:firstLine="567"/>
        <w:rPr>
          <w:sz w:val="24"/>
          <w:szCs w:val="24"/>
        </w:rPr>
      </w:pPr>
      <w:r w:rsidRPr="00096B60">
        <w:rPr>
          <w:sz w:val="24"/>
          <w:szCs w:val="24"/>
        </w:rPr>
        <w:t>Закон сохранения электрических зарядов.</w:t>
      </w:r>
    </w:p>
    <w:p w14:paraId="26C3FD78" w14:textId="77777777" w:rsidR="006022D5" w:rsidRPr="00096B60" w:rsidRDefault="006022D5" w:rsidP="002F2474">
      <w:pPr>
        <w:spacing w:line="240" w:lineRule="auto"/>
        <w:ind w:right="6" w:firstLine="567"/>
        <w:rPr>
          <w:sz w:val="24"/>
          <w:szCs w:val="24"/>
        </w:rPr>
      </w:pPr>
      <w:r w:rsidRPr="00096B60">
        <w:rPr>
          <w:sz w:val="24"/>
          <w:szCs w:val="24"/>
        </w:rPr>
        <w:t>Моделирование силовых линий электрического поля с помощью бумажных султанов.</w:t>
      </w:r>
    </w:p>
    <w:p w14:paraId="47DFADB9" w14:textId="77777777" w:rsidR="006022D5" w:rsidRPr="00096B60" w:rsidRDefault="006022D5" w:rsidP="002F2474">
      <w:pPr>
        <w:spacing w:line="240" w:lineRule="auto"/>
        <w:ind w:right="6" w:firstLine="567"/>
        <w:rPr>
          <w:sz w:val="24"/>
          <w:szCs w:val="24"/>
        </w:rPr>
      </w:pPr>
      <w:r w:rsidRPr="00096B60">
        <w:rPr>
          <w:sz w:val="24"/>
          <w:szCs w:val="24"/>
        </w:rPr>
        <w:t>Проводники и диэлектрики.</w:t>
      </w:r>
    </w:p>
    <w:p w14:paraId="6B1876D5" w14:textId="77777777" w:rsidR="006022D5" w:rsidRPr="00096B60" w:rsidRDefault="006022D5" w:rsidP="002F2474">
      <w:pPr>
        <w:spacing w:line="240" w:lineRule="auto"/>
        <w:ind w:right="6" w:firstLine="567"/>
        <w:rPr>
          <w:sz w:val="24"/>
          <w:szCs w:val="24"/>
        </w:rPr>
      </w:pPr>
      <w:r w:rsidRPr="00096B60">
        <w:rPr>
          <w:sz w:val="24"/>
          <w:szCs w:val="24"/>
        </w:rPr>
        <w:t xml:space="preserve">Источники постоянного тока. </w:t>
      </w:r>
    </w:p>
    <w:p w14:paraId="2493C769" w14:textId="77777777" w:rsidR="006022D5" w:rsidRPr="00096B60" w:rsidRDefault="006022D5" w:rsidP="002F2474">
      <w:pPr>
        <w:spacing w:line="240" w:lineRule="auto"/>
        <w:ind w:right="6" w:firstLine="567"/>
        <w:rPr>
          <w:sz w:val="24"/>
          <w:szCs w:val="24"/>
        </w:rPr>
      </w:pPr>
      <w:r w:rsidRPr="00096B60">
        <w:rPr>
          <w:sz w:val="24"/>
          <w:szCs w:val="24"/>
        </w:rPr>
        <w:t>Действия электрического тока.</w:t>
      </w:r>
    </w:p>
    <w:p w14:paraId="5455CEB3" w14:textId="77777777" w:rsidR="006022D5" w:rsidRPr="00096B60" w:rsidRDefault="006022D5" w:rsidP="002F2474">
      <w:pPr>
        <w:spacing w:line="240" w:lineRule="auto"/>
        <w:ind w:right="6" w:firstLine="567"/>
        <w:rPr>
          <w:sz w:val="24"/>
          <w:szCs w:val="24"/>
        </w:rPr>
      </w:pPr>
      <w:r w:rsidRPr="00096B60">
        <w:rPr>
          <w:sz w:val="24"/>
          <w:szCs w:val="24"/>
        </w:rPr>
        <w:t xml:space="preserve">Электрический ток в жидкости. </w:t>
      </w:r>
    </w:p>
    <w:p w14:paraId="7AE794C5" w14:textId="77777777" w:rsidR="006022D5" w:rsidRPr="00096B60" w:rsidRDefault="006022D5" w:rsidP="002F2474">
      <w:pPr>
        <w:spacing w:line="240" w:lineRule="auto"/>
        <w:ind w:right="6" w:firstLine="567"/>
        <w:rPr>
          <w:sz w:val="24"/>
          <w:szCs w:val="24"/>
        </w:rPr>
      </w:pPr>
      <w:r w:rsidRPr="00096B60">
        <w:rPr>
          <w:sz w:val="24"/>
          <w:szCs w:val="24"/>
        </w:rPr>
        <w:t>Газовый разряд.</w:t>
      </w:r>
    </w:p>
    <w:p w14:paraId="2143516A"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силы тока амперметром. </w:t>
      </w:r>
    </w:p>
    <w:p w14:paraId="2E970F20"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электрического напряжения вольтметром. </w:t>
      </w:r>
    </w:p>
    <w:p w14:paraId="742BFA44" w14:textId="77777777" w:rsidR="006022D5" w:rsidRPr="00096B60" w:rsidRDefault="006022D5" w:rsidP="002F2474">
      <w:pPr>
        <w:spacing w:line="240" w:lineRule="auto"/>
        <w:ind w:right="6" w:firstLine="567"/>
        <w:rPr>
          <w:sz w:val="24"/>
          <w:szCs w:val="24"/>
        </w:rPr>
      </w:pPr>
      <w:r w:rsidRPr="00096B60">
        <w:rPr>
          <w:sz w:val="24"/>
          <w:szCs w:val="24"/>
        </w:rPr>
        <w:t xml:space="preserve">Реостат и магазин сопротивлений. </w:t>
      </w:r>
    </w:p>
    <w:p w14:paraId="562CF305" w14:textId="77777777" w:rsidR="006022D5" w:rsidRPr="00096B60" w:rsidRDefault="006022D5" w:rsidP="002F2474">
      <w:pPr>
        <w:spacing w:line="240" w:lineRule="auto"/>
        <w:ind w:right="6" w:firstLine="567"/>
        <w:rPr>
          <w:sz w:val="24"/>
          <w:szCs w:val="24"/>
        </w:rPr>
      </w:pPr>
      <w:r w:rsidRPr="00096B60">
        <w:rPr>
          <w:sz w:val="24"/>
          <w:szCs w:val="24"/>
        </w:rPr>
        <w:t>Взаимодействие постоянных магнитов.</w:t>
      </w:r>
    </w:p>
    <w:p w14:paraId="1573EB73" w14:textId="77777777" w:rsidR="006022D5" w:rsidRPr="00096B60" w:rsidRDefault="006022D5" w:rsidP="002F2474">
      <w:pPr>
        <w:spacing w:line="240" w:lineRule="auto"/>
        <w:ind w:right="6" w:firstLine="567"/>
        <w:rPr>
          <w:sz w:val="24"/>
          <w:szCs w:val="24"/>
        </w:rPr>
      </w:pPr>
      <w:r w:rsidRPr="00096B60">
        <w:rPr>
          <w:sz w:val="24"/>
          <w:szCs w:val="24"/>
        </w:rPr>
        <w:t>Моделирование невозможности разделения полюсов магнита.</w:t>
      </w:r>
    </w:p>
    <w:p w14:paraId="1B1C4C15" w14:textId="77777777" w:rsidR="006022D5" w:rsidRPr="00096B60" w:rsidRDefault="006022D5" w:rsidP="002F2474">
      <w:pPr>
        <w:spacing w:line="240" w:lineRule="auto"/>
        <w:ind w:right="6" w:firstLine="567"/>
        <w:rPr>
          <w:sz w:val="24"/>
          <w:szCs w:val="24"/>
        </w:rPr>
      </w:pPr>
      <w:r w:rsidRPr="00096B60">
        <w:rPr>
          <w:sz w:val="24"/>
          <w:szCs w:val="24"/>
        </w:rPr>
        <w:t>Моделирование магнитных полей постоянных магнитов.</w:t>
      </w:r>
    </w:p>
    <w:p w14:paraId="279F890A" w14:textId="77777777" w:rsidR="006022D5" w:rsidRPr="00096B60" w:rsidRDefault="006022D5" w:rsidP="002F2474">
      <w:pPr>
        <w:spacing w:line="240" w:lineRule="auto"/>
        <w:ind w:right="6" w:firstLine="567"/>
        <w:rPr>
          <w:sz w:val="24"/>
          <w:szCs w:val="24"/>
        </w:rPr>
      </w:pPr>
      <w:r w:rsidRPr="00096B60">
        <w:rPr>
          <w:sz w:val="24"/>
          <w:szCs w:val="24"/>
        </w:rPr>
        <w:t>Опыт Эрстеда.</w:t>
      </w:r>
    </w:p>
    <w:p w14:paraId="2E58FC15" w14:textId="77777777" w:rsidR="006022D5" w:rsidRPr="00096B60" w:rsidRDefault="006022D5" w:rsidP="002F2474">
      <w:pPr>
        <w:spacing w:line="240" w:lineRule="auto"/>
        <w:ind w:right="6" w:firstLine="567"/>
        <w:rPr>
          <w:sz w:val="24"/>
          <w:szCs w:val="24"/>
        </w:rPr>
      </w:pPr>
      <w:r w:rsidRPr="00096B60">
        <w:rPr>
          <w:sz w:val="24"/>
          <w:szCs w:val="24"/>
        </w:rPr>
        <w:t>Магнитное поле тока. Электромагнит.</w:t>
      </w:r>
    </w:p>
    <w:p w14:paraId="26CB74FE" w14:textId="77777777" w:rsidR="006022D5" w:rsidRPr="00096B60" w:rsidRDefault="006022D5" w:rsidP="002F2474">
      <w:pPr>
        <w:spacing w:line="240" w:lineRule="auto"/>
        <w:ind w:right="6" w:firstLine="567"/>
        <w:rPr>
          <w:sz w:val="24"/>
          <w:szCs w:val="24"/>
        </w:rPr>
      </w:pPr>
      <w:r w:rsidRPr="00096B60">
        <w:rPr>
          <w:sz w:val="24"/>
          <w:szCs w:val="24"/>
        </w:rPr>
        <w:t>Действие магнитного поля на проводник с током.</w:t>
      </w:r>
    </w:p>
    <w:p w14:paraId="6653F310" w14:textId="77777777" w:rsidR="006022D5" w:rsidRPr="00096B60" w:rsidRDefault="006022D5" w:rsidP="002F2474">
      <w:pPr>
        <w:spacing w:line="240" w:lineRule="auto"/>
        <w:ind w:right="6" w:firstLine="567"/>
        <w:rPr>
          <w:sz w:val="24"/>
          <w:szCs w:val="24"/>
        </w:rPr>
      </w:pPr>
      <w:r w:rsidRPr="00096B60">
        <w:rPr>
          <w:sz w:val="24"/>
          <w:szCs w:val="24"/>
        </w:rPr>
        <w:t>Электродвигатель постоянного тока.</w:t>
      </w:r>
    </w:p>
    <w:p w14:paraId="3DA08EE5" w14:textId="77777777" w:rsidR="006022D5" w:rsidRPr="00096B60" w:rsidRDefault="006022D5" w:rsidP="002F2474">
      <w:pPr>
        <w:spacing w:line="240" w:lineRule="auto"/>
        <w:ind w:right="6" w:firstLine="567"/>
        <w:rPr>
          <w:sz w:val="24"/>
          <w:szCs w:val="24"/>
        </w:rPr>
      </w:pPr>
      <w:r w:rsidRPr="00096B60">
        <w:rPr>
          <w:sz w:val="24"/>
          <w:szCs w:val="24"/>
        </w:rPr>
        <w:t>Опыты Фарадея.</w:t>
      </w:r>
    </w:p>
    <w:p w14:paraId="5396B81D" w14:textId="77777777" w:rsidR="006022D5" w:rsidRPr="00096B60" w:rsidRDefault="006022D5" w:rsidP="002F2474">
      <w:pPr>
        <w:spacing w:line="240" w:lineRule="auto"/>
        <w:ind w:right="6" w:firstLine="567"/>
        <w:rPr>
          <w:sz w:val="24"/>
          <w:szCs w:val="24"/>
        </w:rPr>
      </w:pPr>
      <w:r w:rsidRPr="00096B60">
        <w:rPr>
          <w:sz w:val="24"/>
          <w:szCs w:val="24"/>
        </w:rPr>
        <w:t>Электрогенератор постоянного тока.</w:t>
      </w:r>
    </w:p>
    <w:p w14:paraId="582210F7" w14:textId="46F7329D"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DF1CB2B" w14:textId="77777777" w:rsidR="006022D5" w:rsidRPr="00096B60" w:rsidRDefault="006022D5" w:rsidP="002F2474">
      <w:pPr>
        <w:spacing w:line="240" w:lineRule="auto"/>
        <w:ind w:right="6" w:firstLine="567"/>
        <w:rPr>
          <w:sz w:val="24"/>
          <w:szCs w:val="24"/>
        </w:rPr>
      </w:pPr>
      <w:r w:rsidRPr="00096B60">
        <w:rPr>
          <w:sz w:val="24"/>
          <w:szCs w:val="24"/>
        </w:rPr>
        <w:t>Опыты по наблюдению электризации тел при соприкосновении и индукцией.</w:t>
      </w:r>
    </w:p>
    <w:p w14:paraId="300BF8A1" w14:textId="77777777" w:rsidR="006022D5" w:rsidRPr="00096B60" w:rsidRDefault="006022D5" w:rsidP="002F2474">
      <w:pPr>
        <w:spacing w:line="240" w:lineRule="auto"/>
        <w:ind w:right="6" w:firstLine="567"/>
        <w:rPr>
          <w:sz w:val="24"/>
          <w:szCs w:val="24"/>
        </w:rPr>
      </w:pPr>
      <w:r w:rsidRPr="00096B60">
        <w:rPr>
          <w:sz w:val="24"/>
          <w:szCs w:val="24"/>
        </w:rPr>
        <w:t>Исследование действия электрического поля на проводники и диэлектрики.</w:t>
      </w:r>
    </w:p>
    <w:p w14:paraId="564E0151" w14:textId="77777777" w:rsidR="006022D5" w:rsidRPr="00096B60" w:rsidRDefault="006022D5" w:rsidP="002F2474">
      <w:pPr>
        <w:spacing w:line="240" w:lineRule="auto"/>
        <w:ind w:right="6" w:firstLine="567"/>
        <w:rPr>
          <w:sz w:val="24"/>
          <w:szCs w:val="24"/>
        </w:rPr>
      </w:pPr>
      <w:r w:rsidRPr="00096B60">
        <w:rPr>
          <w:sz w:val="24"/>
          <w:szCs w:val="24"/>
        </w:rPr>
        <w:t>Сборка и испытание электрической цепи постоянного тока.</w:t>
      </w:r>
    </w:p>
    <w:p w14:paraId="09956F8C"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тока, протекающего через резистор, от напряжения на резисторе и сопротивления резистора.</w:t>
      </w:r>
    </w:p>
    <w:p w14:paraId="44E50FA5"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22961937"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удельного сопротивления проводника.</w:t>
      </w:r>
    </w:p>
    <w:p w14:paraId="73521883" w14:textId="77777777" w:rsidR="006022D5" w:rsidRPr="00096B60" w:rsidRDefault="006022D5" w:rsidP="002F2474">
      <w:pPr>
        <w:spacing w:line="240" w:lineRule="auto"/>
        <w:ind w:right="6" w:firstLine="567"/>
        <w:rPr>
          <w:sz w:val="24"/>
          <w:szCs w:val="24"/>
        </w:rPr>
      </w:pPr>
      <w:r w:rsidRPr="00096B60">
        <w:rPr>
          <w:sz w:val="24"/>
          <w:szCs w:val="24"/>
        </w:rPr>
        <w:t>Проверка правила сложения напряжений при последовательном соединении двух резисторов.</w:t>
      </w:r>
    </w:p>
    <w:p w14:paraId="2F834902" w14:textId="77777777" w:rsidR="006022D5" w:rsidRPr="00096B60" w:rsidRDefault="006022D5" w:rsidP="002F2474">
      <w:pPr>
        <w:spacing w:line="240" w:lineRule="auto"/>
        <w:ind w:right="6" w:firstLine="567"/>
        <w:rPr>
          <w:sz w:val="24"/>
          <w:szCs w:val="24"/>
        </w:rPr>
      </w:pPr>
      <w:r w:rsidRPr="00096B60">
        <w:rPr>
          <w:sz w:val="24"/>
          <w:szCs w:val="24"/>
        </w:rPr>
        <w:t>Проверка правила для силы тока при параллельном соединении резисторов.</w:t>
      </w:r>
    </w:p>
    <w:p w14:paraId="5A94AF76" w14:textId="77777777" w:rsidR="006022D5" w:rsidRPr="00096B60" w:rsidRDefault="006022D5" w:rsidP="002F2474">
      <w:pPr>
        <w:spacing w:line="240" w:lineRule="auto"/>
        <w:ind w:right="6" w:firstLine="567"/>
        <w:rPr>
          <w:sz w:val="24"/>
          <w:szCs w:val="24"/>
        </w:rPr>
      </w:pPr>
      <w:r w:rsidRPr="00096B60">
        <w:rPr>
          <w:sz w:val="24"/>
          <w:szCs w:val="24"/>
        </w:rPr>
        <w:t>Определение ЭДС и внутреннего сопротивления источника тока.</w:t>
      </w:r>
    </w:p>
    <w:p w14:paraId="151C24A0" w14:textId="77777777" w:rsidR="006022D5" w:rsidRPr="00096B60" w:rsidRDefault="006022D5" w:rsidP="002F2474">
      <w:pPr>
        <w:spacing w:line="240" w:lineRule="auto"/>
        <w:ind w:right="6" w:firstLine="567"/>
        <w:rPr>
          <w:sz w:val="24"/>
          <w:szCs w:val="24"/>
        </w:rPr>
      </w:pPr>
      <w:r w:rsidRPr="00096B60">
        <w:rPr>
          <w:sz w:val="24"/>
          <w:szCs w:val="24"/>
        </w:rPr>
        <w:t>Проверка правил Кирхгофа.</w:t>
      </w:r>
    </w:p>
    <w:p w14:paraId="73B5D108" w14:textId="77777777" w:rsidR="006022D5" w:rsidRPr="00096B60" w:rsidRDefault="006022D5" w:rsidP="002F2474">
      <w:pPr>
        <w:spacing w:line="240" w:lineRule="auto"/>
        <w:ind w:right="6" w:firstLine="567"/>
        <w:rPr>
          <w:sz w:val="24"/>
          <w:szCs w:val="24"/>
        </w:rPr>
      </w:pPr>
      <w:r w:rsidRPr="00096B60">
        <w:rPr>
          <w:sz w:val="24"/>
          <w:szCs w:val="24"/>
        </w:rPr>
        <w:t>Проверка выполнения закона Ома для полной цепи.</w:t>
      </w:r>
    </w:p>
    <w:p w14:paraId="212127FA" w14:textId="77777777" w:rsidR="006022D5" w:rsidRPr="00096B60" w:rsidRDefault="006022D5" w:rsidP="002F2474">
      <w:pPr>
        <w:spacing w:line="240" w:lineRule="auto"/>
        <w:ind w:right="6" w:firstLine="567"/>
        <w:rPr>
          <w:sz w:val="24"/>
          <w:szCs w:val="24"/>
        </w:rPr>
      </w:pPr>
      <w:r w:rsidRPr="00096B60">
        <w:rPr>
          <w:sz w:val="24"/>
          <w:szCs w:val="24"/>
        </w:rPr>
        <w:t>Изучение вольтамперных характеристик нелинейных элементов (лампы накаливания или полупроводникового диода).</w:t>
      </w:r>
    </w:p>
    <w:p w14:paraId="10077645"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электрического тока, идущего через резистор.</w:t>
      </w:r>
    </w:p>
    <w:p w14:paraId="0950DD62" w14:textId="77777777" w:rsidR="006022D5" w:rsidRPr="00096B60" w:rsidRDefault="006022D5" w:rsidP="002F2474">
      <w:pPr>
        <w:spacing w:line="240" w:lineRule="auto"/>
        <w:ind w:right="6" w:firstLine="567"/>
        <w:rPr>
          <w:sz w:val="24"/>
          <w:szCs w:val="24"/>
        </w:rPr>
      </w:pPr>
      <w:r w:rsidRPr="00096B60">
        <w:rPr>
          <w:sz w:val="24"/>
          <w:szCs w:val="24"/>
        </w:rPr>
        <w:t>Определение мощности электрического тока, выделяемой на резисторе.</w:t>
      </w:r>
    </w:p>
    <w:p w14:paraId="7E49A16F" w14:textId="77777777" w:rsidR="006022D5" w:rsidRPr="00096B60" w:rsidRDefault="006022D5" w:rsidP="002F2474">
      <w:pPr>
        <w:spacing w:line="240" w:lineRule="auto"/>
        <w:ind w:right="6" w:firstLine="567"/>
        <w:rPr>
          <w:sz w:val="24"/>
          <w:szCs w:val="24"/>
        </w:rPr>
      </w:pPr>
      <w:r w:rsidRPr="00096B60">
        <w:rPr>
          <w:sz w:val="24"/>
          <w:szCs w:val="24"/>
        </w:rPr>
        <w:t>Определение КПД нагревателя.</w:t>
      </w:r>
    </w:p>
    <w:p w14:paraId="69C31F4D" w14:textId="77777777" w:rsidR="006022D5" w:rsidRPr="00096B60" w:rsidRDefault="006022D5" w:rsidP="002F2474">
      <w:pPr>
        <w:spacing w:line="240" w:lineRule="auto"/>
        <w:ind w:right="6" w:firstLine="567"/>
        <w:rPr>
          <w:sz w:val="24"/>
          <w:szCs w:val="24"/>
        </w:rPr>
      </w:pPr>
      <w:r w:rsidRPr="00096B60">
        <w:rPr>
          <w:sz w:val="24"/>
          <w:szCs w:val="24"/>
        </w:rPr>
        <w:t>Исследование магнитного взаимодействия постоянных магнитов.</w:t>
      </w:r>
    </w:p>
    <w:p w14:paraId="7D94B019" w14:textId="77777777" w:rsidR="006022D5" w:rsidRPr="00096B60" w:rsidRDefault="006022D5" w:rsidP="002F2474">
      <w:pPr>
        <w:spacing w:line="240" w:lineRule="auto"/>
        <w:ind w:right="6" w:firstLine="567"/>
        <w:rPr>
          <w:sz w:val="24"/>
          <w:szCs w:val="24"/>
        </w:rPr>
      </w:pPr>
      <w:r w:rsidRPr="00096B60">
        <w:rPr>
          <w:sz w:val="24"/>
          <w:szCs w:val="24"/>
        </w:rPr>
        <w:t>Изучение магнитного поля постоянных магнитов при их объединении и разделении.</w:t>
      </w:r>
    </w:p>
    <w:p w14:paraId="4C34BB33"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действия электрического тока на магнитную стрелку. </w:t>
      </w:r>
    </w:p>
    <w:p w14:paraId="1DFE60C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42D3968C" w14:textId="77777777" w:rsidR="006022D5" w:rsidRPr="00096B60" w:rsidRDefault="006022D5" w:rsidP="002F2474">
      <w:pPr>
        <w:spacing w:line="240" w:lineRule="auto"/>
        <w:ind w:right="6" w:firstLine="567"/>
        <w:rPr>
          <w:sz w:val="24"/>
          <w:szCs w:val="24"/>
        </w:rPr>
      </w:pPr>
      <w:r w:rsidRPr="00096B60">
        <w:rPr>
          <w:sz w:val="24"/>
          <w:szCs w:val="24"/>
        </w:rPr>
        <w:t>Изучение действия магнитного поля на проводник с током.</w:t>
      </w:r>
    </w:p>
    <w:p w14:paraId="4A43540C" w14:textId="77777777" w:rsidR="006022D5" w:rsidRPr="00096B60" w:rsidRDefault="006022D5" w:rsidP="002F2474">
      <w:pPr>
        <w:spacing w:line="240" w:lineRule="auto"/>
        <w:ind w:right="6" w:firstLine="567"/>
        <w:rPr>
          <w:sz w:val="24"/>
          <w:szCs w:val="24"/>
        </w:rPr>
      </w:pPr>
      <w:r w:rsidRPr="00096B60">
        <w:rPr>
          <w:sz w:val="24"/>
          <w:szCs w:val="24"/>
        </w:rPr>
        <w:t xml:space="preserve">Конструирование и изучение работы электродвигателя. </w:t>
      </w:r>
    </w:p>
    <w:p w14:paraId="13FC2C60" w14:textId="77777777" w:rsidR="006022D5" w:rsidRPr="00096B60" w:rsidRDefault="006022D5" w:rsidP="002F2474">
      <w:pPr>
        <w:spacing w:line="240" w:lineRule="auto"/>
        <w:ind w:right="6" w:firstLine="567"/>
        <w:rPr>
          <w:sz w:val="24"/>
          <w:szCs w:val="24"/>
        </w:rPr>
      </w:pPr>
      <w:r w:rsidRPr="00096B60">
        <w:rPr>
          <w:sz w:val="24"/>
          <w:szCs w:val="24"/>
        </w:rPr>
        <w:t>Измерение КПД электродвигательной установки.</w:t>
      </w:r>
    </w:p>
    <w:p w14:paraId="4C3F1473" w14:textId="77777777" w:rsidR="006022D5" w:rsidRPr="00096B60" w:rsidRDefault="006022D5" w:rsidP="002F2474">
      <w:pPr>
        <w:spacing w:line="240" w:lineRule="auto"/>
        <w:ind w:right="6" w:firstLine="567"/>
        <w:rPr>
          <w:sz w:val="24"/>
          <w:szCs w:val="24"/>
        </w:rPr>
      </w:pPr>
      <w:r w:rsidRPr="00096B60">
        <w:rPr>
          <w:sz w:val="24"/>
          <w:szCs w:val="24"/>
        </w:rPr>
        <w:t>Опыты по исследованию явления электромагнитной индукции: исследование изменений значения и направления индукционного тока.</w:t>
      </w:r>
    </w:p>
    <w:p w14:paraId="594FA815" w14:textId="77777777" w:rsidR="00096B60" w:rsidRPr="00096B60" w:rsidRDefault="00096B60" w:rsidP="002F2474">
      <w:pPr>
        <w:spacing w:line="240" w:lineRule="auto"/>
        <w:ind w:right="6" w:firstLine="567"/>
        <w:rPr>
          <w:sz w:val="24"/>
          <w:szCs w:val="24"/>
        </w:rPr>
      </w:pPr>
    </w:p>
    <w:p w14:paraId="2B0054BF" w14:textId="64B70FFC"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9 классе</w:t>
      </w:r>
    </w:p>
    <w:p w14:paraId="5DED22BE" w14:textId="77777777" w:rsidR="00096B60" w:rsidRPr="00096B60" w:rsidRDefault="00096B60" w:rsidP="002F2474">
      <w:pPr>
        <w:spacing w:line="240" w:lineRule="auto"/>
        <w:ind w:right="6" w:firstLine="567"/>
        <w:rPr>
          <w:sz w:val="24"/>
          <w:szCs w:val="24"/>
        </w:rPr>
      </w:pPr>
    </w:p>
    <w:p w14:paraId="46BFFC7A" w14:textId="5126F943" w:rsidR="006022D5" w:rsidRPr="00096B60" w:rsidRDefault="006022D5" w:rsidP="002F2474">
      <w:pPr>
        <w:spacing w:line="240" w:lineRule="auto"/>
        <w:ind w:right="6" w:firstLine="567"/>
        <w:rPr>
          <w:b/>
          <w:sz w:val="24"/>
          <w:szCs w:val="24"/>
        </w:rPr>
      </w:pPr>
      <w:r w:rsidRPr="00096B60">
        <w:rPr>
          <w:b/>
          <w:sz w:val="24"/>
          <w:szCs w:val="24"/>
        </w:rPr>
        <w:t>Механические явления.</w:t>
      </w:r>
    </w:p>
    <w:p w14:paraId="4E45AD09" w14:textId="77777777" w:rsidR="006022D5" w:rsidRPr="00096B60" w:rsidRDefault="006022D5" w:rsidP="002F2474">
      <w:pPr>
        <w:spacing w:line="240" w:lineRule="auto"/>
        <w:ind w:right="6" w:firstLine="567"/>
        <w:rPr>
          <w:sz w:val="24"/>
          <w:szCs w:val="24"/>
        </w:rPr>
      </w:pPr>
      <w:r w:rsidRPr="00096B60">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620C0E81" w14:textId="77777777" w:rsidR="006022D5" w:rsidRPr="00096B60" w:rsidRDefault="006022D5" w:rsidP="002F2474">
      <w:pPr>
        <w:spacing w:line="240" w:lineRule="auto"/>
        <w:ind w:right="6" w:firstLine="567"/>
        <w:rPr>
          <w:sz w:val="24"/>
          <w:szCs w:val="24"/>
        </w:rPr>
      </w:pPr>
      <w:r w:rsidRPr="00096B60">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03955BB6" w14:textId="77777777" w:rsidR="006022D5" w:rsidRPr="00096B60" w:rsidRDefault="006022D5" w:rsidP="002F2474">
      <w:pPr>
        <w:spacing w:line="240" w:lineRule="auto"/>
        <w:ind w:right="6" w:firstLine="567"/>
        <w:rPr>
          <w:sz w:val="24"/>
          <w:szCs w:val="24"/>
        </w:rPr>
      </w:pPr>
      <w:r w:rsidRPr="00096B60">
        <w:rPr>
          <w:sz w:val="24"/>
          <w:szCs w:val="24"/>
        </w:rPr>
        <w:t xml:space="preserve">Ускорение. Равноускоренное прямолинейное движение. Ускорение свободного падения. Опыты Галилея. </w:t>
      </w:r>
    </w:p>
    <w:p w14:paraId="13EBF75D" w14:textId="77777777" w:rsidR="006022D5" w:rsidRPr="00096B60" w:rsidRDefault="006022D5" w:rsidP="002F2474">
      <w:pPr>
        <w:spacing w:line="240" w:lineRule="auto"/>
        <w:ind w:right="6" w:firstLine="567"/>
        <w:rPr>
          <w:sz w:val="24"/>
          <w:szCs w:val="24"/>
        </w:rPr>
      </w:pPr>
      <w:r w:rsidRPr="00096B60">
        <w:rPr>
          <w:sz w:val="24"/>
          <w:szCs w:val="24"/>
        </w:rPr>
        <w:t>Графическая интерпретация ускорения, скорости, пройденного пути и перемещения для прямолинейного движения.</w:t>
      </w:r>
    </w:p>
    <w:p w14:paraId="5E7D5EA2" w14:textId="77777777" w:rsidR="006022D5" w:rsidRPr="00096B60" w:rsidRDefault="006022D5" w:rsidP="002F2474">
      <w:pPr>
        <w:spacing w:line="240" w:lineRule="auto"/>
        <w:ind w:right="6" w:firstLine="567"/>
        <w:rPr>
          <w:sz w:val="24"/>
          <w:szCs w:val="24"/>
        </w:rPr>
      </w:pPr>
      <w:r w:rsidRPr="00096B60">
        <w:rPr>
          <w:sz w:val="24"/>
          <w:szCs w:val="24"/>
        </w:rPr>
        <w:t>Движение тела, брошенного под углом к горизонту.</w:t>
      </w:r>
    </w:p>
    <w:p w14:paraId="0AA4615E" w14:textId="77777777" w:rsidR="006022D5" w:rsidRPr="00096B60" w:rsidRDefault="006022D5" w:rsidP="002F2474">
      <w:pPr>
        <w:spacing w:line="240" w:lineRule="auto"/>
        <w:ind w:right="6" w:firstLine="567"/>
        <w:rPr>
          <w:sz w:val="24"/>
          <w:szCs w:val="24"/>
        </w:rPr>
      </w:pPr>
      <w:r w:rsidRPr="00096B60">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5F3817EE" w14:textId="77777777" w:rsidR="006022D5" w:rsidRPr="00096B60" w:rsidRDefault="006022D5" w:rsidP="002F2474">
      <w:pPr>
        <w:spacing w:line="240" w:lineRule="auto"/>
        <w:ind w:right="6" w:firstLine="567"/>
        <w:rPr>
          <w:sz w:val="24"/>
          <w:szCs w:val="24"/>
        </w:rPr>
      </w:pPr>
      <w:r w:rsidRPr="00096B60">
        <w:rPr>
          <w:sz w:val="24"/>
          <w:szCs w:val="24"/>
        </w:rPr>
        <w:t>Вектор силы. Равнодействующая сила.</w:t>
      </w:r>
    </w:p>
    <w:p w14:paraId="05FAFBED" w14:textId="77777777" w:rsidR="006022D5" w:rsidRPr="00096B60" w:rsidRDefault="006022D5" w:rsidP="002F2474">
      <w:pPr>
        <w:spacing w:line="240" w:lineRule="auto"/>
        <w:ind w:right="6" w:firstLine="567"/>
        <w:rPr>
          <w:sz w:val="24"/>
          <w:szCs w:val="24"/>
        </w:rPr>
      </w:pPr>
      <w:r w:rsidRPr="00096B60">
        <w:rPr>
          <w:sz w:val="24"/>
          <w:szCs w:val="24"/>
        </w:rPr>
        <w:t xml:space="preserve">Первый закон Ньютона. Второй закон Ньютона. Третий закон Ньютона. Принцип суперпозиции сил. </w:t>
      </w:r>
    </w:p>
    <w:p w14:paraId="089F6D3F" w14:textId="77777777" w:rsidR="006022D5" w:rsidRPr="00096B60" w:rsidRDefault="006022D5" w:rsidP="002F2474">
      <w:pPr>
        <w:spacing w:line="240" w:lineRule="auto"/>
        <w:ind w:right="6" w:firstLine="567"/>
        <w:rPr>
          <w:sz w:val="24"/>
          <w:szCs w:val="24"/>
        </w:rPr>
      </w:pPr>
      <w:r w:rsidRPr="00096B60">
        <w:rPr>
          <w:sz w:val="24"/>
          <w:szCs w:val="24"/>
        </w:rPr>
        <w:t>Сила упругости. Закон Гука. Сила трения: сила трения скольжения, сила трения покоя, другие виды трения. Коэффициент трения.</w:t>
      </w:r>
    </w:p>
    <w:p w14:paraId="672EBB90" w14:textId="77777777" w:rsidR="006022D5" w:rsidRPr="00096B60" w:rsidRDefault="006022D5" w:rsidP="002F2474">
      <w:pPr>
        <w:spacing w:line="240" w:lineRule="auto"/>
        <w:ind w:right="6" w:firstLine="567"/>
        <w:rPr>
          <w:sz w:val="24"/>
          <w:szCs w:val="24"/>
        </w:rPr>
      </w:pPr>
      <w:r w:rsidRPr="00096B60">
        <w:rPr>
          <w:sz w:val="24"/>
          <w:szCs w:val="24"/>
        </w:rPr>
        <w:t>Движение тел по окружности под действием нескольких сил.</w:t>
      </w:r>
    </w:p>
    <w:p w14:paraId="06DE6D91" w14:textId="77777777" w:rsidR="006022D5" w:rsidRPr="00096B60" w:rsidRDefault="006022D5" w:rsidP="002F2474">
      <w:pPr>
        <w:spacing w:line="240" w:lineRule="auto"/>
        <w:ind w:right="6" w:firstLine="567"/>
        <w:rPr>
          <w:sz w:val="24"/>
          <w:szCs w:val="24"/>
        </w:rPr>
      </w:pPr>
      <w:r w:rsidRPr="00096B60">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1E1DF685" w14:textId="77777777" w:rsidR="006022D5" w:rsidRPr="00096B60" w:rsidRDefault="006022D5" w:rsidP="002F2474">
      <w:pPr>
        <w:spacing w:line="240" w:lineRule="auto"/>
        <w:ind w:right="6" w:firstLine="567"/>
        <w:rPr>
          <w:sz w:val="24"/>
          <w:szCs w:val="24"/>
        </w:rPr>
      </w:pPr>
      <w:r w:rsidRPr="00096B60">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7E87118C" w14:textId="77777777" w:rsidR="006022D5" w:rsidRPr="00096B60" w:rsidRDefault="006022D5" w:rsidP="002F2474">
      <w:pPr>
        <w:spacing w:line="240" w:lineRule="auto"/>
        <w:ind w:right="6" w:firstLine="567"/>
        <w:rPr>
          <w:sz w:val="24"/>
          <w:szCs w:val="24"/>
        </w:rPr>
      </w:pPr>
      <w:r w:rsidRPr="00096B60">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14:paraId="1EB921C5" w14:textId="77777777" w:rsidR="006022D5" w:rsidRPr="00096B60" w:rsidRDefault="006022D5" w:rsidP="002F2474">
      <w:pPr>
        <w:spacing w:line="240" w:lineRule="auto"/>
        <w:ind w:right="6" w:firstLine="567"/>
        <w:rPr>
          <w:sz w:val="24"/>
          <w:szCs w:val="24"/>
        </w:rPr>
      </w:pPr>
      <w:r w:rsidRPr="00096B60">
        <w:rPr>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3F514A6C" w14:textId="77777777" w:rsidR="006022D5" w:rsidRPr="00096B60" w:rsidRDefault="006022D5" w:rsidP="002F2474">
      <w:pPr>
        <w:spacing w:line="240" w:lineRule="auto"/>
        <w:ind w:right="6" w:firstLine="567"/>
        <w:rPr>
          <w:sz w:val="24"/>
          <w:szCs w:val="24"/>
        </w:rPr>
      </w:pPr>
      <w:r w:rsidRPr="00096B60">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14:paraId="2CA0F27E" w14:textId="39ED92DC"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5839CC6"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 относительно разных тел отсчёта.</w:t>
      </w:r>
    </w:p>
    <w:p w14:paraId="152218F8" w14:textId="77777777" w:rsidR="006022D5" w:rsidRPr="00096B60" w:rsidRDefault="006022D5" w:rsidP="002F2474">
      <w:pPr>
        <w:spacing w:line="240" w:lineRule="auto"/>
        <w:ind w:right="6" w:firstLine="567"/>
        <w:rPr>
          <w:sz w:val="24"/>
          <w:szCs w:val="24"/>
        </w:rPr>
      </w:pPr>
      <w:r w:rsidRPr="00096B60">
        <w:rPr>
          <w:sz w:val="24"/>
          <w:szCs w:val="24"/>
        </w:rPr>
        <w:t xml:space="preserve">Сравнение путей и траекторий движения одного и того же тела относительно разных тел отсчёта. </w:t>
      </w:r>
    </w:p>
    <w:p w14:paraId="5824AF0B" w14:textId="77777777" w:rsidR="006022D5" w:rsidRPr="00096B60" w:rsidRDefault="006022D5" w:rsidP="002F2474">
      <w:pPr>
        <w:spacing w:line="240" w:lineRule="auto"/>
        <w:ind w:right="6" w:firstLine="567"/>
        <w:rPr>
          <w:sz w:val="24"/>
          <w:szCs w:val="24"/>
        </w:rPr>
      </w:pPr>
      <w:r w:rsidRPr="00096B60">
        <w:rPr>
          <w:sz w:val="24"/>
          <w:szCs w:val="24"/>
        </w:rPr>
        <w:t>Измерение скорости и ускорения прямолинейного движения.</w:t>
      </w:r>
    </w:p>
    <w:p w14:paraId="125C27BE" w14:textId="77777777" w:rsidR="006022D5" w:rsidRPr="00096B60" w:rsidRDefault="006022D5" w:rsidP="002F2474">
      <w:pPr>
        <w:spacing w:line="240" w:lineRule="auto"/>
        <w:ind w:right="6" w:firstLine="567"/>
        <w:rPr>
          <w:sz w:val="24"/>
          <w:szCs w:val="24"/>
        </w:rPr>
      </w:pPr>
      <w:r w:rsidRPr="00096B60">
        <w:rPr>
          <w:sz w:val="24"/>
          <w:szCs w:val="24"/>
        </w:rPr>
        <w:t>Исследование признаков равноускоренного движения.</w:t>
      </w:r>
    </w:p>
    <w:p w14:paraId="746D6954" w14:textId="77777777" w:rsidR="006022D5" w:rsidRPr="00096B60" w:rsidRDefault="006022D5" w:rsidP="002F2474">
      <w:pPr>
        <w:spacing w:line="240" w:lineRule="auto"/>
        <w:ind w:right="6" w:firstLine="567"/>
        <w:rPr>
          <w:sz w:val="24"/>
          <w:szCs w:val="24"/>
        </w:rPr>
      </w:pPr>
      <w:r w:rsidRPr="00096B60">
        <w:rPr>
          <w:sz w:val="24"/>
          <w:szCs w:val="24"/>
        </w:rPr>
        <w:t>Наблюдение движения тела по окружности.</w:t>
      </w:r>
    </w:p>
    <w:p w14:paraId="246EBC65"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473E325A" w14:textId="77777777" w:rsidR="006022D5" w:rsidRPr="00096B60" w:rsidRDefault="006022D5" w:rsidP="002F2474">
      <w:pPr>
        <w:spacing w:line="240" w:lineRule="auto"/>
        <w:ind w:right="6" w:firstLine="567"/>
        <w:rPr>
          <w:sz w:val="24"/>
          <w:szCs w:val="24"/>
        </w:rPr>
      </w:pPr>
      <w:r w:rsidRPr="00096B60">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14:paraId="381E815C" w14:textId="77777777" w:rsidR="006022D5" w:rsidRPr="00096B60" w:rsidRDefault="006022D5" w:rsidP="002F2474">
      <w:pPr>
        <w:spacing w:line="240" w:lineRule="auto"/>
        <w:ind w:right="6" w:firstLine="567"/>
        <w:rPr>
          <w:sz w:val="24"/>
          <w:szCs w:val="24"/>
        </w:rPr>
      </w:pPr>
      <w:r w:rsidRPr="00096B60">
        <w:rPr>
          <w:sz w:val="24"/>
          <w:szCs w:val="24"/>
        </w:rPr>
        <w:t>Зависимость ускорения тела от его массы и действующей на него силы.</w:t>
      </w:r>
    </w:p>
    <w:p w14:paraId="05557806" w14:textId="77777777" w:rsidR="006022D5" w:rsidRPr="00096B60" w:rsidRDefault="006022D5" w:rsidP="002F2474">
      <w:pPr>
        <w:spacing w:line="240" w:lineRule="auto"/>
        <w:ind w:right="6" w:firstLine="567"/>
        <w:rPr>
          <w:sz w:val="24"/>
          <w:szCs w:val="24"/>
        </w:rPr>
      </w:pPr>
      <w:r w:rsidRPr="00096B60">
        <w:rPr>
          <w:sz w:val="24"/>
          <w:szCs w:val="24"/>
        </w:rPr>
        <w:t xml:space="preserve">Наблюдение равенства сил при взаимодействии тел. </w:t>
      </w:r>
    </w:p>
    <w:p w14:paraId="3AEA2A3D" w14:textId="77777777" w:rsidR="006022D5" w:rsidRPr="00096B60" w:rsidRDefault="006022D5" w:rsidP="002F2474">
      <w:pPr>
        <w:spacing w:line="240" w:lineRule="auto"/>
        <w:ind w:right="6" w:firstLine="567"/>
        <w:rPr>
          <w:sz w:val="24"/>
          <w:szCs w:val="24"/>
        </w:rPr>
      </w:pPr>
      <w:r w:rsidRPr="00096B60">
        <w:rPr>
          <w:sz w:val="24"/>
          <w:szCs w:val="24"/>
        </w:rPr>
        <w:t>Изменение веса тела при ускоренном движении.</w:t>
      </w:r>
    </w:p>
    <w:p w14:paraId="44633882" w14:textId="77777777" w:rsidR="006022D5" w:rsidRPr="00096B60" w:rsidRDefault="006022D5" w:rsidP="002F2474">
      <w:pPr>
        <w:spacing w:line="240" w:lineRule="auto"/>
        <w:ind w:right="6" w:firstLine="567"/>
        <w:rPr>
          <w:sz w:val="24"/>
          <w:szCs w:val="24"/>
        </w:rPr>
      </w:pPr>
      <w:r w:rsidRPr="00096B60">
        <w:rPr>
          <w:sz w:val="24"/>
          <w:szCs w:val="24"/>
        </w:rPr>
        <w:t>Передача импульса при взаимодействии тел.</w:t>
      </w:r>
    </w:p>
    <w:p w14:paraId="2D7B9E9B" w14:textId="77777777" w:rsidR="006022D5" w:rsidRPr="00096B60" w:rsidRDefault="006022D5" w:rsidP="002F2474">
      <w:pPr>
        <w:spacing w:line="240" w:lineRule="auto"/>
        <w:ind w:right="6" w:firstLine="567"/>
        <w:rPr>
          <w:sz w:val="24"/>
          <w:szCs w:val="24"/>
        </w:rPr>
      </w:pPr>
      <w:r w:rsidRPr="00096B60">
        <w:rPr>
          <w:sz w:val="24"/>
          <w:szCs w:val="24"/>
        </w:rPr>
        <w:t>Преобразования энергии при взаимодействии тел.</w:t>
      </w:r>
    </w:p>
    <w:p w14:paraId="7A806FCE" w14:textId="77777777" w:rsidR="006022D5" w:rsidRPr="00096B60" w:rsidRDefault="006022D5" w:rsidP="002F2474">
      <w:pPr>
        <w:spacing w:line="240" w:lineRule="auto"/>
        <w:ind w:right="6" w:firstLine="567"/>
        <w:rPr>
          <w:sz w:val="24"/>
          <w:szCs w:val="24"/>
        </w:rPr>
      </w:pPr>
      <w:r w:rsidRPr="00096B60">
        <w:rPr>
          <w:sz w:val="24"/>
          <w:szCs w:val="24"/>
        </w:rPr>
        <w:t>Сохранение импульса при абсолютно неупругом взаимодействии.</w:t>
      </w:r>
    </w:p>
    <w:p w14:paraId="2C4E2753" w14:textId="77777777" w:rsidR="006022D5" w:rsidRPr="00096B60" w:rsidRDefault="006022D5" w:rsidP="002F2474">
      <w:pPr>
        <w:spacing w:line="240" w:lineRule="auto"/>
        <w:ind w:right="6" w:firstLine="567"/>
        <w:rPr>
          <w:sz w:val="24"/>
          <w:szCs w:val="24"/>
        </w:rPr>
      </w:pPr>
      <w:r w:rsidRPr="00096B60">
        <w:rPr>
          <w:sz w:val="24"/>
          <w:szCs w:val="24"/>
        </w:rPr>
        <w:t>Сохранение импульса при упругом взаимодействии.</w:t>
      </w:r>
    </w:p>
    <w:p w14:paraId="4D476DCC" w14:textId="77777777" w:rsidR="006022D5" w:rsidRPr="00096B60" w:rsidRDefault="006022D5" w:rsidP="002F2474">
      <w:pPr>
        <w:spacing w:line="240" w:lineRule="auto"/>
        <w:ind w:right="6" w:firstLine="567"/>
        <w:rPr>
          <w:sz w:val="24"/>
          <w:szCs w:val="24"/>
        </w:rPr>
      </w:pPr>
      <w:r w:rsidRPr="00096B60">
        <w:rPr>
          <w:sz w:val="24"/>
          <w:szCs w:val="24"/>
        </w:rPr>
        <w:t>Наблюдение реактивного движения.</w:t>
      </w:r>
    </w:p>
    <w:p w14:paraId="484C125C" w14:textId="77777777" w:rsidR="006022D5" w:rsidRPr="00096B60" w:rsidRDefault="006022D5" w:rsidP="002F2474">
      <w:pPr>
        <w:spacing w:line="240" w:lineRule="auto"/>
        <w:ind w:right="6" w:firstLine="567"/>
        <w:rPr>
          <w:sz w:val="24"/>
          <w:szCs w:val="24"/>
        </w:rPr>
      </w:pPr>
      <w:r w:rsidRPr="00096B60">
        <w:rPr>
          <w:sz w:val="24"/>
          <w:szCs w:val="24"/>
        </w:rPr>
        <w:t>Сохранение энергии при свободном падении.</w:t>
      </w:r>
    </w:p>
    <w:p w14:paraId="296938CD" w14:textId="77777777" w:rsidR="006022D5" w:rsidRPr="00096B60" w:rsidRDefault="006022D5" w:rsidP="002F2474">
      <w:pPr>
        <w:spacing w:line="240" w:lineRule="auto"/>
        <w:ind w:right="6" w:firstLine="567"/>
        <w:rPr>
          <w:sz w:val="24"/>
          <w:szCs w:val="24"/>
        </w:rPr>
      </w:pPr>
      <w:r w:rsidRPr="00096B60">
        <w:rPr>
          <w:sz w:val="24"/>
          <w:szCs w:val="24"/>
        </w:rPr>
        <w:t>Сохранение энергии при движении тела под действием пружины.</w:t>
      </w:r>
    </w:p>
    <w:p w14:paraId="44B4E118" w14:textId="009521DB"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6A2C40A4" w14:textId="77777777" w:rsidR="006022D5" w:rsidRPr="00096B60" w:rsidRDefault="006022D5" w:rsidP="002F2474">
      <w:pPr>
        <w:spacing w:line="240" w:lineRule="auto"/>
        <w:ind w:right="6" w:firstLine="567"/>
        <w:rPr>
          <w:sz w:val="24"/>
          <w:szCs w:val="24"/>
        </w:rPr>
      </w:pPr>
      <w:r w:rsidRPr="00096B60">
        <w:rPr>
          <w:sz w:val="24"/>
          <w:szCs w:val="24"/>
        </w:rPr>
        <w:t>Конструирование тракта для разгона и дальнейшего равномерного движения шарика или тележки.</w:t>
      </w:r>
    </w:p>
    <w:p w14:paraId="3EB8B523" w14:textId="77777777"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движения шарика по наклонной плоскости.</w:t>
      </w:r>
    </w:p>
    <w:p w14:paraId="4F09C639" w14:textId="77777777" w:rsidR="006022D5" w:rsidRPr="00096B60" w:rsidRDefault="006022D5" w:rsidP="002F2474">
      <w:pPr>
        <w:spacing w:line="240" w:lineRule="auto"/>
        <w:ind w:right="6" w:firstLine="567"/>
        <w:rPr>
          <w:sz w:val="24"/>
          <w:szCs w:val="24"/>
        </w:rPr>
      </w:pPr>
      <w:r w:rsidRPr="00096B60">
        <w:rPr>
          <w:sz w:val="24"/>
          <w:szCs w:val="24"/>
        </w:rPr>
        <w:t>Определение ускорения тела при равноускоренном движении по наклонной плоскости.</w:t>
      </w:r>
    </w:p>
    <w:p w14:paraId="45064FA0"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пути от времени при равноускоренном движении без начальной скорости.</w:t>
      </w:r>
    </w:p>
    <w:p w14:paraId="1E297B94" w14:textId="77777777" w:rsidR="006022D5" w:rsidRPr="00096B60" w:rsidRDefault="006022D5" w:rsidP="002F2474">
      <w:pPr>
        <w:spacing w:line="240" w:lineRule="auto"/>
        <w:ind w:right="6" w:firstLine="567"/>
        <w:rPr>
          <w:sz w:val="24"/>
          <w:szCs w:val="24"/>
        </w:rPr>
      </w:pPr>
      <w:r w:rsidRPr="00096B60">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14:paraId="38769710" w14:textId="77777777" w:rsidR="006022D5" w:rsidRPr="00096B60" w:rsidRDefault="006022D5" w:rsidP="002F2474">
      <w:pPr>
        <w:spacing w:line="240" w:lineRule="auto"/>
        <w:ind w:right="6" w:firstLine="567"/>
        <w:rPr>
          <w:sz w:val="24"/>
          <w:szCs w:val="24"/>
        </w:rPr>
      </w:pPr>
      <w:r w:rsidRPr="00096B60">
        <w:rPr>
          <w:sz w:val="24"/>
          <w:szCs w:val="24"/>
        </w:rPr>
        <w:t>Исследование движения тела, брошенного под углом к горизонту.</w:t>
      </w:r>
    </w:p>
    <w:p w14:paraId="388E006D"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трения скольжения от силы нормального давления.</w:t>
      </w:r>
    </w:p>
    <w:p w14:paraId="3AB3379B" w14:textId="77777777" w:rsidR="006022D5" w:rsidRPr="00096B60" w:rsidRDefault="006022D5" w:rsidP="002F2474">
      <w:pPr>
        <w:spacing w:line="240" w:lineRule="auto"/>
        <w:ind w:right="6" w:firstLine="567"/>
        <w:rPr>
          <w:sz w:val="24"/>
          <w:szCs w:val="24"/>
        </w:rPr>
      </w:pPr>
      <w:r w:rsidRPr="00096B60">
        <w:rPr>
          <w:sz w:val="24"/>
          <w:szCs w:val="24"/>
        </w:rPr>
        <w:t>Определение коэффициента трения скольжения.</w:t>
      </w:r>
    </w:p>
    <w:p w14:paraId="0868FF44" w14:textId="77777777" w:rsidR="006022D5" w:rsidRPr="00096B60" w:rsidRDefault="006022D5" w:rsidP="002F2474">
      <w:pPr>
        <w:spacing w:line="240" w:lineRule="auto"/>
        <w:ind w:right="6" w:firstLine="567"/>
        <w:rPr>
          <w:sz w:val="24"/>
          <w:szCs w:val="24"/>
        </w:rPr>
      </w:pPr>
      <w:r w:rsidRPr="00096B60">
        <w:rPr>
          <w:sz w:val="24"/>
          <w:szCs w:val="24"/>
        </w:rPr>
        <w:t>Определение жёсткости пружины.</w:t>
      </w:r>
    </w:p>
    <w:p w14:paraId="3F1591E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упругости, возникающей в пружине, от степени деформации пружины.</w:t>
      </w:r>
    </w:p>
    <w:p w14:paraId="398ACEE4"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трения при равномерном движении тела по горизонтальной поверхности.</w:t>
      </w:r>
    </w:p>
    <w:p w14:paraId="1D2FCC5C"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груза с использованием неподвижного и подвижного блоков.</w:t>
      </w:r>
    </w:p>
    <w:p w14:paraId="4DBF9C7E" w14:textId="30E38C7C" w:rsidR="006022D5" w:rsidRPr="00096B60" w:rsidRDefault="006022D5" w:rsidP="002F2474">
      <w:pPr>
        <w:spacing w:line="240" w:lineRule="auto"/>
        <w:ind w:right="6" w:firstLine="567"/>
        <w:rPr>
          <w:b/>
          <w:sz w:val="24"/>
          <w:szCs w:val="24"/>
        </w:rPr>
      </w:pPr>
      <w:r w:rsidRPr="00096B60">
        <w:rPr>
          <w:b/>
          <w:sz w:val="24"/>
          <w:szCs w:val="24"/>
        </w:rPr>
        <w:t>Механические колебания и волны.</w:t>
      </w:r>
    </w:p>
    <w:p w14:paraId="4AE37B05" w14:textId="77777777" w:rsidR="006022D5" w:rsidRPr="00096B60" w:rsidRDefault="006022D5" w:rsidP="002F2474">
      <w:pPr>
        <w:spacing w:line="240" w:lineRule="auto"/>
        <w:ind w:right="6" w:firstLine="567"/>
        <w:rPr>
          <w:sz w:val="24"/>
          <w:szCs w:val="24"/>
        </w:rPr>
      </w:pPr>
      <w:r w:rsidRPr="00096B60">
        <w:rPr>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13F34237" w14:textId="77777777" w:rsidR="006022D5" w:rsidRPr="00096B60" w:rsidRDefault="006022D5" w:rsidP="002F2474">
      <w:pPr>
        <w:spacing w:line="240" w:lineRule="auto"/>
        <w:ind w:right="6" w:firstLine="567"/>
        <w:rPr>
          <w:sz w:val="24"/>
          <w:szCs w:val="24"/>
        </w:rPr>
      </w:pPr>
      <w:r w:rsidRPr="00096B60">
        <w:rPr>
          <w:sz w:val="24"/>
          <w:szCs w:val="24"/>
        </w:rPr>
        <w:t>Математический и пружинный маятники. Превращение энергии при колебательном движении.</w:t>
      </w:r>
    </w:p>
    <w:p w14:paraId="763FF1D2" w14:textId="77777777" w:rsidR="006022D5" w:rsidRPr="00096B60" w:rsidRDefault="006022D5" w:rsidP="002F2474">
      <w:pPr>
        <w:spacing w:line="240" w:lineRule="auto"/>
        <w:ind w:right="6" w:firstLine="567"/>
        <w:rPr>
          <w:sz w:val="24"/>
          <w:szCs w:val="24"/>
        </w:rPr>
      </w:pPr>
      <w:r w:rsidRPr="00096B60">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0E2D0E30" w14:textId="77777777" w:rsidR="006022D5" w:rsidRPr="00096B60" w:rsidRDefault="006022D5" w:rsidP="002F2474">
      <w:pPr>
        <w:spacing w:line="240" w:lineRule="auto"/>
        <w:ind w:right="6" w:firstLine="567"/>
        <w:rPr>
          <w:sz w:val="24"/>
          <w:szCs w:val="24"/>
        </w:rPr>
      </w:pPr>
      <w:r w:rsidRPr="00096B60">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7185F584" w14:textId="2859843E"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B28BDFE" w14:textId="77777777" w:rsidR="006022D5" w:rsidRPr="00096B60" w:rsidRDefault="006022D5" w:rsidP="002F2474">
      <w:pPr>
        <w:spacing w:line="240" w:lineRule="auto"/>
        <w:ind w:right="6" w:firstLine="567"/>
        <w:rPr>
          <w:sz w:val="24"/>
          <w:szCs w:val="24"/>
        </w:rPr>
      </w:pPr>
      <w:r w:rsidRPr="00096B60">
        <w:rPr>
          <w:sz w:val="24"/>
          <w:szCs w:val="24"/>
        </w:rPr>
        <w:t>Наблюдение колебаний тел под действием силы тяжести и силы упругости.</w:t>
      </w:r>
    </w:p>
    <w:p w14:paraId="250D88A0" w14:textId="77777777" w:rsidR="006022D5" w:rsidRPr="00096B60" w:rsidRDefault="006022D5" w:rsidP="002F2474">
      <w:pPr>
        <w:spacing w:line="240" w:lineRule="auto"/>
        <w:ind w:right="6" w:firstLine="567"/>
        <w:rPr>
          <w:sz w:val="24"/>
          <w:szCs w:val="24"/>
        </w:rPr>
      </w:pPr>
      <w:r w:rsidRPr="00096B60">
        <w:rPr>
          <w:sz w:val="24"/>
          <w:szCs w:val="24"/>
        </w:rPr>
        <w:t>Наблюдение колебаний груза на нити и на пружине.</w:t>
      </w:r>
    </w:p>
    <w:p w14:paraId="133F2351" w14:textId="77777777" w:rsidR="006022D5" w:rsidRPr="00096B60" w:rsidRDefault="006022D5" w:rsidP="002F2474">
      <w:pPr>
        <w:spacing w:line="240" w:lineRule="auto"/>
        <w:ind w:right="6" w:firstLine="567"/>
        <w:rPr>
          <w:sz w:val="24"/>
          <w:szCs w:val="24"/>
        </w:rPr>
      </w:pPr>
      <w:r w:rsidRPr="00096B60">
        <w:rPr>
          <w:sz w:val="24"/>
          <w:szCs w:val="24"/>
        </w:rPr>
        <w:t>Наблюдение вынужденных колебаний и резонанса.</w:t>
      </w:r>
    </w:p>
    <w:p w14:paraId="783A8EF3" w14:textId="77777777" w:rsidR="006022D5" w:rsidRPr="00096B60" w:rsidRDefault="006022D5" w:rsidP="002F2474">
      <w:pPr>
        <w:spacing w:line="240" w:lineRule="auto"/>
        <w:ind w:right="6" w:firstLine="567"/>
        <w:rPr>
          <w:sz w:val="24"/>
          <w:szCs w:val="24"/>
        </w:rPr>
      </w:pPr>
      <w:r w:rsidRPr="00096B60">
        <w:rPr>
          <w:sz w:val="24"/>
          <w:szCs w:val="24"/>
        </w:rPr>
        <w:t>Распространение продольных и поперечных волн (на модели).</w:t>
      </w:r>
    </w:p>
    <w:p w14:paraId="798AE6C7" w14:textId="77777777" w:rsidR="006022D5" w:rsidRPr="00096B60" w:rsidRDefault="006022D5" w:rsidP="002F2474">
      <w:pPr>
        <w:spacing w:line="240" w:lineRule="auto"/>
        <w:ind w:right="6" w:firstLine="567"/>
        <w:rPr>
          <w:sz w:val="24"/>
          <w:szCs w:val="24"/>
        </w:rPr>
      </w:pPr>
      <w:r w:rsidRPr="00096B60">
        <w:rPr>
          <w:sz w:val="24"/>
          <w:szCs w:val="24"/>
        </w:rPr>
        <w:t>Наблюдение интерференции и дифракции волн на поверхности воды.</w:t>
      </w:r>
    </w:p>
    <w:p w14:paraId="60C44CB6" w14:textId="77777777" w:rsidR="006022D5" w:rsidRPr="00096B60" w:rsidRDefault="006022D5" w:rsidP="002F2474">
      <w:pPr>
        <w:spacing w:line="240" w:lineRule="auto"/>
        <w:ind w:right="6" w:firstLine="567"/>
        <w:rPr>
          <w:sz w:val="24"/>
          <w:szCs w:val="24"/>
        </w:rPr>
      </w:pPr>
      <w:r w:rsidRPr="00096B60">
        <w:rPr>
          <w:sz w:val="24"/>
          <w:szCs w:val="24"/>
        </w:rPr>
        <w:t>Наблюдение зависимости высоты звука от частоты.</w:t>
      </w:r>
    </w:p>
    <w:p w14:paraId="65BFDC06" w14:textId="77777777" w:rsidR="006022D5" w:rsidRPr="00096B60" w:rsidRDefault="006022D5" w:rsidP="002F2474">
      <w:pPr>
        <w:spacing w:line="240" w:lineRule="auto"/>
        <w:ind w:right="6" w:firstLine="567"/>
        <w:rPr>
          <w:sz w:val="24"/>
          <w:szCs w:val="24"/>
        </w:rPr>
      </w:pPr>
      <w:r w:rsidRPr="00096B60">
        <w:rPr>
          <w:sz w:val="24"/>
          <w:szCs w:val="24"/>
        </w:rPr>
        <w:t>Акустический резонанс.</w:t>
      </w:r>
    </w:p>
    <w:p w14:paraId="0C68C054" w14:textId="12DBE927"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9A70A71" w14:textId="77777777"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математического маятника.</w:t>
      </w:r>
    </w:p>
    <w:p w14:paraId="0848662C" w14:textId="77777777"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пружинного маятника.</w:t>
      </w:r>
    </w:p>
    <w:p w14:paraId="5C8466A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груза на нити от длины нити.</w:t>
      </w:r>
    </w:p>
    <w:p w14:paraId="5E62BEC7"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пружинного маятника от массы груза.</w:t>
      </w:r>
    </w:p>
    <w:p w14:paraId="0D3DB548"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периода колебаний груза, подвешенного к ленте, от массы груза. </w:t>
      </w:r>
    </w:p>
    <w:p w14:paraId="13604E9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периода колебаний пружинного маятника от массы груза и жёсткости пружины. </w:t>
      </w:r>
    </w:p>
    <w:p w14:paraId="70B3E2F9" w14:textId="77777777" w:rsidR="006022D5" w:rsidRPr="00096B60" w:rsidRDefault="006022D5" w:rsidP="002F2474">
      <w:pPr>
        <w:spacing w:line="240" w:lineRule="auto"/>
        <w:ind w:right="6" w:firstLine="567"/>
        <w:rPr>
          <w:sz w:val="24"/>
          <w:szCs w:val="24"/>
        </w:rPr>
      </w:pPr>
      <w:r w:rsidRPr="00096B60">
        <w:rPr>
          <w:sz w:val="24"/>
          <w:szCs w:val="24"/>
        </w:rPr>
        <w:t>Измерение ускорения свободного падения.</w:t>
      </w:r>
    </w:p>
    <w:p w14:paraId="40176EC8" w14:textId="36C7831E" w:rsidR="006022D5" w:rsidRPr="00096B60" w:rsidRDefault="006022D5" w:rsidP="002F2474">
      <w:pPr>
        <w:spacing w:line="240" w:lineRule="auto"/>
        <w:ind w:right="6" w:firstLine="567"/>
        <w:rPr>
          <w:b/>
          <w:sz w:val="24"/>
          <w:szCs w:val="24"/>
        </w:rPr>
      </w:pPr>
      <w:r w:rsidRPr="00096B60">
        <w:rPr>
          <w:b/>
          <w:sz w:val="24"/>
          <w:szCs w:val="24"/>
        </w:rPr>
        <w:t>Электромагнитное поле и электромагнитные волны.</w:t>
      </w:r>
    </w:p>
    <w:p w14:paraId="5E01C01A" w14:textId="77777777" w:rsidR="006022D5" w:rsidRPr="00096B60" w:rsidRDefault="006022D5" w:rsidP="002F2474">
      <w:pPr>
        <w:spacing w:line="240" w:lineRule="auto"/>
        <w:ind w:right="6" w:firstLine="567"/>
        <w:rPr>
          <w:sz w:val="24"/>
          <w:szCs w:val="24"/>
        </w:rPr>
      </w:pPr>
      <w:r w:rsidRPr="00096B60">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0433904C" w14:textId="77777777" w:rsidR="006022D5" w:rsidRPr="00096B60" w:rsidRDefault="006022D5" w:rsidP="002F2474">
      <w:pPr>
        <w:spacing w:line="240" w:lineRule="auto"/>
        <w:ind w:right="6" w:firstLine="567"/>
        <w:rPr>
          <w:sz w:val="24"/>
          <w:szCs w:val="24"/>
        </w:rPr>
      </w:pPr>
      <w:r w:rsidRPr="00096B60">
        <w:rPr>
          <w:sz w:val="24"/>
          <w:szCs w:val="24"/>
        </w:rPr>
        <w:t>Электромагнитная природа света. Скорость света. Волновые свойства света: интерференция и дифракция.</w:t>
      </w:r>
    </w:p>
    <w:p w14:paraId="493367D6" w14:textId="7D56576F" w:rsidR="006022D5" w:rsidRPr="00096B60" w:rsidRDefault="006022D5" w:rsidP="002F2474">
      <w:pPr>
        <w:spacing w:line="240" w:lineRule="auto"/>
        <w:ind w:right="6" w:firstLine="567"/>
        <w:rPr>
          <w:b/>
          <w:sz w:val="24"/>
          <w:szCs w:val="24"/>
        </w:rPr>
      </w:pPr>
      <w:r w:rsidRPr="00096B60">
        <w:rPr>
          <w:b/>
          <w:sz w:val="24"/>
          <w:szCs w:val="24"/>
        </w:rPr>
        <w:t> Демонстрации.</w:t>
      </w:r>
    </w:p>
    <w:p w14:paraId="5423475F" w14:textId="77777777" w:rsidR="006022D5" w:rsidRPr="00096B60" w:rsidRDefault="006022D5" w:rsidP="002F2474">
      <w:pPr>
        <w:spacing w:line="240" w:lineRule="auto"/>
        <w:ind w:right="6" w:firstLine="567"/>
        <w:rPr>
          <w:sz w:val="24"/>
          <w:szCs w:val="24"/>
        </w:rPr>
      </w:pPr>
      <w:r w:rsidRPr="00096B60">
        <w:rPr>
          <w:sz w:val="24"/>
          <w:szCs w:val="24"/>
        </w:rPr>
        <w:t xml:space="preserve">Свойства электромагнитных волн. </w:t>
      </w:r>
    </w:p>
    <w:p w14:paraId="6875DE0D" w14:textId="77777777" w:rsidR="006022D5" w:rsidRPr="00096B60" w:rsidRDefault="006022D5" w:rsidP="002F2474">
      <w:pPr>
        <w:spacing w:line="240" w:lineRule="auto"/>
        <w:ind w:right="6" w:firstLine="567"/>
        <w:rPr>
          <w:sz w:val="24"/>
          <w:szCs w:val="24"/>
        </w:rPr>
      </w:pPr>
      <w:r w:rsidRPr="00096B60">
        <w:rPr>
          <w:sz w:val="24"/>
          <w:szCs w:val="24"/>
        </w:rPr>
        <w:t xml:space="preserve">Интерференция и дифракция света. </w:t>
      </w:r>
    </w:p>
    <w:p w14:paraId="0CD49110" w14:textId="1833A15F"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51CDBB59" w14:textId="77777777" w:rsidR="006022D5" w:rsidRPr="00096B60" w:rsidRDefault="006022D5" w:rsidP="002F2474">
      <w:pPr>
        <w:spacing w:line="240" w:lineRule="auto"/>
        <w:ind w:right="6" w:firstLine="567"/>
        <w:rPr>
          <w:sz w:val="24"/>
          <w:szCs w:val="24"/>
        </w:rPr>
      </w:pPr>
      <w:r w:rsidRPr="00096B60">
        <w:rPr>
          <w:sz w:val="24"/>
          <w:szCs w:val="24"/>
        </w:rPr>
        <w:t>Изучение свойств электромагнитных волн с помощью мобильного телефона.</w:t>
      </w:r>
    </w:p>
    <w:p w14:paraId="5C99296F" w14:textId="77777777" w:rsidR="006022D5" w:rsidRPr="00096B60" w:rsidRDefault="006022D5" w:rsidP="002F2474">
      <w:pPr>
        <w:spacing w:line="240" w:lineRule="auto"/>
        <w:ind w:right="6" w:firstLine="567"/>
        <w:rPr>
          <w:sz w:val="24"/>
          <w:szCs w:val="24"/>
        </w:rPr>
      </w:pPr>
      <w:r w:rsidRPr="00096B60">
        <w:rPr>
          <w:sz w:val="24"/>
          <w:szCs w:val="24"/>
        </w:rPr>
        <w:t>Проведение опытов по наблюдению интерференции и дифракции света.</w:t>
      </w:r>
    </w:p>
    <w:p w14:paraId="7AD77AEF" w14:textId="631B5C7E" w:rsidR="006022D5" w:rsidRPr="00096B60" w:rsidRDefault="006022D5" w:rsidP="002F2474">
      <w:pPr>
        <w:spacing w:line="240" w:lineRule="auto"/>
        <w:ind w:right="6" w:firstLine="567"/>
        <w:rPr>
          <w:b/>
          <w:sz w:val="24"/>
          <w:szCs w:val="24"/>
        </w:rPr>
      </w:pPr>
      <w:r w:rsidRPr="00096B60">
        <w:rPr>
          <w:b/>
          <w:sz w:val="24"/>
          <w:szCs w:val="24"/>
        </w:rPr>
        <w:t>Световые явления.</w:t>
      </w:r>
    </w:p>
    <w:p w14:paraId="37942D71" w14:textId="77777777" w:rsidR="006022D5" w:rsidRPr="00096B60" w:rsidRDefault="006022D5" w:rsidP="002F2474">
      <w:pPr>
        <w:spacing w:line="240" w:lineRule="auto"/>
        <w:ind w:right="6" w:firstLine="567"/>
        <w:rPr>
          <w:sz w:val="24"/>
          <w:szCs w:val="24"/>
        </w:rPr>
      </w:pPr>
      <w:r w:rsidRPr="00096B60">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4AA02363" w14:textId="77777777" w:rsidR="006022D5" w:rsidRPr="00096B60" w:rsidRDefault="006022D5" w:rsidP="002F2474">
      <w:pPr>
        <w:spacing w:line="240" w:lineRule="auto"/>
        <w:ind w:right="6" w:firstLine="567"/>
        <w:rPr>
          <w:sz w:val="24"/>
          <w:szCs w:val="24"/>
        </w:rPr>
      </w:pPr>
      <w:r w:rsidRPr="00096B60">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7C7A76E9" w14:textId="77777777" w:rsidR="006022D5" w:rsidRPr="00096B60" w:rsidRDefault="006022D5" w:rsidP="002F2474">
      <w:pPr>
        <w:spacing w:line="240" w:lineRule="auto"/>
        <w:ind w:right="6" w:firstLine="567"/>
        <w:rPr>
          <w:sz w:val="24"/>
          <w:szCs w:val="24"/>
        </w:rPr>
      </w:pPr>
      <w:r w:rsidRPr="00096B60">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0130C2B5" w14:textId="77777777"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 Опыты Ньютона. Сложение спектральных цветов. Дисперсия света.</w:t>
      </w:r>
    </w:p>
    <w:p w14:paraId="46AA492F" w14:textId="0E5B2645"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DC66918" w14:textId="77777777" w:rsidR="006022D5" w:rsidRPr="00096B60" w:rsidRDefault="006022D5" w:rsidP="002F2474">
      <w:pPr>
        <w:spacing w:line="240" w:lineRule="auto"/>
        <w:ind w:right="6" w:firstLine="567"/>
        <w:rPr>
          <w:sz w:val="24"/>
          <w:szCs w:val="24"/>
        </w:rPr>
      </w:pPr>
      <w:r w:rsidRPr="00096B60">
        <w:rPr>
          <w:sz w:val="24"/>
          <w:szCs w:val="24"/>
        </w:rPr>
        <w:t>Прямолинейное распространение света.</w:t>
      </w:r>
    </w:p>
    <w:p w14:paraId="0FBA7492" w14:textId="77777777" w:rsidR="006022D5" w:rsidRPr="00096B60" w:rsidRDefault="006022D5" w:rsidP="002F2474">
      <w:pPr>
        <w:spacing w:line="240" w:lineRule="auto"/>
        <w:ind w:right="6" w:firstLine="567"/>
        <w:rPr>
          <w:sz w:val="24"/>
          <w:szCs w:val="24"/>
        </w:rPr>
      </w:pPr>
      <w:r w:rsidRPr="00096B60">
        <w:rPr>
          <w:sz w:val="24"/>
          <w:szCs w:val="24"/>
        </w:rPr>
        <w:t>Отражение света.</w:t>
      </w:r>
    </w:p>
    <w:p w14:paraId="7F16B703"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в плоском зеркале.</w:t>
      </w:r>
    </w:p>
    <w:p w14:paraId="2577F437" w14:textId="77777777" w:rsidR="006022D5" w:rsidRPr="00096B60" w:rsidRDefault="006022D5" w:rsidP="002F2474">
      <w:pPr>
        <w:spacing w:line="240" w:lineRule="auto"/>
        <w:ind w:right="6" w:firstLine="567"/>
        <w:rPr>
          <w:sz w:val="24"/>
          <w:szCs w:val="24"/>
        </w:rPr>
      </w:pPr>
      <w:r w:rsidRPr="00096B60">
        <w:rPr>
          <w:sz w:val="24"/>
          <w:szCs w:val="24"/>
        </w:rPr>
        <w:t>Преломление света.</w:t>
      </w:r>
    </w:p>
    <w:p w14:paraId="05E09ADB" w14:textId="77777777" w:rsidR="006022D5" w:rsidRPr="00096B60" w:rsidRDefault="006022D5" w:rsidP="002F2474">
      <w:pPr>
        <w:spacing w:line="240" w:lineRule="auto"/>
        <w:ind w:right="6" w:firstLine="567"/>
        <w:rPr>
          <w:sz w:val="24"/>
          <w:szCs w:val="24"/>
        </w:rPr>
      </w:pPr>
      <w:r w:rsidRPr="00096B60">
        <w:rPr>
          <w:sz w:val="24"/>
          <w:szCs w:val="24"/>
        </w:rPr>
        <w:t>Оптический световод.</w:t>
      </w:r>
    </w:p>
    <w:p w14:paraId="14A171DE" w14:textId="77777777" w:rsidR="006022D5" w:rsidRPr="00096B60" w:rsidRDefault="006022D5" w:rsidP="002F2474">
      <w:pPr>
        <w:spacing w:line="240" w:lineRule="auto"/>
        <w:ind w:right="6" w:firstLine="567"/>
        <w:rPr>
          <w:sz w:val="24"/>
          <w:szCs w:val="24"/>
        </w:rPr>
      </w:pPr>
      <w:r w:rsidRPr="00096B60">
        <w:rPr>
          <w:sz w:val="24"/>
          <w:szCs w:val="24"/>
        </w:rPr>
        <w:t>Ход лучей в собирающей линзе.</w:t>
      </w:r>
    </w:p>
    <w:p w14:paraId="109A0EDE" w14:textId="77777777" w:rsidR="006022D5" w:rsidRPr="00096B60" w:rsidRDefault="006022D5" w:rsidP="002F2474">
      <w:pPr>
        <w:spacing w:line="240" w:lineRule="auto"/>
        <w:ind w:right="6" w:firstLine="567"/>
        <w:rPr>
          <w:sz w:val="24"/>
          <w:szCs w:val="24"/>
        </w:rPr>
      </w:pPr>
      <w:r w:rsidRPr="00096B60">
        <w:rPr>
          <w:sz w:val="24"/>
          <w:szCs w:val="24"/>
        </w:rPr>
        <w:t>Ход лучей в рассеивающей линзе.</w:t>
      </w:r>
    </w:p>
    <w:p w14:paraId="01391D7D"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линз.</w:t>
      </w:r>
    </w:p>
    <w:p w14:paraId="072CF8CA" w14:textId="77777777" w:rsidR="006022D5" w:rsidRPr="00096B60" w:rsidRDefault="006022D5" w:rsidP="002F2474">
      <w:pPr>
        <w:spacing w:line="240" w:lineRule="auto"/>
        <w:ind w:right="6" w:firstLine="567"/>
        <w:rPr>
          <w:sz w:val="24"/>
          <w:szCs w:val="24"/>
        </w:rPr>
      </w:pPr>
      <w:r w:rsidRPr="00096B60">
        <w:rPr>
          <w:sz w:val="24"/>
          <w:szCs w:val="24"/>
        </w:rPr>
        <w:t>Принцип действия фотоаппарата, микроскопа и телескопа.</w:t>
      </w:r>
    </w:p>
    <w:p w14:paraId="63510F96" w14:textId="77777777" w:rsidR="006022D5" w:rsidRPr="00096B60" w:rsidRDefault="006022D5" w:rsidP="002F2474">
      <w:pPr>
        <w:spacing w:line="240" w:lineRule="auto"/>
        <w:ind w:right="6" w:firstLine="567"/>
        <w:rPr>
          <w:sz w:val="24"/>
          <w:szCs w:val="24"/>
        </w:rPr>
      </w:pPr>
      <w:r w:rsidRPr="00096B60">
        <w:rPr>
          <w:sz w:val="24"/>
          <w:szCs w:val="24"/>
        </w:rPr>
        <w:t>Модель глаза.</w:t>
      </w:r>
    </w:p>
    <w:p w14:paraId="37CFC74B" w14:textId="77777777"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w:t>
      </w:r>
    </w:p>
    <w:p w14:paraId="391D69A7" w14:textId="77777777" w:rsidR="006022D5" w:rsidRPr="00096B60" w:rsidRDefault="006022D5" w:rsidP="002F2474">
      <w:pPr>
        <w:spacing w:line="240" w:lineRule="auto"/>
        <w:ind w:right="6" w:firstLine="567"/>
        <w:rPr>
          <w:sz w:val="24"/>
          <w:szCs w:val="24"/>
        </w:rPr>
      </w:pPr>
      <w:r w:rsidRPr="00096B60">
        <w:rPr>
          <w:sz w:val="24"/>
          <w:szCs w:val="24"/>
        </w:rPr>
        <w:t>Получение белого света при сложении света разных цветов.</w:t>
      </w:r>
    </w:p>
    <w:p w14:paraId="386B0A9A" w14:textId="66718FD1"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7D82951A"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угла отражения светового луча от угла падения.</w:t>
      </w:r>
    </w:p>
    <w:p w14:paraId="159EFA83" w14:textId="77777777" w:rsidR="006022D5" w:rsidRPr="00096B60" w:rsidRDefault="006022D5" w:rsidP="002F2474">
      <w:pPr>
        <w:spacing w:line="240" w:lineRule="auto"/>
        <w:ind w:right="6" w:firstLine="567"/>
        <w:rPr>
          <w:sz w:val="24"/>
          <w:szCs w:val="24"/>
        </w:rPr>
      </w:pPr>
      <w:r w:rsidRPr="00096B60">
        <w:rPr>
          <w:sz w:val="24"/>
          <w:szCs w:val="24"/>
        </w:rPr>
        <w:t>Изучение свойств изображения в плоском зеркале.</w:t>
      </w:r>
    </w:p>
    <w:p w14:paraId="0EFD3501"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зависимости угла преломления от угла падения светового луча на границе «воздух–стекло». </w:t>
      </w:r>
    </w:p>
    <w:p w14:paraId="22E730CC"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собирающей линзы.</w:t>
      </w:r>
    </w:p>
    <w:p w14:paraId="1A47B5E3" w14:textId="77777777" w:rsidR="006022D5" w:rsidRPr="00096B60" w:rsidRDefault="006022D5" w:rsidP="002F2474">
      <w:pPr>
        <w:spacing w:line="240" w:lineRule="auto"/>
        <w:ind w:right="6" w:firstLine="567"/>
        <w:rPr>
          <w:sz w:val="24"/>
          <w:szCs w:val="24"/>
        </w:rPr>
      </w:pPr>
      <w:r w:rsidRPr="00096B60">
        <w:rPr>
          <w:sz w:val="24"/>
          <w:szCs w:val="24"/>
        </w:rPr>
        <w:t>Определение фокусного расстояния и оптической силы собирающей линзы.</w:t>
      </w:r>
    </w:p>
    <w:p w14:paraId="4C198CA5" w14:textId="77777777" w:rsidR="006022D5" w:rsidRPr="00096B60" w:rsidRDefault="006022D5" w:rsidP="002F2474">
      <w:pPr>
        <w:spacing w:line="240" w:lineRule="auto"/>
        <w:ind w:right="6" w:firstLine="567"/>
        <w:rPr>
          <w:sz w:val="24"/>
          <w:szCs w:val="24"/>
        </w:rPr>
      </w:pPr>
      <w:r w:rsidRPr="00096B60">
        <w:rPr>
          <w:sz w:val="24"/>
          <w:szCs w:val="24"/>
        </w:rPr>
        <w:t>Опыты по разложению белого света в спектр.</w:t>
      </w:r>
    </w:p>
    <w:p w14:paraId="0B358537" w14:textId="77777777" w:rsidR="006022D5" w:rsidRPr="00096B60" w:rsidRDefault="006022D5" w:rsidP="002F2474">
      <w:pPr>
        <w:spacing w:line="240" w:lineRule="auto"/>
        <w:ind w:right="6" w:firstLine="567"/>
        <w:rPr>
          <w:sz w:val="24"/>
          <w:szCs w:val="24"/>
        </w:rPr>
      </w:pPr>
      <w:r w:rsidRPr="00096B60">
        <w:rPr>
          <w:sz w:val="24"/>
          <w:szCs w:val="24"/>
        </w:rPr>
        <w:t>Опыты по восприятию цвета предметов при их наблюдении через цветовые фильтры.</w:t>
      </w:r>
    </w:p>
    <w:p w14:paraId="1F443858" w14:textId="43A1A439" w:rsidR="006022D5" w:rsidRPr="00096B60" w:rsidRDefault="006022D5" w:rsidP="002F2474">
      <w:pPr>
        <w:spacing w:line="240" w:lineRule="auto"/>
        <w:ind w:right="6" w:firstLine="567"/>
        <w:rPr>
          <w:b/>
          <w:sz w:val="24"/>
          <w:szCs w:val="24"/>
        </w:rPr>
      </w:pPr>
      <w:r w:rsidRPr="00096B60">
        <w:rPr>
          <w:b/>
          <w:sz w:val="24"/>
          <w:szCs w:val="24"/>
        </w:rPr>
        <w:t>Квантовые явления.</w:t>
      </w:r>
    </w:p>
    <w:p w14:paraId="173245A3" w14:textId="77777777" w:rsidR="006022D5" w:rsidRPr="00096B60" w:rsidRDefault="006022D5" w:rsidP="002F2474">
      <w:pPr>
        <w:spacing w:line="240" w:lineRule="auto"/>
        <w:ind w:right="6" w:firstLine="567"/>
        <w:rPr>
          <w:sz w:val="24"/>
          <w:szCs w:val="24"/>
        </w:rPr>
      </w:pPr>
      <w:r w:rsidRPr="00096B60">
        <w:rPr>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EA6447E" w14:textId="77777777" w:rsidR="006022D5" w:rsidRPr="00096B60" w:rsidRDefault="006022D5" w:rsidP="002F2474">
      <w:pPr>
        <w:spacing w:line="240" w:lineRule="auto"/>
        <w:ind w:right="6" w:firstLine="567"/>
        <w:rPr>
          <w:sz w:val="24"/>
          <w:szCs w:val="24"/>
        </w:rPr>
      </w:pPr>
      <w:r w:rsidRPr="00096B60">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4B9EA483" w14:textId="77777777" w:rsidR="006022D5" w:rsidRPr="00096B60" w:rsidRDefault="006022D5" w:rsidP="002F2474">
      <w:pPr>
        <w:spacing w:line="240" w:lineRule="auto"/>
        <w:ind w:right="6" w:firstLine="567"/>
        <w:rPr>
          <w:sz w:val="24"/>
          <w:szCs w:val="24"/>
        </w:rPr>
      </w:pPr>
      <w:r w:rsidRPr="00096B60">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201A107B" w14:textId="7D618B3D"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22F6FED3" w14:textId="77777777" w:rsidR="006022D5" w:rsidRPr="00096B60" w:rsidRDefault="006022D5" w:rsidP="002F2474">
      <w:pPr>
        <w:spacing w:line="240" w:lineRule="auto"/>
        <w:ind w:right="6" w:firstLine="567"/>
        <w:rPr>
          <w:sz w:val="24"/>
          <w:szCs w:val="24"/>
        </w:rPr>
      </w:pPr>
      <w:r w:rsidRPr="00096B60">
        <w:rPr>
          <w:sz w:val="24"/>
          <w:szCs w:val="24"/>
        </w:rPr>
        <w:t>Спектры излучения и поглощения.</w:t>
      </w:r>
    </w:p>
    <w:p w14:paraId="789AAAB5" w14:textId="77777777" w:rsidR="006022D5" w:rsidRPr="00096B60" w:rsidRDefault="006022D5" w:rsidP="002F2474">
      <w:pPr>
        <w:spacing w:line="240" w:lineRule="auto"/>
        <w:ind w:right="6" w:firstLine="567"/>
        <w:rPr>
          <w:sz w:val="24"/>
          <w:szCs w:val="24"/>
        </w:rPr>
      </w:pPr>
      <w:r w:rsidRPr="00096B60">
        <w:rPr>
          <w:sz w:val="24"/>
          <w:szCs w:val="24"/>
        </w:rPr>
        <w:t>Спектры различных газов.</w:t>
      </w:r>
    </w:p>
    <w:p w14:paraId="6093DB96" w14:textId="77777777" w:rsidR="006022D5" w:rsidRPr="00096B60" w:rsidRDefault="006022D5" w:rsidP="002F2474">
      <w:pPr>
        <w:spacing w:line="240" w:lineRule="auto"/>
        <w:ind w:right="6" w:firstLine="567"/>
        <w:rPr>
          <w:sz w:val="24"/>
          <w:szCs w:val="24"/>
        </w:rPr>
      </w:pPr>
      <w:r w:rsidRPr="00096B60">
        <w:rPr>
          <w:sz w:val="24"/>
          <w:szCs w:val="24"/>
        </w:rPr>
        <w:t>Спектр водорода.</w:t>
      </w:r>
    </w:p>
    <w:p w14:paraId="235BF0D2" w14:textId="77777777" w:rsidR="006022D5" w:rsidRPr="00096B60" w:rsidRDefault="006022D5" w:rsidP="002F2474">
      <w:pPr>
        <w:spacing w:line="240" w:lineRule="auto"/>
        <w:ind w:right="6" w:firstLine="567"/>
        <w:rPr>
          <w:sz w:val="24"/>
          <w:szCs w:val="24"/>
        </w:rPr>
      </w:pPr>
      <w:r w:rsidRPr="00096B60">
        <w:rPr>
          <w:sz w:val="24"/>
          <w:szCs w:val="24"/>
        </w:rPr>
        <w:t xml:space="preserve">Наблюдение треков в камере Вильсона. </w:t>
      </w:r>
    </w:p>
    <w:p w14:paraId="19326E46" w14:textId="77777777" w:rsidR="006022D5" w:rsidRPr="00096B60" w:rsidRDefault="006022D5" w:rsidP="002F2474">
      <w:pPr>
        <w:spacing w:line="240" w:lineRule="auto"/>
        <w:ind w:right="6" w:firstLine="567"/>
        <w:rPr>
          <w:sz w:val="24"/>
          <w:szCs w:val="24"/>
        </w:rPr>
      </w:pPr>
      <w:r w:rsidRPr="00096B60">
        <w:rPr>
          <w:sz w:val="24"/>
          <w:szCs w:val="24"/>
        </w:rPr>
        <w:t xml:space="preserve">Работа счётчика ионизирующих излучений. </w:t>
      </w:r>
    </w:p>
    <w:p w14:paraId="3EBD3FEF" w14:textId="77777777" w:rsidR="006022D5" w:rsidRPr="00096B60" w:rsidRDefault="006022D5" w:rsidP="002F2474">
      <w:pPr>
        <w:spacing w:line="240" w:lineRule="auto"/>
        <w:ind w:right="6" w:firstLine="567"/>
        <w:rPr>
          <w:sz w:val="24"/>
          <w:szCs w:val="24"/>
        </w:rPr>
      </w:pPr>
      <w:r w:rsidRPr="00096B60">
        <w:rPr>
          <w:sz w:val="24"/>
          <w:szCs w:val="24"/>
        </w:rPr>
        <w:t>Регистрация излучения природных минералов и продуктов.</w:t>
      </w:r>
    </w:p>
    <w:p w14:paraId="7D4A78C1" w14:textId="7AD0510A"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D078883" w14:textId="77777777" w:rsidR="006022D5" w:rsidRPr="00096B60" w:rsidRDefault="006022D5" w:rsidP="002F2474">
      <w:pPr>
        <w:spacing w:line="240" w:lineRule="auto"/>
        <w:ind w:right="6" w:firstLine="567"/>
        <w:rPr>
          <w:sz w:val="24"/>
          <w:szCs w:val="24"/>
        </w:rPr>
      </w:pPr>
      <w:r w:rsidRPr="00096B60">
        <w:rPr>
          <w:sz w:val="24"/>
          <w:szCs w:val="24"/>
        </w:rPr>
        <w:t>Наблюдение сплошных и линейчатых спектров излучения.</w:t>
      </w:r>
    </w:p>
    <w:p w14:paraId="150CE1EF" w14:textId="77777777" w:rsidR="006022D5" w:rsidRPr="00096B60" w:rsidRDefault="006022D5" w:rsidP="002F2474">
      <w:pPr>
        <w:spacing w:line="240" w:lineRule="auto"/>
        <w:ind w:right="6" w:firstLine="567"/>
        <w:rPr>
          <w:sz w:val="24"/>
          <w:szCs w:val="24"/>
        </w:rPr>
      </w:pPr>
      <w:r w:rsidRPr="00096B60">
        <w:rPr>
          <w:sz w:val="24"/>
          <w:szCs w:val="24"/>
        </w:rPr>
        <w:t>Исследование треков: измерение энергии частицы по тормозному пути (по фотографиям).</w:t>
      </w:r>
    </w:p>
    <w:p w14:paraId="2A444739" w14:textId="77777777" w:rsidR="006022D5" w:rsidRPr="00096B60" w:rsidRDefault="006022D5" w:rsidP="002F2474">
      <w:pPr>
        <w:spacing w:line="240" w:lineRule="auto"/>
        <w:ind w:right="6" w:firstLine="567"/>
        <w:rPr>
          <w:sz w:val="24"/>
          <w:szCs w:val="24"/>
        </w:rPr>
      </w:pPr>
      <w:r w:rsidRPr="00096B60">
        <w:rPr>
          <w:sz w:val="24"/>
          <w:szCs w:val="24"/>
        </w:rPr>
        <w:t>Измерение радиоактивного фона.</w:t>
      </w:r>
    </w:p>
    <w:p w14:paraId="186D0E6E" w14:textId="09D2B0A2" w:rsidR="006022D5" w:rsidRPr="00096B60" w:rsidRDefault="006022D5" w:rsidP="002F2474">
      <w:pPr>
        <w:spacing w:line="240" w:lineRule="auto"/>
        <w:ind w:right="6" w:firstLine="567"/>
        <w:rPr>
          <w:b/>
          <w:sz w:val="24"/>
          <w:szCs w:val="24"/>
        </w:rPr>
      </w:pPr>
      <w:r w:rsidRPr="00096B60">
        <w:rPr>
          <w:b/>
          <w:sz w:val="24"/>
          <w:szCs w:val="24"/>
        </w:rPr>
        <w:t>Повторительно-обобщающий модуль.</w:t>
      </w:r>
    </w:p>
    <w:p w14:paraId="2ACF58B2" w14:textId="77777777" w:rsidR="006022D5" w:rsidRPr="00096B60" w:rsidRDefault="006022D5" w:rsidP="002F2474">
      <w:pPr>
        <w:spacing w:line="240" w:lineRule="auto"/>
        <w:ind w:right="6" w:firstLine="567"/>
        <w:rPr>
          <w:sz w:val="24"/>
          <w:szCs w:val="24"/>
        </w:rPr>
      </w:pPr>
      <w:r w:rsidRPr="00096B60">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14:paraId="6F8A6A1F" w14:textId="77777777" w:rsidR="006022D5" w:rsidRPr="00096B60" w:rsidRDefault="006022D5" w:rsidP="002F2474">
      <w:pPr>
        <w:spacing w:line="240" w:lineRule="auto"/>
        <w:ind w:right="6" w:firstLine="567"/>
        <w:rPr>
          <w:sz w:val="24"/>
          <w:szCs w:val="24"/>
        </w:rPr>
      </w:pPr>
      <w:r w:rsidRPr="00096B60">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14:paraId="2C160FB7" w14:textId="77777777" w:rsidR="006022D5" w:rsidRPr="00096B60" w:rsidRDefault="006022D5" w:rsidP="002F2474">
      <w:pPr>
        <w:spacing w:line="240" w:lineRule="auto"/>
        <w:ind w:right="6" w:firstLine="567"/>
        <w:rPr>
          <w:sz w:val="24"/>
          <w:szCs w:val="24"/>
        </w:rPr>
      </w:pPr>
      <w:r w:rsidRPr="00096B60">
        <w:rPr>
          <w:sz w:val="24"/>
          <w:szCs w:val="24"/>
        </w:rPr>
        <w:t xml:space="preserve">Предпочтительной формой освоения модуля является практикум, программа которого включает: </w:t>
      </w:r>
    </w:p>
    <w:p w14:paraId="65659B0C" w14:textId="77777777" w:rsidR="006022D5" w:rsidRPr="00096B60" w:rsidRDefault="006022D5" w:rsidP="002F2474">
      <w:pPr>
        <w:spacing w:line="240" w:lineRule="auto"/>
        <w:ind w:right="6" w:firstLine="567"/>
        <w:rPr>
          <w:sz w:val="24"/>
          <w:szCs w:val="24"/>
        </w:rPr>
      </w:pPr>
      <w:r w:rsidRPr="00096B60">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14:paraId="05FA04B6" w14:textId="77777777" w:rsidR="006022D5" w:rsidRPr="00096B60" w:rsidRDefault="006022D5" w:rsidP="002F2474">
      <w:pPr>
        <w:spacing w:line="240" w:lineRule="auto"/>
        <w:ind w:right="6" w:firstLine="567"/>
        <w:rPr>
          <w:sz w:val="24"/>
          <w:szCs w:val="24"/>
        </w:rPr>
      </w:pPr>
      <w:r w:rsidRPr="00096B60">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14:paraId="63937C6D" w14:textId="77777777" w:rsidR="006022D5" w:rsidRPr="00096B60" w:rsidRDefault="006022D5" w:rsidP="002F2474">
      <w:pPr>
        <w:spacing w:line="240" w:lineRule="auto"/>
        <w:ind w:right="6" w:firstLine="567"/>
        <w:rPr>
          <w:sz w:val="24"/>
          <w:szCs w:val="24"/>
        </w:rPr>
      </w:pPr>
      <w:r w:rsidRPr="00096B60">
        <w:rPr>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2C195849" w14:textId="77777777" w:rsidR="006022D5" w:rsidRPr="00096B60" w:rsidRDefault="006022D5" w:rsidP="002F2474">
      <w:pPr>
        <w:spacing w:line="240" w:lineRule="auto"/>
        <w:ind w:right="6" w:firstLine="567"/>
        <w:rPr>
          <w:sz w:val="24"/>
          <w:szCs w:val="24"/>
        </w:rPr>
      </w:pPr>
      <w:r w:rsidRPr="00096B60">
        <w:rPr>
          <w:sz w:val="24"/>
          <w:szCs w:val="24"/>
        </w:rPr>
        <w:t xml:space="preserve">работу над групповыми или индивидуальными проектами, связанными с содержанием курса физики. </w:t>
      </w:r>
    </w:p>
    <w:p w14:paraId="635CB791" w14:textId="77777777" w:rsidR="006022D5" w:rsidRPr="00096B60" w:rsidRDefault="006022D5" w:rsidP="002F2474">
      <w:pPr>
        <w:spacing w:line="240" w:lineRule="auto"/>
        <w:ind w:right="6" w:firstLine="567"/>
        <w:rPr>
          <w:sz w:val="24"/>
          <w:szCs w:val="24"/>
        </w:rPr>
      </w:pPr>
      <w:r w:rsidRPr="00096B60">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14:paraId="20216298" w14:textId="77777777" w:rsidR="00096B60" w:rsidRPr="00096B60" w:rsidRDefault="00096B60" w:rsidP="002F2474">
      <w:pPr>
        <w:spacing w:line="240" w:lineRule="auto"/>
        <w:ind w:right="6" w:firstLine="567"/>
        <w:rPr>
          <w:sz w:val="24"/>
          <w:szCs w:val="24"/>
        </w:rPr>
      </w:pPr>
    </w:p>
    <w:p w14:paraId="76FB27B7" w14:textId="1D35A5B1" w:rsidR="006022D5" w:rsidRPr="00096B60" w:rsidRDefault="006022D5" w:rsidP="002F2474">
      <w:pPr>
        <w:spacing w:line="240" w:lineRule="auto"/>
        <w:ind w:right="6" w:firstLine="567"/>
        <w:jc w:val="center"/>
        <w:rPr>
          <w:b/>
          <w:sz w:val="24"/>
          <w:szCs w:val="24"/>
        </w:rPr>
      </w:pPr>
      <w:r w:rsidRPr="00096B60">
        <w:rPr>
          <w:b/>
          <w:sz w:val="24"/>
          <w:szCs w:val="24"/>
        </w:rPr>
        <w:t>Планируемые результаты освоения физики (углублённый уровень) на уров</w:t>
      </w:r>
      <w:r w:rsidR="00096B60" w:rsidRPr="00096B60">
        <w:rPr>
          <w:b/>
          <w:sz w:val="24"/>
          <w:szCs w:val="24"/>
        </w:rPr>
        <w:t>не основного общего образования</w:t>
      </w:r>
    </w:p>
    <w:p w14:paraId="2E224AB3" w14:textId="77777777" w:rsidR="00096B60" w:rsidRPr="00096B60" w:rsidRDefault="00096B60" w:rsidP="002F2474">
      <w:pPr>
        <w:spacing w:line="240" w:lineRule="auto"/>
        <w:ind w:right="6" w:firstLine="567"/>
        <w:jc w:val="center"/>
        <w:rPr>
          <w:b/>
          <w:sz w:val="24"/>
          <w:szCs w:val="24"/>
        </w:rPr>
      </w:pPr>
    </w:p>
    <w:p w14:paraId="1C2F82DB" w14:textId="3204A863" w:rsidR="006022D5" w:rsidRPr="00096B60" w:rsidRDefault="006022D5" w:rsidP="002F2474">
      <w:pPr>
        <w:spacing w:line="240" w:lineRule="auto"/>
        <w:ind w:right="6" w:firstLine="567"/>
        <w:rPr>
          <w:sz w:val="24"/>
          <w:szCs w:val="24"/>
        </w:rPr>
      </w:pPr>
      <w:r w:rsidRPr="00096B60">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5BBCA46" w14:textId="5BA38F1D" w:rsidR="006022D5" w:rsidRPr="00096B60" w:rsidRDefault="006022D5" w:rsidP="002F2474">
      <w:pPr>
        <w:spacing w:line="240" w:lineRule="auto"/>
        <w:ind w:right="6" w:firstLine="567"/>
        <w:rPr>
          <w:sz w:val="24"/>
          <w:szCs w:val="24"/>
        </w:rPr>
      </w:pPr>
      <w:r w:rsidRPr="00096B60">
        <w:rPr>
          <w:sz w:val="24"/>
          <w:szCs w:val="24"/>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14:paraId="704BBA8A" w14:textId="77777777" w:rsidR="006022D5" w:rsidRPr="00096B60" w:rsidRDefault="006022D5" w:rsidP="002F2474">
      <w:pPr>
        <w:numPr>
          <w:ilvl w:val="0"/>
          <w:numId w:val="119"/>
        </w:numPr>
        <w:spacing w:line="240" w:lineRule="auto"/>
        <w:ind w:right="6"/>
        <w:rPr>
          <w:sz w:val="24"/>
          <w:szCs w:val="24"/>
        </w:rPr>
      </w:pPr>
      <w:r w:rsidRPr="00096B60">
        <w:rPr>
          <w:sz w:val="24"/>
          <w:szCs w:val="24"/>
        </w:rPr>
        <w:t> патриотического воспитания:</w:t>
      </w:r>
    </w:p>
    <w:p w14:paraId="24403B8B" w14:textId="77777777" w:rsidR="006022D5" w:rsidRPr="00096B60" w:rsidRDefault="006022D5" w:rsidP="002F2474">
      <w:pPr>
        <w:spacing w:line="240" w:lineRule="auto"/>
        <w:ind w:right="6" w:firstLine="567"/>
        <w:rPr>
          <w:sz w:val="24"/>
          <w:szCs w:val="24"/>
        </w:rPr>
      </w:pPr>
      <w:r w:rsidRPr="00096B60">
        <w:rPr>
          <w:sz w:val="24"/>
          <w:szCs w:val="24"/>
        </w:rPr>
        <w:t>проявление интереса к истории и современному состоянию российской физической науки;</w:t>
      </w:r>
    </w:p>
    <w:p w14:paraId="4F38FD44" w14:textId="77777777" w:rsidR="006022D5" w:rsidRPr="00096B60" w:rsidRDefault="006022D5" w:rsidP="002F2474">
      <w:pPr>
        <w:spacing w:line="240" w:lineRule="auto"/>
        <w:ind w:right="6" w:firstLine="567"/>
        <w:rPr>
          <w:sz w:val="24"/>
          <w:szCs w:val="24"/>
        </w:rPr>
      </w:pPr>
      <w:r w:rsidRPr="00096B60">
        <w:rPr>
          <w:sz w:val="24"/>
          <w:szCs w:val="24"/>
        </w:rPr>
        <w:t>ценностное отношение к достижениям российских учёных-физиков;</w:t>
      </w:r>
    </w:p>
    <w:p w14:paraId="5858F544" w14:textId="77777777" w:rsidR="006022D5" w:rsidRPr="00096B60" w:rsidRDefault="006022D5" w:rsidP="002F2474">
      <w:pPr>
        <w:numPr>
          <w:ilvl w:val="0"/>
          <w:numId w:val="119"/>
        </w:numPr>
        <w:spacing w:line="240" w:lineRule="auto"/>
        <w:ind w:right="6"/>
        <w:rPr>
          <w:sz w:val="24"/>
          <w:szCs w:val="24"/>
        </w:rPr>
      </w:pPr>
      <w:r w:rsidRPr="00096B60">
        <w:rPr>
          <w:sz w:val="24"/>
          <w:szCs w:val="24"/>
        </w:rPr>
        <w:t> гражданского и духовно-нравственного воспитания:</w:t>
      </w:r>
    </w:p>
    <w:p w14:paraId="67C60A31" w14:textId="77777777" w:rsidR="006022D5" w:rsidRPr="00096B60" w:rsidRDefault="006022D5" w:rsidP="002F2474">
      <w:pPr>
        <w:spacing w:line="240" w:lineRule="auto"/>
        <w:ind w:right="6" w:firstLine="567"/>
        <w:rPr>
          <w:sz w:val="24"/>
          <w:szCs w:val="24"/>
        </w:rPr>
      </w:pPr>
      <w:r w:rsidRPr="00096B60">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14:paraId="3381E77F" w14:textId="77777777" w:rsidR="006022D5" w:rsidRPr="00096B60" w:rsidRDefault="006022D5" w:rsidP="002F2474">
      <w:pPr>
        <w:spacing w:line="240" w:lineRule="auto"/>
        <w:ind w:right="6" w:firstLine="567"/>
        <w:rPr>
          <w:sz w:val="24"/>
          <w:szCs w:val="24"/>
        </w:rPr>
      </w:pPr>
      <w:r w:rsidRPr="00096B60">
        <w:rPr>
          <w:sz w:val="24"/>
          <w:szCs w:val="24"/>
        </w:rPr>
        <w:t>осознание важности морально-этических принципов в деятельности учёного;</w:t>
      </w:r>
    </w:p>
    <w:p w14:paraId="199AC9FB" w14:textId="77777777" w:rsidR="006022D5" w:rsidRPr="00096B60" w:rsidRDefault="006022D5" w:rsidP="002F2474">
      <w:pPr>
        <w:numPr>
          <w:ilvl w:val="0"/>
          <w:numId w:val="119"/>
        </w:numPr>
        <w:spacing w:line="240" w:lineRule="auto"/>
        <w:ind w:right="6"/>
        <w:rPr>
          <w:sz w:val="24"/>
          <w:szCs w:val="24"/>
        </w:rPr>
      </w:pPr>
      <w:r w:rsidRPr="00096B60">
        <w:rPr>
          <w:sz w:val="24"/>
          <w:szCs w:val="24"/>
        </w:rPr>
        <w:t> эстетического воспитания:</w:t>
      </w:r>
    </w:p>
    <w:p w14:paraId="624369AA" w14:textId="77777777" w:rsidR="006022D5" w:rsidRPr="00096B60" w:rsidRDefault="006022D5" w:rsidP="002F2474">
      <w:pPr>
        <w:spacing w:line="240" w:lineRule="auto"/>
        <w:ind w:right="6" w:firstLine="567"/>
        <w:rPr>
          <w:sz w:val="24"/>
          <w:szCs w:val="24"/>
        </w:rPr>
      </w:pPr>
      <w:r w:rsidRPr="00096B60">
        <w:rPr>
          <w:sz w:val="24"/>
          <w:szCs w:val="24"/>
        </w:rPr>
        <w:t>восприятие эстетических качеств физической науки: её гармоничного построения, строгости, точности, лаконичности;</w:t>
      </w:r>
    </w:p>
    <w:p w14:paraId="4F398389" w14:textId="77777777" w:rsidR="006022D5" w:rsidRPr="00096B60" w:rsidRDefault="006022D5" w:rsidP="002F2474">
      <w:pPr>
        <w:numPr>
          <w:ilvl w:val="0"/>
          <w:numId w:val="119"/>
        </w:numPr>
        <w:spacing w:line="240" w:lineRule="auto"/>
        <w:ind w:right="6"/>
        <w:rPr>
          <w:sz w:val="24"/>
          <w:szCs w:val="24"/>
        </w:rPr>
      </w:pPr>
      <w:r w:rsidRPr="00096B60">
        <w:rPr>
          <w:sz w:val="24"/>
          <w:szCs w:val="24"/>
        </w:rPr>
        <w:t> ценности научного познания:</w:t>
      </w:r>
    </w:p>
    <w:p w14:paraId="6C78045F" w14:textId="77777777" w:rsidR="006022D5" w:rsidRPr="00096B60" w:rsidRDefault="006022D5" w:rsidP="002F2474">
      <w:pPr>
        <w:spacing w:line="240" w:lineRule="auto"/>
        <w:ind w:right="6" w:firstLine="567"/>
        <w:rPr>
          <w:sz w:val="24"/>
          <w:szCs w:val="24"/>
        </w:rPr>
      </w:pPr>
      <w:r w:rsidRPr="00096B60">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534C960A" w14:textId="77777777" w:rsidR="006022D5" w:rsidRPr="00096B60" w:rsidRDefault="006022D5" w:rsidP="002F2474">
      <w:pPr>
        <w:spacing w:line="240" w:lineRule="auto"/>
        <w:ind w:right="6" w:firstLine="567"/>
        <w:rPr>
          <w:sz w:val="24"/>
          <w:szCs w:val="24"/>
        </w:rPr>
      </w:pPr>
      <w:r w:rsidRPr="00096B60">
        <w:rPr>
          <w:sz w:val="24"/>
          <w:szCs w:val="24"/>
        </w:rPr>
        <w:t>ориентация в деятельности на современную систему научных представлений об основных закономерностях развития природы;</w:t>
      </w:r>
    </w:p>
    <w:p w14:paraId="3C24DC45" w14:textId="77777777" w:rsidR="006022D5" w:rsidRPr="00096B60" w:rsidRDefault="006022D5" w:rsidP="002F2474">
      <w:pPr>
        <w:spacing w:line="240" w:lineRule="auto"/>
        <w:ind w:right="6" w:firstLine="567"/>
        <w:rPr>
          <w:sz w:val="24"/>
          <w:szCs w:val="24"/>
        </w:rPr>
      </w:pPr>
      <w:r w:rsidRPr="00096B60">
        <w:rPr>
          <w:sz w:val="24"/>
          <w:szCs w:val="24"/>
        </w:rPr>
        <w:t>развитие научной любознательности, интереса к исследовательской деятельности;</w:t>
      </w:r>
    </w:p>
    <w:p w14:paraId="6D230659" w14:textId="77777777" w:rsidR="006022D5" w:rsidRPr="00096B60" w:rsidRDefault="006022D5" w:rsidP="002F2474">
      <w:pPr>
        <w:numPr>
          <w:ilvl w:val="0"/>
          <w:numId w:val="119"/>
        </w:numPr>
        <w:spacing w:line="240" w:lineRule="auto"/>
        <w:ind w:right="6"/>
        <w:rPr>
          <w:sz w:val="24"/>
          <w:szCs w:val="24"/>
        </w:rPr>
      </w:pPr>
      <w:r w:rsidRPr="00096B60">
        <w:rPr>
          <w:b/>
          <w:sz w:val="24"/>
          <w:szCs w:val="24"/>
        </w:rPr>
        <w:t> </w:t>
      </w:r>
      <w:r w:rsidRPr="00096B60">
        <w:rPr>
          <w:sz w:val="24"/>
          <w:szCs w:val="24"/>
        </w:rPr>
        <w:t>формирования культуры здоровья и эмоционального благополучия:</w:t>
      </w:r>
    </w:p>
    <w:p w14:paraId="73B788E1" w14:textId="77777777" w:rsidR="006022D5" w:rsidRPr="00096B60" w:rsidRDefault="006022D5" w:rsidP="002F2474">
      <w:pPr>
        <w:spacing w:line="240" w:lineRule="auto"/>
        <w:ind w:right="6" w:firstLine="567"/>
        <w:rPr>
          <w:sz w:val="24"/>
          <w:szCs w:val="24"/>
        </w:rPr>
      </w:pPr>
      <w:r w:rsidRPr="00096B60">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30B0603" w14:textId="77777777" w:rsidR="006022D5" w:rsidRPr="00096B60" w:rsidRDefault="006022D5" w:rsidP="002F2474">
      <w:pPr>
        <w:spacing w:line="240" w:lineRule="auto"/>
        <w:ind w:right="6" w:firstLine="567"/>
        <w:rPr>
          <w:sz w:val="24"/>
          <w:szCs w:val="24"/>
        </w:rPr>
      </w:pPr>
      <w:r w:rsidRPr="00096B60">
        <w:rPr>
          <w:sz w:val="24"/>
          <w:szCs w:val="24"/>
        </w:rPr>
        <w:t>сформированность навыка рефлексии, признание своего права на ошибку и такого же права у другого человека;</w:t>
      </w:r>
    </w:p>
    <w:p w14:paraId="38F29F0C" w14:textId="77777777" w:rsidR="006022D5" w:rsidRPr="00096B60" w:rsidRDefault="006022D5" w:rsidP="002F2474">
      <w:pPr>
        <w:numPr>
          <w:ilvl w:val="0"/>
          <w:numId w:val="119"/>
        </w:numPr>
        <w:spacing w:line="240" w:lineRule="auto"/>
        <w:ind w:right="6"/>
        <w:rPr>
          <w:sz w:val="24"/>
          <w:szCs w:val="24"/>
        </w:rPr>
      </w:pPr>
      <w:r w:rsidRPr="00096B60">
        <w:rPr>
          <w:sz w:val="24"/>
          <w:szCs w:val="24"/>
        </w:rPr>
        <w:t xml:space="preserve"> трудового воспитания: </w:t>
      </w:r>
    </w:p>
    <w:p w14:paraId="4ECC4FCC" w14:textId="77777777" w:rsidR="006022D5" w:rsidRPr="00096B60" w:rsidRDefault="006022D5" w:rsidP="002F2474">
      <w:pPr>
        <w:spacing w:line="240" w:lineRule="auto"/>
        <w:ind w:right="6" w:firstLine="567"/>
        <w:rPr>
          <w:sz w:val="24"/>
          <w:szCs w:val="24"/>
        </w:rPr>
      </w:pPr>
      <w:r w:rsidRPr="00096B60">
        <w:rPr>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14:paraId="0F1E270B" w14:textId="77777777" w:rsidR="006022D5" w:rsidRPr="00096B60" w:rsidRDefault="006022D5" w:rsidP="002F2474">
      <w:pPr>
        <w:spacing w:line="240" w:lineRule="auto"/>
        <w:ind w:right="6" w:firstLine="567"/>
        <w:rPr>
          <w:sz w:val="24"/>
          <w:szCs w:val="24"/>
        </w:rPr>
      </w:pPr>
      <w:r w:rsidRPr="00096B60">
        <w:rPr>
          <w:sz w:val="24"/>
          <w:szCs w:val="24"/>
        </w:rPr>
        <w:t>интерес к практическому изучению профессий, связанных с физикой;</w:t>
      </w:r>
    </w:p>
    <w:p w14:paraId="12CC93FC" w14:textId="77777777" w:rsidR="006022D5" w:rsidRPr="00096B60" w:rsidRDefault="006022D5" w:rsidP="002F2474">
      <w:pPr>
        <w:numPr>
          <w:ilvl w:val="0"/>
          <w:numId w:val="119"/>
        </w:numPr>
        <w:spacing w:line="240" w:lineRule="auto"/>
        <w:ind w:right="6"/>
        <w:rPr>
          <w:sz w:val="24"/>
          <w:szCs w:val="24"/>
        </w:rPr>
      </w:pPr>
      <w:r w:rsidRPr="00096B60">
        <w:rPr>
          <w:sz w:val="24"/>
          <w:szCs w:val="24"/>
        </w:rPr>
        <w:t> экологического воспитания:</w:t>
      </w:r>
    </w:p>
    <w:p w14:paraId="4D55ECDC" w14:textId="77777777" w:rsidR="006022D5" w:rsidRPr="00096B60" w:rsidRDefault="006022D5" w:rsidP="002F2474">
      <w:pPr>
        <w:spacing w:line="240" w:lineRule="auto"/>
        <w:ind w:right="6" w:firstLine="567"/>
        <w:rPr>
          <w:sz w:val="24"/>
          <w:szCs w:val="24"/>
        </w:rPr>
      </w:pPr>
      <w:r w:rsidRPr="00096B60">
        <w:rPr>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746C843E" w14:textId="77777777" w:rsidR="006022D5" w:rsidRPr="00096B60" w:rsidRDefault="006022D5" w:rsidP="002F2474">
      <w:pPr>
        <w:spacing w:line="240" w:lineRule="auto"/>
        <w:ind w:right="6" w:firstLine="567"/>
        <w:rPr>
          <w:sz w:val="24"/>
          <w:szCs w:val="24"/>
        </w:rPr>
      </w:pPr>
      <w:r w:rsidRPr="00096B60">
        <w:rPr>
          <w:sz w:val="24"/>
          <w:szCs w:val="24"/>
        </w:rPr>
        <w:t>осознание глобального характера экологических проблем и путей их решения;</w:t>
      </w:r>
    </w:p>
    <w:p w14:paraId="021A33F1" w14:textId="77777777" w:rsidR="006022D5" w:rsidRPr="00096B60" w:rsidRDefault="006022D5" w:rsidP="002F2474">
      <w:pPr>
        <w:numPr>
          <w:ilvl w:val="0"/>
          <w:numId w:val="119"/>
        </w:numPr>
        <w:spacing w:line="240" w:lineRule="auto"/>
        <w:ind w:right="6"/>
        <w:rPr>
          <w:sz w:val="24"/>
          <w:szCs w:val="24"/>
        </w:rPr>
      </w:pPr>
      <w:r w:rsidRPr="00096B60">
        <w:rPr>
          <w:sz w:val="24"/>
          <w:szCs w:val="24"/>
        </w:rPr>
        <w:t> адаптации к изменяющимся условиям социальной и природной среды:</w:t>
      </w:r>
    </w:p>
    <w:p w14:paraId="424749F1" w14:textId="77777777" w:rsidR="006022D5" w:rsidRPr="00096B60" w:rsidRDefault="006022D5" w:rsidP="002F2474">
      <w:pPr>
        <w:spacing w:line="240" w:lineRule="auto"/>
        <w:ind w:right="6" w:firstLine="567"/>
        <w:rPr>
          <w:sz w:val="24"/>
          <w:szCs w:val="24"/>
        </w:rPr>
      </w:pPr>
      <w:r w:rsidRPr="00096B60">
        <w:rPr>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43EC6E88" w14:textId="77777777" w:rsidR="006022D5" w:rsidRPr="00096B60" w:rsidRDefault="006022D5" w:rsidP="002F2474">
      <w:pPr>
        <w:spacing w:line="240" w:lineRule="auto"/>
        <w:ind w:right="6" w:firstLine="567"/>
        <w:rPr>
          <w:sz w:val="24"/>
          <w:szCs w:val="24"/>
        </w:rPr>
      </w:pPr>
      <w:r w:rsidRPr="00096B60">
        <w:rPr>
          <w:sz w:val="24"/>
          <w:szCs w:val="24"/>
        </w:rPr>
        <w:t xml:space="preserve">повышение уровня своей компетентности через практическую деятельность; </w:t>
      </w:r>
    </w:p>
    <w:p w14:paraId="605928ED" w14:textId="77777777" w:rsidR="006022D5" w:rsidRPr="00096B60" w:rsidRDefault="006022D5" w:rsidP="002F2474">
      <w:pPr>
        <w:spacing w:line="240" w:lineRule="auto"/>
        <w:ind w:right="6" w:firstLine="567"/>
        <w:rPr>
          <w:sz w:val="24"/>
          <w:szCs w:val="24"/>
        </w:rPr>
      </w:pPr>
      <w:r w:rsidRPr="00096B60">
        <w:rPr>
          <w:sz w:val="24"/>
          <w:szCs w:val="24"/>
        </w:rPr>
        <w:t>потребность в формировании новых знаний, умений формулировать идеи, понятия, гипотезы о физических объектах и явлениях;</w:t>
      </w:r>
    </w:p>
    <w:p w14:paraId="5783FDEA" w14:textId="77777777" w:rsidR="006022D5" w:rsidRPr="00096B60" w:rsidRDefault="006022D5" w:rsidP="002F2474">
      <w:pPr>
        <w:spacing w:line="240" w:lineRule="auto"/>
        <w:ind w:right="6" w:firstLine="567"/>
        <w:rPr>
          <w:sz w:val="24"/>
          <w:szCs w:val="24"/>
        </w:rPr>
      </w:pPr>
      <w:r w:rsidRPr="00096B60">
        <w:rPr>
          <w:sz w:val="24"/>
          <w:szCs w:val="24"/>
        </w:rPr>
        <w:t xml:space="preserve">осознание дефицитов собственных знаний и компетентностей в области физики; </w:t>
      </w:r>
    </w:p>
    <w:p w14:paraId="7DB0D079" w14:textId="77777777" w:rsidR="006022D5" w:rsidRPr="00096B60" w:rsidRDefault="006022D5" w:rsidP="002F2474">
      <w:pPr>
        <w:spacing w:line="240" w:lineRule="auto"/>
        <w:ind w:right="6" w:firstLine="567"/>
        <w:rPr>
          <w:sz w:val="24"/>
          <w:szCs w:val="24"/>
        </w:rPr>
      </w:pPr>
      <w:r w:rsidRPr="00096B60">
        <w:rPr>
          <w:sz w:val="24"/>
          <w:szCs w:val="24"/>
        </w:rPr>
        <w:t xml:space="preserve">планирование своего развития в приобретении новых физических знаний; </w:t>
      </w:r>
    </w:p>
    <w:p w14:paraId="033AA354" w14:textId="77777777" w:rsidR="006022D5" w:rsidRPr="00096B60" w:rsidRDefault="006022D5" w:rsidP="002F2474">
      <w:pPr>
        <w:spacing w:line="240" w:lineRule="auto"/>
        <w:ind w:right="6" w:firstLine="567"/>
        <w:rPr>
          <w:sz w:val="24"/>
          <w:szCs w:val="24"/>
        </w:rPr>
      </w:pPr>
      <w:r w:rsidRPr="00096B60">
        <w:rPr>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14:paraId="7B987A3F" w14:textId="77777777" w:rsidR="006022D5" w:rsidRPr="00096B60" w:rsidRDefault="006022D5" w:rsidP="002F2474">
      <w:pPr>
        <w:spacing w:line="240" w:lineRule="auto"/>
        <w:ind w:right="6" w:firstLine="567"/>
        <w:rPr>
          <w:sz w:val="24"/>
          <w:szCs w:val="24"/>
        </w:rPr>
      </w:pPr>
      <w:r w:rsidRPr="00096B60">
        <w:rPr>
          <w:sz w:val="24"/>
          <w:szCs w:val="24"/>
        </w:rPr>
        <w:t>оценка своих действий с учётом влияния на окружающую среду, возможных глобальных последствий.</w:t>
      </w:r>
    </w:p>
    <w:p w14:paraId="2396AD97" w14:textId="137DE3E1" w:rsidR="006022D5" w:rsidRPr="00096B60" w:rsidRDefault="006022D5" w:rsidP="002F2474">
      <w:pPr>
        <w:spacing w:line="240" w:lineRule="auto"/>
        <w:ind w:right="6" w:firstLine="567"/>
        <w:rPr>
          <w:sz w:val="24"/>
          <w:szCs w:val="24"/>
        </w:rPr>
      </w:pPr>
      <w:r w:rsidRPr="00096B60">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68E3738" w14:textId="0B69FB99" w:rsidR="006022D5" w:rsidRPr="00096B60" w:rsidRDefault="006022D5" w:rsidP="002F2474">
      <w:pPr>
        <w:spacing w:line="240" w:lineRule="auto"/>
        <w:ind w:right="6" w:firstLine="567"/>
        <w:rPr>
          <w:sz w:val="24"/>
          <w:szCs w:val="24"/>
        </w:rPr>
      </w:pPr>
      <w:r w:rsidRPr="00096B60">
        <w:rPr>
          <w:sz w:val="24"/>
          <w:szCs w:val="24"/>
        </w:rPr>
        <w:t> Овладение универсальными учебными познавательными действиями:</w:t>
      </w:r>
    </w:p>
    <w:p w14:paraId="78E9567A" w14:textId="77777777" w:rsidR="006022D5" w:rsidRPr="00096B60" w:rsidRDefault="006022D5" w:rsidP="002F2474">
      <w:pPr>
        <w:spacing w:line="240" w:lineRule="auto"/>
        <w:ind w:right="6" w:firstLine="567"/>
        <w:rPr>
          <w:sz w:val="24"/>
          <w:szCs w:val="24"/>
        </w:rPr>
      </w:pPr>
      <w:r w:rsidRPr="00096B60">
        <w:rPr>
          <w:sz w:val="24"/>
          <w:szCs w:val="24"/>
        </w:rPr>
        <w:t>1) базовые логические действия:</w:t>
      </w:r>
    </w:p>
    <w:p w14:paraId="2AA77F2E" w14:textId="77777777" w:rsidR="006022D5" w:rsidRPr="00096B60" w:rsidRDefault="006022D5" w:rsidP="002F2474">
      <w:pPr>
        <w:spacing w:line="240" w:lineRule="auto"/>
        <w:ind w:right="6" w:firstLine="567"/>
        <w:rPr>
          <w:sz w:val="24"/>
          <w:szCs w:val="24"/>
        </w:rPr>
      </w:pPr>
      <w:r w:rsidRPr="00096B60">
        <w:rPr>
          <w:sz w:val="24"/>
          <w:szCs w:val="24"/>
        </w:rPr>
        <w:t>выявлять и характеризовать существенные признаки объектов (явлений), классифицировать их;</w:t>
      </w:r>
    </w:p>
    <w:p w14:paraId="76C6E119" w14:textId="77777777" w:rsidR="006022D5" w:rsidRPr="00096B60" w:rsidRDefault="006022D5" w:rsidP="002F2474">
      <w:pPr>
        <w:spacing w:line="240" w:lineRule="auto"/>
        <w:ind w:right="6" w:firstLine="567"/>
        <w:rPr>
          <w:sz w:val="24"/>
          <w:szCs w:val="24"/>
        </w:rPr>
      </w:pPr>
      <w:r w:rsidRPr="00096B60">
        <w:rPr>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14:paraId="46B670AC" w14:textId="77777777" w:rsidR="006022D5" w:rsidRPr="00096B60" w:rsidRDefault="006022D5" w:rsidP="002F2474">
      <w:pPr>
        <w:spacing w:line="240" w:lineRule="auto"/>
        <w:ind w:right="6" w:firstLine="567"/>
        <w:rPr>
          <w:sz w:val="24"/>
          <w:szCs w:val="24"/>
        </w:rPr>
      </w:pPr>
      <w:r w:rsidRPr="00096B60">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600D423C" w14:textId="77777777" w:rsidR="006022D5" w:rsidRPr="00096B60" w:rsidRDefault="006022D5" w:rsidP="002F2474">
      <w:pPr>
        <w:spacing w:line="240" w:lineRule="auto"/>
        <w:ind w:right="6" w:firstLine="567"/>
        <w:rPr>
          <w:sz w:val="24"/>
          <w:szCs w:val="24"/>
        </w:rPr>
      </w:pPr>
      <w:r w:rsidRPr="00096B60">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7B2EA22" w14:textId="77777777" w:rsidR="006022D5" w:rsidRPr="00096B60" w:rsidRDefault="006022D5" w:rsidP="002F2474">
      <w:pPr>
        <w:spacing w:line="240" w:lineRule="auto"/>
        <w:ind w:right="6" w:firstLine="567"/>
        <w:rPr>
          <w:sz w:val="24"/>
          <w:szCs w:val="24"/>
        </w:rPr>
      </w:pPr>
      <w:r w:rsidRPr="00096B60">
        <w:rPr>
          <w:sz w:val="24"/>
          <w:szCs w:val="24"/>
        </w:rPr>
        <w:t>2) базовые исследовательские действия:</w:t>
      </w:r>
    </w:p>
    <w:p w14:paraId="25CD2199" w14:textId="77777777" w:rsidR="006022D5" w:rsidRPr="00096B60" w:rsidRDefault="006022D5" w:rsidP="002F2474">
      <w:pPr>
        <w:spacing w:line="240" w:lineRule="auto"/>
        <w:ind w:right="6" w:firstLine="567"/>
        <w:rPr>
          <w:sz w:val="24"/>
          <w:szCs w:val="24"/>
        </w:rPr>
      </w:pPr>
      <w:r w:rsidRPr="00096B60">
        <w:rPr>
          <w:sz w:val="24"/>
          <w:szCs w:val="24"/>
        </w:rPr>
        <w:t>использовать вопросы как исследовательский инструмент познания;</w:t>
      </w:r>
    </w:p>
    <w:p w14:paraId="498EBF2D" w14:textId="77777777" w:rsidR="006022D5" w:rsidRPr="00096B60" w:rsidRDefault="006022D5" w:rsidP="002F2474">
      <w:pPr>
        <w:spacing w:line="240" w:lineRule="auto"/>
        <w:ind w:right="6" w:firstLine="567"/>
        <w:rPr>
          <w:sz w:val="24"/>
          <w:szCs w:val="24"/>
        </w:rPr>
      </w:pPr>
      <w:r w:rsidRPr="00096B60">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0448FDF7" w14:textId="77777777" w:rsidR="006022D5" w:rsidRPr="00096B60" w:rsidRDefault="006022D5" w:rsidP="002F2474">
      <w:pPr>
        <w:spacing w:line="240" w:lineRule="auto"/>
        <w:ind w:right="6" w:firstLine="567"/>
        <w:rPr>
          <w:sz w:val="24"/>
          <w:szCs w:val="24"/>
        </w:rPr>
      </w:pPr>
      <w:r w:rsidRPr="00096B60">
        <w:rPr>
          <w:sz w:val="24"/>
          <w:szCs w:val="24"/>
        </w:rPr>
        <w:t>оценивать на применимость и достоверность информацию, полученную в ходе исследования или эксперимента;</w:t>
      </w:r>
    </w:p>
    <w:p w14:paraId="7F438D52" w14:textId="77777777" w:rsidR="006022D5" w:rsidRPr="00096B60" w:rsidRDefault="006022D5" w:rsidP="002F2474">
      <w:pPr>
        <w:spacing w:line="240" w:lineRule="auto"/>
        <w:ind w:right="6" w:firstLine="567"/>
        <w:rPr>
          <w:sz w:val="24"/>
          <w:szCs w:val="24"/>
        </w:rPr>
      </w:pPr>
      <w:r w:rsidRPr="00096B60">
        <w:rPr>
          <w:sz w:val="24"/>
          <w:szCs w:val="24"/>
        </w:rPr>
        <w:t>самостоятельно формулировать обобщения и выводы по результатам проведённого наблюдения, опыта, исследования;</w:t>
      </w:r>
    </w:p>
    <w:p w14:paraId="5D918384" w14:textId="77777777" w:rsidR="006022D5" w:rsidRPr="00096B60" w:rsidRDefault="006022D5" w:rsidP="002F2474">
      <w:pPr>
        <w:spacing w:line="240" w:lineRule="auto"/>
        <w:ind w:right="6" w:firstLine="567"/>
        <w:rPr>
          <w:sz w:val="24"/>
          <w:szCs w:val="24"/>
        </w:rPr>
      </w:pPr>
      <w:r w:rsidRPr="00096B60">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26F3B31" w14:textId="77777777" w:rsidR="006022D5" w:rsidRPr="00096B60" w:rsidRDefault="006022D5" w:rsidP="002F2474">
      <w:pPr>
        <w:spacing w:line="240" w:lineRule="auto"/>
        <w:ind w:right="6" w:firstLine="567"/>
        <w:rPr>
          <w:sz w:val="24"/>
          <w:szCs w:val="24"/>
        </w:rPr>
      </w:pPr>
      <w:r w:rsidRPr="00096B60">
        <w:rPr>
          <w:sz w:val="24"/>
          <w:szCs w:val="24"/>
        </w:rPr>
        <w:t>3) работа с информацией:</w:t>
      </w:r>
    </w:p>
    <w:p w14:paraId="703E9147" w14:textId="77777777" w:rsidR="006022D5" w:rsidRPr="00096B60" w:rsidRDefault="006022D5" w:rsidP="002F2474">
      <w:pPr>
        <w:spacing w:line="240" w:lineRule="auto"/>
        <w:ind w:right="6" w:firstLine="567"/>
        <w:rPr>
          <w:sz w:val="24"/>
          <w:szCs w:val="24"/>
        </w:rPr>
      </w:pPr>
      <w:r w:rsidRPr="00096B60">
        <w:rPr>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2B583FC3" w14:textId="77777777" w:rsidR="006022D5" w:rsidRPr="00096B60" w:rsidRDefault="006022D5" w:rsidP="002F2474">
      <w:pPr>
        <w:spacing w:line="240" w:lineRule="auto"/>
        <w:ind w:right="6" w:firstLine="567"/>
        <w:rPr>
          <w:sz w:val="24"/>
          <w:szCs w:val="24"/>
        </w:rPr>
      </w:pPr>
      <w:r w:rsidRPr="00096B60">
        <w:rPr>
          <w:sz w:val="24"/>
          <w:szCs w:val="24"/>
        </w:rPr>
        <w:t>анализировать, систематизировать и интерпретировать информацию различных видов и форм представления;</w:t>
      </w:r>
    </w:p>
    <w:p w14:paraId="7392F620" w14:textId="77777777" w:rsidR="006022D5" w:rsidRPr="00096B60" w:rsidRDefault="006022D5" w:rsidP="002F2474">
      <w:pPr>
        <w:spacing w:line="240" w:lineRule="auto"/>
        <w:ind w:right="6" w:firstLine="567"/>
        <w:rPr>
          <w:sz w:val="24"/>
          <w:szCs w:val="24"/>
        </w:rPr>
      </w:pPr>
      <w:r w:rsidRPr="00096B60">
        <w:rPr>
          <w:sz w:val="24"/>
          <w:szCs w:val="24"/>
        </w:rPr>
        <w:t xml:space="preserve">оценивать надёжность информации по критериям, предложенным учителем или сформулированным самостоятельно; </w:t>
      </w:r>
    </w:p>
    <w:p w14:paraId="67F9251B" w14:textId="77777777" w:rsidR="006022D5" w:rsidRPr="00096B60" w:rsidRDefault="006022D5" w:rsidP="002F2474">
      <w:pPr>
        <w:spacing w:line="240" w:lineRule="auto"/>
        <w:ind w:right="6" w:firstLine="567"/>
        <w:rPr>
          <w:sz w:val="24"/>
          <w:szCs w:val="24"/>
        </w:rPr>
      </w:pPr>
      <w:r w:rsidRPr="00096B60">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C1163D5" w14:textId="235F582F"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коммуникативными действиями:</w:t>
      </w:r>
    </w:p>
    <w:p w14:paraId="222FD938" w14:textId="77777777" w:rsidR="006022D5" w:rsidRPr="00096B60" w:rsidRDefault="006022D5" w:rsidP="002F2474">
      <w:pPr>
        <w:spacing w:line="240" w:lineRule="auto"/>
        <w:ind w:right="6" w:firstLine="567"/>
        <w:rPr>
          <w:sz w:val="24"/>
          <w:szCs w:val="24"/>
        </w:rPr>
      </w:pPr>
      <w:r w:rsidRPr="00096B60">
        <w:rPr>
          <w:sz w:val="24"/>
          <w:szCs w:val="24"/>
        </w:rPr>
        <w:t>1) общение:</w:t>
      </w:r>
    </w:p>
    <w:p w14:paraId="20ACEFF8" w14:textId="77777777" w:rsidR="006022D5" w:rsidRPr="00096B60" w:rsidRDefault="006022D5" w:rsidP="002F2474">
      <w:pPr>
        <w:spacing w:line="240" w:lineRule="auto"/>
        <w:ind w:right="6" w:firstLine="567"/>
        <w:rPr>
          <w:sz w:val="24"/>
          <w:szCs w:val="24"/>
        </w:rPr>
      </w:pPr>
      <w:r w:rsidRPr="00096B60">
        <w:rPr>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14:paraId="257EC088" w14:textId="77777777" w:rsidR="006022D5" w:rsidRPr="00096B60" w:rsidRDefault="006022D5" w:rsidP="002F2474">
      <w:pPr>
        <w:spacing w:line="240" w:lineRule="auto"/>
        <w:ind w:right="6" w:firstLine="567"/>
        <w:rPr>
          <w:sz w:val="24"/>
          <w:szCs w:val="24"/>
        </w:rPr>
      </w:pPr>
      <w:r w:rsidRPr="00096B60">
        <w:rPr>
          <w:sz w:val="24"/>
          <w:szCs w:val="24"/>
        </w:rPr>
        <w:t>сопоставлять свои суждения с суждениями других участников диалога, обнаруживать различие и сходство позиций;</w:t>
      </w:r>
    </w:p>
    <w:p w14:paraId="0AACE72B" w14:textId="77777777" w:rsidR="006022D5" w:rsidRPr="00096B60" w:rsidRDefault="006022D5" w:rsidP="002F2474">
      <w:pPr>
        <w:spacing w:line="240" w:lineRule="auto"/>
        <w:ind w:right="6" w:firstLine="567"/>
        <w:rPr>
          <w:sz w:val="24"/>
          <w:szCs w:val="24"/>
        </w:rPr>
      </w:pPr>
      <w:r w:rsidRPr="00096B60">
        <w:rPr>
          <w:sz w:val="24"/>
          <w:szCs w:val="24"/>
        </w:rPr>
        <w:t>выражать свою точку зрения в устных и письменных текстах;</w:t>
      </w:r>
    </w:p>
    <w:p w14:paraId="262D1438" w14:textId="77777777" w:rsidR="006022D5" w:rsidRPr="00096B60" w:rsidRDefault="006022D5" w:rsidP="002F2474">
      <w:pPr>
        <w:spacing w:line="240" w:lineRule="auto"/>
        <w:ind w:right="6" w:firstLine="567"/>
        <w:rPr>
          <w:sz w:val="24"/>
          <w:szCs w:val="24"/>
        </w:rPr>
      </w:pPr>
      <w:r w:rsidRPr="00096B60">
        <w:rPr>
          <w:sz w:val="24"/>
          <w:szCs w:val="24"/>
        </w:rPr>
        <w:t>публично представлять результаты выполненного физического опыта (эксперимента, исследования, проекта).</w:t>
      </w:r>
    </w:p>
    <w:p w14:paraId="2A6D79A5" w14:textId="77777777" w:rsidR="006022D5" w:rsidRPr="00096B60" w:rsidRDefault="006022D5" w:rsidP="002F2474">
      <w:pPr>
        <w:spacing w:line="240" w:lineRule="auto"/>
        <w:ind w:right="6" w:firstLine="567"/>
        <w:rPr>
          <w:sz w:val="24"/>
          <w:szCs w:val="24"/>
        </w:rPr>
      </w:pPr>
      <w:r w:rsidRPr="00096B60">
        <w:rPr>
          <w:sz w:val="24"/>
          <w:szCs w:val="24"/>
        </w:rPr>
        <w:t xml:space="preserve">2) совместная деятельность (сотрудничество): </w:t>
      </w:r>
    </w:p>
    <w:p w14:paraId="44E0657D" w14:textId="77777777" w:rsidR="006022D5" w:rsidRPr="00096B60" w:rsidRDefault="006022D5" w:rsidP="002F2474">
      <w:pPr>
        <w:spacing w:line="240" w:lineRule="auto"/>
        <w:ind w:right="6" w:firstLine="567"/>
        <w:rPr>
          <w:sz w:val="24"/>
          <w:szCs w:val="24"/>
        </w:rPr>
      </w:pPr>
      <w:r w:rsidRPr="00096B60">
        <w:rPr>
          <w:sz w:val="24"/>
          <w:szCs w:val="24"/>
        </w:rPr>
        <w:t>понимать и использовать преимущества командной и индивидуальной работы при решении конкретной физической проблемы;</w:t>
      </w:r>
    </w:p>
    <w:p w14:paraId="6FA24F3D" w14:textId="77777777" w:rsidR="006022D5" w:rsidRPr="00096B60" w:rsidRDefault="006022D5" w:rsidP="002F2474">
      <w:pPr>
        <w:spacing w:line="240" w:lineRule="auto"/>
        <w:ind w:right="6" w:firstLine="567"/>
        <w:rPr>
          <w:sz w:val="24"/>
          <w:szCs w:val="24"/>
        </w:rPr>
      </w:pPr>
      <w:r w:rsidRPr="00096B60">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40C6C767" w14:textId="77777777" w:rsidR="006022D5" w:rsidRPr="00096B60" w:rsidRDefault="006022D5" w:rsidP="002F2474">
      <w:pPr>
        <w:spacing w:line="240" w:lineRule="auto"/>
        <w:ind w:right="6" w:firstLine="567"/>
        <w:rPr>
          <w:sz w:val="24"/>
          <w:szCs w:val="24"/>
        </w:rPr>
      </w:pPr>
      <w:r w:rsidRPr="00096B60">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4DC9828" w14:textId="77777777" w:rsidR="006022D5" w:rsidRPr="00096B60" w:rsidRDefault="006022D5" w:rsidP="002F2474">
      <w:pPr>
        <w:spacing w:line="240" w:lineRule="auto"/>
        <w:ind w:right="6" w:firstLine="567"/>
        <w:rPr>
          <w:sz w:val="24"/>
          <w:szCs w:val="24"/>
        </w:rPr>
      </w:pPr>
      <w:r w:rsidRPr="00096B60">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3DC5F2ED" w14:textId="7C3C434A"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регулятивными действиями:</w:t>
      </w:r>
    </w:p>
    <w:p w14:paraId="6E053102" w14:textId="77777777" w:rsidR="006022D5" w:rsidRPr="00096B60" w:rsidRDefault="006022D5" w:rsidP="002F2474">
      <w:pPr>
        <w:spacing w:line="240" w:lineRule="auto"/>
        <w:ind w:right="6" w:firstLine="567"/>
        <w:rPr>
          <w:sz w:val="24"/>
          <w:szCs w:val="24"/>
        </w:rPr>
      </w:pPr>
      <w:r w:rsidRPr="00096B60">
        <w:rPr>
          <w:sz w:val="24"/>
          <w:szCs w:val="24"/>
        </w:rPr>
        <w:t>1) самоорганизация:</w:t>
      </w:r>
    </w:p>
    <w:p w14:paraId="5835FB6F" w14:textId="77777777" w:rsidR="006022D5" w:rsidRPr="00096B60" w:rsidRDefault="006022D5" w:rsidP="002F2474">
      <w:pPr>
        <w:spacing w:line="240" w:lineRule="auto"/>
        <w:ind w:right="6" w:firstLine="567"/>
        <w:rPr>
          <w:sz w:val="24"/>
          <w:szCs w:val="24"/>
        </w:rPr>
      </w:pPr>
      <w:r w:rsidRPr="00096B60">
        <w:rPr>
          <w:sz w:val="24"/>
          <w:szCs w:val="24"/>
        </w:rPr>
        <w:t>выявлять проблемы в жизненных и учебных ситуациях, требующих для решения физических знаний;</w:t>
      </w:r>
    </w:p>
    <w:p w14:paraId="29FBA5C5" w14:textId="77777777" w:rsidR="006022D5" w:rsidRPr="00096B60" w:rsidRDefault="006022D5" w:rsidP="002F2474">
      <w:pPr>
        <w:spacing w:line="240" w:lineRule="auto"/>
        <w:ind w:right="6" w:firstLine="567"/>
        <w:rPr>
          <w:sz w:val="24"/>
          <w:szCs w:val="24"/>
        </w:rPr>
      </w:pPr>
      <w:r w:rsidRPr="00096B60">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3613453E" w14:textId="77777777" w:rsidR="006022D5" w:rsidRPr="00096B60" w:rsidRDefault="006022D5" w:rsidP="002F2474">
      <w:pPr>
        <w:spacing w:line="240" w:lineRule="auto"/>
        <w:ind w:right="6" w:firstLine="567"/>
        <w:rPr>
          <w:sz w:val="24"/>
          <w:szCs w:val="24"/>
        </w:rPr>
      </w:pPr>
      <w:r w:rsidRPr="00096B60">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14:paraId="1C542ABA" w14:textId="77777777" w:rsidR="006022D5" w:rsidRPr="00096B60" w:rsidRDefault="006022D5" w:rsidP="002F2474">
      <w:pPr>
        <w:spacing w:line="240" w:lineRule="auto"/>
        <w:ind w:right="6" w:firstLine="567"/>
        <w:rPr>
          <w:sz w:val="24"/>
          <w:szCs w:val="24"/>
        </w:rPr>
      </w:pPr>
      <w:r w:rsidRPr="00096B60">
        <w:rPr>
          <w:sz w:val="24"/>
          <w:szCs w:val="24"/>
        </w:rPr>
        <w:t>проводить выбор и брать ответственность за решение.</w:t>
      </w:r>
    </w:p>
    <w:p w14:paraId="63F7D4D2" w14:textId="77777777" w:rsidR="006022D5" w:rsidRPr="00096B60" w:rsidRDefault="006022D5" w:rsidP="002F2474">
      <w:pPr>
        <w:spacing w:line="240" w:lineRule="auto"/>
        <w:ind w:right="6" w:firstLine="567"/>
        <w:rPr>
          <w:sz w:val="24"/>
          <w:szCs w:val="24"/>
        </w:rPr>
      </w:pPr>
      <w:r w:rsidRPr="00096B60">
        <w:rPr>
          <w:sz w:val="24"/>
          <w:szCs w:val="24"/>
        </w:rPr>
        <w:t>2) самоконтроль (рефлексии):</w:t>
      </w:r>
    </w:p>
    <w:p w14:paraId="35AC5F6C" w14:textId="77777777" w:rsidR="006022D5" w:rsidRPr="00096B60" w:rsidRDefault="006022D5" w:rsidP="002F2474">
      <w:pPr>
        <w:spacing w:line="240" w:lineRule="auto"/>
        <w:ind w:right="6" w:firstLine="567"/>
        <w:rPr>
          <w:sz w:val="24"/>
          <w:szCs w:val="24"/>
        </w:rPr>
      </w:pPr>
      <w:r w:rsidRPr="00096B60">
        <w:rPr>
          <w:sz w:val="24"/>
          <w:szCs w:val="24"/>
        </w:rPr>
        <w:t>давать оценку ситуации и предлагать план её изменения;</w:t>
      </w:r>
    </w:p>
    <w:p w14:paraId="30D571A0" w14:textId="77777777" w:rsidR="006022D5" w:rsidRPr="00096B60" w:rsidRDefault="006022D5" w:rsidP="002F2474">
      <w:pPr>
        <w:spacing w:line="240" w:lineRule="auto"/>
        <w:ind w:right="6" w:firstLine="567"/>
        <w:rPr>
          <w:sz w:val="24"/>
          <w:szCs w:val="24"/>
        </w:rPr>
      </w:pPr>
      <w:r w:rsidRPr="00096B60">
        <w:rPr>
          <w:sz w:val="24"/>
          <w:szCs w:val="24"/>
        </w:rPr>
        <w:t>объяснять причины достижения (недостижения) результатов деятельности, давать оценку приобретённому опыту;</w:t>
      </w:r>
    </w:p>
    <w:p w14:paraId="0774D43B" w14:textId="77777777" w:rsidR="006022D5" w:rsidRPr="00096B60" w:rsidRDefault="006022D5" w:rsidP="002F2474">
      <w:pPr>
        <w:spacing w:line="240" w:lineRule="auto"/>
        <w:ind w:right="6" w:firstLine="567"/>
        <w:rPr>
          <w:sz w:val="24"/>
          <w:szCs w:val="24"/>
        </w:rPr>
      </w:pPr>
      <w:r w:rsidRPr="00096B60">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7FE8B64" w14:textId="77777777" w:rsidR="006022D5" w:rsidRPr="00096B60" w:rsidRDefault="006022D5" w:rsidP="002F2474">
      <w:pPr>
        <w:spacing w:line="240" w:lineRule="auto"/>
        <w:ind w:right="6" w:firstLine="567"/>
        <w:rPr>
          <w:sz w:val="24"/>
          <w:szCs w:val="24"/>
        </w:rPr>
      </w:pPr>
      <w:r w:rsidRPr="00096B60">
        <w:rPr>
          <w:sz w:val="24"/>
          <w:szCs w:val="24"/>
        </w:rPr>
        <w:t>оценивать соответствие результата цели и условиям.</w:t>
      </w:r>
    </w:p>
    <w:p w14:paraId="6B363864" w14:textId="77777777" w:rsidR="006022D5" w:rsidRPr="00096B60" w:rsidRDefault="006022D5" w:rsidP="002F2474">
      <w:pPr>
        <w:spacing w:line="240" w:lineRule="auto"/>
        <w:ind w:right="6" w:firstLine="567"/>
        <w:rPr>
          <w:sz w:val="24"/>
          <w:szCs w:val="24"/>
        </w:rPr>
      </w:pPr>
      <w:r w:rsidRPr="00096B60">
        <w:rPr>
          <w:sz w:val="24"/>
          <w:szCs w:val="24"/>
        </w:rPr>
        <w:t>3) эмоциональный интеллект:</w:t>
      </w:r>
    </w:p>
    <w:p w14:paraId="1A1E55F5" w14:textId="77777777" w:rsidR="006022D5" w:rsidRPr="00096B60" w:rsidRDefault="006022D5" w:rsidP="002F2474">
      <w:pPr>
        <w:spacing w:line="240" w:lineRule="auto"/>
        <w:ind w:right="6" w:firstLine="567"/>
        <w:rPr>
          <w:sz w:val="24"/>
          <w:szCs w:val="24"/>
        </w:rPr>
      </w:pPr>
      <w:r w:rsidRPr="00096B60">
        <w:rPr>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18D454C6" w14:textId="77777777" w:rsidR="006022D5" w:rsidRPr="00096B60" w:rsidRDefault="006022D5" w:rsidP="002F2474">
      <w:pPr>
        <w:spacing w:line="240" w:lineRule="auto"/>
        <w:ind w:right="6" w:firstLine="567"/>
        <w:rPr>
          <w:sz w:val="24"/>
          <w:szCs w:val="24"/>
        </w:rPr>
      </w:pPr>
      <w:r w:rsidRPr="00096B60">
        <w:rPr>
          <w:sz w:val="24"/>
          <w:szCs w:val="24"/>
        </w:rPr>
        <w:t>4) принятие себя и других:</w:t>
      </w:r>
    </w:p>
    <w:p w14:paraId="24C4EF52" w14:textId="77777777" w:rsidR="006022D5" w:rsidRPr="00096B60" w:rsidRDefault="006022D5" w:rsidP="002F2474">
      <w:pPr>
        <w:spacing w:line="240" w:lineRule="auto"/>
        <w:ind w:right="6" w:firstLine="567"/>
        <w:rPr>
          <w:sz w:val="24"/>
          <w:szCs w:val="24"/>
        </w:rPr>
      </w:pPr>
      <w:r w:rsidRPr="00096B60">
        <w:rPr>
          <w:sz w:val="24"/>
          <w:szCs w:val="24"/>
        </w:rPr>
        <w:t>признавать своё право на ошибку при решении физических задач или в утверждениях на научные темы и такое же право другого.</w:t>
      </w:r>
    </w:p>
    <w:p w14:paraId="321DE9E4" w14:textId="3054D5ED" w:rsidR="006022D5" w:rsidRPr="00096B60" w:rsidRDefault="006022D5" w:rsidP="002F2474">
      <w:pPr>
        <w:spacing w:line="240" w:lineRule="auto"/>
        <w:ind w:right="6" w:firstLine="567"/>
        <w:rPr>
          <w:sz w:val="24"/>
          <w:szCs w:val="24"/>
        </w:rPr>
      </w:pPr>
      <w:r w:rsidRPr="00096B60">
        <w:rPr>
          <w:sz w:val="24"/>
          <w:szCs w:val="24"/>
        </w:rPr>
        <w:t>Предметные результаты освоения программы по физике (углублённый уровень).</w:t>
      </w:r>
    </w:p>
    <w:p w14:paraId="40A2A625" w14:textId="06AD21A5"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7 классе:</w:t>
      </w:r>
    </w:p>
    <w:p w14:paraId="3ACCBCDF"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5B769246" w14:textId="77777777"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6ED66A68"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2BD15F6"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B0053B7"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69842AF"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A431E0C" w14:textId="77777777"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0BE4908C"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14:paraId="5A8A0AB2"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7CC94592"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507EFC5B"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14:paraId="32A414E3" w14:textId="77777777"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5BC21C88" w14:textId="77777777" w:rsidR="006022D5" w:rsidRPr="00096B60" w:rsidRDefault="006022D5" w:rsidP="002F2474">
      <w:pPr>
        <w:spacing w:line="240" w:lineRule="auto"/>
        <w:ind w:right="6" w:firstLine="567"/>
        <w:rPr>
          <w:sz w:val="24"/>
          <w:szCs w:val="24"/>
        </w:rPr>
      </w:pPr>
      <w:r w:rsidRPr="00096B60">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40CD85F7"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техники безопасного труда при работе с лабораторным оборудованием;</w:t>
      </w:r>
    </w:p>
    <w:p w14:paraId="27993889" w14:textId="77777777" w:rsidR="006022D5" w:rsidRPr="00096B60" w:rsidRDefault="006022D5" w:rsidP="002F2474">
      <w:pPr>
        <w:spacing w:line="240" w:lineRule="auto"/>
        <w:ind w:right="6" w:firstLine="567"/>
        <w:rPr>
          <w:sz w:val="24"/>
          <w:szCs w:val="24"/>
        </w:rPr>
      </w:pPr>
      <w:r w:rsidRPr="00096B60">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C1AB783" w14:textId="77777777"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67FEEAF6" w14:textId="77777777" w:rsidR="006022D5" w:rsidRPr="00096B60" w:rsidRDefault="006022D5" w:rsidP="002F2474">
      <w:pPr>
        <w:spacing w:line="240" w:lineRule="auto"/>
        <w:ind w:right="6" w:firstLine="567"/>
        <w:rPr>
          <w:sz w:val="24"/>
          <w:szCs w:val="24"/>
        </w:rPr>
      </w:pPr>
      <w:r w:rsidRPr="00096B60">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14:paraId="3988DF6C"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2EFF5F8" w14:textId="77777777" w:rsidR="006022D5" w:rsidRPr="00096B60" w:rsidRDefault="006022D5" w:rsidP="002F2474">
      <w:pPr>
        <w:spacing w:line="240" w:lineRule="auto"/>
        <w:ind w:right="6" w:firstLine="567"/>
        <w:rPr>
          <w:sz w:val="24"/>
          <w:szCs w:val="24"/>
        </w:rPr>
      </w:pPr>
      <w:r w:rsidRPr="00096B60">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ABC0CB9"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B41090B" w14:textId="77777777" w:rsidR="006022D5" w:rsidRPr="00096B60" w:rsidRDefault="006022D5" w:rsidP="002F2474">
      <w:pPr>
        <w:spacing w:line="240" w:lineRule="auto"/>
        <w:ind w:right="6" w:firstLine="567"/>
        <w:rPr>
          <w:sz w:val="24"/>
          <w:szCs w:val="24"/>
        </w:rPr>
      </w:pPr>
      <w:r w:rsidRPr="00096B60">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904E429" w14:textId="77777777"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1BB1A16F" w14:textId="1D68CA81"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8 классе:</w:t>
      </w:r>
    </w:p>
    <w:p w14:paraId="088ADD12"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524FA26D" w14:textId="77777777"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14:paraId="541713DA"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14:paraId="14616D63"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8AE249C"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BBF76F9"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14:paraId="0B440381" w14:textId="77777777"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4B47258F"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14:paraId="0378B38C"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488CB81B"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597FD121"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1786B95B" w14:textId="77777777"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26818DC9" w14:textId="77777777"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53291490"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14:paraId="6A06A928" w14:textId="77777777" w:rsidR="006022D5" w:rsidRPr="00096B60" w:rsidRDefault="006022D5" w:rsidP="002F2474">
      <w:pPr>
        <w:spacing w:line="240" w:lineRule="auto"/>
        <w:ind w:right="6" w:firstLine="567"/>
        <w:rPr>
          <w:sz w:val="24"/>
          <w:szCs w:val="24"/>
        </w:rPr>
      </w:pPr>
      <w:r w:rsidRPr="00096B60">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14:paraId="1C94635D" w14:textId="77777777" w:rsidR="006022D5" w:rsidRPr="00096B60" w:rsidRDefault="006022D5" w:rsidP="002F2474">
      <w:pPr>
        <w:spacing w:line="240" w:lineRule="auto"/>
        <w:ind w:right="6" w:firstLine="567"/>
        <w:rPr>
          <w:sz w:val="24"/>
          <w:szCs w:val="24"/>
        </w:rPr>
      </w:pPr>
      <w:r w:rsidRPr="00096B60">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14:paraId="03B4959F"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1DC9608" w14:textId="77777777"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14:paraId="46747D42"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DF62A55" w14:textId="77777777"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7C30B84" w14:textId="77777777"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409DC4E8" w14:textId="68C37AD1"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9 классе:</w:t>
      </w:r>
    </w:p>
    <w:p w14:paraId="7F97DF14"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00560A90" w14:textId="77777777" w:rsidR="006022D5" w:rsidRPr="00096B60" w:rsidRDefault="006022D5" w:rsidP="002F2474">
      <w:pPr>
        <w:spacing w:line="240" w:lineRule="auto"/>
        <w:ind w:right="6" w:firstLine="567"/>
        <w:rPr>
          <w:sz w:val="24"/>
          <w:szCs w:val="24"/>
        </w:rPr>
      </w:pPr>
      <w:r w:rsidRPr="00096B60">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14:paraId="7FDFF95F"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E6EA128"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5295620"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DD9ADE5"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14:paraId="42F0DA5F" w14:textId="77777777" w:rsidR="006022D5" w:rsidRPr="00096B60" w:rsidRDefault="006022D5" w:rsidP="002F2474">
      <w:pPr>
        <w:spacing w:line="240" w:lineRule="auto"/>
        <w:ind w:right="6" w:firstLine="567"/>
        <w:rPr>
          <w:sz w:val="24"/>
          <w:szCs w:val="24"/>
        </w:rPr>
      </w:pPr>
      <w:r w:rsidRPr="00096B60">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2CF6407C"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14:paraId="7E14A3F1"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78E25F04"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14:paraId="1F641012"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5CC94081" w14:textId="77777777" w:rsidR="006022D5" w:rsidRPr="00096B60" w:rsidRDefault="006022D5" w:rsidP="002F2474">
      <w:pPr>
        <w:spacing w:line="240" w:lineRule="auto"/>
        <w:ind w:right="6" w:firstLine="567"/>
        <w:rPr>
          <w:sz w:val="24"/>
          <w:szCs w:val="24"/>
        </w:rPr>
      </w:pPr>
      <w:r w:rsidRPr="00096B60">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14:paraId="2FBC7705" w14:textId="77777777" w:rsidR="006022D5" w:rsidRPr="00096B60" w:rsidRDefault="006022D5" w:rsidP="002F2474">
      <w:pPr>
        <w:spacing w:line="240" w:lineRule="auto"/>
        <w:ind w:right="6" w:firstLine="567"/>
        <w:rPr>
          <w:sz w:val="24"/>
          <w:szCs w:val="24"/>
        </w:rPr>
      </w:pPr>
      <w:r w:rsidRPr="00096B60">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14:paraId="6C2ED2B4" w14:textId="77777777"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5B564610"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14:paraId="17CACBA0" w14:textId="77777777"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59F27D9C"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6C9A443" w14:textId="77777777"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0AF68F8"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45AC8A3" w14:textId="5CB7F859"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w:t>
      </w:r>
      <w:r w:rsidR="00096B60" w:rsidRPr="00096B60">
        <w:rPr>
          <w:sz w:val="24"/>
          <w:szCs w:val="24"/>
        </w:rPr>
        <w:t xml:space="preserve"> </w:t>
      </w:r>
      <w:r w:rsidRPr="00096B60">
        <w:rPr>
          <w:sz w:val="24"/>
          <w:szCs w:val="24"/>
        </w:rP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76C1BAA0" w14:textId="1C6A868A" w:rsidR="00997BC3" w:rsidRDefault="00997BC3" w:rsidP="002F2474">
      <w:pPr>
        <w:spacing w:line="240" w:lineRule="auto"/>
        <w:ind w:firstLine="0"/>
        <w:contextualSpacing/>
        <w:rPr>
          <w:color w:val="FF0000"/>
          <w:sz w:val="24"/>
          <w:szCs w:val="24"/>
        </w:rPr>
      </w:pPr>
    </w:p>
    <w:p w14:paraId="3DB81BF9" w14:textId="78DEA70E" w:rsidR="002F2474" w:rsidRDefault="002F2474" w:rsidP="002F2474">
      <w:pPr>
        <w:spacing w:line="240" w:lineRule="auto"/>
        <w:ind w:firstLine="0"/>
        <w:contextualSpacing/>
        <w:rPr>
          <w:color w:val="FF0000"/>
          <w:sz w:val="24"/>
          <w:szCs w:val="24"/>
        </w:rPr>
      </w:pPr>
    </w:p>
    <w:p w14:paraId="10BBCBA2" w14:textId="781A6053" w:rsidR="002F2474" w:rsidRDefault="002F2474" w:rsidP="002F2474">
      <w:pPr>
        <w:spacing w:line="240" w:lineRule="auto"/>
        <w:ind w:firstLine="0"/>
        <w:contextualSpacing/>
        <w:rPr>
          <w:color w:val="FF0000"/>
          <w:sz w:val="24"/>
          <w:szCs w:val="24"/>
        </w:rPr>
      </w:pPr>
    </w:p>
    <w:p w14:paraId="26EE486A" w14:textId="5AD9B71E" w:rsidR="002F2474" w:rsidRDefault="002F2474" w:rsidP="002F2474">
      <w:pPr>
        <w:spacing w:line="240" w:lineRule="auto"/>
        <w:ind w:firstLine="0"/>
        <w:contextualSpacing/>
        <w:rPr>
          <w:color w:val="FF0000"/>
          <w:sz w:val="24"/>
          <w:szCs w:val="24"/>
        </w:rPr>
      </w:pPr>
    </w:p>
    <w:p w14:paraId="6D52E0B3" w14:textId="77777777" w:rsidR="002F2474" w:rsidRDefault="002F2474" w:rsidP="002F2474">
      <w:pPr>
        <w:spacing w:line="240" w:lineRule="auto"/>
        <w:ind w:firstLine="0"/>
        <w:contextualSpacing/>
        <w:rPr>
          <w:color w:val="FF0000"/>
          <w:sz w:val="24"/>
          <w:szCs w:val="24"/>
        </w:rPr>
      </w:pPr>
    </w:p>
    <w:p w14:paraId="5D6F2F09" w14:textId="46FD1955" w:rsidR="006022D5" w:rsidRDefault="006022D5" w:rsidP="006022D5">
      <w:pPr>
        <w:spacing w:line="240" w:lineRule="auto"/>
        <w:ind w:left="540"/>
        <w:contextualSpacing/>
        <w:jc w:val="center"/>
        <w:rPr>
          <w:rFonts w:eastAsia="Calibri" w:cs="Times New Roman"/>
          <w:b/>
          <w:sz w:val="24"/>
          <w:szCs w:val="24"/>
          <w:lang w:eastAsia="en-US"/>
        </w:rPr>
      </w:pPr>
      <w:r>
        <w:rPr>
          <w:color w:val="FF0000"/>
          <w:sz w:val="24"/>
          <w:szCs w:val="24"/>
        </w:rPr>
        <w:tab/>
      </w: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6022D5">
        <w:rPr>
          <w:rFonts w:eastAsia="Calibri" w:cs="Times New Roman"/>
          <w:b/>
          <w:sz w:val="24"/>
          <w:szCs w:val="24"/>
          <w:lang w:eastAsia="en-US"/>
        </w:rPr>
        <w:t>»</w:t>
      </w:r>
    </w:p>
    <w:p w14:paraId="281A17C4" w14:textId="7814F8F4"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2D88B17A" w14:textId="77777777" w:rsidR="00096B60" w:rsidRDefault="00096B60" w:rsidP="00096B60">
      <w:pPr>
        <w:spacing w:line="240" w:lineRule="auto"/>
        <w:ind w:firstLine="709"/>
        <w:contextualSpacing/>
        <w:rPr>
          <w:rFonts w:eastAsia="SchoolBookSanPin" w:cs="Times New Roman"/>
          <w:i/>
          <w:sz w:val="24"/>
          <w:szCs w:val="24"/>
          <w:lang w:eastAsia="en-US"/>
        </w:rPr>
      </w:pPr>
    </w:p>
    <w:p w14:paraId="5D9028AF" w14:textId="535636FF" w:rsidR="00096B60" w:rsidRPr="00096B60" w:rsidRDefault="00096B60" w:rsidP="00096B60">
      <w:pPr>
        <w:spacing w:line="240" w:lineRule="auto"/>
        <w:ind w:firstLine="709"/>
        <w:contextualSpacing/>
        <w:rPr>
          <w:rFonts w:eastAsia="SchoolBookSanPin" w:cs="Times New Roman"/>
          <w:b/>
          <w:sz w:val="24"/>
          <w:szCs w:val="24"/>
          <w:lang w:eastAsia="en-US"/>
        </w:rPr>
      </w:pPr>
      <w:r w:rsidRPr="00096B6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D6C4D3B" w14:textId="789A6D3F" w:rsidR="006022D5" w:rsidRPr="00096B60" w:rsidRDefault="00096B60" w:rsidP="00096B60">
      <w:pPr>
        <w:widowControl w:val="0"/>
        <w:spacing w:line="240" w:lineRule="auto"/>
        <w:ind w:firstLine="709"/>
        <w:rPr>
          <w:rFonts w:eastAsia="SchoolBookSanPin" w:cs="Times New Roman"/>
          <w:sz w:val="24"/>
          <w:szCs w:val="24"/>
          <w:lang w:eastAsia="en-US"/>
        </w:rPr>
      </w:pPr>
      <w:r w:rsidRPr="00096B6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6B60">
        <w:rPr>
          <w:rFonts w:eastAsia="SchoolBookSanPin" w:cs="Times New Roman"/>
          <w:b/>
          <w:sz w:val="24"/>
          <w:szCs w:val="24"/>
          <w:lang w:eastAsia="en-US"/>
        </w:rPr>
        <w:t>«рабочей программе учителя»</w:t>
      </w:r>
      <w:r w:rsidRPr="00096B6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69F9079" w14:textId="038D6D15" w:rsidR="006022D5" w:rsidRPr="006022D5" w:rsidRDefault="006022D5" w:rsidP="006022D5">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14:paraId="45B7D9C2" w14:textId="77777777" w:rsidTr="00AB38F1">
        <w:trPr>
          <w:trHeight w:val="575"/>
        </w:trPr>
        <w:tc>
          <w:tcPr>
            <w:tcW w:w="993" w:type="dxa"/>
          </w:tcPr>
          <w:p w14:paraId="02763D6A" w14:textId="77777777" w:rsidR="006022D5" w:rsidRPr="006022D5" w:rsidRDefault="006022D5" w:rsidP="006022D5">
            <w:pPr>
              <w:spacing w:line="240" w:lineRule="auto"/>
              <w:ind w:left="142" w:right="354" w:firstLine="96"/>
              <w:jc w:val="center"/>
              <w:rPr>
                <w:rFonts w:eastAsia="Times New Roman"/>
                <w:szCs w:val="20"/>
                <w:lang w:eastAsia="en-US"/>
              </w:rPr>
            </w:pPr>
            <w:r w:rsidRPr="006022D5">
              <w:rPr>
                <w:rFonts w:eastAsia="Times New Roman"/>
                <w:szCs w:val="20"/>
                <w:lang w:eastAsia="en-US"/>
              </w:rPr>
              <w:t>№</w:t>
            </w:r>
            <w:r w:rsidRPr="006022D5">
              <w:rPr>
                <w:rFonts w:eastAsia="Times New Roman"/>
                <w:spacing w:val="-57"/>
                <w:szCs w:val="20"/>
                <w:lang w:eastAsia="en-US"/>
              </w:rPr>
              <w:t xml:space="preserve"> </w:t>
            </w:r>
            <w:r w:rsidRPr="006022D5">
              <w:rPr>
                <w:rFonts w:eastAsia="Times New Roman"/>
                <w:szCs w:val="20"/>
                <w:lang w:eastAsia="en-US"/>
              </w:rPr>
              <w:t>п/п</w:t>
            </w:r>
          </w:p>
        </w:tc>
        <w:tc>
          <w:tcPr>
            <w:tcW w:w="4394" w:type="dxa"/>
          </w:tcPr>
          <w:p w14:paraId="0D1EBB9D" w14:textId="77777777" w:rsidR="006022D5" w:rsidRPr="006022D5" w:rsidRDefault="006022D5" w:rsidP="006022D5">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14:paraId="6F10410A" w14:textId="77777777" w:rsidR="006022D5" w:rsidRPr="006022D5" w:rsidRDefault="006022D5" w:rsidP="006022D5">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14:paraId="5D9C06A5" w14:textId="77777777" w:rsidR="006022D5" w:rsidRPr="006022D5" w:rsidRDefault="006022D5" w:rsidP="006022D5">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14:paraId="2EE44474" w14:textId="77777777" w:rsidTr="00AB38F1">
        <w:trPr>
          <w:trHeight w:val="2227"/>
        </w:trPr>
        <w:tc>
          <w:tcPr>
            <w:tcW w:w="993" w:type="dxa"/>
          </w:tcPr>
          <w:p w14:paraId="3929BDF2" w14:textId="77777777" w:rsidR="006022D5" w:rsidRPr="006022D5" w:rsidRDefault="006022D5" w:rsidP="006022D5">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14:paraId="13E73F9A" w14:textId="77777777" w:rsidR="006022D5" w:rsidRDefault="006022D5" w:rsidP="006022D5">
            <w:pPr>
              <w:rPr>
                <w:rFonts w:eastAsia="OfficinaSansBoldITC"/>
                <w:szCs w:val="20"/>
                <w:lang w:val="ru-RU" w:eastAsia="en-US"/>
              </w:rPr>
            </w:pPr>
            <w:r>
              <w:rPr>
                <w:rFonts w:eastAsia="OfficinaSansBoldITC"/>
                <w:szCs w:val="20"/>
                <w:lang w:val="ru-RU" w:eastAsia="en-US"/>
              </w:rPr>
              <w:t>7 класс</w:t>
            </w:r>
          </w:p>
          <w:p w14:paraId="670C7F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w:t>
            </w:r>
            <w:r w:rsidRPr="006022D5">
              <w:rPr>
                <w:rFonts w:eastAsia="OfficinaSansBoldITC"/>
                <w:szCs w:val="20"/>
                <w:lang w:eastAsia="en-US"/>
              </w:rPr>
              <w:t> </w:t>
            </w:r>
            <w:r w:rsidRPr="006022D5">
              <w:rPr>
                <w:rFonts w:eastAsia="OfficinaSansBoldITC"/>
                <w:szCs w:val="20"/>
                <w:lang w:val="ru-RU" w:eastAsia="en-US"/>
              </w:rPr>
              <w:t>Физика и её роль в познании окружающего мира.</w:t>
            </w:r>
          </w:p>
          <w:p w14:paraId="657D455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11DA82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06C7D62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B6F114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154.3.1.1.</w:t>
            </w:r>
            <w:r w:rsidRPr="006022D5">
              <w:rPr>
                <w:rFonts w:eastAsia="OfficinaSansBoldITC"/>
                <w:szCs w:val="20"/>
                <w:lang w:eastAsia="en-US"/>
              </w:rPr>
              <w:t> </w:t>
            </w:r>
            <w:r w:rsidRPr="006022D5">
              <w:rPr>
                <w:rFonts w:eastAsia="OfficinaSansBoldITC"/>
                <w:szCs w:val="20"/>
                <w:lang w:val="ru-RU" w:eastAsia="en-US"/>
              </w:rPr>
              <w:t>Демонстрации.</w:t>
            </w:r>
          </w:p>
          <w:p w14:paraId="2EF771D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тепловые, электрические, магнитные, световые, звуковые явления.</w:t>
            </w:r>
          </w:p>
          <w:p w14:paraId="65D822A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Физические приборы и процедура прямых измерений аналоговым и цифровым прибором. </w:t>
            </w:r>
          </w:p>
          <w:p w14:paraId="2FB5FB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73782B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цены деления шкалы измерительного прибора.</w:t>
            </w:r>
          </w:p>
          <w:p w14:paraId="6439C51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расстояний. </w:t>
            </w:r>
          </w:p>
          <w:p w14:paraId="174BD55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площади и объёма. Метод палетки.</w:t>
            </w:r>
          </w:p>
          <w:p w14:paraId="5344EC8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времени.</w:t>
            </w:r>
          </w:p>
          <w:p w14:paraId="1632190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объёма жидкости и твёрдого тела. </w:t>
            </w:r>
          </w:p>
          <w:p w14:paraId="1AF63D2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размеров малых тел. Метод рядов.</w:t>
            </w:r>
          </w:p>
          <w:p w14:paraId="739458A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исследования по проверке гипотезы: дальность полёта шарика, пущенного горизонтально, тем больше, чем больше высота пуска.</w:t>
            </w:r>
          </w:p>
          <w:p w14:paraId="1D190E6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w:t>
            </w:r>
            <w:r w:rsidRPr="006022D5">
              <w:rPr>
                <w:rFonts w:eastAsia="OfficinaSansBoldITC"/>
                <w:szCs w:val="20"/>
                <w:lang w:eastAsia="en-US"/>
              </w:rPr>
              <w:t> </w:t>
            </w:r>
            <w:r w:rsidRPr="006022D5">
              <w:rPr>
                <w:rFonts w:eastAsia="OfficinaSansBoldITC"/>
                <w:szCs w:val="20"/>
                <w:lang w:val="ru-RU" w:eastAsia="en-US"/>
              </w:rPr>
              <w:t>Первоначальные сведения о строении вещества.</w:t>
            </w:r>
          </w:p>
          <w:p w14:paraId="654B41D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Строение вещества: атомы и молекулы, их размеры и массы. Опыты, доказывающие дискретное строение вещества. </w:t>
            </w:r>
          </w:p>
          <w:p w14:paraId="1329B19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18DE70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7BE60D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154.3.2.1.</w:t>
            </w:r>
            <w:r w:rsidRPr="006022D5">
              <w:rPr>
                <w:rFonts w:eastAsia="OfficinaSansBoldITC"/>
                <w:szCs w:val="20"/>
                <w:lang w:eastAsia="en-US"/>
              </w:rPr>
              <w:t> </w:t>
            </w:r>
            <w:r w:rsidRPr="006022D5">
              <w:rPr>
                <w:rFonts w:eastAsia="OfficinaSansBoldITC"/>
                <w:szCs w:val="20"/>
                <w:lang w:val="ru-RU" w:eastAsia="en-US"/>
              </w:rPr>
              <w:t>Демонстрации.</w:t>
            </w:r>
          </w:p>
          <w:p w14:paraId="438FAD6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14:paraId="79FCF24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14:paraId="77E6A8A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объясняющихся притяжением или отталкиванием частиц вещества.</w:t>
            </w:r>
          </w:p>
          <w:p w14:paraId="66E06D5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4ACEE99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Оценка диаметра атома методом рядов (с использованием фотографий).</w:t>
            </w:r>
          </w:p>
          <w:p w14:paraId="7EE3F0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w:t>
            </w:r>
          </w:p>
          <w:p w14:paraId="0990B2A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14:paraId="0F23AC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w:t>
            </w:r>
            <w:r w:rsidRPr="006022D5">
              <w:rPr>
                <w:rFonts w:eastAsia="OfficinaSansBoldITC"/>
                <w:szCs w:val="20"/>
                <w:lang w:eastAsia="en-US"/>
              </w:rPr>
              <w:t> </w:t>
            </w:r>
            <w:r w:rsidRPr="006022D5">
              <w:rPr>
                <w:rFonts w:eastAsia="OfficinaSansBoldITC"/>
                <w:szCs w:val="20"/>
                <w:lang w:val="ru-RU" w:eastAsia="en-US"/>
              </w:rPr>
              <w:t>Движение и взаимодействие тел.</w:t>
            </w:r>
          </w:p>
          <w:p w14:paraId="669CBA6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25A80B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3AD9F0D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55F976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5E51174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154.3.3.1.</w:t>
            </w:r>
            <w:r w:rsidRPr="006022D5">
              <w:rPr>
                <w:rFonts w:eastAsia="OfficinaSansBoldITC"/>
                <w:szCs w:val="20"/>
                <w:lang w:eastAsia="en-US"/>
              </w:rPr>
              <w:t> </w:t>
            </w:r>
            <w:r w:rsidRPr="006022D5">
              <w:rPr>
                <w:rFonts w:eastAsia="OfficinaSansBoldITC"/>
                <w:szCs w:val="20"/>
                <w:lang w:val="ru-RU" w:eastAsia="en-US"/>
              </w:rPr>
              <w:t>Демонстрации.</w:t>
            </w:r>
          </w:p>
          <w:p w14:paraId="67F704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w:t>
            </w:r>
          </w:p>
          <w:p w14:paraId="0A7BC4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прямолинейного движения.</w:t>
            </w:r>
          </w:p>
          <w:p w14:paraId="492D75C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явления инерции.</w:t>
            </w:r>
          </w:p>
          <w:p w14:paraId="700C3DF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скорости при взаимодействии тел.</w:t>
            </w:r>
          </w:p>
          <w:p w14:paraId="20B305E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масс по взаимодействию тел.</w:t>
            </w:r>
          </w:p>
          <w:p w14:paraId="0EF728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Сложение сил, направленных по одной прямой.</w:t>
            </w:r>
          </w:p>
          <w:p w14:paraId="3AC80AC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751895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скорости равномерного движения (шарика в жидкости, модели электрического автомобиля и так далее).</w:t>
            </w:r>
          </w:p>
          <w:p w14:paraId="7E0FD3A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шарика по наклонной плоскости.</w:t>
            </w:r>
          </w:p>
          <w:p w14:paraId="4036CA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плотности твёрдого тела.</w:t>
            </w:r>
          </w:p>
          <w:p w14:paraId="110A9DE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растяжения (деформации) пружины от приложенной силы.</w:t>
            </w:r>
          </w:p>
          <w:p w14:paraId="5F576F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силы трения скольжения от силы давления и характера соприкасающихся поверхностей.</w:t>
            </w:r>
          </w:p>
          <w:p w14:paraId="38575C0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Давление твёрдых тел, жидкостей и газов.</w:t>
            </w:r>
          </w:p>
          <w:p w14:paraId="0A7384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Раздел 4. Давление твёрдых тел, жидкостей и газов.</w:t>
            </w:r>
          </w:p>
          <w:p w14:paraId="0CA21B7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4205A19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6D15F3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E18479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047EC6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154.3.4.1.</w:t>
            </w:r>
            <w:r w:rsidRPr="006022D5">
              <w:rPr>
                <w:rFonts w:eastAsia="OfficinaSansBoldITC"/>
                <w:szCs w:val="20"/>
                <w:lang w:eastAsia="en-US"/>
              </w:rPr>
              <w:t> </w:t>
            </w:r>
            <w:r w:rsidRPr="006022D5">
              <w:rPr>
                <w:rFonts w:eastAsia="OfficinaSansBoldITC"/>
                <w:szCs w:val="20"/>
                <w:lang w:val="ru-RU" w:eastAsia="en-US"/>
              </w:rPr>
              <w:t>Демонстрации.</w:t>
            </w:r>
          </w:p>
          <w:p w14:paraId="0EA1EA3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газа от температуры.</w:t>
            </w:r>
          </w:p>
          <w:p w14:paraId="74A3B07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давления жидкостью и газом.</w:t>
            </w:r>
          </w:p>
          <w:p w14:paraId="46B6FAE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Сообщающиеся сосуды.</w:t>
            </w:r>
          </w:p>
          <w:p w14:paraId="74C3AE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Гидравлический пресс.</w:t>
            </w:r>
          </w:p>
          <w:p w14:paraId="121BB45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Проявление действия атмосферного давления.</w:t>
            </w:r>
          </w:p>
          <w:p w14:paraId="4BE21E1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Сифон.</w:t>
            </w:r>
          </w:p>
          <w:p w14:paraId="3CA8F97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выталкивающей силы от объёма погружённой в жидкость части тела и плотности жидкости.</w:t>
            </w:r>
          </w:p>
          <w:p w14:paraId="39777BB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Равенство выталкивающей силы весу вытесненной жидкости.</w:t>
            </w:r>
          </w:p>
          <w:p w14:paraId="37D2C0E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Условие плавания тел: плавание или погружение тел в зависимости от соотношения плотностей тела и жидкости.</w:t>
            </w:r>
          </w:p>
          <w:p w14:paraId="2B3F1D1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F4B8D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веса тела в воде от объёма погружённой в жидкость части тела.</w:t>
            </w:r>
          </w:p>
          <w:p w14:paraId="00744D1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выталкивающей силы, действующей на тело, погружённое в жидкость.</w:t>
            </w:r>
          </w:p>
          <w:p w14:paraId="08BF5A3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выталкивающей силы, действующей на тело в жидкости, от массы тела. </w:t>
            </w:r>
          </w:p>
          <w:p w14:paraId="2FF462B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D7C0C6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ареометра или конструирование лодки и определение её грузоподъёмности.</w:t>
            </w:r>
          </w:p>
          <w:p w14:paraId="2AF51F5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 Работа и мощность. Энергия.</w:t>
            </w:r>
          </w:p>
          <w:p w14:paraId="18C0A3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работа для сил, направленных вдоль линии перемещения. Мощность.</w:t>
            </w:r>
          </w:p>
          <w:p w14:paraId="315E7C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10D9BD3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0C3DCF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154.3.5.1.</w:t>
            </w:r>
            <w:r w:rsidRPr="006022D5">
              <w:rPr>
                <w:rFonts w:eastAsia="OfficinaSansBoldITC"/>
                <w:szCs w:val="20"/>
                <w:lang w:eastAsia="en-US"/>
              </w:rPr>
              <w:t> </w:t>
            </w:r>
            <w:r w:rsidRPr="006022D5">
              <w:rPr>
                <w:rFonts w:eastAsia="OfficinaSansBoldITC"/>
                <w:szCs w:val="20"/>
                <w:lang w:val="ru-RU" w:eastAsia="en-US"/>
              </w:rPr>
              <w:t>Демонстрации.</w:t>
            </w:r>
          </w:p>
          <w:p w14:paraId="3A4CB6D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Примеры простых механизмов.</w:t>
            </w:r>
          </w:p>
          <w:p w14:paraId="2C0F08D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57D2AC1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условий равновесия рычага.</w:t>
            </w:r>
          </w:p>
          <w:p w14:paraId="4820F0F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наклонной плоскости.</w:t>
            </w:r>
          </w:p>
          <w:p w14:paraId="32C8B1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правила рычага для подвижного и неподвижного блоков.</w:t>
            </w:r>
          </w:p>
          <w:p w14:paraId="584DAAA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подвижного и неподвижного блока.</w:t>
            </w:r>
          </w:p>
          <w:p w14:paraId="3698A2E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грузов при помощи подвижного блока.</w:t>
            </w:r>
          </w:p>
          <w:p w14:paraId="18AD864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закона сохранения механической энергии.</w:t>
            </w:r>
          </w:p>
          <w:p w14:paraId="376992F0" w14:textId="2B41BC73" w:rsidR="006022D5" w:rsidRPr="006022D5" w:rsidRDefault="006022D5" w:rsidP="006022D5">
            <w:pPr>
              <w:rPr>
                <w:rFonts w:eastAsia="OfficinaSansBoldITC"/>
                <w:szCs w:val="20"/>
                <w:lang w:val="ru-RU" w:eastAsia="en-US"/>
              </w:rPr>
            </w:pPr>
          </w:p>
        </w:tc>
        <w:tc>
          <w:tcPr>
            <w:tcW w:w="2126" w:type="dxa"/>
            <w:vMerge w:val="restart"/>
          </w:tcPr>
          <w:p w14:paraId="6836D8B4"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B24513A"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5B4CDDC2"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022D5" w:rsidRPr="006022D5" w14:paraId="3EE1D00A" w14:textId="77777777" w:rsidTr="003D3AEE">
        <w:trPr>
          <w:trHeight w:val="387"/>
        </w:trPr>
        <w:tc>
          <w:tcPr>
            <w:tcW w:w="993" w:type="dxa"/>
          </w:tcPr>
          <w:p w14:paraId="6482DD58" w14:textId="452ABF12"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26FED23" w14:textId="77777777" w:rsidR="006022D5" w:rsidRDefault="006022D5" w:rsidP="006022D5">
            <w:pPr>
              <w:rPr>
                <w:rFonts w:eastAsia="OfficinaSansBoldITC"/>
                <w:szCs w:val="20"/>
                <w:lang w:val="ru-RU" w:eastAsia="en-US"/>
              </w:rPr>
            </w:pPr>
            <w:r>
              <w:rPr>
                <w:rFonts w:eastAsia="OfficinaSansBoldITC"/>
                <w:szCs w:val="20"/>
                <w:lang w:val="ru-RU" w:eastAsia="en-US"/>
              </w:rPr>
              <w:t xml:space="preserve">8 класс </w:t>
            </w:r>
          </w:p>
          <w:p w14:paraId="776AB2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w:t>
            </w:r>
            <w:r w:rsidRPr="006022D5">
              <w:rPr>
                <w:rFonts w:eastAsia="OfficinaSansBoldITC"/>
                <w:szCs w:val="20"/>
                <w:lang w:eastAsia="en-US"/>
              </w:rPr>
              <w:t> </w:t>
            </w:r>
            <w:r w:rsidRPr="006022D5">
              <w:rPr>
                <w:rFonts w:eastAsia="OfficinaSansBoldITC"/>
                <w:szCs w:val="20"/>
                <w:lang w:val="ru-RU" w:eastAsia="en-US"/>
              </w:rPr>
              <w:t>Тепловые явления.</w:t>
            </w:r>
          </w:p>
          <w:p w14:paraId="535EEC2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7B95E3D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405282E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Температура. Связь температуры со средней кинетической энергией теплового движения частиц. Температурные шкалы.</w:t>
            </w:r>
          </w:p>
          <w:p w14:paraId="3873A83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4808FB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Количество теплоты. Удельная теплоёмкость вещества. Теплообмен и тепловое равновесие. Закон Ньютона-Рихмана. Уравнение теплового баланса.</w:t>
            </w:r>
          </w:p>
          <w:p w14:paraId="1BA46B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0DC3F5C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Энергия топлива. Удельная теплота сгорания. </w:t>
            </w:r>
          </w:p>
          <w:p w14:paraId="31B8F85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Принципы работы тепловых двигателей. КПД теплового двигателя. Тепловые двигатели и защита окружающей среды. Тепловые потери в теплосетях.</w:t>
            </w:r>
          </w:p>
          <w:p w14:paraId="201CC12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и превращения энергии в механических и тепловых процессах.</w:t>
            </w:r>
          </w:p>
          <w:p w14:paraId="0A2BE0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154.4.1.1.</w:t>
            </w:r>
            <w:r w:rsidRPr="006022D5">
              <w:rPr>
                <w:rFonts w:eastAsia="OfficinaSansBoldITC"/>
                <w:szCs w:val="20"/>
                <w:lang w:eastAsia="en-US"/>
              </w:rPr>
              <w:t> </w:t>
            </w:r>
            <w:r w:rsidRPr="006022D5">
              <w:rPr>
                <w:rFonts w:eastAsia="OfficinaSansBoldITC"/>
                <w:szCs w:val="20"/>
                <w:lang w:val="ru-RU" w:eastAsia="en-US"/>
              </w:rPr>
              <w:t>Демонстрации.</w:t>
            </w:r>
          </w:p>
          <w:p w14:paraId="505BB8D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14:paraId="69CEFBE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14:paraId="44A39B8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поверхностного натяжения, смачивания и капиллярных явлений.</w:t>
            </w:r>
          </w:p>
          <w:p w14:paraId="53932BA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теплового расширения тел.</w:t>
            </w:r>
          </w:p>
          <w:p w14:paraId="4FFE0DF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давления газа при изменении объёма и нагревании или охлаждении.</w:t>
            </w:r>
          </w:p>
          <w:p w14:paraId="606B93D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Правила измерения температуры.</w:t>
            </w:r>
          </w:p>
          <w:p w14:paraId="1A12FB9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Виды теплопередачи.</w:t>
            </w:r>
          </w:p>
          <w:p w14:paraId="654AA5F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Охлаждение при совершении работы. </w:t>
            </w:r>
          </w:p>
          <w:p w14:paraId="7BCD29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Нагревание при совершении работы внешними силами.</w:t>
            </w:r>
          </w:p>
          <w:p w14:paraId="08C9851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теплоёмкостей различных веществ.</w:t>
            </w:r>
          </w:p>
          <w:p w14:paraId="3603F20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кипения.</w:t>
            </w:r>
          </w:p>
          <w:p w14:paraId="5068467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постоянства температуры при плавлении.</w:t>
            </w:r>
          </w:p>
          <w:p w14:paraId="4B631F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тепловых двигателей.</w:t>
            </w:r>
          </w:p>
          <w:p w14:paraId="34B7031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6BFF183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14:paraId="34510E6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выращиванию кристаллов поваренной соли или сахара.</w:t>
            </w:r>
          </w:p>
          <w:p w14:paraId="24A1B12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температуры при помощи жидкостного термометра и датчика температуры.</w:t>
            </w:r>
          </w:p>
          <w:p w14:paraId="6A14E53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жидкостей и твёрдых тел. </w:t>
            </w:r>
          </w:p>
          <w:p w14:paraId="3EA9C7C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давления воздуха в баллоне шприца. </w:t>
            </w:r>
          </w:p>
          <w:p w14:paraId="126290A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давления воздуха от его объёма и температуры.</w:t>
            </w:r>
          </w:p>
          <w:p w14:paraId="6A547C0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14:paraId="46273A8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внутренней энергии тела в результате теплопередачи и работы внешних сил.</w:t>
            </w:r>
          </w:p>
          <w:p w14:paraId="69FD8EB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явления теплообмена при смешивании холодной и горячей воды.</w:t>
            </w:r>
          </w:p>
          <w:p w14:paraId="3F598A8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14:paraId="69243AC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тепловых потерь (закон Ньютона-Рихмана).</w:t>
            </w:r>
          </w:p>
          <w:p w14:paraId="2DEFC7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теплоёмкости вещества.</w:t>
            </w:r>
          </w:p>
          <w:p w14:paraId="62B400A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процесса испарения. </w:t>
            </w:r>
          </w:p>
          <w:p w14:paraId="2E89288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относительной влажности воздуха. </w:t>
            </w:r>
          </w:p>
          <w:p w14:paraId="5EE5CA6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теплоты плавления льда.</w:t>
            </w:r>
          </w:p>
          <w:p w14:paraId="3092535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w:t>
            </w:r>
            <w:r w:rsidRPr="006022D5">
              <w:rPr>
                <w:rFonts w:eastAsia="OfficinaSansBoldITC"/>
                <w:szCs w:val="20"/>
                <w:lang w:eastAsia="en-US"/>
              </w:rPr>
              <w:t> </w:t>
            </w:r>
            <w:r w:rsidRPr="006022D5">
              <w:rPr>
                <w:rFonts w:eastAsia="OfficinaSansBoldITC"/>
                <w:szCs w:val="20"/>
                <w:lang w:val="ru-RU" w:eastAsia="en-US"/>
              </w:rPr>
              <w:t>Электрические и магнитные явления.</w:t>
            </w:r>
          </w:p>
          <w:p w14:paraId="78950C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w:t>
            </w:r>
          </w:p>
          <w:p w14:paraId="09078BF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0190A6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253ED9C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773467D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14:paraId="3080F80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EB77D3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404B263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1E0686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154.4.2.1.</w:t>
            </w:r>
            <w:r w:rsidRPr="006022D5">
              <w:rPr>
                <w:rFonts w:eastAsia="OfficinaSansBoldITC"/>
                <w:szCs w:val="20"/>
                <w:lang w:eastAsia="en-US"/>
              </w:rPr>
              <w:t> </w:t>
            </w:r>
            <w:r w:rsidRPr="006022D5">
              <w:rPr>
                <w:rFonts w:eastAsia="OfficinaSansBoldITC"/>
                <w:szCs w:val="20"/>
                <w:lang w:val="ru-RU" w:eastAsia="en-US"/>
              </w:rPr>
              <w:t>Демонстрации.</w:t>
            </w:r>
          </w:p>
          <w:p w14:paraId="7B5BA5F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Электризация тел.</w:t>
            </w:r>
          </w:p>
          <w:p w14:paraId="05FA0A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Два рода электрических зарядов и взаимодействие заряженных тел.</w:t>
            </w:r>
          </w:p>
          <w:p w14:paraId="6473DB1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Устройство и действие электроскопа.</w:t>
            </w:r>
          </w:p>
          <w:p w14:paraId="4BA955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Электростатическая индукция. </w:t>
            </w:r>
          </w:p>
          <w:p w14:paraId="3A3E2BE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электрических зарядов.</w:t>
            </w:r>
          </w:p>
          <w:p w14:paraId="7E2734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силовых линий электрического поля с помощью бумажных султанов.</w:t>
            </w:r>
          </w:p>
          <w:p w14:paraId="41218E4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Проводники и диэлектрики.</w:t>
            </w:r>
          </w:p>
          <w:p w14:paraId="3F5C83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Источники постоянного тока. </w:t>
            </w:r>
          </w:p>
          <w:p w14:paraId="5B2ABE9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Действия электрического тока.</w:t>
            </w:r>
          </w:p>
          <w:p w14:paraId="11DDB5F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Электрический ток в жидкости. </w:t>
            </w:r>
          </w:p>
          <w:p w14:paraId="01999C4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Газовый разряд.</w:t>
            </w:r>
          </w:p>
          <w:p w14:paraId="7D0DB6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силы тока амперметром. </w:t>
            </w:r>
          </w:p>
          <w:p w14:paraId="121F0A6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электрического напряжения вольтметром. </w:t>
            </w:r>
          </w:p>
          <w:p w14:paraId="4BDE85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Реостат и магазин сопротивлений. </w:t>
            </w:r>
          </w:p>
          <w:p w14:paraId="32A345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Взаимодействие постоянных магнитов.</w:t>
            </w:r>
          </w:p>
          <w:p w14:paraId="3C9CCAD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невозможности разделения полюсов магнита.</w:t>
            </w:r>
          </w:p>
          <w:p w14:paraId="661E0F5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магнитных полей постоянных магнитов.</w:t>
            </w:r>
          </w:p>
          <w:p w14:paraId="2A3E6A4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 Эрстеда.</w:t>
            </w:r>
          </w:p>
          <w:p w14:paraId="377FBCB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Магнитное поле тока. Электромагнит.</w:t>
            </w:r>
          </w:p>
          <w:p w14:paraId="3A77CF0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Действие магнитного поля на проводник с током.</w:t>
            </w:r>
          </w:p>
          <w:p w14:paraId="214D7CB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Электродвигатель постоянного тока.</w:t>
            </w:r>
          </w:p>
          <w:p w14:paraId="34B604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w:t>
            </w:r>
          </w:p>
          <w:p w14:paraId="45DEEB7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Электрогенератор постоянного тока.</w:t>
            </w:r>
          </w:p>
          <w:p w14:paraId="13FB328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6CE552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наблюдению электризации тел при соприкосновении и индукцией.</w:t>
            </w:r>
          </w:p>
          <w:p w14:paraId="54A4EF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действия электрического поля на проводники и диэлектрики.</w:t>
            </w:r>
          </w:p>
          <w:p w14:paraId="567F9F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Сборка и испытание электрической цепи постоянного тока.</w:t>
            </w:r>
          </w:p>
          <w:p w14:paraId="7924123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тока, протекающего через резистор, от напряжения на резисторе и сопротивления резистора.</w:t>
            </w:r>
          </w:p>
          <w:p w14:paraId="77DC6FC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электрического сопротивления проводника от его длины, площади поперечного сечения и материала.</w:t>
            </w:r>
          </w:p>
          <w:p w14:paraId="5EB9C37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удельного сопротивления проводника.</w:t>
            </w:r>
          </w:p>
          <w:p w14:paraId="178BBA4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сложения напряжений при последовательном соединении двух резисторов.</w:t>
            </w:r>
          </w:p>
          <w:p w14:paraId="667591F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для силы тока при параллельном соединении резисторов.</w:t>
            </w:r>
          </w:p>
          <w:p w14:paraId="476E04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ЭДС и внутреннего сопротивления источника тока.</w:t>
            </w:r>
          </w:p>
          <w:p w14:paraId="62ABC2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 Кирхгофа.</w:t>
            </w:r>
          </w:p>
          <w:p w14:paraId="724EB5B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выполнения закона Ома для полной цепи.</w:t>
            </w:r>
          </w:p>
          <w:p w14:paraId="509E6A2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вольтамперных характеристик нелинейных элементов (лампы накаливания или полупроводникового диода).</w:t>
            </w:r>
          </w:p>
          <w:p w14:paraId="685B1C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электрического тока, идущего через резистор.</w:t>
            </w:r>
          </w:p>
          <w:p w14:paraId="0A4F2BC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электрического тока, выделяемой на резисторе.</w:t>
            </w:r>
          </w:p>
          <w:p w14:paraId="1A4F7F6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нагревателя.</w:t>
            </w:r>
          </w:p>
          <w:p w14:paraId="76D88EC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магнитного взаимодействия постоянных магнитов.</w:t>
            </w:r>
          </w:p>
          <w:p w14:paraId="6CE95C4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магнитного поля постоянных магнитов при их объединении и разделении.</w:t>
            </w:r>
          </w:p>
          <w:p w14:paraId="4F84F0D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действия электрического тока на магнитную стрелку. </w:t>
            </w:r>
          </w:p>
          <w:p w14:paraId="3A196AF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7C2931E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действия магнитного поля на проводник с током.</w:t>
            </w:r>
          </w:p>
          <w:p w14:paraId="536DA47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Конструирование и изучение работы электродвигателя. </w:t>
            </w:r>
          </w:p>
          <w:p w14:paraId="304B79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электродвигательной установки.</w:t>
            </w:r>
          </w:p>
          <w:p w14:paraId="0B725822" w14:textId="341430AD"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исследованию явления электромагнитной индукции: исследование изменений значения и направления индукционного тока.</w:t>
            </w:r>
          </w:p>
        </w:tc>
        <w:tc>
          <w:tcPr>
            <w:tcW w:w="2126" w:type="dxa"/>
          </w:tcPr>
          <w:p w14:paraId="3CABB7B0" w14:textId="77777777"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14:paraId="22B2C2A4" w14:textId="77777777" w:rsidR="006022D5" w:rsidRPr="006022D5" w:rsidRDefault="006022D5" w:rsidP="006022D5">
            <w:pPr>
              <w:spacing w:line="240" w:lineRule="auto"/>
              <w:ind w:firstLine="0"/>
              <w:jc w:val="center"/>
              <w:rPr>
                <w:rFonts w:eastAsia="Times New Roman"/>
                <w:i/>
                <w:szCs w:val="20"/>
                <w:lang w:val="ru-RU" w:eastAsia="en-US"/>
              </w:rPr>
            </w:pPr>
          </w:p>
        </w:tc>
      </w:tr>
      <w:tr w:rsidR="006022D5" w:rsidRPr="006022D5" w14:paraId="161EE8A8" w14:textId="77777777" w:rsidTr="00AB38F1">
        <w:trPr>
          <w:trHeight w:val="2227"/>
        </w:trPr>
        <w:tc>
          <w:tcPr>
            <w:tcW w:w="993" w:type="dxa"/>
          </w:tcPr>
          <w:p w14:paraId="5C3A687D" w14:textId="0A42F58A"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5F69E68" w14:textId="77777777" w:rsidR="006022D5" w:rsidRDefault="006022D5" w:rsidP="006022D5">
            <w:pPr>
              <w:rPr>
                <w:rFonts w:eastAsia="OfficinaSansBoldITC"/>
                <w:szCs w:val="20"/>
                <w:lang w:val="ru-RU" w:eastAsia="en-US"/>
              </w:rPr>
            </w:pPr>
            <w:r>
              <w:rPr>
                <w:rFonts w:eastAsia="OfficinaSansBoldITC"/>
                <w:szCs w:val="20"/>
                <w:lang w:val="ru-RU" w:eastAsia="en-US"/>
              </w:rPr>
              <w:t>9 класс</w:t>
            </w:r>
          </w:p>
          <w:p w14:paraId="029557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w:t>
            </w:r>
            <w:r w:rsidRPr="006022D5">
              <w:rPr>
                <w:rFonts w:eastAsia="OfficinaSansBoldITC"/>
                <w:szCs w:val="20"/>
                <w:lang w:eastAsia="en-US"/>
              </w:rPr>
              <w:t> </w:t>
            </w:r>
            <w:r w:rsidRPr="006022D5">
              <w:rPr>
                <w:rFonts w:eastAsia="OfficinaSansBoldITC"/>
                <w:szCs w:val="20"/>
                <w:lang w:val="ru-RU" w:eastAsia="en-US"/>
              </w:rPr>
              <w:t>Механические явления.</w:t>
            </w:r>
          </w:p>
          <w:p w14:paraId="364A3EF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595D3F9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695CD8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Ускорение. Равноускоренное прямолинейное движение. Ускорение свободного падения. Опыты Галилея. </w:t>
            </w:r>
          </w:p>
          <w:p w14:paraId="29F20CE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Графическая интерпретация ускорения, скорости, пройденного пути и перемещения для прямолинейного движения.</w:t>
            </w:r>
          </w:p>
          <w:p w14:paraId="45E553B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тела, брошенного под углом к горизонту.</w:t>
            </w:r>
          </w:p>
          <w:p w14:paraId="09C9082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004B23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 силы. Равнодействующая сила.</w:t>
            </w:r>
          </w:p>
          <w:p w14:paraId="5D8C83D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14:paraId="72AB7C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упругости. Закон Гука. Сила трения: сила трения скольжения, сила трения покоя, другие виды трения. Коэффициент трения.</w:t>
            </w:r>
          </w:p>
          <w:p w14:paraId="37D2DEE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 по окружности под действием нескольких сил.</w:t>
            </w:r>
          </w:p>
          <w:p w14:paraId="2FBD757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12504F9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2E0B1DC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Равновесие материальной точки. Абсолютно твёрдое тело. Равновесие твёрдого тела с закреплённой осью вращения. Момент силы. Центр тяжести.</w:t>
            </w:r>
          </w:p>
          <w:p w14:paraId="7B81B8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3AA221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14:paraId="78E4F9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154.5.1.1.</w:t>
            </w:r>
            <w:r w:rsidRPr="006022D5">
              <w:rPr>
                <w:rFonts w:eastAsia="OfficinaSansBoldITC"/>
                <w:szCs w:val="20"/>
                <w:lang w:eastAsia="en-US"/>
              </w:rPr>
              <w:t> </w:t>
            </w:r>
            <w:r w:rsidRPr="006022D5">
              <w:rPr>
                <w:rFonts w:eastAsia="OfficinaSansBoldITC"/>
                <w:szCs w:val="20"/>
                <w:lang w:val="ru-RU" w:eastAsia="en-US"/>
              </w:rPr>
              <w:t>Демонстрации.</w:t>
            </w:r>
          </w:p>
          <w:p w14:paraId="0350952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 относительно разных тел отсчёта.</w:t>
            </w:r>
          </w:p>
          <w:p w14:paraId="4576C4E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Сравнение путей и траекторий движения одного и того же тела относительно разных тел отсчёта. </w:t>
            </w:r>
          </w:p>
          <w:p w14:paraId="786D5DB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и ускорения прямолинейного движения.</w:t>
            </w:r>
          </w:p>
          <w:p w14:paraId="16B107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признаков равноускоренного движения.</w:t>
            </w:r>
          </w:p>
          <w:p w14:paraId="20667CD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движения тела по окружности.</w:t>
            </w:r>
          </w:p>
          <w:p w14:paraId="16CF346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619D1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равновесия тел, свободного падения, колебания маятника в инерциальных системах как подтверждение принципа относительности.</w:t>
            </w:r>
          </w:p>
          <w:p w14:paraId="478E6CA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ускорения тела от его массы и действующей на него силы.</w:t>
            </w:r>
          </w:p>
          <w:p w14:paraId="3DEC594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равенства сил при взаимодействии тел. </w:t>
            </w:r>
          </w:p>
          <w:p w14:paraId="2F2AD61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веса тела при ускоренном движении.</w:t>
            </w:r>
          </w:p>
          <w:p w14:paraId="1964C2A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импульса при взаимодействии тел.</w:t>
            </w:r>
          </w:p>
          <w:p w14:paraId="498CF36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Преобразования энергии при взаимодействии тел.</w:t>
            </w:r>
          </w:p>
          <w:p w14:paraId="3F63D6F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абсолютно неупругом взаимодействии.</w:t>
            </w:r>
          </w:p>
          <w:p w14:paraId="7439D1C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упругом взаимодействии.</w:t>
            </w:r>
          </w:p>
          <w:p w14:paraId="6931FDF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реактивного движения.</w:t>
            </w:r>
          </w:p>
          <w:p w14:paraId="3DE991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свободном падении.</w:t>
            </w:r>
          </w:p>
          <w:p w14:paraId="446D834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движении тела под действием пружины.</w:t>
            </w:r>
          </w:p>
          <w:p w14:paraId="3851E41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38A7B0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тракта для разгона и дальнейшего равномерного движения шарика или тележки.</w:t>
            </w:r>
          </w:p>
          <w:p w14:paraId="142450E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движения шарика по наклонной плоскости.</w:t>
            </w:r>
          </w:p>
          <w:p w14:paraId="50412F5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ускорения тела при равноускоренном движении по наклонной плоскости.</w:t>
            </w:r>
          </w:p>
          <w:p w14:paraId="6FC32D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пути от времени при равноускоренном движении без начальной скорости.</w:t>
            </w:r>
          </w:p>
          <w:p w14:paraId="2DC2AB9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гипотезы: если при равноускоренном движении без начальной скорости пути относятся как ряд нечётных чисел, то времена одинаковы.</w:t>
            </w:r>
          </w:p>
          <w:p w14:paraId="203E482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движения тела, брошенного под углом к горизонту.</w:t>
            </w:r>
          </w:p>
          <w:p w14:paraId="1061E64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трения скольжения от силы нормального давления.</w:t>
            </w:r>
          </w:p>
          <w:p w14:paraId="16CB951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коэффициента трения скольжения.</w:t>
            </w:r>
          </w:p>
          <w:p w14:paraId="1B23A41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жёсткости пружины.</w:t>
            </w:r>
          </w:p>
          <w:p w14:paraId="415BEA0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упругости, возникающей в пружине, от степени деформации пружины.</w:t>
            </w:r>
          </w:p>
          <w:p w14:paraId="7E2E64F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трения при равномерном движении тела по горизонтальной поверхности.</w:t>
            </w:r>
          </w:p>
          <w:p w14:paraId="54E5123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груза с использованием неподвижного и подвижного блоков.</w:t>
            </w:r>
          </w:p>
          <w:p w14:paraId="72F83C1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w:t>
            </w:r>
            <w:r w:rsidRPr="006022D5">
              <w:rPr>
                <w:rFonts w:eastAsia="OfficinaSansBoldITC"/>
                <w:szCs w:val="20"/>
                <w:lang w:eastAsia="en-US"/>
              </w:rPr>
              <w:t> </w:t>
            </w:r>
            <w:r w:rsidRPr="006022D5">
              <w:rPr>
                <w:rFonts w:eastAsia="OfficinaSansBoldITC"/>
                <w:szCs w:val="20"/>
                <w:lang w:val="ru-RU" w:eastAsia="en-US"/>
              </w:rPr>
              <w:t>Механические колебания и волны.</w:t>
            </w:r>
          </w:p>
          <w:p w14:paraId="3825369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06ABED3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Математический и пружинный маятники. Превращение энергии при колебательном движении.</w:t>
            </w:r>
          </w:p>
          <w:p w14:paraId="0CB9015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307572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24A5117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154.5.2.1.</w:t>
            </w:r>
            <w:r w:rsidRPr="006022D5">
              <w:rPr>
                <w:rFonts w:eastAsia="OfficinaSansBoldITC"/>
                <w:szCs w:val="20"/>
                <w:lang w:eastAsia="en-US"/>
              </w:rPr>
              <w:t> </w:t>
            </w:r>
            <w:r w:rsidRPr="006022D5">
              <w:rPr>
                <w:rFonts w:eastAsia="OfficinaSansBoldITC"/>
                <w:szCs w:val="20"/>
                <w:lang w:val="ru-RU" w:eastAsia="en-US"/>
              </w:rPr>
              <w:t>Демонстрации.</w:t>
            </w:r>
          </w:p>
          <w:p w14:paraId="6B9C24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тел под действием силы тяжести и силы упругости.</w:t>
            </w:r>
          </w:p>
          <w:p w14:paraId="601DF4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груза на нити и на пружине.</w:t>
            </w:r>
          </w:p>
          <w:p w14:paraId="7828B8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вынужденных колебаний и резонанса.</w:t>
            </w:r>
          </w:p>
          <w:p w14:paraId="4D2F1A5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Распространение продольных и поперечных волн (на модели).</w:t>
            </w:r>
          </w:p>
          <w:p w14:paraId="2312AD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интерференции и дифракции волн на поверхности воды.</w:t>
            </w:r>
          </w:p>
          <w:p w14:paraId="1E9930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зависимости высоты звука от частоты.</w:t>
            </w:r>
          </w:p>
          <w:p w14:paraId="75D33C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Акустический резонанс.</w:t>
            </w:r>
          </w:p>
          <w:p w14:paraId="43D0654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CCA48B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математического маятника.</w:t>
            </w:r>
          </w:p>
          <w:p w14:paraId="6754218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пружинного маятника.</w:t>
            </w:r>
          </w:p>
          <w:p w14:paraId="2196B60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груза на нити от длины нити.</w:t>
            </w:r>
          </w:p>
          <w:p w14:paraId="2DD1BB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пружинного маятника от массы груза.</w:t>
            </w:r>
          </w:p>
          <w:p w14:paraId="620C53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периода колебаний груза, подвешенного к ленте, от массы груза. </w:t>
            </w:r>
          </w:p>
          <w:p w14:paraId="0DE70C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14:paraId="73D46B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ускорения свободного падения.</w:t>
            </w:r>
          </w:p>
          <w:p w14:paraId="37390FF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w:t>
            </w:r>
            <w:r w:rsidRPr="006022D5">
              <w:rPr>
                <w:rFonts w:eastAsia="OfficinaSansBoldITC"/>
                <w:szCs w:val="20"/>
                <w:lang w:eastAsia="en-US"/>
              </w:rPr>
              <w:t> </w:t>
            </w:r>
            <w:r w:rsidRPr="006022D5">
              <w:rPr>
                <w:rFonts w:eastAsia="OfficinaSansBoldITC"/>
                <w:szCs w:val="20"/>
                <w:lang w:val="ru-RU" w:eastAsia="en-US"/>
              </w:rPr>
              <w:t>Электромагнитное поле и электромагнитные волны.</w:t>
            </w:r>
          </w:p>
          <w:p w14:paraId="232529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63C73F3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Электромагнитная природа света. Скорость света. Волновые свойства света: интерференция и дифракция.</w:t>
            </w:r>
          </w:p>
          <w:p w14:paraId="6DD12F6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154.5.3.1.</w:t>
            </w:r>
            <w:r w:rsidRPr="006022D5">
              <w:rPr>
                <w:rFonts w:eastAsia="OfficinaSansBoldITC"/>
                <w:szCs w:val="20"/>
                <w:lang w:eastAsia="en-US"/>
              </w:rPr>
              <w:t> </w:t>
            </w:r>
            <w:r w:rsidRPr="006022D5">
              <w:rPr>
                <w:rFonts w:eastAsia="OfficinaSansBoldITC"/>
                <w:szCs w:val="20"/>
                <w:lang w:val="ru-RU" w:eastAsia="en-US"/>
              </w:rPr>
              <w:t>Демонстрации.</w:t>
            </w:r>
          </w:p>
          <w:p w14:paraId="0D15012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Свойства электромагнитных волн. </w:t>
            </w:r>
          </w:p>
          <w:p w14:paraId="79DAE5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Интерференция и дифракция света. </w:t>
            </w:r>
          </w:p>
          <w:p w14:paraId="5D90200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7D2A275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электромагнитных волн с помощью мобильного телефона.</w:t>
            </w:r>
          </w:p>
          <w:p w14:paraId="553399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опытов по наблюдению интерференции и дифракции света.</w:t>
            </w:r>
          </w:p>
          <w:p w14:paraId="3793E71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w:t>
            </w:r>
            <w:r w:rsidRPr="006022D5">
              <w:rPr>
                <w:rFonts w:eastAsia="OfficinaSansBoldITC"/>
                <w:szCs w:val="20"/>
                <w:lang w:eastAsia="en-US"/>
              </w:rPr>
              <w:t> </w:t>
            </w:r>
            <w:r w:rsidRPr="006022D5">
              <w:rPr>
                <w:rFonts w:eastAsia="OfficinaSansBoldITC"/>
                <w:szCs w:val="20"/>
                <w:lang w:val="ru-RU" w:eastAsia="en-US"/>
              </w:rPr>
              <w:t>Световые явления.</w:t>
            </w:r>
          </w:p>
          <w:p w14:paraId="40161E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2BA85B1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74BB59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5258C2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 Опыты Ньютона. Сложение спектральных цветов. Дисперсия света.</w:t>
            </w:r>
          </w:p>
          <w:p w14:paraId="3223E62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154.5.4.1.</w:t>
            </w:r>
            <w:r w:rsidRPr="006022D5">
              <w:rPr>
                <w:rFonts w:eastAsia="OfficinaSansBoldITC"/>
                <w:szCs w:val="20"/>
                <w:lang w:eastAsia="en-US"/>
              </w:rPr>
              <w:t> </w:t>
            </w:r>
            <w:r w:rsidRPr="006022D5">
              <w:rPr>
                <w:rFonts w:eastAsia="OfficinaSansBoldITC"/>
                <w:szCs w:val="20"/>
                <w:lang w:val="ru-RU" w:eastAsia="en-US"/>
              </w:rPr>
              <w:t>Демонстрации.</w:t>
            </w:r>
          </w:p>
          <w:p w14:paraId="26417D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Прямолинейное распространение света.</w:t>
            </w:r>
          </w:p>
          <w:p w14:paraId="398A937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Отражение света.</w:t>
            </w:r>
          </w:p>
          <w:p w14:paraId="14475C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в плоском зеркале.</w:t>
            </w:r>
          </w:p>
          <w:p w14:paraId="10A2235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w:t>
            </w:r>
          </w:p>
          <w:p w14:paraId="37321C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Оптический световод.</w:t>
            </w:r>
          </w:p>
          <w:p w14:paraId="187BD2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собирающей линзе.</w:t>
            </w:r>
          </w:p>
          <w:p w14:paraId="6146A82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рассеивающей линзе.</w:t>
            </w:r>
          </w:p>
          <w:p w14:paraId="6EAEAA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линз.</w:t>
            </w:r>
          </w:p>
          <w:p w14:paraId="3DE2107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 действия фотоаппарата, микроскопа и телескопа.</w:t>
            </w:r>
          </w:p>
          <w:p w14:paraId="249F52F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Модель глаза.</w:t>
            </w:r>
          </w:p>
          <w:p w14:paraId="0F3EB9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w:t>
            </w:r>
          </w:p>
          <w:p w14:paraId="745E5E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белого света при сложении света разных цветов.</w:t>
            </w:r>
          </w:p>
          <w:p w14:paraId="6367C46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1EE571E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угла отражения светового луча от угла падения.</w:t>
            </w:r>
          </w:p>
          <w:p w14:paraId="634FEC1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изображения в плоском зеркале.</w:t>
            </w:r>
          </w:p>
          <w:p w14:paraId="0C20C5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зависимости угла преломления от угла падения светового луча на границе «воздух–стекло». </w:t>
            </w:r>
          </w:p>
          <w:p w14:paraId="60516A6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собирающей линзы.</w:t>
            </w:r>
          </w:p>
          <w:p w14:paraId="2E6C6B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фокусного расстояния и оптической силы собирающей линзы.</w:t>
            </w:r>
          </w:p>
          <w:p w14:paraId="1051E0E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разложению белого света в спектр.</w:t>
            </w:r>
          </w:p>
          <w:p w14:paraId="302EBC9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восприятию цвета предметов при их наблюдении через цветовые фильтры.</w:t>
            </w:r>
          </w:p>
          <w:p w14:paraId="0C05B4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w:t>
            </w:r>
            <w:r w:rsidRPr="006022D5">
              <w:rPr>
                <w:rFonts w:eastAsia="OfficinaSansBoldITC"/>
                <w:szCs w:val="20"/>
                <w:lang w:eastAsia="en-US"/>
              </w:rPr>
              <w:t> </w:t>
            </w:r>
            <w:r w:rsidRPr="006022D5">
              <w:rPr>
                <w:rFonts w:eastAsia="OfficinaSansBoldITC"/>
                <w:szCs w:val="20"/>
                <w:lang w:val="ru-RU" w:eastAsia="en-US"/>
              </w:rPr>
              <w:t>Квантовые явления.</w:t>
            </w:r>
          </w:p>
          <w:p w14:paraId="51DE6C4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Резерфорда и планетарная модель атома. Модель атома Бора. Испускание и поглощение света атомом. Кванты. Линейчатые спектры. </w:t>
            </w:r>
          </w:p>
          <w:p w14:paraId="5CECCDA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0399CAF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3E0D57E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154.5.5.1.</w:t>
            </w:r>
            <w:r w:rsidRPr="006022D5">
              <w:rPr>
                <w:rFonts w:eastAsia="OfficinaSansBoldITC"/>
                <w:szCs w:val="20"/>
                <w:lang w:eastAsia="en-US"/>
              </w:rPr>
              <w:t> </w:t>
            </w:r>
            <w:r w:rsidRPr="006022D5">
              <w:rPr>
                <w:rFonts w:eastAsia="OfficinaSansBoldITC"/>
                <w:szCs w:val="20"/>
                <w:lang w:val="ru-RU" w:eastAsia="en-US"/>
              </w:rPr>
              <w:t>Демонстрации.</w:t>
            </w:r>
          </w:p>
          <w:p w14:paraId="20F111E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излучения и поглощения.</w:t>
            </w:r>
          </w:p>
          <w:p w14:paraId="5B48A97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различных газов.</w:t>
            </w:r>
          </w:p>
          <w:p w14:paraId="0D9A90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 водорода.</w:t>
            </w:r>
          </w:p>
          <w:p w14:paraId="7D93324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треков в камере Вильсона. </w:t>
            </w:r>
          </w:p>
          <w:p w14:paraId="12FDC0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счётчика ионизирующих излучений. </w:t>
            </w:r>
          </w:p>
          <w:p w14:paraId="2BC1DF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Регистрация излучения природных минералов и продуктов.</w:t>
            </w:r>
          </w:p>
          <w:p w14:paraId="47A44B9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04F472D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сплошных и линейчатых спектров излучения.</w:t>
            </w:r>
          </w:p>
          <w:p w14:paraId="30E56DA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треков: измерение энергии частицы по тормозному пути (по фотографиям).</w:t>
            </w:r>
          </w:p>
          <w:p w14:paraId="6CAD7710" w14:textId="77777777"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Измерение радиоактивного фона.</w:t>
            </w:r>
          </w:p>
          <w:p w14:paraId="47C772FA" w14:textId="3A1E24DC"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154.5.6.</w:t>
            </w:r>
            <w:r w:rsidRPr="006022D5">
              <w:rPr>
                <w:rFonts w:eastAsia="OfficinaSansBoldITC"/>
                <w:szCs w:val="20"/>
                <w:lang w:eastAsia="en-US"/>
              </w:rPr>
              <w:t> </w:t>
            </w:r>
            <w:r w:rsidRPr="00B7340D">
              <w:rPr>
                <w:rFonts w:eastAsia="OfficinaSansBoldITC"/>
                <w:szCs w:val="20"/>
                <w:lang w:val="ru-RU" w:eastAsia="en-US"/>
              </w:rPr>
              <w:t>Повторительно-обобщающий модуль.</w:t>
            </w:r>
          </w:p>
        </w:tc>
        <w:tc>
          <w:tcPr>
            <w:tcW w:w="2126" w:type="dxa"/>
          </w:tcPr>
          <w:p w14:paraId="4992CC6B" w14:textId="77777777"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14:paraId="1FB8F86B" w14:textId="77777777" w:rsidR="006022D5" w:rsidRPr="006022D5" w:rsidRDefault="006022D5" w:rsidP="006022D5">
            <w:pPr>
              <w:spacing w:line="240" w:lineRule="auto"/>
              <w:ind w:firstLine="0"/>
              <w:jc w:val="center"/>
              <w:rPr>
                <w:rFonts w:eastAsia="Times New Roman"/>
                <w:i/>
                <w:szCs w:val="20"/>
                <w:lang w:val="ru-RU" w:eastAsia="en-US"/>
              </w:rPr>
            </w:pPr>
          </w:p>
        </w:tc>
      </w:tr>
    </w:tbl>
    <w:p w14:paraId="2D17BE53" w14:textId="3BE0024E" w:rsidR="006C0FB3" w:rsidRDefault="006C0FB3" w:rsidP="00056E1C">
      <w:pPr>
        <w:spacing w:line="276" w:lineRule="auto"/>
        <w:ind w:right="6" w:firstLine="0"/>
        <w:rPr>
          <w:color w:val="FF0000"/>
          <w:sz w:val="24"/>
          <w:szCs w:val="24"/>
        </w:rPr>
      </w:pPr>
    </w:p>
    <w:p w14:paraId="1BF42397" w14:textId="7591F023" w:rsidR="00E14BBF" w:rsidRDefault="003D3AEE" w:rsidP="00E14BBF">
      <w:pPr>
        <w:spacing w:line="276" w:lineRule="auto"/>
        <w:ind w:right="6" w:firstLine="567"/>
        <w:jc w:val="center"/>
        <w:rPr>
          <w:b/>
          <w:sz w:val="24"/>
          <w:szCs w:val="24"/>
        </w:rPr>
      </w:pPr>
      <w:bookmarkStart w:id="104" w:name="_Hlk141088818"/>
      <w:r>
        <w:rPr>
          <w:b/>
          <w:sz w:val="24"/>
          <w:szCs w:val="24"/>
        </w:rPr>
        <w:t>2.1.21. Р</w:t>
      </w:r>
      <w:r w:rsidR="006022D5" w:rsidRPr="00E14BBF">
        <w:rPr>
          <w:b/>
          <w:sz w:val="24"/>
          <w:szCs w:val="24"/>
        </w:rPr>
        <w:t>абочая программа по учебному пред</w:t>
      </w:r>
      <w:r w:rsidR="00E14BBF" w:rsidRPr="00E14BBF">
        <w:rPr>
          <w:b/>
          <w:sz w:val="24"/>
          <w:szCs w:val="24"/>
        </w:rPr>
        <w:t>мету «Химия»</w:t>
      </w:r>
    </w:p>
    <w:p w14:paraId="5264AA9D" w14:textId="7B4EDFFF" w:rsidR="006022D5" w:rsidRPr="00E14BBF" w:rsidRDefault="00E14BBF" w:rsidP="00E14BBF">
      <w:pPr>
        <w:spacing w:line="276" w:lineRule="auto"/>
        <w:ind w:right="6" w:firstLine="567"/>
        <w:jc w:val="center"/>
        <w:rPr>
          <w:b/>
          <w:sz w:val="24"/>
          <w:szCs w:val="24"/>
        </w:rPr>
      </w:pPr>
      <w:r w:rsidRPr="00E14BBF">
        <w:rPr>
          <w:b/>
          <w:sz w:val="24"/>
          <w:szCs w:val="24"/>
        </w:rPr>
        <w:t>(базовый уровень)</w:t>
      </w:r>
    </w:p>
    <w:p w14:paraId="2790DE56" w14:textId="77777777" w:rsidR="00E14BBF" w:rsidRPr="00056E1C" w:rsidRDefault="00E14BBF" w:rsidP="006022D5">
      <w:pPr>
        <w:spacing w:line="276" w:lineRule="auto"/>
        <w:ind w:right="6" w:firstLine="567"/>
        <w:rPr>
          <w:sz w:val="24"/>
          <w:szCs w:val="24"/>
        </w:rPr>
      </w:pPr>
    </w:p>
    <w:bookmarkEnd w:id="104"/>
    <w:p w14:paraId="36B25CA1" w14:textId="77777777" w:rsidR="003D3AEE" w:rsidRPr="00437CE6" w:rsidRDefault="003D3AEE" w:rsidP="003D3AEE">
      <w:pPr>
        <w:ind w:firstLine="709"/>
        <w:rPr>
          <w:rFonts w:eastAsia="Times New Roman" w:cs="Times New Roman"/>
          <w:sz w:val="24"/>
          <w:szCs w:val="24"/>
          <w:lang w:eastAsia="en-US"/>
        </w:rPr>
      </w:pPr>
      <w:r>
        <w:rPr>
          <w:sz w:val="24"/>
          <w:szCs w:val="24"/>
        </w:rPr>
        <w:t>Р</w:t>
      </w:r>
      <w:r w:rsidR="006022D5" w:rsidRPr="00056E1C">
        <w:rPr>
          <w:sz w:val="24"/>
          <w:szCs w:val="24"/>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056E1C" w:rsidRPr="00056E1C">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3986B1F" w14:textId="77AD8409"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химии базового уровня</w:t>
      </w:r>
      <w:r w:rsidRPr="003D3AEE">
        <w:rPr>
          <w:rFonts w:eastAsia="Times New Roman" w:cs="Times New Roman"/>
          <w:sz w:val="24"/>
          <w:szCs w:val="24"/>
          <w:lang w:eastAsia="en-US"/>
        </w:rPr>
        <w:t>.</w:t>
      </w:r>
    </w:p>
    <w:p w14:paraId="39526DE9" w14:textId="77777777" w:rsidR="003D3AEE" w:rsidRPr="003D3AEE" w:rsidRDefault="003D3AEE" w:rsidP="003D3AEE">
      <w:pPr>
        <w:spacing w:after="160" w:line="259" w:lineRule="auto"/>
        <w:ind w:firstLine="0"/>
        <w:jc w:val="left"/>
        <w:rPr>
          <w:rFonts w:ascii="Calibri" w:eastAsia="Calibri" w:hAnsi="Calibri" w:cs="Times New Roman"/>
          <w:sz w:val="22"/>
          <w:lang w:eastAsia="en-US"/>
        </w:rPr>
      </w:pPr>
    </w:p>
    <w:p w14:paraId="34FA4B04" w14:textId="0C305ED2" w:rsidR="006022D5" w:rsidRDefault="00056E1C" w:rsidP="003D3AEE">
      <w:pPr>
        <w:spacing w:line="240" w:lineRule="auto"/>
        <w:ind w:right="6" w:firstLine="567"/>
        <w:jc w:val="center"/>
        <w:rPr>
          <w:b/>
          <w:sz w:val="24"/>
          <w:szCs w:val="24"/>
        </w:rPr>
      </w:pPr>
      <w:r w:rsidRPr="00056E1C">
        <w:rPr>
          <w:b/>
          <w:sz w:val="24"/>
          <w:szCs w:val="24"/>
        </w:rPr>
        <w:t>Пояснительная записка</w:t>
      </w:r>
    </w:p>
    <w:p w14:paraId="6B57FD1D" w14:textId="77777777" w:rsidR="00056E1C" w:rsidRPr="00056E1C" w:rsidRDefault="00056E1C" w:rsidP="00056E1C">
      <w:pPr>
        <w:spacing w:line="240" w:lineRule="auto"/>
        <w:ind w:right="6" w:firstLine="567"/>
        <w:jc w:val="center"/>
        <w:rPr>
          <w:b/>
          <w:sz w:val="24"/>
          <w:szCs w:val="24"/>
        </w:rPr>
      </w:pPr>
    </w:p>
    <w:p w14:paraId="011CA2B6" w14:textId="709FC11A" w:rsidR="006022D5" w:rsidRPr="00056E1C" w:rsidRDefault="006022D5" w:rsidP="00056E1C">
      <w:pPr>
        <w:spacing w:line="240" w:lineRule="auto"/>
        <w:ind w:right="6" w:firstLine="567"/>
        <w:rPr>
          <w:sz w:val="24"/>
          <w:szCs w:val="24"/>
        </w:rPr>
      </w:pPr>
      <w:r w:rsidRPr="00056E1C">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429AD3D1" w14:textId="71B5E552" w:rsidR="006022D5" w:rsidRPr="00056E1C" w:rsidRDefault="006022D5" w:rsidP="00056E1C">
      <w:pPr>
        <w:spacing w:line="240" w:lineRule="auto"/>
        <w:ind w:right="6" w:firstLine="567"/>
        <w:rPr>
          <w:sz w:val="24"/>
          <w:szCs w:val="24"/>
        </w:rPr>
      </w:pPr>
      <w:r w:rsidRPr="00056E1C">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14:paraId="48BCDF81" w14:textId="77777777" w:rsidR="006022D5" w:rsidRPr="00056E1C" w:rsidRDefault="006022D5" w:rsidP="00D0282B">
      <w:pPr>
        <w:spacing w:line="240" w:lineRule="auto"/>
        <w:ind w:right="6" w:firstLine="567"/>
        <w:rPr>
          <w:sz w:val="24"/>
          <w:szCs w:val="24"/>
        </w:rPr>
      </w:pPr>
      <w:r w:rsidRPr="00056E1C">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0D7305B" w14:textId="6D4247E3" w:rsidR="006022D5" w:rsidRPr="00056E1C" w:rsidRDefault="006022D5" w:rsidP="00D0282B">
      <w:pPr>
        <w:spacing w:line="240" w:lineRule="auto"/>
        <w:ind w:right="6" w:firstLine="567"/>
        <w:rPr>
          <w:sz w:val="24"/>
          <w:szCs w:val="24"/>
        </w:rPr>
      </w:pPr>
      <w:r w:rsidRPr="00056E1C">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A66DA64" w14:textId="73B58100" w:rsidR="006022D5" w:rsidRPr="00056E1C" w:rsidRDefault="006022D5" w:rsidP="00D0282B">
      <w:pPr>
        <w:spacing w:line="240" w:lineRule="auto"/>
        <w:ind w:right="6" w:firstLine="567"/>
        <w:rPr>
          <w:b/>
          <w:sz w:val="24"/>
          <w:szCs w:val="24"/>
        </w:rPr>
      </w:pPr>
      <w:r w:rsidRPr="00056E1C">
        <w:rPr>
          <w:b/>
          <w:sz w:val="24"/>
          <w:szCs w:val="24"/>
        </w:rPr>
        <w:t xml:space="preserve">Изучение химии: </w:t>
      </w:r>
    </w:p>
    <w:p w14:paraId="46D5052C" w14:textId="77777777" w:rsidR="006022D5" w:rsidRPr="00056E1C" w:rsidRDefault="006022D5" w:rsidP="00D0282B">
      <w:pPr>
        <w:spacing w:line="240" w:lineRule="auto"/>
        <w:ind w:right="6" w:firstLine="567"/>
        <w:rPr>
          <w:sz w:val="24"/>
          <w:szCs w:val="24"/>
        </w:rPr>
      </w:pPr>
      <w:r w:rsidRPr="00056E1C">
        <w:rPr>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75343077" w14:textId="77777777" w:rsidR="006022D5" w:rsidRPr="00056E1C" w:rsidRDefault="006022D5" w:rsidP="00D0282B">
      <w:pPr>
        <w:spacing w:line="240" w:lineRule="auto"/>
        <w:ind w:right="6" w:firstLine="567"/>
        <w:rPr>
          <w:sz w:val="24"/>
          <w:szCs w:val="24"/>
        </w:rPr>
      </w:pPr>
      <w:r w:rsidRPr="00056E1C">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E342A02" w14:textId="77777777" w:rsidR="006022D5" w:rsidRPr="00056E1C" w:rsidRDefault="006022D5" w:rsidP="00D0282B">
      <w:pPr>
        <w:spacing w:line="240" w:lineRule="auto"/>
        <w:ind w:right="6" w:firstLine="567"/>
        <w:rPr>
          <w:sz w:val="24"/>
          <w:szCs w:val="24"/>
        </w:rPr>
      </w:pPr>
      <w:r w:rsidRPr="00056E1C">
        <w:rPr>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23C7467" w14:textId="77777777" w:rsidR="006022D5" w:rsidRPr="00056E1C" w:rsidRDefault="006022D5" w:rsidP="00056E1C">
      <w:pPr>
        <w:spacing w:line="240" w:lineRule="auto"/>
        <w:ind w:right="6" w:firstLine="567"/>
        <w:rPr>
          <w:sz w:val="24"/>
          <w:szCs w:val="24"/>
        </w:rPr>
      </w:pPr>
      <w:r w:rsidRPr="00056E1C">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444A7FFD" w14:textId="77777777" w:rsidR="006022D5" w:rsidRPr="00056E1C" w:rsidRDefault="006022D5" w:rsidP="00056E1C">
      <w:pPr>
        <w:spacing w:line="240" w:lineRule="auto"/>
        <w:ind w:right="6" w:firstLine="567"/>
        <w:rPr>
          <w:sz w:val="24"/>
          <w:szCs w:val="24"/>
        </w:rPr>
      </w:pPr>
      <w:r w:rsidRPr="00056E1C">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C654D10" w14:textId="5761BAC2" w:rsidR="006022D5" w:rsidRPr="00056E1C" w:rsidRDefault="006022D5" w:rsidP="00056E1C">
      <w:pPr>
        <w:spacing w:line="240" w:lineRule="auto"/>
        <w:ind w:right="6" w:firstLine="567"/>
        <w:rPr>
          <w:bCs/>
          <w:sz w:val="24"/>
          <w:szCs w:val="24"/>
        </w:rPr>
      </w:pPr>
      <w:r w:rsidRPr="00056E1C">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56E1C">
        <w:rPr>
          <w:bCs/>
          <w:sz w:val="24"/>
          <w:szCs w:val="24"/>
        </w:rPr>
        <w:t xml:space="preserve">Задача </w:t>
      </w:r>
      <w:r w:rsidRPr="00056E1C">
        <w:rPr>
          <w:sz w:val="24"/>
          <w:szCs w:val="24"/>
        </w:rPr>
        <w:t>учебного</w:t>
      </w:r>
      <w:r w:rsidRPr="00056E1C">
        <w:rPr>
          <w:bCs/>
          <w:sz w:val="24"/>
          <w:szCs w:val="24"/>
        </w:rPr>
        <w:t xml:space="preserve"> предмета состоит в формировании системы химических знаний </w:t>
      </w:r>
      <w:r w:rsidRPr="00056E1C">
        <w:rPr>
          <w:sz w:val="24"/>
          <w:szCs w:val="24"/>
        </w:rPr>
        <w:t>–</w:t>
      </w:r>
      <w:r w:rsidRPr="00056E1C">
        <w:rPr>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54A191C" w14:textId="27E3FEF2" w:rsidR="006022D5" w:rsidRPr="00056E1C" w:rsidRDefault="006022D5" w:rsidP="00056E1C">
      <w:pPr>
        <w:spacing w:line="240" w:lineRule="auto"/>
        <w:ind w:right="6" w:firstLine="567"/>
        <w:rPr>
          <w:sz w:val="24"/>
          <w:szCs w:val="24"/>
        </w:rPr>
      </w:pPr>
      <w:r w:rsidRPr="00056E1C">
        <w:rPr>
          <w:sz w:val="24"/>
          <w:szCs w:val="24"/>
        </w:rPr>
        <w:t>При изучении химии на уровне основного общего образования важное значение приобрели такие цели, как:</w:t>
      </w:r>
    </w:p>
    <w:p w14:paraId="26B206CA" w14:textId="77777777" w:rsidR="006022D5" w:rsidRPr="00056E1C" w:rsidRDefault="006022D5" w:rsidP="00056E1C">
      <w:pPr>
        <w:spacing w:line="240" w:lineRule="auto"/>
        <w:ind w:right="6" w:firstLine="567"/>
        <w:rPr>
          <w:sz w:val="24"/>
          <w:szCs w:val="24"/>
        </w:rPr>
      </w:pPr>
      <w:r w:rsidRPr="00056E1C">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BB2F07" w14:textId="77777777" w:rsidR="006022D5" w:rsidRPr="00056E1C" w:rsidRDefault="006022D5" w:rsidP="00056E1C">
      <w:pPr>
        <w:spacing w:line="240" w:lineRule="auto"/>
        <w:ind w:right="6" w:firstLine="567"/>
        <w:rPr>
          <w:sz w:val="24"/>
          <w:szCs w:val="24"/>
        </w:rPr>
      </w:pPr>
      <w:r w:rsidRPr="00056E1C">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607E980" w14:textId="77777777" w:rsidR="006022D5" w:rsidRPr="00056E1C" w:rsidRDefault="006022D5" w:rsidP="00056E1C">
      <w:pPr>
        <w:spacing w:line="240" w:lineRule="auto"/>
        <w:ind w:right="6" w:firstLine="567"/>
        <w:rPr>
          <w:sz w:val="24"/>
          <w:szCs w:val="24"/>
        </w:rPr>
      </w:pPr>
      <w:r w:rsidRPr="00056E1C">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89591B1" w14:textId="77777777" w:rsidR="006022D5" w:rsidRPr="00056E1C" w:rsidRDefault="006022D5" w:rsidP="00056E1C">
      <w:pPr>
        <w:spacing w:line="240" w:lineRule="auto"/>
        <w:ind w:right="6" w:firstLine="567"/>
        <w:rPr>
          <w:bCs/>
          <w:sz w:val="24"/>
          <w:szCs w:val="24"/>
        </w:rPr>
      </w:pPr>
      <w:r w:rsidRPr="00056E1C">
        <w:rPr>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3D030400" w14:textId="77777777" w:rsidR="006022D5" w:rsidRPr="00056E1C" w:rsidRDefault="006022D5" w:rsidP="00056E1C">
      <w:pPr>
        <w:spacing w:line="240" w:lineRule="auto"/>
        <w:ind w:right="6" w:firstLine="567"/>
        <w:rPr>
          <w:sz w:val="24"/>
          <w:szCs w:val="24"/>
        </w:rPr>
      </w:pPr>
      <w:r w:rsidRPr="00056E1C">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91040AE" w14:textId="77D8E605" w:rsidR="00056E1C" w:rsidRPr="00056E1C" w:rsidRDefault="006022D5" w:rsidP="00056E1C">
      <w:pPr>
        <w:spacing w:line="240" w:lineRule="auto"/>
        <w:ind w:right="6" w:firstLine="567"/>
        <w:rPr>
          <w:sz w:val="24"/>
          <w:szCs w:val="24"/>
        </w:rPr>
      </w:pPr>
      <w:r w:rsidRPr="00056E1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00056E1C" w:rsidRPr="00056E1C">
        <w:rPr>
          <w:sz w:val="24"/>
          <w:szCs w:val="24"/>
        </w:rPr>
        <w:t>вленности дальнейшего обучения.</w:t>
      </w:r>
    </w:p>
    <w:p w14:paraId="424A68A1" w14:textId="77777777" w:rsidR="00056E1C" w:rsidRPr="00056E1C" w:rsidRDefault="00056E1C" w:rsidP="00056E1C">
      <w:pPr>
        <w:spacing w:line="240" w:lineRule="auto"/>
        <w:ind w:right="6" w:firstLine="567"/>
        <w:rPr>
          <w:sz w:val="24"/>
          <w:szCs w:val="24"/>
        </w:rPr>
      </w:pPr>
    </w:p>
    <w:p w14:paraId="5BCE6490" w14:textId="7186251B"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8 классе</w:t>
      </w:r>
    </w:p>
    <w:p w14:paraId="5C5DFA98" w14:textId="77777777" w:rsidR="00056E1C" w:rsidRPr="00056E1C" w:rsidRDefault="00056E1C" w:rsidP="00056E1C">
      <w:pPr>
        <w:spacing w:line="240" w:lineRule="auto"/>
        <w:ind w:right="6" w:firstLine="567"/>
        <w:rPr>
          <w:sz w:val="24"/>
          <w:szCs w:val="24"/>
        </w:rPr>
      </w:pPr>
    </w:p>
    <w:p w14:paraId="17F4E239" w14:textId="5F775F8E" w:rsidR="006022D5" w:rsidRPr="00056E1C" w:rsidRDefault="006022D5" w:rsidP="00056E1C">
      <w:pPr>
        <w:spacing w:line="240" w:lineRule="auto"/>
        <w:ind w:right="6" w:firstLine="567"/>
        <w:rPr>
          <w:b/>
          <w:sz w:val="24"/>
          <w:szCs w:val="24"/>
        </w:rPr>
      </w:pPr>
      <w:r w:rsidRPr="00056E1C">
        <w:rPr>
          <w:b/>
          <w:sz w:val="24"/>
          <w:szCs w:val="24"/>
        </w:rPr>
        <w:t>Первоначальные химические понятия.</w:t>
      </w:r>
    </w:p>
    <w:p w14:paraId="28976C7D" w14:textId="77777777" w:rsidR="006022D5" w:rsidRPr="00056E1C" w:rsidRDefault="006022D5" w:rsidP="00056E1C">
      <w:pPr>
        <w:spacing w:line="240" w:lineRule="auto"/>
        <w:ind w:right="6" w:firstLine="567"/>
        <w:rPr>
          <w:sz w:val="24"/>
          <w:szCs w:val="24"/>
        </w:rPr>
      </w:pPr>
      <w:r w:rsidRPr="00056E1C">
        <w:rPr>
          <w:sz w:val="24"/>
          <w:szCs w:val="24"/>
        </w:rPr>
        <w:t xml:space="preserve">Предмет химии. Роль химии в жизни человека. </w:t>
      </w:r>
      <w:r w:rsidRPr="00056E1C">
        <w:rPr>
          <w:bCs/>
          <w:sz w:val="24"/>
          <w:szCs w:val="24"/>
        </w:rPr>
        <w:t xml:space="preserve">Химия в системе наук. </w:t>
      </w:r>
      <w:r w:rsidRPr="00056E1C">
        <w:rPr>
          <w:sz w:val="24"/>
          <w:szCs w:val="24"/>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429D1B3" w14:textId="77777777" w:rsidR="006022D5" w:rsidRPr="00056E1C" w:rsidRDefault="006022D5" w:rsidP="00056E1C">
      <w:pPr>
        <w:spacing w:line="240" w:lineRule="auto"/>
        <w:ind w:right="6" w:firstLine="567"/>
        <w:rPr>
          <w:sz w:val="24"/>
          <w:szCs w:val="24"/>
        </w:rPr>
      </w:pPr>
      <w:r w:rsidRPr="00056E1C">
        <w:rPr>
          <w:sz w:val="24"/>
          <w:szCs w:val="24"/>
        </w:rPr>
        <w:t>Атомы и молекулы. Химические элементы. Символы химических элементов. Простые и сложные вещества. Атомно­молекулярное учение.</w:t>
      </w:r>
    </w:p>
    <w:p w14:paraId="635E9525" w14:textId="77777777" w:rsidR="006022D5" w:rsidRPr="00056E1C" w:rsidRDefault="006022D5" w:rsidP="00056E1C">
      <w:pPr>
        <w:spacing w:line="240" w:lineRule="auto"/>
        <w:ind w:right="6" w:firstLine="567"/>
        <w:rPr>
          <w:sz w:val="24"/>
          <w:szCs w:val="24"/>
        </w:rPr>
      </w:pPr>
      <w:r w:rsidRPr="00056E1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E8C9378" w14:textId="77777777" w:rsidR="006022D5" w:rsidRPr="00056E1C" w:rsidRDefault="006022D5" w:rsidP="00056E1C">
      <w:pPr>
        <w:spacing w:line="240" w:lineRule="auto"/>
        <w:ind w:right="6" w:firstLine="567"/>
        <w:rPr>
          <w:bCs/>
          <w:sz w:val="24"/>
          <w:szCs w:val="24"/>
        </w:rPr>
      </w:pPr>
      <w:r w:rsidRPr="00056E1C">
        <w:rPr>
          <w:bCs/>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32023311" w14:textId="77777777" w:rsidR="006022D5" w:rsidRPr="00056E1C" w:rsidRDefault="006022D5" w:rsidP="00056E1C">
      <w:pPr>
        <w:spacing w:line="240" w:lineRule="auto"/>
        <w:ind w:right="6" w:firstLine="567"/>
        <w:rPr>
          <w:sz w:val="24"/>
          <w:szCs w:val="24"/>
        </w:rPr>
      </w:pPr>
      <w:r w:rsidRPr="00056E1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96DF02A"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56E1C">
        <w:rPr>
          <w:sz w:val="24"/>
          <w:szCs w:val="24"/>
          <w:lang w:val="en-US"/>
        </w:rPr>
        <w:t>II</w:t>
      </w:r>
      <w:r w:rsidRPr="00056E1C">
        <w:rPr>
          <w:sz w:val="24"/>
          <w:szCs w:val="24"/>
        </w:rPr>
        <w:t>) при нагревании, взаимодействие железа с раствором соли меди (</w:t>
      </w:r>
      <w:r w:rsidRPr="00056E1C">
        <w:rPr>
          <w:sz w:val="24"/>
          <w:szCs w:val="24"/>
          <w:lang w:val="en-US"/>
        </w:rPr>
        <w:t>II</w:t>
      </w:r>
      <w:r w:rsidRPr="00056E1C">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9A33EB2" w14:textId="7906AD96" w:rsidR="006022D5" w:rsidRPr="00056E1C" w:rsidRDefault="006022D5" w:rsidP="00056E1C">
      <w:pPr>
        <w:spacing w:line="240" w:lineRule="auto"/>
        <w:ind w:right="6" w:firstLine="567"/>
        <w:rPr>
          <w:b/>
          <w:sz w:val="24"/>
          <w:szCs w:val="24"/>
        </w:rPr>
      </w:pPr>
      <w:r w:rsidRPr="00056E1C">
        <w:rPr>
          <w:b/>
          <w:sz w:val="24"/>
          <w:szCs w:val="24"/>
        </w:rPr>
        <w:t>Важнейшие представители неорганических веществ.</w:t>
      </w:r>
    </w:p>
    <w:p w14:paraId="76A8F86B" w14:textId="77777777" w:rsidR="006022D5" w:rsidRPr="00056E1C" w:rsidRDefault="006022D5" w:rsidP="00056E1C">
      <w:pPr>
        <w:spacing w:line="240" w:lineRule="auto"/>
        <w:ind w:right="6" w:firstLine="567"/>
        <w:rPr>
          <w:sz w:val="24"/>
          <w:szCs w:val="24"/>
        </w:rPr>
      </w:pPr>
      <w:r w:rsidRPr="00056E1C">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4B4F2532" w14:textId="77777777" w:rsidR="006022D5" w:rsidRPr="00056E1C" w:rsidRDefault="006022D5" w:rsidP="00056E1C">
      <w:pPr>
        <w:spacing w:line="240" w:lineRule="auto"/>
        <w:ind w:right="6" w:firstLine="567"/>
        <w:rPr>
          <w:sz w:val="24"/>
          <w:szCs w:val="24"/>
        </w:rPr>
      </w:pPr>
      <w:r w:rsidRPr="00056E1C">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652C09D" w14:textId="77777777" w:rsidR="006022D5" w:rsidRPr="00056E1C" w:rsidRDefault="006022D5" w:rsidP="00056E1C">
      <w:pPr>
        <w:spacing w:line="240" w:lineRule="auto"/>
        <w:ind w:right="6" w:firstLine="567"/>
        <w:rPr>
          <w:sz w:val="24"/>
          <w:szCs w:val="24"/>
        </w:rPr>
      </w:pPr>
      <w:r w:rsidRPr="00056E1C">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FB40B86" w14:textId="77777777" w:rsidR="006022D5" w:rsidRPr="00056E1C" w:rsidRDefault="006022D5" w:rsidP="00056E1C">
      <w:pPr>
        <w:spacing w:line="240" w:lineRule="auto"/>
        <w:ind w:right="6" w:firstLine="567"/>
        <w:rPr>
          <w:sz w:val="24"/>
          <w:szCs w:val="24"/>
        </w:rPr>
      </w:pPr>
      <w:r w:rsidRPr="00056E1C">
        <w:rPr>
          <w:sz w:val="24"/>
          <w:szCs w:val="24"/>
        </w:rPr>
        <w:t>Молярный объём газов. Расчёты по химическим уравнениям.</w:t>
      </w:r>
    </w:p>
    <w:p w14:paraId="592AC7E7" w14:textId="77777777" w:rsidR="006022D5" w:rsidRPr="00056E1C" w:rsidRDefault="006022D5" w:rsidP="00056E1C">
      <w:pPr>
        <w:spacing w:line="240" w:lineRule="auto"/>
        <w:ind w:right="6" w:firstLine="567"/>
        <w:rPr>
          <w:sz w:val="24"/>
          <w:szCs w:val="24"/>
        </w:rPr>
      </w:pPr>
      <w:r w:rsidRPr="00056E1C">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943D9E9" w14:textId="77777777" w:rsidR="006022D5" w:rsidRPr="00056E1C" w:rsidRDefault="006022D5" w:rsidP="00056E1C">
      <w:pPr>
        <w:spacing w:line="240" w:lineRule="auto"/>
        <w:ind w:right="6" w:firstLine="567"/>
        <w:rPr>
          <w:sz w:val="24"/>
          <w:szCs w:val="24"/>
        </w:rPr>
      </w:pPr>
      <w:r w:rsidRPr="00056E1C">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1B0B9630" w14:textId="77777777" w:rsidR="006022D5" w:rsidRPr="00056E1C" w:rsidRDefault="006022D5" w:rsidP="00056E1C">
      <w:pPr>
        <w:spacing w:line="240" w:lineRule="auto"/>
        <w:ind w:right="6" w:firstLine="567"/>
        <w:rPr>
          <w:sz w:val="24"/>
          <w:szCs w:val="24"/>
        </w:rPr>
      </w:pPr>
      <w:r w:rsidRPr="00056E1C">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268D8169" w14:textId="77777777" w:rsidR="006022D5" w:rsidRPr="00056E1C" w:rsidRDefault="006022D5" w:rsidP="00056E1C">
      <w:pPr>
        <w:spacing w:line="240" w:lineRule="auto"/>
        <w:ind w:right="6" w:firstLine="567"/>
        <w:rPr>
          <w:sz w:val="24"/>
          <w:szCs w:val="24"/>
        </w:rPr>
      </w:pPr>
      <w:r w:rsidRPr="00056E1C">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1DAA680C" w14:textId="77777777" w:rsidR="006022D5" w:rsidRPr="00056E1C" w:rsidRDefault="006022D5" w:rsidP="00056E1C">
      <w:pPr>
        <w:spacing w:line="240" w:lineRule="auto"/>
        <w:ind w:right="6" w:firstLine="567"/>
        <w:rPr>
          <w:sz w:val="24"/>
          <w:szCs w:val="24"/>
        </w:rPr>
      </w:pPr>
      <w:r w:rsidRPr="00056E1C">
        <w:rPr>
          <w:sz w:val="24"/>
          <w:szCs w:val="24"/>
        </w:rPr>
        <w:t>Соли. Номенклатура солей.</w:t>
      </w:r>
    </w:p>
    <w:p w14:paraId="2D66521A" w14:textId="77777777" w:rsidR="006022D5" w:rsidRPr="00056E1C" w:rsidRDefault="006022D5" w:rsidP="00056E1C">
      <w:pPr>
        <w:spacing w:line="240" w:lineRule="auto"/>
        <w:ind w:right="6" w:firstLine="567"/>
        <w:rPr>
          <w:sz w:val="24"/>
          <w:szCs w:val="24"/>
        </w:rPr>
      </w:pPr>
      <w:r w:rsidRPr="00056E1C">
        <w:rPr>
          <w:sz w:val="24"/>
          <w:szCs w:val="24"/>
        </w:rPr>
        <w:t>Физические и химические свойства солей. Получение солей.</w:t>
      </w:r>
    </w:p>
    <w:p w14:paraId="49687CB2" w14:textId="77777777" w:rsidR="006022D5" w:rsidRPr="00056E1C" w:rsidRDefault="006022D5" w:rsidP="00056E1C">
      <w:pPr>
        <w:spacing w:line="240" w:lineRule="auto"/>
        <w:ind w:right="6" w:firstLine="567"/>
        <w:rPr>
          <w:sz w:val="24"/>
          <w:szCs w:val="24"/>
        </w:rPr>
      </w:pPr>
      <w:r w:rsidRPr="00056E1C">
        <w:rPr>
          <w:sz w:val="24"/>
          <w:szCs w:val="24"/>
        </w:rPr>
        <w:t>Генетическая связь между классами неорганических соединений.</w:t>
      </w:r>
    </w:p>
    <w:p w14:paraId="48849CEB"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56E1C">
        <w:rPr>
          <w:sz w:val="24"/>
          <w:szCs w:val="24"/>
          <w:lang w:val="en-US"/>
        </w:rPr>
        <w:t>II</w:t>
      </w:r>
      <w:r w:rsidRPr="00056E1C">
        <w:rPr>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56E1C">
        <w:rPr>
          <w:sz w:val="24"/>
          <w:szCs w:val="24"/>
          <w:lang w:val="en-US"/>
        </w:rPr>
        <w:t>II</w:t>
      </w:r>
      <w:r w:rsidRPr="00056E1C">
        <w:rPr>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284BE90" w14:textId="06FFD9FF" w:rsidR="006022D5" w:rsidRPr="00056E1C" w:rsidRDefault="006022D5" w:rsidP="00056E1C">
      <w:pPr>
        <w:spacing w:line="240" w:lineRule="auto"/>
        <w:ind w:right="6" w:firstLine="567"/>
        <w:rPr>
          <w:sz w:val="24"/>
          <w:szCs w:val="24"/>
        </w:rPr>
      </w:pPr>
      <w:r w:rsidRPr="00056E1C">
        <w:rPr>
          <w:b/>
          <w:sz w:val="24"/>
          <w:szCs w:val="24"/>
        </w:rPr>
        <w:t>Периодический закон и Периодическая система химических элементов</w:t>
      </w:r>
      <w:r w:rsidRPr="00056E1C">
        <w:rPr>
          <w:sz w:val="24"/>
          <w:szCs w:val="24"/>
        </w:rPr>
        <w:t xml:space="preserve"> Д.И. Менделеева. Строение атомов. Химическая связь. Окислительно-восстановительные реакции.</w:t>
      </w:r>
    </w:p>
    <w:p w14:paraId="598F4FF6" w14:textId="77777777" w:rsidR="006022D5" w:rsidRPr="00056E1C" w:rsidRDefault="006022D5" w:rsidP="00056E1C">
      <w:pPr>
        <w:spacing w:line="240" w:lineRule="auto"/>
        <w:ind w:right="6" w:firstLine="567"/>
        <w:rPr>
          <w:sz w:val="24"/>
          <w:szCs w:val="24"/>
        </w:rPr>
      </w:pPr>
      <w:r w:rsidRPr="00056E1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9FB6C4D" w14:textId="77777777"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6D76C14D" w14:textId="77777777" w:rsidR="006022D5" w:rsidRPr="00056E1C" w:rsidRDefault="006022D5" w:rsidP="00056E1C">
      <w:pPr>
        <w:spacing w:line="240" w:lineRule="auto"/>
        <w:ind w:right="6" w:firstLine="567"/>
        <w:rPr>
          <w:sz w:val="24"/>
          <w:szCs w:val="24"/>
        </w:rPr>
      </w:pPr>
      <w:r w:rsidRPr="00056E1C">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7FE2A66C" w14:textId="77777777" w:rsidR="006022D5" w:rsidRPr="00056E1C" w:rsidRDefault="006022D5" w:rsidP="00056E1C">
      <w:pPr>
        <w:spacing w:line="240" w:lineRule="auto"/>
        <w:ind w:right="6" w:firstLine="567"/>
        <w:rPr>
          <w:sz w:val="24"/>
          <w:szCs w:val="24"/>
        </w:rPr>
      </w:pPr>
      <w:r w:rsidRPr="00056E1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35177C64" w14:textId="77777777" w:rsidR="006022D5" w:rsidRPr="00056E1C" w:rsidRDefault="006022D5" w:rsidP="00056E1C">
      <w:pPr>
        <w:spacing w:line="240" w:lineRule="auto"/>
        <w:ind w:right="6" w:firstLine="567"/>
        <w:rPr>
          <w:sz w:val="24"/>
          <w:szCs w:val="24"/>
        </w:rPr>
      </w:pPr>
      <w:r w:rsidRPr="00056E1C">
        <w:rPr>
          <w:sz w:val="24"/>
          <w:szCs w:val="24"/>
        </w:rPr>
        <w:t>Химическая связь. Ковалентная (полярная и неполярная) связь. Электроотрицательность химических элементов. Ионная связь.</w:t>
      </w:r>
    </w:p>
    <w:p w14:paraId="610BC53E" w14:textId="77777777" w:rsidR="006022D5" w:rsidRPr="00056E1C" w:rsidRDefault="006022D5" w:rsidP="00056E1C">
      <w:pPr>
        <w:spacing w:line="240" w:lineRule="auto"/>
        <w:ind w:right="6" w:firstLine="567"/>
        <w:rPr>
          <w:sz w:val="24"/>
          <w:szCs w:val="24"/>
        </w:rPr>
      </w:pPr>
      <w:r w:rsidRPr="00056E1C">
        <w:rPr>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1B9ACF37"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D0C35D8" w14:textId="7365DB87" w:rsidR="006022D5" w:rsidRPr="00056E1C" w:rsidRDefault="006022D5" w:rsidP="00056E1C">
      <w:pPr>
        <w:spacing w:line="240" w:lineRule="auto"/>
        <w:ind w:right="6" w:firstLine="567"/>
        <w:rPr>
          <w:b/>
          <w:sz w:val="24"/>
          <w:szCs w:val="24"/>
        </w:rPr>
      </w:pPr>
      <w:r w:rsidRPr="00056E1C">
        <w:rPr>
          <w:b/>
          <w:sz w:val="24"/>
          <w:szCs w:val="24"/>
        </w:rPr>
        <w:t> Межпредметные связи.</w:t>
      </w:r>
    </w:p>
    <w:p w14:paraId="787A502B" w14:textId="77777777"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7628460" w14:textId="77777777" w:rsidR="006022D5" w:rsidRPr="00056E1C" w:rsidRDefault="006022D5" w:rsidP="00056E1C">
      <w:pPr>
        <w:spacing w:line="240" w:lineRule="auto"/>
        <w:ind w:right="6" w:firstLine="567"/>
        <w:rPr>
          <w:sz w:val="24"/>
          <w:szCs w:val="24"/>
        </w:rPr>
      </w:pPr>
      <w:r w:rsidRPr="00056E1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97D0900" w14:textId="77777777"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CCF32B1" w14:textId="77777777"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w:t>
      </w:r>
    </w:p>
    <w:p w14:paraId="33D8AD82" w14:textId="7FA46C36"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14:paraId="61D84EDF" w14:textId="77777777" w:rsidR="00056E1C" w:rsidRPr="00056E1C" w:rsidRDefault="00056E1C" w:rsidP="00056E1C">
      <w:pPr>
        <w:spacing w:line="240" w:lineRule="auto"/>
        <w:ind w:right="6" w:firstLine="567"/>
        <w:rPr>
          <w:sz w:val="24"/>
          <w:szCs w:val="24"/>
        </w:rPr>
      </w:pPr>
    </w:p>
    <w:p w14:paraId="1A851BC9" w14:textId="7D1CFB45"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9 классе</w:t>
      </w:r>
    </w:p>
    <w:p w14:paraId="5BE07E1A" w14:textId="77777777" w:rsidR="00056E1C" w:rsidRPr="00056E1C" w:rsidRDefault="00056E1C" w:rsidP="00056E1C">
      <w:pPr>
        <w:spacing w:line="240" w:lineRule="auto"/>
        <w:ind w:right="6" w:firstLine="567"/>
        <w:jc w:val="center"/>
        <w:rPr>
          <w:b/>
          <w:sz w:val="24"/>
          <w:szCs w:val="24"/>
        </w:rPr>
      </w:pPr>
    </w:p>
    <w:p w14:paraId="7F87B366" w14:textId="69ECBD7F" w:rsidR="006022D5" w:rsidRPr="00056E1C" w:rsidRDefault="006022D5" w:rsidP="00056E1C">
      <w:pPr>
        <w:spacing w:line="240" w:lineRule="auto"/>
        <w:ind w:right="6" w:firstLine="567"/>
        <w:rPr>
          <w:b/>
          <w:sz w:val="24"/>
          <w:szCs w:val="24"/>
        </w:rPr>
      </w:pPr>
      <w:r w:rsidRPr="00056E1C">
        <w:rPr>
          <w:b/>
          <w:sz w:val="24"/>
          <w:szCs w:val="24"/>
        </w:rPr>
        <w:t>Вещество и химическая реакция.</w:t>
      </w:r>
    </w:p>
    <w:p w14:paraId="13FA57E7" w14:textId="77777777"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60AF889" w14:textId="77777777" w:rsidR="006022D5" w:rsidRPr="00056E1C" w:rsidRDefault="006022D5" w:rsidP="00056E1C">
      <w:pPr>
        <w:spacing w:line="240" w:lineRule="auto"/>
        <w:ind w:right="6" w:firstLine="567"/>
        <w:rPr>
          <w:sz w:val="24"/>
          <w:szCs w:val="24"/>
        </w:rPr>
      </w:pPr>
      <w:r w:rsidRPr="00056E1C">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DED5B69" w14:textId="77777777" w:rsidR="006022D5" w:rsidRPr="00056E1C" w:rsidRDefault="006022D5" w:rsidP="00056E1C">
      <w:pPr>
        <w:spacing w:line="240" w:lineRule="auto"/>
        <w:ind w:right="6" w:firstLine="567"/>
        <w:rPr>
          <w:sz w:val="24"/>
          <w:szCs w:val="24"/>
        </w:rPr>
      </w:pPr>
      <w:r w:rsidRPr="00056E1C">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5D8BB76" w14:textId="77777777" w:rsidR="006022D5" w:rsidRPr="00056E1C" w:rsidRDefault="006022D5" w:rsidP="00056E1C">
      <w:pPr>
        <w:spacing w:line="240" w:lineRule="auto"/>
        <w:ind w:right="6" w:firstLine="567"/>
        <w:rPr>
          <w:sz w:val="24"/>
          <w:szCs w:val="24"/>
        </w:rPr>
      </w:pPr>
      <w:r w:rsidRPr="00056E1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269C827F" w14:textId="77777777" w:rsidR="006022D5" w:rsidRPr="00056E1C" w:rsidRDefault="006022D5" w:rsidP="00056E1C">
      <w:pPr>
        <w:spacing w:line="240" w:lineRule="auto"/>
        <w:ind w:right="6" w:firstLine="567"/>
        <w:rPr>
          <w:sz w:val="24"/>
          <w:szCs w:val="24"/>
        </w:rPr>
      </w:pPr>
      <w:r w:rsidRPr="00056E1C">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5D4719CD" w14:textId="77777777" w:rsidR="006022D5" w:rsidRPr="00056E1C" w:rsidRDefault="006022D5" w:rsidP="00056E1C">
      <w:pPr>
        <w:spacing w:line="240" w:lineRule="auto"/>
        <w:ind w:right="6" w:firstLine="567"/>
        <w:rPr>
          <w:sz w:val="24"/>
          <w:szCs w:val="24"/>
        </w:rPr>
      </w:pPr>
      <w:r w:rsidRPr="00056E1C">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BB5BB3F" w14:textId="77777777" w:rsidR="006022D5" w:rsidRPr="00056E1C" w:rsidRDefault="006022D5" w:rsidP="00056E1C">
      <w:pPr>
        <w:spacing w:line="240" w:lineRule="auto"/>
        <w:ind w:right="6" w:firstLine="567"/>
        <w:rPr>
          <w:sz w:val="24"/>
          <w:szCs w:val="24"/>
        </w:rPr>
      </w:pPr>
      <w:r w:rsidRPr="00056E1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55DD1755" w14:textId="77777777" w:rsidR="006022D5" w:rsidRPr="00056E1C" w:rsidRDefault="006022D5" w:rsidP="00056E1C">
      <w:pPr>
        <w:spacing w:line="240" w:lineRule="auto"/>
        <w:ind w:right="6" w:firstLine="567"/>
        <w:rPr>
          <w:sz w:val="24"/>
          <w:szCs w:val="24"/>
        </w:rPr>
      </w:pPr>
      <w:r w:rsidRPr="00056E1C">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1DD5019B"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FAB561A" w14:textId="6477BBB9" w:rsidR="006022D5" w:rsidRPr="00056E1C" w:rsidRDefault="006022D5" w:rsidP="00056E1C">
      <w:pPr>
        <w:spacing w:line="240" w:lineRule="auto"/>
        <w:ind w:right="6" w:firstLine="567"/>
        <w:rPr>
          <w:b/>
          <w:sz w:val="24"/>
          <w:szCs w:val="24"/>
        </w:rPr>
      </w:pPr>
      <w:r w:rsidRPr="00056E1C">
        <w:rPr>
          <w:b/>
          <w:sz w:val="24"/>
          <w:szCs w:val="24"/>
        </w:rPr>
        <w:t>Неметаллы и их соединения.</w:t>
      </w:r>
    </w:p>
    <w:p w14:paraId="3B12DF2A" w14:textId="77777777" w:rsidR="006022D5" w:rsidRPr="00056E1C" w:rsidRDefault="006022D5" w:rsidP="00056E1C">
      <w:pPr>
        <w:spacing w:line="240" w:lineRule="auto"/>
        <w:ind w:right="6" w:firstLine="567"/>
        <w:rPr>
          <w:sz w:val="24"/>
          <w:szCs w:val="24"/>
        </w:rPr>
      </w:pPr>
      <w:r w:rsidRPr="00056E1C">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E081F2E"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VI</w:t>
      </w:r>
      <w:r w:rsidRPr="00056E1C">
        <w:rPr>
          <w:sz w:val="24"/>
          <w:szCs w:val="24"/>
        </w:rPr>
        <w:t>А-группы. Особенности строения атомов, характерные степени окисления.</w:t>
      </w:r>
    </w:p>
    <w:p w14:paraId="78A10824" w14:textId="77777777" w:rsidR="006022D5" w:rsidRPr="00056E1C" w:rsidRDefault="006022D5" w:rsidP="00056E1C">
      <w:pPr>
        <w:spacing w:line="240" w:lineRule="auto"/>
        <w:ind w:right="6" w:firstLine="567"/>
        <w:rPr>
          <w:sz w:val="24"/>
          <w:szCs w:val="24"/>
        </w:rPr>
      </w:pPr>
      <w:r w:rsidRPr="00056E1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4C24483"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w:t>
      </w:r>
      <w:r w:rsidRPr="00056E1C">
        <w:rPr>
          <w:sz w:val="24"/>
          <w:szCs w:val="24"/>
        </w:rPr>
        <w:t>А­группы. Особенности строения атомов, характерные степени окисления.</w:t>
      </w:r>
    </w:p>
    <w:p w14:paraId="3BCB441C" w14:textId="77777777" w:rsidR="006022D5" w:rsidRPr="00056E1C" w:rsidRDefault="006022D5" w:rsidP="00056E1C">
      <w:pPr>
        <w:spacing w:line="240" w:lineRule="auto"/>
        <w:ind w:right="6" w:firstLine="567"/>
        <w:rPr>
          <w:sz w:val="24"/>
          <w:szCs w:val="24"/>
        </w:rPr>
      </w:pPr>
      <w:r w:rsidRPr="00056E1C">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0000BCF1" w14:textId="77777777" w:rsidR="006022D5" w:rsidRPr="00056E1C" w:rsidRDefault="006022D5" w:rsidP="00056E1C">
      <w:pPr>
        <w:spacing w:line="240" w:lineRule="auto"/>
        <w:ind w:right="6" w:firstLine="567"/>
        <w:rPr>
          <w:sz w:val="24"/>
          <w:szCs w:val="24"/>
        </w:rPr>
      </w:pPr>
      <w:r w:rsidRPr="00056E1C">
        <w:rPr>
          <w:sz w:val="24"/>
          <w:szCs w:val="24"/>
        </w:rPr>
        <w:t>Фосфор, аллотропные модификации фосфора, физические и химические свойства. Оксид фосфора (</w:t>
      </w:r>
      <w:r w:rsidRPr="00056E1C">
        <w:rPr>
          <w:sz w:val="24"/>
          <w:szCs w:val="24"/>
          <w:lang w:val="en-US"/>
        </w:rPr>
        <w:t>V</w:t>
      </w:r>
      <w:r w:rsidRPr="00056E1C">
        <w:rPr>
          <w:sz w:val="24"/>
          <w:szCs w:val="24"/>
        </w:rPr>
        <w:t>) и фосфорная кислота, физические и химические свойства, получение. Использование фосфатов в качестве минеральных удобрений.</w:t>
      </w:r>
    </w:p>
    <w:p w14:paraId="375D2A11"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IV</w:t>
      </w:r>
      <w:r w:rsidRPr="00056E1C">
        <w:rPr>
          <w:sz w:val="24"/>
          <w:szCs w:val="24"/>
        </w:rPr>
        <w:t>А­группы. Особенности строения атомов, характерные степени окисления.</w:t>
      </w:r>
    </w:p>
    <w:p w14:paraId="0C2390B8" w14:textId="77777777" w:rsidR="006022D5" w:rsidRPr="00056E1C" w:rsidRDefault="006022D5" w:rsidP="00056E1C">
      <w:pPr>
        <w:spacing w:line="240" w:lineRule="auto"/>
        <w:ind w:right="6" w:firstLine="567"/>
        <w:rPr>
          <w:sz w:val="24"/>
          <w:szCs w:val="24"/>
        </w:rPr>
      </w:pPr>
      <w:r w:rsidRPr="00056E1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56E1C">
        <w:rPr>
          <w:sz w:val="24"/>
          <w:szCs w:val="24"/>
          <w:lang w:val="en-US"/>
        </w:rPr>
        <w:t>IV</w:t>
      </w:r>
      <w:r w:rsidRPr="00056E1C">
        <w:rPr>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B738922" w14:textId="77777777" w:rsidR="006022D5" w:rsidRPr="00056E1C" w:rsidRDefault="006022D5" w:rsidP="00056E1C">
      <w:pPr>
        <w:spacing w:line="240" w:lineRule="auto"/>
        <w:ind w:right="6" w:firstLine="567"/>
        <w:rPr>
          <w:bCs/>
          <w:sz w:val="24"/>
          <w:szCs w:val="24"/>
        </w:rPr>
      </w:pPr>
      <w:r w:rsidRPr="00056E1C">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6E1C">
        <w:rPr>
          <w:bCs/>
          <w:sz w:val="24"/>
          <w:szCs w:val="24"/>
        </w:rPr>
        <w:t>Природные источники углеводородов (уголь, природный газ, нефть), продукты их переработки (бензин), их роль в быту и промышленности.</w:t>
      </w:r>
    </w:p>
    <w:p w14:paraId="2A60B039" w14:textId="77777777" w:rsidR="006022D5" w:rsidRPr="00056E1C" w:rsidRDefault="006022D5" w:rsidP="00056E1C">
      <w:pPr>
        <w:spacing w:line="240" w:lineRule="auto"/>
        <w:ind w:right="6" w:firstLine="567"/>
        <w:rPr>
          <w:sz w:val="24"/>
          <w:szCs w:val="24"/>
        </w:rPr>
      </w:pPr>
      <w:r w:rsidRPr="00056E1C">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A555080" w14:textId="77777777" w:rsidR="006022D5" w:rsidRPr="00056E1C" w:rsidRDefault="006022D5" w:rsidP="00056E1C">
      <w:pPr>
        <w:spacing w:line="240" w:lineRule="auto"/>
        <w:ind w:right="6" w:firstLine="567"/>
        <w:rPr>
          <w:sz w:val="24"/>
          <w:szCs w:val="24"/>
        </w:rPr>
      </w:pPr>
      <w:r w:rsidRPr="00056E1C">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056E1C">
        <w:rPr>
          <w:sz w:val="24"/>
          <w:szCs w:val="24"/>
          <w:lang w:val="en-US"/>
        </w:rPr>
        <w:t>IV</w:t>
      </w:r>
      <w:r w:rsidRPr="00056E1C">
        <w:rPr>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5FE1785"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FD8F4B3" w14:textId="7554FECF" w:rsidR="006022D5" w:rsidRPr="00056E1C" w:rsidRDefault="006022D5" w:rsidP="00056E1C">
      <w:pPr>
        <w:spacing w:line="240" w:lineRule="auto"/>
        <w:ind w:right="6" w:firstLine="567"/>
        <w:rPr>
          <w:b/>
          <w:sz w:val="24"/>
          <w:szCs w:val="24"/>
        </w:rPr>
      </w:pPr>
      <w:r w:rsidRPr="00056E1C">
        <w:rPr>
          <w:b/>
          <w:sz w:val="24"/>
          <w:szCs w:val="24"/>
        </w:rPr>
        <w:t>Металлы и их соединения.</w:t>
      </w:r>
    </w:p>
    <w:p w14:paraId="51305762" w14:textId="77777777" w:rsidR="006022D5" w:rsidRPr="00056E1C" w:rsidRDefault="006022D5" w:rsidP="00056E1C">
      <w:pPr>
        <w:spacing w:line="240" w:lineRule="auto"/>
        <w:ind w:right="6" w:firstLine="567"/>
        <w:rPr>
          <w:sz w:val="24"/>
          <w:szCs w:val="24"/>
        </w:rPr>
      </w:pPr>
      <w:r w:rsidRPr="00056E1C">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6953B12" w14:textId="77777777" w:rsidR="006022D5" w:rsidRPr="00056E1C" w:rsidRDefault="006022D5" w:rsidP="00056E1C">
      <w:pPr>
        <w:spacing w:line="240" w:lineRule="auto"/>
        <w:ind w:right="6" w:firstLine="567"/>
        <w:rPr>
          <w:sz w:val="24"/>
          <w:szCs w:val="24"/>
        </w:rPr>
      </w:pPr>
      <w:r w:rsidRPr="00056E1C">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607EDAA" w14:textId="77777777" w:rsidR="006022D5" w:rsidRPr="00056E1C" w:rsidRDefault="006022D5" w:rsidP="00056E1C">
      <w:pPr>
        <w:spacing w:line="240" w:lineRule="auto"/>
        <w:ind w:right="6" w:firstLine="567"/>
        <w:rPr>
          <w:sz w:val="24"/>
          <w:szCs w:val="24"/>
        </w:rPr>
      </w:pPr>
      <w:r w:rsidRPr="00056E1C">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9358193" w14:textId="77777777" w:rsidR="006022D5" w:rsidRPr="00056E1C" w:rsidRDefault="006022D5" w:rsidP="00056E1C">
      <w:pPr>
        <w:spacing w:line="240" w:lineRule="auto"/>
        <w:ind w:right="6" w:firstLine="567"/>
        <w:rPr>
          <w:sz w:val="24"/>
          <w:szCs w:val="24"/>
        </w:rPr>
      </w:pPr>
      <w:r w:rsidRPr="00056E1C">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4B8D70A" w14:textId="77777777" w:rsidR="006022D5" w:rsidRPr="00056E1C" w:rsidRDefault="006022D5" w:rsidP="00056E1C">
      <w:pPr>
        <w:spacing w:line="240" w:lineRule="auto"/>
        <w:ind w:right="6" w:firstLine="567"/>
        <w:rPr>
          <w:sz w:val="24"/>
          <w:szCs w:val="24"/>
        </w:rPr>
      </w:pPr>
      <w:r w:rsidRPr="00056E1C">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их состав, свойства и получение.</w:t>
      </w:r>
    </w:p>
    <w:p w14:paraId="721E9763"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меди (</w:t>
      </w:r>
      <w:r w:rsidRPr="00056E1C">
        <w:rPr>
          <w:sz w:val="24"/>
          <w:szCs w:val="24"/>
          <w:lang w:val="en-US"/>
        </w:rPr>
        <w:t>II</w:t>
      </w:r>
      <w:r w:rsidRPr="00056E1C">
        <w:rPr>
          <w:sz w:val="24"/>
          <w:szCs w:val="24"/>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AA29B71" w14:textId="66AD0220" w:rsidR="006022D5" w:rsidRPr="00056E1C" w:rsidRDefault="006022D5" w:rsidP="00056E1C">
      <w:pPr>
        <w:spacing w:line="240" w:lineRule="auto"/>
        <w:ind w:right="6" w:firstLine="567"/>
        <w:rPr>
          <w:b/>
          <w:sz w:val="24"/>
          <w:szCs w:val="24"/>
        </w:rPr>
      </w:pPr>
      <w:r w:rsidRPr="00056E1C">
        <w:rPr>
          <w:b/>
          <w:sz w:val="24"/>
          <w:szCs w:val="24"/>
        </w:rPr>
        <w:t>Химия и окружающая среда.</w:t>
      </w:r>
    </w:p>
    <w:p w14:paraId="6B31F5DF" w14:textId="77777777" w:rsidR="006022D5" w:rsidRPr="00056E1C" w:rsidRDefault="006022D5" w:rsidP="00056E1C">
      <w:pPr>
        <w:spacing w:line="240" w:lineRule="auto"/>
        <w:ind w:right="6" w:firstLine="567"/>
        <w:rPr>
          <w:sz w:val="24"/>
          <w:szCs w:val="24"/>
        </w:rPr>
      </w:pPr>
      <w:r w:rsidRPr="00056E1C">
        <w:rPr>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76B25236" w14:textId="77777777" w:rsidR="006022D5" w:rsidRPr="00056E1C" w:rsidRDefault="006022D5" w:rsidP="00056E1C">
      <w:pPr>
        <w:spacing w:line="240" w:lineRule="auto"/>
        <w:ind w:right="6" w:firstLine="567"/>
        <w:rPr>
          <w:sz w:val="24"/>
          <w:szCs w:val="24"/>
        </w:rPr>
      </w:pPr>
      <w:r w:rsidRPr="00056E1C">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3208D888"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материалов (стекло, сплавы металлов, полимерные материалы).</w:t>
      </w:r>
    </w:p>
    <w:p w14:paraId="18679713" w14:textId="6D5E1474" w:rsidR="006022D5" w:rsidRPr="00056E1C" w:rsidRDefault="006022D5" w:rsidP="00056E1C">
      <w:pPr>
        <w:spacing w:line="240" w:lineRule="auto"/>
        <w:ind w:right="6" w:firstLine="567"/>
        <w:rPr>
          <w:b/>
          <w:sz w:val="24"/>
          <w:szCs w:val="24"/>
        </w:rPr>
      </w:pPr>
      <w:r w:rsidRPr="00056E1C">
        <w:rPr>
          <w:b/>
          <w:sz w:val="24"/>
          <w:szCs w:val="24"/>
        </w:rPr>
        <w:t>Межпредметные связи.</w:t>
      </w:r>
    </w:p>
    <w:p w14:paraId="591B7A2F" w14:textId="77777777"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E2B4574" w14:textId="77777777" w:rsidR="006022D5" w:rsidRPr="00056E1C" w:rsidRDefault="006022D5" w:rsidP="00056E1C">
      <w:pPr>
        <w:spacing w:line="240" w:lineRule="auto"/>
        <w:ind w:right="6" w:firstLine="567"/>
        <w:rPr>
          <w:sz w:val="24"/>
          <w:szCs w:val="24"/>
        </w:rPr>
      </w:pPr>
      <w:r w:rsidRPr="00056E1C">
        <w:rPr>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2D142798" w14:textId="77777777"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93FAB63" w14:textId="77777777"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 экосистема, минеральные удобрения, микроэлементы, макроэлементы, питательные вещества.</w:t>
      </w:r>
    </w:p>
    <w:p w14:paraId="1A9EE582" w14:textId="77777777"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14:paraId="020BD287" w14:textId="77777777" w:rsidR="00056E1C" w:rsidRPr="00056E1C" w:rsidRDefault="00056E1C" w:rsidP="00056E1C">
      <w:pPr>
        <w:spacing w:line="240" w:lineRule="auto"/>
        <w:ind w:right="6" w:firstLine="567"/>
        <w:rPr>
          <w:sz w:val="24"/>
          <w:szCs w:val="24"/>
        </w:rPr>
      </w:pPr>
    </w:p>
    <w:p w14:paraId="5CD77F78" w14:textId="25685E44" w:rsidR="006022D5" w:rsidRPr="00056E1C" w:rsidRDefault="006022D5" w:rsidP="00056E1C">
      <w:pPr>
        <w:spacing w:line="240" w:lineRule="auto"/>
        <w:ind w:right="6" w:firstLine="567"/>
        <w:jc w:val="center"/>
        <w:rPr>
          <w:b/>
          <w:sz w:val="24"/>
          <w:szCs w:val="24"/>
        </w:rPr>
      </w:pPr>
      <w:r w:rsidRPr="00056E1C">
        <w:rPr>
          <w:b/>
          <w:sz w:val="24"/>
          <w:szCs w:val="24"/>
        </w:rPr>
        <w:t>Планируемые результаты освоения программы по химии на уровне основного общего образова</w:t>
      </w:r>
      <w:r w:rsidR="00056E1C" w:rsidRPr="00056E1C">
        <w:rPr>
          <w:b/>
          <w:sz w:val="24"/>
          <w:szCs w:val="24"/>
        </w:rPr>
        <w:t>ния</w:t>
      </w:r>
    </w:p>
    <w:p w14:paraId="2FF52A40" w14:textId="77777777" w:rsidR="00056E1C" w:rsidRPr="00056E1C" w:rsidRDefault="00056E1C" w:rsidP="00056E1C">
      <w:pPr>
        <w:spacing w:line="240" w:lineRule="auto"/>
        <w:ind w:right="6" w:firstLine="567"/>
        <w:rPr>
          <w:sz w:val="24"/>
          <w:szCs w:val="24"/>
        </w:rPr>
      </w:pPr>
    </w:p>
    <w:p w14:paraId="5242173A" w14:textId="234B3FEF" w:rsidR="006022D5" w:rsidRPr="00056E1C" w:rsidRDefault="006022D5" w:rsidP="00056E1C">
      <w:pPr>
        <w:spacing w:line="240" w:lineRule="auto"/>
        <w:ind w:right="6" w:firstLine="567"/>
        <w:rPr>
          <w:sz w:val="24"/>
          <w:szCs w:val="24"/>
        </w:rPr>
      </w:pPr>
      <w:r w:rsidRPr="00056E1C">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4C81F6D8" w14:textId="42F7B90B"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0E79017" w14:textId="5BE6A212"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3E8F911B" w14:textId="77777777" w:rsidR="006022D5" w:rsidRPr="00056E1C" w:rsidRDefault="006022D5" w:rsidP="00056E1C">
      <w:pPr>
        <w:spacing w:line="240" w:lineRule="auto"/>
        <w:ind w:right="6" w:firstLine="567"/>
        <w:rPr>
          <w:sz w:val="24"/>
          <w:szCs w:val="24"/>
        </w:rPr>
      </w:pPr>
      <w:r w:rsidRPr="00056E1C">
        <w:rPr>
          <w:sz w:val="24"/>
          <w:szCs w:val="24"/>
        </w:rPr>
        <w:t>1) патриотического воспитания:</w:t>
      </w:r>
    </w:p>
    <w:p w14:paraId="24BE8EFA" w14:textId="77777777" w:rsidR="006022D5" w:rsidRPr="00056E1C" w:rsidRDefault="006022D5" w:rsidP="00056E1C">
      <w:pPr>
        <w:spacing w:line="240" w:lineRule="auto"/>
        <w:ind w:right="6" w:firstLine="567"/>
        <w:rPr>
          <w:sz w:val="24"/>
          <w:szCs w:val="24"/>
        </w:rPr>
      </w:pPr>
      <w:r w:rsidRPr="00056E1C">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3D7FE250" w14:textId="77777777" w:rsidR="006022D5" w:rsidRPr="00056E1C" w:rsidRDefault="006022D5" w:rsidP="00056E1C">
      <w:pPr>
        <w:spacing w:line="240" w:lineRule="auto"/>
        <w:ind w:right="6" w:firstLine="567"/>
        <w:rPr>
          <w:sz w:val="24"/>
          <w:szCs w:val="24"/>
        </w:rPr>
      </w:pPr>
      <w:r w:rsidRPr="00056E1C">
        <w:rPr>
          <w:sz w:val="24"/>
          <w:szCs w:val="24"/>
        </w:rPr>
        <w:t>2) гражданского воспитания:</w:t>
      </w:r>
    </w:p>
    <w:p w14:paraId="6E19FA91" w14:textId="77777777" w:rsidR="006022D5" w:rsidRPr="00056E1C" w:rsidRDefault="006022D5" w:rsidP="00056E1C">
      <w:pPr>
        <w:spacing w:line="240" w:lineRule="auto"/>
        <w:ind w:right="6" w:firstLine="567"/>
        <w:rPr>
          <w:sz w:val="24"/>
          <w:szCs w:val="24"/>
        </w:rPr>
      </w:pPr>
      <w:r w:rsidRPr="00056E1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5AE6EE7" w14:textId="77777777" w:rsidR="006022D5" w:rsidRPr="00056E1C" w:rsidRDefault="006022D5" w:rsidP="00056E1C">
      <w:pPr>
        <w:spacing w:line="240" w:lineRule="auto"/>
        <w:ind w:right="6" w:firstLine="567"/>
        <w:rPr>
          <w:sz w:val="24"/>
          <w:szCs w:val="24"/>
        </w:rPr>
      </w:pPr>
      <w:r w:rsidRPr="00056E1C">
        <w:rPr>
          <w:sz w:val="24"/>
          <w:szCs w:val="24"/>
        </w:rPr>
        <w:t>3) ценности научного познания:</w:t>
      </w:r>
    </w:p>
    <w:p w14:paraId="3FE19937" w14:textId="77777777" w:rsidR="006022D5" w:rsidRPr="00056E1C" w:rsidRDefault="006022D5" w:rsidP="00056E1C">
      <w:pPr>
        <w:spacing w:line="240" w:lineRule="auto"/>
        <w:ind w:right="6" w:firstLine="567"/>
        <w:rPr>
          <w:sz w:val="24"/>
          <w:szCs w:val="24"/>
        </w:rPr>
      </w:pPr>
      <w:r w:rsidRPr="00056E1C">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4CBFB237" w14:textId="77777777" w:rsidR="006022D5" w:rsidRPr="00056E1C" w:rsidRDefault="006022D5" w:rsidP="00056E1C">
      <w:pPr>
        <w:spacing w:line="240" w:lineRule="auto"/>
        <w:ind w:right="6" w:firstLine="567"/>
        <w:rPr>
          <w:sz w:val="24"/>
          <w:szCs w:val="24"/>
        </w:rPr>
      </w:pPr>
      <w:r w:rsidRPr="00056E1C">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7124BCA6" w14:textId="77777777" w:rsidR="006022D5" w:rsidRPr="00056E1C" w:rsidRDefault="006022D5" w:rsidP="00056E1C">
      <w:pPr>
        <w:spacing w:line="240" w:lineRule="auto"/>
        <w:ind w:right="6" w:firstLine="567"/>
        <w:rPr>
          <w:sz w:val="24"/>
          <w:szCs w:val="24"/>
        </w:rPr>
      </w:pPr>
      <w:r w:rsidRPr="00056E1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29660FE3" w14:textId="77777777" w:rsidR="006022D5" w:rsidRPr="00056E1C" w:rsidRDefault="006022D5" w:rsidP="00056E1C">
      <w:pPr>
        <w:spacing w:line="240" w:lineRule="auto"/>
        <w:ind w:right="6" w:firstLine="567"/>
        <w:rPr>
          <w:sz w:val="24"/>
          <w:szCs w:val="24"/>
        </w:rPr>
      </w:pPr>
      <w:r w:rsidRPr="00056E1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4B7C3A60" w14:textId="77777777" w:rsidR="006022D5" w:rsidRPr="00056E1C" w:rsidRDefault="006022D5" w:rsidP="00056E1C">
      <w:pPr>
        <w:spacing w:line="240" w:lineRule="auto"/>
        <w:ind w:right="6" w:firstLine="567"/>
        <w:rPr>
          <w:sz w:val="24"/>
          <w:szCs w:val="24"/>
        </w:rPr>
      </w:pPr>
      <w:r w:rsidRPr="00056E1C">
        <w:rPr>
          <w:sz w:val="24"/>
          <w:szCs w:val="24"/>
        </w:rPr>
        <w:t>4) формирования культуры здоровья:</w:t>
      </w:r>
    </w:p>
    <w:p w14:paraId="77D85694" w14:textId="77777777" w:rsidR="006022D5" w:rsidRPr="00056E1C" w:rsidRDefault="006022D5" w:rsidP="00056E1C">
      <w:pPr>
        <w:spacing w:line="240" w:lineRule="auto"/>
        <w:ind w:right="6" w:firstLine="567"/>
        <w:rPr>
          <w:sz w:val="24"/>
          <w:szCs w:val="24"/>
        </w:rPr>
      </w:pPr>
      <w:r w:rsidRPr="00056E1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417E6693" w14:textId="77777777" w:rsidR="006022D5" w:rsidRPr="00056E1C" w:rsidRDefault="006022D5" w:rsidP="00056E1C">
      <w:pPr>
        <w:spacing w:line="240" w:lineRule="auto"/>
        <w:ind w:right="6" w:firstLine="567"/>
        <w:rPr>
          <w:sz w:val="24"/>
          <w:szCs w:val="24"/>
        </w:rPr>
      </w:pPr>
      <w:r w:rsidRPr="00056E1C">
        <w:rPr>
          <w:sz w:val="24"/>
          <w:szCs w:val="24"/>
        </w:rPr>
        <w:t>5) трудового воспитания:</w:t>
      </w:r>
    </w:p>
    <w:p w14:paraId="2931E427" w14:textId="77777777" w:rsidR="006022D5" w:rsidRPr="00056E1C" w:rsidRDefault="006022D5" w:rsidP="00056E1C">
      <w:pPr>
        <w:spacing w:line="240" w:lineRule="auto"/>
        <w:ind w:right="6" w:firstLine="567"/>
        <w:rPr>
          <w:sz w:val="24"/>
          <w:szCs w:val="24"/>
        </w:rPr>
      </w:pPr>
      <w:r w:rsidRPr="00056E1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A0A8255" w14:textId="77777777" w:rsidR="006022D5" w:rsidRPr="00056E1C" w:rsidRDefault="006022D5" w:rsidP="00056E1C">
      <w:pPr>
        <w:spacing w:line="240" w:lineRule="auto"/>
        <w:ind w:right="6" w:firstLine="567"/>
        <w:rPr>
          <w:sz w:val="24"/>
          <w:szCs w:val="24"/>
        </w:rPr>
      </w:pPr>
      <w:r w:rsidRPr="00056E1C">
        <w:rPr>
          <w:sz w:val="24"/>
          <w:szCs w:val="24"/>
        </w:rPr>
        <w:t>6) экологического воспитания:</w:t>
      </w:r>
    </w:p>
    <w:p w14:paraId="0036F2BD" w14:textId="77777777" w:rsidR="006022D5" w:rsidRPr="00056E1C" w:rsidRDefault="006022D5" w:rsidP="00056E1C">
      <w:pPr>
        <w:spacing w:line="240" w:lineRule="auto"/>
        <w:ind w:right="6" w:firstLine="567"/>
        <w:rPr>
          <w:sz w:val="24"/>
          <w:szCs w:val="24"/>
        </w:rPr>
      </w:pPr>
      <w:r w:rsidRPr="00056E1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570AF9E0" w14:textId="77777777" w:rsidR="006022D5" w:rsidRPr="00056E1C" w:rsidRDefault="006022D5" w:rsidP="00056E1C">
      <w:pPr>
        <w:spacing w:line="240" w:lineRule="auto"/>
        <w:ind w:right="6" w:firstLine="567"/>
        <w:rPr>
          <w:sz w:val="24"/>
          <w:szCs w:val="24"/>
        </w:rPr>
      </w:pPr>
      <w:r w:rsidRPr="00056E1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5B20EF93" w14:textId="77777777" w:rsidR="006022D5" w:rsidRPr="00056E1C" w:rsidRDefault="006022D5" w:rsidP="00056E1C">
      <w:pPr>
        <w:spacing w:line="240" w:lineRule="auto"/>
        <w:ind w:right="6" w:firstLine="567"/>
        <w:rPr>
          <w:sz w:val="24"/>
          <w:szCs w:val="24"/>
        </w:rPr>
      </w:pPr>
      <w:r w:rsidRPr="00056E1C">
        <w:rPr>
          <w:sz w:val="24"/>
          <w:szCs w:val="24"/>
        </w:rPr>
        <w:t>экологического мышления, умения руководствоваться им в познавательной, коммуникативной и социальной практике.</w:t>
      </w:r>
    </w:p>
    <w:p w14:paraId="1993C388" w14:textId="55C69E3B" w:rsidR="006022D5" w:rsidRPr="00056E1C" w:rsidRDefault="006022D5" w:rsidP="00056E1C">
      <w:pPr>
        <w:spacing w:line="240" w:lineRule="auto"/>
        <w:ind w:right="6" w:firstLine="567"/>
        <w:rPr>
          <w:sz w:val="24"/>
          <w:szCs w:val="24"/>
        </w:rPr>
      </w:pPr>
      <w:r w:rsidRPr="00056E1C">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14:paraId="54C0E5D0" w14:textId="77777777" w:rsidR="006022D5" w:rsidRPr="00056E1C" w:rsidRDefault="006022D5" w:rsidP="00056E1C">
      <w:pPr>
        <w:spacing w:line="240" w:lineRule="auto"/>
        <w:ind w:right="6" w:firstLine="567"/>
        <w:rPr>
          <w:sz w:val="24"/>
          <w:szCs w:val="24"/>
        </w:rPr>
      </w:pPr>
      <w:r w:rsidRPr="00056E1C">
        <w:rPr>
          <w:sz w:val="24"/>
          <w:szCs w:val="24"/>
        </w:rPr>
        <w:t xml:space="preserve">1) базовые логические действия: </w:t>
      </w:r>
    </w:p>
    <w:p w14:paraId="073D3941"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52CA1A2D" w14:textId="77777777" w:rsidR="006022D5" w:rsidRPr="00056E1C" w:rsidRDefault="006022D5" w:rsidP="00056E1C">
      <w:pPr>
        <w:spacing w:line="240" w:lineRule="auto"/>
        <w:ind w:right="6" w:firstLine="567"/>
        <w:rPr>
          <w:sz w:val="24"/>
          <w:szCs w:val="24"/>
        </w:rPr>
      </w:pPr>
      <w:r w:rsidRPr="00056E1C">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2E5B0697" w14:textId="77777777" w:rsidR="006022D5" w:rsidRPr="00056E1C" w:rsidRDefault="006022D5" w:rsidP="00056E1C">
      <w:pPr>
        <w:spacing w:line="240" w:lineRule="auto"/>
        <w:ind w:right="6" w:firstLine="567"/>
        <w:rPr>
          <w:sz w:val="24"/>
          <w:szCs w:val="24"/>
        </w:rPr>
      </w:pPr>
      <w:r w:rsidRPr="00056E1C">
        <w:rPr>
          <w:sz w:val="24"/>
          <w:szCs w:val="24"/>
        </w:rPr>
        <w:t>2) базовые исследовательские действия:</w:t>
      </w:r>
    </w:p>
    <w:p w14:paraId="7518AB50"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E7121CF" w14:textId="77777777" w:rsidR="006022D5" w:rsidRPr="00056E1C" w:rsidRDefault="006022D5" w:rsidP="00056E1C">
      <w:pPr>
        <w:spacing w:line="240" w:lineRule="auto"/>
        <w:ind w:right="6" w:firstLine="567"/>
        <w:rPr>
          <w:sz w:val="24"/>
          <w:szCs w:val="24"/>
        </w:rPr>
      </w:pPr>
      <w:r w:rsidRPr="00056E1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52AE4E1" w14:textId="77777777" w:rsidR="006022D5" w:rsidRPr="00056E1C" w:rsidRDefault="006022D5" w:rsidP="00056E1C">
      <w:pPr>
        <w:spacing w:line="240" w:lineRule="auto"/>
        <w:ind w:right="6" w:firstLine="567"/>
        <w:rPr>
          <w:sz w:val="24"/>
          <w:szCs w:val="24"/>
        </w:rPr>
      </w:pPr>
      <w:r w:rsidRPr="00056E1C">
        <w:rPr>
          <w:sz w:val="24"/>
          <w:szCs w:val="24"/>
        </w:rPr>
        <w:t>3) работа с информацией:</w:t>
      </w:r>
    </w:p>
    <w:p w14:paraId="399B6E0B" w14:textId="77777777" w:rsidR="006022D5" w:rsidRPr="00056E1C" w:rsidRDefault="006022D5" w:rsidP="00056E1C">
      <w:pPr>
        <w:spacing w:line="240" w:lineRule="auto"/>
        <w:ind w:right="6" w:firstLine="567"/>
        <w:rPr>
          <w:sz w:val="24"/>
          <w:szCs w:val="24"/>
        </w:rPr>
      </w:pPr>
      <w:r w:rsidRPr="00056E1C">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AD981D4" w14:textId="77777777" w:rsidR="006022D5" w:rsidRPr="00056E1C" w:rsidRDefault="006022D5" w:rsidP="00056E1C">
      <w:pPr>
        <w:spacing w:line="240" w:lineRule="auto"/>
        <w:ind w:right="6" w:firstLine="567"/>
        <w:rPr>
          <w:sz w:val="24"/>
          <w:szCs w:val="24"/>
        </w:rPr>
      </w:pPr>
      <w:r w:rsidRPr="00056E1C">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5564FB9"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7B3D3E66" w14:textId="3407E8CE"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коммуникативные действия:</w:t>
      </w:r>
    </w:p>
    <w:p w14:paraId="778FD938" w14:textId="77777777" w:rsidR="006022D5" w:rsidRPr="00056E1C" w:rsidRDefault="006022D5" w:rsidP="00056E1C">
      <w:pPr>
        <w:spacing w:line="240" w:lineRule="auto"/>
        <w:ind w:right="6" w:firstLine="567"/>
        <w:rPr>
          <w:sz w:val="24"/>
          <w:szCs w:val="24"/>
        </w:rPr>
      </w:pPr>
      <w:r w:rsidRPr="00056E1C">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648D3772" w14:textId="77777777" w:rsidR="006022D5" w:rsidRPr="00056E1C" w:rsidRDefault="006022D5" w:rsidP="00056E1C">
      <w:pPr>
        <w:spacing w:line="240" w:lineRule="auto"/>
        <w:ind w:right="6" w:firstLine="567"/>
        <w:rPr>
          <w:sz w:val="24"/>
          <w:szCs w:val="24"/>
        </w:rPr>
      </w:pPr>
      <w:r w:rsidRPr="00056E1C">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895053B" w14:textId="77777777" w:rsidR="006022D5" w:rsidRPr="00056E1C" w:rsidRDefault="006022D5" w:rsidP="00056E1C">
      <w:pPr>
        <w:spacing w:line="240" w:lineRule="auto"/>
        <w:ind w:right="6" w:firstLine="567"/>
        <w:rPr>
          <w:sz w:val="24"/>
          <w:szCs w:val="24"/>
        </w:rPr>
      </w:pPr>
      <w:r w:rsidRPr="00056E1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7F662BB" w14:textId="31FC6FE3"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регулятивные действия:</w:t>
      </w:r>
    </w:p>
    <w:p w14:paraId="32365F8D" w14:textId="77777777" w:rsidR="006022D5" w:rsidRPr="00056E1C" w:rsidRDefault="006022D5" w:rsidP="00056E1C">
      <w:pPr>
        <w:spacing w:line="240" w:lineRule="auto"/>
        <w:ind w:right="6" w:firstLine="567"/>
        <w:rPr>
          <w:sz w:val="24"/>
          <w:szCs w:val="24"/>
        </w:rPr>
      </w:pPr>
      <w:r w:rsidRPr="00056E1C">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6AFC5FDD"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контексты, предлагаемые в условии заданий.</w:t>
      </w:r>
    </w:p>
    <w:p w14:paraId="6EF6919A" w14:textId="2898440C" w:rsidR="006022D5" w:rsidRPr="00056E1C" w:rsidRDefault="006022D5" w:rsidP="00056E1C">
      <w:pPr>
        <w:spacing w:line="240" w:lineRule="auto"/>
        <w:ind w:right="6" w:firstLine="567"/>
        <w:rPr>
          <w:sz w:val="24"/>
          <w:szCs w:val="24"/>
        </w:rPr>
      </w:pPr>
      <w:r w:rsidRPr="00056E1C">
        <w:rPr>
          <w:sz w:val="24"/>
          <w:szCs w:val="24"/>
        </w:rPr>
        <w:t> Предметные результаты освоения программы по химии на уровне основного общего образования.</w:t>
      </w:r>
    </w:p>
    <w:p w14:paraId="043CA594" w14:textId="77777777" w:rsidR="006022D5" w:rsidRPr="00056E1C" w:rsidRDefault="006022D5" w:rsidP="00056E1C">
      <w:pPr>
        <w:spacing w:line="240" w:lineRule="auto"/>
        <w:ind w:right="6" w:firstLine="567"/>
        <w:rPr>
          <w:sz w:val="24"/>
          <w:szCs w:val="24"/>
        </w:rPr>
      </w:pPr>
      <w:r w:rsidRPr="00056E1C">
        <w:rPr>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25A8D025" w14:textId="43BBAD58" w:rsidR="006022D5" w:rsidRPr="00056E1C" w:rsidRDefault="006022D5" w:rsidP="00056E1C">
      <w:pPr>
        <w:spacing w:line="240" w:lineRule="auto"/>
        <w:ind w:right="6" w:firstLine="567"/>
        <w:rPr>
          <w:b/>
          <w:sz w:val="24"/>
          <w:szCs w:val="24"/>
        </w:rPr>
      </w:pPr>
      <w:r w:rsidRPr="00056E1C">
        <w:rPr>
          <w:b/>
          <w:sz w:val="24"/>
          <w:szCs w:val="24"/>
        </w:rPr>
        <w:t>К концу обучения в 8 классе у обучающегося буду сформированы следующие предметные результаты по химии:</w:t>
      </w:r>
    </w:p>
    <w:p w14:paraId="5845E9D1"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D27D09E" w14:textId="77777777"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 эти понятия при описании веществ и их превращений;</w:t>
      </w:r>
    </w:p>
    <w:p w14:paraId="4B7B0122" w14:textId="77777777"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14:paraId="48E756FC" w14:textId="77777777" w:rsidR="006022D5" w:rsidRPr="00056E1C" w:rsidRDefault="006022D5" w:rsidP="00056E1C">
      <w:pPr>
        <w:spacing w:line="240" w:lineRule="auto"/>
        <w:ind w:right="6" w:firstLine="567"/>
        <w:rPr>
          <w:sz w:val="24"/>
          <w:szCs w:val="24"/>
        </w:rPr>
      </w:pPr>
      <w:r w:rsidRPr="00056E1C">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6E00CF05"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3012EBFA" w14:textId="77777777"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60F3A4B8" w14:textId="77777777"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E030AF2" w14:textId="77777777"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5C7D987" w14:textId="77777777"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EF0F45F" w14:textId="77777777"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CDBC2AB" w14:textId="77777777" w:rsidR="006022D5" w:rsidRPr="00056E1C" w:rsidRDefault="006022D5" w:rsidP="00056E1C">
      <w:pPr>
        <w:spacing w:line="240" w:lineRule="auto"/>
        <w:ind w:right="6" w:firstLine="567"/>
        <w:rPr>
          <w:sz w:val="24"/>
          <w:szCs w:val="24"/>
        </w:rPr>
      </w:pPr>
      <w:r w:rsidRPr="00056E1C">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5C7F22A" w14:textId="323A1149" w:rsidR="006022D5" w:rsidRPr="00056E1C" w:rsidRDefault="006022D5" w:rsidP="00056E1C">
      <w:pPr>
        <w:spacing w:line="240" w:lineRule="auto"/>
        <w:ind w:right="6" w:firstLine="567"/>
        <w:rPr>
          <w:b/>
          <w:sz w:val="24"/>
          <w:szCs w:val="24"/>
        </w:rPr>
      </w:pPr>
      <w:r w:rsidRPr="00056E1C">
        <w:rPr>
          <w:b/>
          <w:sz w:val="24"/>
          <w:szCs w:val="24"/>
        </w:rPr>
        <w:t>К концу обучения в 9 классе у обучающегося буду сформированы следующие предметные результаты по химии:</w:t>
      </w:r>
    </w:p>
    <w:p w14:paraId="62A1F924"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ADFC9A5" w14:textId="77777777"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применятьэти понятия при описании веществ и их превращений;</w:t>
      </w:r>
    </w:p>
    <w:p w14:paraId="7647AA89" w14:textId="77777777"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14:paraId="366643AE" w14:textId="77777777" w:rsidR="006022D5" w:rsidRPr="00056E1C" w:rsidRDefault="006022D5" w:rsidP="00056E1C">
      <w:pPr>
        <w:spacing w:line="240" w:lineRule="auto"/>
        <w:ind w:right="6" w:firstLine="567"/>
        <w:rPr>
          <w:sz w:val="24"/>
          <w:szCs w:val="24"/>
        </w:rPr>
      </w:pPr>
      <w:r w:rsidRPr="00056E1C">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C3F3212"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F70976E" w14:textId="77777777"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D6E4E52" w14:textId="77777777"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BBF8744" w14:textId="77777777" w:rsidR="006022D5" w:rsidRPr="00056E1C" w:rsidRDefault="006022D5" w:rsidP="00056E1C">
      <w:pPr>
        <w:spacing w:line="240" w:lineRule="auto"/>
        <w:ind w:right="6" w:firstLine="567"/>
        <w:rPr>
          <w:sz w:val="24"/>
          <w:szCs w:val="24"/>
        </w:rPr>
      </w:pPr>
      <w:r w:rsidRPr="00056E1C">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1DB50FA0" w14:textId="77777777" w:rsidR="006022D5" w:rsidRPr="00056E1C" w:rsidRDefault="006022D5" w:rsidP="00056E1C">
      <w:pPr>
        <w:spacing w:line="240" w:lineRule="auto"/>
        <w:ind w:right="6" w:firstLine="567"/>
        <w:rPr>
          <w:sz w:val="24"/>
          <w:szCs w:val="24"/>
        </w:rPr>
      </w:pPr>
      <w:r w:rsidRPr="00056E1C">
        <w:rPr>
          <w:sz w:val="24"/>
          <w:szCs w:val="24"/>
        </w:rPr>
        <w:t>раскрывать сущность окислительно­восстановительных реакций посредством составления электронного баланса этих реакций;</w:t>
      </w:r>
    </w:p>
    <w:p w14:paraId="46253162" w14:textId="77777777"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14:paraId="1BE468A7" w14:textId="77777777"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8F7F4C" w14:textId="77777777" w:rsidR="006022D5" w:rsidRPr="00056E1C" w:rsidRDefault="006022D5" w:rsidP="00056E1C">
      <w:pPr>
        <w:spacing w:line="240" w:lineRule="auto"/>
        <w:ind w:right="6" w:firstLine="567"/>
        <w:rPr>
          <w:sz w:val="24"/>
          <w:szCs w:val="24"/>
        </w:rPr>
      </w:pPr>
      <w:r w:rsidRPr="00056E1C">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30135C07" w14:textId="77777777" w:rsidR="006022D5" w:rsidRPr="00056E1C" w:rsidRDefault="006022D5" w:rsidP="00056E1C">
      <w:pPr>
        <w:spacing w:line="240" w:lineRule="auto"/>
        <w:ind w:right="6" w:firstLine="567"/>
        <w:rPr>
          <w:sz w:val="24"/>
          <w:szCs w:val="24"/>
        </w:rPr>
      </w:pPr>
      <w:r w:rsidRPr="00056E1C">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1BE5514" w14:textId="77777777"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2EDDB20" w14:textId="4B8F0FB3" w:rsidR="00056E1C" w:rsidRDefault="006022D5" w:rsidP="00056E1C">
      <w:pPr>
        <w:spacing w:line="240" w:lineRule="auto"/>
        <w:ind w:firstLine="0"/>
        <w:contextualSpacing/>
        <w:rPr>
          <w:color w:val="FF0000"/>
          <w:sz w:val="24"/>
          <w:szCs w:val="24"/>
        </w:rPr>
      </w:pPr>
      <w:r>
        <w:rPr>
          <w:color w:val="FF0000"/>
          <w:sz w:val="24"/>
          <w:szCs w:val="24"/>
        </w:rPr>
        <w:tab/>
      </w:r>
    </w:p>
    <w:p w14:paraId="3390DE63" w14:textId="46F4A86B" w:rsidR="006022D5" w:rsidRDefault="006022D5" w:rsidP="006022D5">
      <w:pPr>
        <w:spacing w:line="240" w:lineRule="auto"/>
        <w:ind w:left="540"/>
        <w:contextualSpacing/>
        <w:jc w:val="center"/>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6022D5">
        <w:rPr>
          <w:rFonts w:eastAsia="Calibri" w:cs="Times New Roman"/>
          <w:b/>
          <w:sz w:val="24"/>
          <w:szCs w:val="24"/>
          <w:lang w:eastAsia="en-US"/>
        </w:rPr>
        <w:t>»</w:t>
      </w:r>
    </w:p>
    <w:p w14:paraId="25F48F02" w14:textId="0AF38E83"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2C630CE4" w14:textId="77777777" w:rsidR="00056E1C" w:rsidRDefault="00056E1C" w:rsidP="00056E1C">
      <w:pPr>
        <w:spacing w:line="240" w:lineRule="auto"/>
        <w:ind w:firstLine="709"/>
        <w:contextualSpacing/>
        <w:rPr>
          <w:rFonts w:eastAsia="SchoolBookSanPin" w:cs="Times New Roman"/>
          <w:b/>
          <w:sz w:val="24"/>
          <w:szCs w:val="24"/>
          <w:lang w:eastAsia="en-US"/>
        </w:rPr>
      </w:pPr>
    </w:p>
    <w:p w14:paraId="678D2201" w14:textId="7813D86F" w:rsidR="00056E1C" w:rsidRPr="00056E1C" w:rsidRDefault="00056E1C" w:rsidP="001B23D9">
      <w:pPr>
        <w:spacing w:line="240" w:lineRule="auto"/>
        <w:ind w:firstLine="709"/>
        <w:contextualSpacing/>
        <w:rPr>
          <w:rFonts w:eastAsia="SchoolBookSanPin" w:cs="Times New Roman"/>
          <w:b/>
          <w:sz w:val="24"/>
          <w:szCs w:val="24"/>
          <w:lang w:eastAsia="en-US"/>
        </w:rPr>
      </w:pPr>
      <w:r w:rsidRPr="00056E1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3BE0D2A1" w14:textId="0F008D73" w:rsidR="00056E1C" w:rsidRPr="003D3AEE" w:rsidRDefault="00056E1C" w:rsidP="003D3AEE">
      <w:pPr>
        <w:widowControl w:val="0"/>
        <w:spacing w:line="240" w:lineRule="auto"/>
        <w:ind w:firstLine="709"/>
        <w:rPr>
          <w:rFonts w:eastAsia="SchoolBookSanPin" w:cs="Times New Roman"/>
          <w:sz w:val="24"/>
          <w:szCs w:val="24"/>
          <w:lang w:eastAsia="en-US"/>
        </w:rPr>
      </w:pPr>
      <w:r w:rsidRPr="00056E1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56E1C">
        <w:rPr>
          <w:rFonts w:eastAsia="SchoolBookSanPin" w:cs="Times New Roman"/>
          <w:b/>
          <w:sz w:val="24"/>
          <w:szCs w:val="24"/>
          <w:lang w:eastAsia="en-US"/>
        </w:rPr>
        <w:t>«рабочей программе учителя»</w:t>
      </w:r>
      <w:r w:rsidRPr="00056E1C">
        <w:rPr>
          <w:rFonts w:eastAsia="SchoolBookSanPin" w:cs="Times New Roman"/>
          <w:sz w:val="24"/>
          <w:szCs w:val="24"/>
          <w:lang w:eastAsia="en-US"/>
        </w:rPr>
        <w:t xml:space="preserve"> на основании распределённых часов по учебном</w:t>
      </w:r>
      <w:r w:rsidR="003D3AEE">
        <w:rPr>
          <w:rFonts w:eastAsia="SchoolBookSanPin" w:cs="Times New Roman"/>
          <w:sz w:val="24"/>
          <w:szCs w:val="24"/>
          <w:lang w:eastAsia="en-US"/>
        </w:rPr>
        <w:t>у плану на текущий учебный год.</w:t>
      </w:r>
    </w:p>
    <w:p w14:paraId="00FF7E23" w14:textId="62031BF5" w:rsidR="006022D5" w:rsidRPr="006022D5" w:rsidRDefault="006022D5" w:rsidP="001B23D9">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14:paraId="048EA05A" w14:textId="77777777" w:rsidTr="00AB38F1">
        <w:trPr>
          <w:trHeight w:val="575"/>
        </w:trPr>
        <w:tc>
          <w:tcPr>
            <w:tcW w:w="993" w:type="dxa"/>
          </w:tcPr>
          <w:p w14:paraId="6496A3F5" w14:textId="77777777" w:rsidR="006022D5" w:rsidRPr="006022D5" w:rsidRDefault="006022D5" w:rsidP="001B23D9">
            <w:pPr>
              <w:spacing w:line="240" w:lineRule="auto"/>
              <w:ind w:left="142" w:right="354" w:firstLine="96"/>
              <w:jc w:val="center"/>
              <w:rPr>
                <w:rFonts w:eastAsia="Times New Roman"/>
                <w:szCs w:val="20"/>
                <w:lang w:eastAsia="en-US"/>
              </w:rPr>
            </w:pPr>
            <w:r w:rsidRPr="006022D5">
              <w:rPr>
                <w:rFonts w:eastAsia="Times New Roman"/>
                <w:szCs w:val="20"/>
                <w:lang w:eastAsia="en-US"/>
              </w:rPr>
              <w:t>№</w:t>
            </w:r>
            <w:r w:rsidRPr="006022D5">
              <w:rPr>
                <w:rFonts w:eastAsia="Times New Roman"/>
                <w:spacing w:val="-57"/>
                <w:szCs w:val="20"/>
                <w:lang w:eastAsia="en-US"/>
              </w:rPr>
              <w:t xml:space="preserve"> </w:t>
            </w:r>
            <w:r w:rsidRPr="006022D5">
              <w:rPr>
                <w:rFonts w:eastAsia="Times New Roman"/>
                <w:szCs w:val="20"/>
                <w:lang w:eastAsia="en-US"/>
              </w:rPr>
              <w:t>п/п</w:t>
            </w:r>
          </w:p>
        </w:tc>
        <w:tc>
          <w:tcPr>
            <w:tcW w:w="4394" w:type="dxa"/>
          </w:tcPr>
          <w:p w14:paraId="021CE465" w14:textId="77777777" w:rsidR="006022D5" w:rsidRPr="006022D5" w:rsidRDefault="006022D5" w:rsidP="001B23D9">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14:paraId="2972B555" w14:textId="77777777" w:rsidR="006022D5" w:rsidRPr="006022D5" w:rsidRDefault="006022D5" w:rsidP="001B23D9">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14:paraId="30A35207" w14:textId="77777777" w:rsidR="006022D5" w:rsidRPr="006022D5" w:rsidRDefault="006022D5" w:rsidP="001B23D9">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14:paraId="1697D691" w14:textId="77777777" w:rsidTr="00D90F66">
        <w:trPr>
          <w:trHeight w:val="1237"/>
        </w:trPr>
        <w:tc>
          <w:tcPr>
            <w:tcW w:w="993" w:type="dxa"/>
          </w:tcPr>
          <w:p w14:paraId="6EAA4CF2" w14:textId="77777777" w:rsidR="006022D5" w:rsidRPr="006022D5" w:rsidRDefault="006022D5" w:rsidP="001B23D9">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14:paraId="18B1008B" w14:textId="09AA81BC" w:rsidR="003D44B7" w:rsidRDefault="003D44B7" w:rsidP="001B23D9">
            <w:pPr>
              <w:spacing w:line="240" w:lineRule="auto"/>
              <w:rPr>
                <w:rFonts w:eastAsia="OfficinaSansBoldITC"/>
                <w:szCs w:val="20"/>
                <w:lang w:val="ru-RU" w:eastAsia="en-US"/>
              </w:rPr>
            </w:pPr>
            <w:r>
              <w:rPr>
                <w:rFonts w:eastAsia="OfficinaSansBoldITC"/>
                <w:szCs w:val="20"/>
                <w:lang w:val="ru-RU" w:eastAsia="en-US"/>
              </w:rPr>
              <w:t>8 класс</w:t>
            </w:r>
          </w:p>
          <w:p w14:paraId="736290AE" w14:textId="71A316DD"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155.3.1.</w:t>
            </w:r>
            <w:r w:rsidRPr="003D44B7">
              <w:rPr>
                <w:rFonts w:eastAsia="OfficinaSansBoldITC"/>
                <w:szCs w:val="20"/>
                <w:lang w:eastAsia="en-US"/>
              </w:rPr>
              <w:t> </w:t>
            </w:r>
            <w:r w:rsidRPr="003D44B7">
              <w:rPr>
                <w:rFonts w:eastAsia="OfficinaSansBoldITC"/>
                <w:szCs w:val="20"/>
                <w:lang w:val="ru-RU" w:eastAsia="en-US"/>
              </w:rPr>
              <w:t>Первоначальные химические понятия.</w:t>
            </w:r>
          </w:p>
          <w:p w14:paraId="2755510F"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Предмет химии. Роль химии в жизни человека. </w:t>
            </w:r>
            <w:r w:rsidRPr="003D44B7">
              <w:rPr>
                <w:rFonts w:eastAsia="OfficinaSansBoldITC"/>
                <w:bCs/>
                <w:szCs w:val="20"/>
                <w:lang w:val="ru-RU" w:eastAsia="en-US"/>
              </w:rPr>
              <w:t xml:space="preserve">Химия в системе наук. </w:t>
            </w:r>
            <w:r w:rsidRPr="003D44B7">
              <w:rPr>
                <w:rFonts w:eastAsia="OfficinaSansBoldITC"/>
                <w:szCs w:val="20"/>
                <w:lang w:val="ru-RU" w:eastAsia="en-US"/>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F136B0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Атомы и молекулы. Химические элементы. Символы химических элементов. Простые и сложные вещества. Атомно­молекулярное учение.</w:t>
            </w:r>
          </w:p>
          <w:p w14:paraId="76FD45A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D650EC6" w14:textId="77777777" w:rsidR="003D44B7" w:rsidRPr="003D44B7" w:rsidRDefault="003D44B7" w:rsidP="001B23D9">
            <w:pPr>
              <w:spacing w:line="240" w:lineRule="auto"/>
              <w:rPr>
                <w:rFonts w:eastAsia="OfficinaSansBoldITC"/>
                <w:bCs/>
                <w:szCs w:val="20"/>
                <w:lang w:val="ru-RU" w:eastAsia="en-US"/>
              </w:rPr>
            </w:pPr>
            <w:r w:rsidRPr="003D44B7">
              <w:rPr>
                <w:rFonts w:eastAsia="OfficinaSansBoldITC"/>
                <w:bCs/>
                <w:szCs w:val="20"/>
                <w:lang w:val="ru-RU"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58F4A15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BDD5CBE"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D44B7">
              <w:rPr>
                <w:rFonts w:eastAsia="OfficinaSansBoldITC"/>
                <w:szCs w:val="20"/>
                <w:lang w:eastAsia="en-US"/>
              </w:rPr>
              <w:t>II</w:t>
            </w:r>
            <w:r w:rsidRPr="003D44B7">
              <w:rPr>
                <w:rFonts w:eastAsia="OfficinaSansBoldITC"/>
                <w:szCs w:val="20"/>
                <w:lang w:val="ru-RU" w:eastAsia="en-US"/>
              </w:rPr>
              <w:t>) при нагревании, взаимодействие железа с раствором соли меди (</w:t>
            </w:r>
            <w:r w:rsidRPr="003D44B7">
              <w:rPr>
                <w:rFonts w:eastAsia="OfficinaSansBoldITC"/>
                <w:szCs w:val="20"/>
                <w:lang w:eastAsia="en-US"/>
              </w:rPr>
              <w:t>II</w:t>
            </w:r>
            <w:r w:rsidRPr="003D44B7">
              <w:rPr>
                <w:rFonts w:eastAsia="OfficinaSansBoldITC"/>
                <w:szCs w:val="20"/>
                <w:lang w:val="ru-RU"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63BC75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155.3.2.</w:t>
            </w:r>
            <w:r w:rsidRPr="003D44B7">
              <w:rPr>
                <w:rFonts w:eastAsia="OfficinaSansBoldITC"/>
                <w:szCs w:val="20"/>
                <w:lang w:eastAsia="en-US"/>
              </w:rPr>
              <w:t> </w:t>
            </w:r>
            <w:r w:rsidRPr="003D44B7">
              <w:rPr>
                <w:rFonts w:eastAsia="OfficinaSansBoldITC"/>
                <w:szCs w:val="20"/>
                <w:lang w:val="ru-RU" w:eastAsia="en-US"/>
              </w:rPr>
              <w:t>Важнейшие представители неорганических веществ.</w:t>
            </w:r>
          </w:p>
          <w:p w14:paraId="2E5AC758"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6B9E4F09"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34B04D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0051CE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Молярный объём газов. Расчёты по химическим уравнениям.</w:t>
            </w:r>
          </w:p>
          <w:p w14:paraId="3F325BE7"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9FC772D"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3574AD0D"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581F8BEF"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Кислоты. Классификация кислот. Номенклатура кислот. Физические и химические свойства кислот. Ряд активности металлов Н.Н.</w:t>
            </w:r>
            <w:r w:rsidRPr="003D44B7">
              <w:rPr>
                <w:rFonts w:eastAsia="OfficinaSansBoldITC"/>
                <w:szCs w:val="20"/>
                <w:lang w:eastAsia="en-US"/>
              </w:rPr>
              <w:t> </w:t>
            </w:r>
            <w:r w:rsidRPr="003D44B7">
              <w:rPr>
                <w:rFonts w:eastAsia="OfficinaSansBoldITC"/>
                <w:szCs w:val="20"/>
                <w:lang w:val="ru-RU" w:eastAsia="en-US"/>
              </w:rPr>
              <w:t>Бекетова. Получение кислот.</w:t>
            </w:r>
          </w:p>
          <w:p w14:paraId="4D484337"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Соли. Номенклатура солей.</w:t>
            </w:r>
          </w:p>
          <w:p w14:paraId="68476454"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свойства солей. Получение солей.</w:t>
            </w:r>
          </w:p>
          <w:p w14:paraId="15E0D212"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Генетическая связь между классами неорганических соединений.</w:t>
            </w:r>
          </w:p>
          <w:p w14:paraId="6CE7B1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D44B7">
              <w:rPr>
                <w:rFonts w:eastAsia="OfficinaSansBoldITC"/>
                <w:szCs w:val="20"/>
                <w:lang w:eastAsia="en-US"/>
              </w:rPr>
              <w:t>II</w:t>
            </w:r>
            <w:r w:rsidRPr="003D44B7">
              <w:rPr>
                <w:rFonts w:eastAsia="OfficinaSansBoldITC"/>
                <w:szCs w:val="20"/>
                <w:lang w:val="ru-RU"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D44B7">
              <w:rPr>
                <w:rFonts w:eastAsia="OfficinaSansBoldITC"/>
                <w:szCs w:val="20"/>
                <w:lang w:eastAsia="en-US"/>
              </w:rPr>
              <w:t>II</w:t>
            </w:r>
            <w:r w:rsidRPr="003D44B7">
              <w:rPr>
                <w:rFonts w:eastAsia="OfficinaSansBoldITC"/>
                <w:szCs w:val="20"/>
                <w:lang w:val="ru-RU"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F809951"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155.3.3.</w:t>
            </w:r>
            <w:r w:rsidRPr="003D44B7">
              <w:rPr>
                <w:rFonts w:eastAsia="OfficinaSansBoldITC"/>
                <w:szCs w:val="20"/>
                <w:lang w:eastAsia="en-US"/>
              </w:rPr>
              <w:t> </w:t>
            </w:r>
            <w:r w:rsidRPr="003D44B7">
              <w:rPr>
                <w:rFonts w:eastAsia="OfficinaSansBoldITC"/>
                <w:szCs w:val="20"/>
                <w:lang w:val="ru-RU" w:eastAsia="en-US"/>
              </w:rPr>
              <w:t>Периодический закон и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Строение атомов. Химическая связь. Окислительно-восстановительные реакции.</w:t>
            </w:r>
          </w:p>
          <w:p w14:paraId="53867E7C"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9AF2E84"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Короткопериодная и длиннопериодная формы Периодической системы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Периоды и группы. Физический смысл порядкового номера, номеров периода и группы элемента.</w:t>
            </w:r>
          </w:p>
          <w:p w14:paraId="00986522"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3D44B7">
              <w:rPr>
                <w:rFonts w:eastAsia="OfficinaSansBoldITC"/>
                <w:szCs w:val="20"/>
                <w:lang w:eastAsia="en-US"/>
              </w:rPr>
              <w:t> </w:t>
            </w:r>
            <w:r w:rsidRPr="003D44B7">
              <w:rPr>
                <w:rFonts w:eastAsia="OfficinaSansBoldITC"/>
                <w:szCs w:val="20"/>
                <w:lang w:val="ru-RU" w:eastAsia="en-US"/>
              </w:rPr>
              <w:t>Менделеева. Характеристика химического элемента по его положению в Периодической системе Д.И.</w:t>
            </w:r>
            <w:r w:rsidRPr="003D44B7">
              <w:rPr>
                <w:rFonts w:eastAsia="OfficinaSansBoldITC"/>
                <w:szCs w:val="20"/>
                <w:lang w:eastAsia="en-US"/>
              </w:rPr>
              <w:t> </w:t>
            </w:r>
            <w:r w:rsidRPr="003D44B7">
              <w:rPr>
                <w:rFonts w:eastAsia="OfficinaSansBoldITC"/>
                <w:szCs w:val="20"/>
                <w:lang w:val="ru-RU" w:eastAsia="en-US"/>
              </w:rPr>
              <w:t>Менделеева.</w:t>
            </w:r>
          </w:p>
          <w:p w14:paraId="716C816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w:t>
            </w:r>
            <w:r w:rsidRPr="003D44B7">
              <w:rPr>
                <w:rFonts w:eastAsia="OfficinaSansBoldITC"/>
                <w:szCs w:val="20"/>
                <w:lang w:eastAsia="en-US"/>
              </w:rPr>
              <w:t> </w:t>
            </w:r>
            <w:r w:rsidRPr="003D44B7">
              <w:rPr>
                <w:rFonts w:eastAsia="OfficinaSansBoldITC"/>
                <w:szCs w:val="20"/>
                <w:lang w:val="ru-RU" w:eastAsia="en-US"/>
              </w:rPr>
              <w:t>Менделеев – учёный и гражданин.</w:t>
            </w:r>
          </w:p>
          <w:p w14:paraId="6AACFACC"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связь. Ковалентная (полярная и неполярная) связь. Электроотрицательность химических элементов. Ионная связь.</w:t>
            </w:r>
          </w:p>
          <w:p w14:paraId="091E5A46"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Степень окисления. Окислительно­восстановительные реакции. Процессы окисления и восстановления. Окислители и восстановители.</w:t>
            </w:r>
          </w:p>
          <w:p w14:paraId="6C79F4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D94F257" w14:textId="77777777" w:rsidR="003D44B7" w:rsidRPr="00B7340D" w:rsidRDefault="003D44B7" w:rsidP="001B23D9">
            <w:pPr>
              <w:spacing w:line="240" w:lineRule="auto"/>
              <w:rPr>
                <w:rFonts w:eastAsia="OfficinaSansBoldITC"/>
                <w:szCs w:val="20"/>
                <w:lang w:val="ru-RU" w:eastAsia="en-US"/>
              </w:rPr>
            </w:pPr>
            <w:r w:rsidRPr="00B7340D">
              <w:rPr>
                <w:rFonts w:eastAsia="OfficinaSansBoldITC"/>
                <w:szCs w:val="20"/>
                <w:lang w:val="ru-RU" w:eastAsia="en-US"/>
              </w:rPr>
              <w:t>155.3.4.</w:t>
            </w:r>
            <w:r w:rsidRPr="003D44B7">
              <w:rPr>
                <w:rFonts w:eastAsia="OfficinaSansBoldITC"/>
                <w:szCs w:val="20"/>
                <w:lang w:eastAsia="en-US"/>
              </w:rPr>
              <w:t> </w:t>
            </w:r>
            <w:r w:rsidRPr="00B7340D">
              <w:rPr>
                <w:rFonts w:eastAsia="OfficinaSansBoldITC"/>
                <w:szCs w:val="20"/>
                <w:lang w:val="ru-RU" w:eastAsia="en-US"/>
              </w:rPr>
              <w:t>Межпредметные связи.</w:t>
            </w:r>
          </w:p>
          <w:p w14:paraId="7621B6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652887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748F7A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5514F4E"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Биология: фотосинтез, дыхание, биосфера.</w:t>
            </w:r>
          </w:p>
          <w:p w14:paraId="5801B733" w14:textId="72F52F3C" w:rsidR="006022D5" w:rsidRPr="006022D5"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vMerge w:val="restart"/>
          </w:tcPr>
          <w:p w14:paraId="54DDF206"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19AA97E"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05653466"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D44B7" w:rsidRPr="006022D5" w14:paraId="6E9B441E" w14:textId="77777777" w:rsidTr="00AB38F1">
        <w:trPr>
          <w:trHeight w:val="2227"/>
        </w:trPr>
        <w:tc>
          <w:tcPr>
            <w:tcW w:w="993" w:type="dxa"/>
          </w:tcPr>
          <w:p w14:paraId="7B9AAA4D" w14:textId="7E930E91" w:rsidR="003D44B7" w:rsidRPr="003D44B7" w:rsidRDefault="003D44B7"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103A92A8" w14:textId="361143E3" w:rsidR="00AB38F1" w:rsidRDefault="00AB38F1" w:rsidP="003D44B7">
            <w:pPr>
              <w:rPr>
                <w:rFonts w:eastAsia="OfficinaSansBoldITC"/>
                <w:szCs w:val="20"/>
                <w:lang w:val="ru-RU" w:eastAsia="en-US"/>
              </w:rPr>
            </w:pPr>
            <w:r>
              <w:rPr>
                <w:rFonts w:eastAsia="OfficinaSansBoldITC"/>
                <w:szCs w:val="20"/>
                <w:lang w:val="ru-RU" w:eastAsia="en-US"/>
              </w:rPr>
              <w:t>9 класс</w:t>
            </w:r>
          </w:p>
          <w:p w14:paraId="2A8426BF" w14:textId="69662F89"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155.4.1. Вещество и химическая реакция.</w:t>
            </w:r>
          </w:p>
          <w:p w14:paraId="2ACF443B"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6C7952E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56EBFC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04C067B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64570429"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947735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452066E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0719BDC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01919AA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9E62CE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155.4.2. Неметаллы и их соединения.</w:t>
            </w:r>
          </w:p>
          <w:p w14:paraId="1E55F4B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299B80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VI</w:t>
            </w:r>
            <w:r w:rsidRPr="003D44B7">
              <w:rPr>
                <w:rFonts w:eastAsia="OfficinaSansBoldITC"/>
                <w:szCs w:val="20"/>
                <w:lang w:val="ru-RU" w:eastAsia="en-US"/>
              </w:rPr>
              <w:t>А-группы. Особенности строения атомов, характерные степени окисления.</w:t>
            </w:r>
          </w:p>
          <w:p w14:paraId="3E36543D"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54A849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w:t>
            </w:r>
            <w:r w:rsidRPr="003D44B7">
              <w:rPr>
                <w:rFonts w:eastAsia="OfficinaSansBoldITC"/>
                <w:szCs w:val="20"/>
                <w:lang w:val="ru-RU" w:eastAsia="en-US"/>
              </w:rPr>
              <w:t>А­группы. Особенности строения атомов, характерные степени окисления.</w:t>
            </w:r>
          </w:p>
          <w:p w14:paraId="56CEA725"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50EF190C"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Фосфор, аллотропные модификации фосфора, физические и химические свойства. Оксид фосфора (</w:t>
            </w:r>
            <w:r w:rsidRPr="003D44B7">
              <w:rPr>
                <w:rFonts w:eastAsia="OfficinaSansBoldITC"/>
                <w:szCs w:val="20"/>
                <w:lang w:eastAsia="en-US"/>
              </w:rPr>
              <w:t>V</w:t>
            </w:r>
            <w:r w:rsidRPr="003D44B7">
              <w:rPr>
                <w:rFonts w:eastAsia="OfficinaSansBoldITC"/>
                <w:szCs w:val="20"/>
                <w:lang w:val="ru-RU" w:eastAsia="en-US"/>
              </w:rPr>
              <w:t>) и фосфорная кислота, физические и химические свойства, получение. Использование фосфатов в качестве минеральных удобрений.</w:t>
            </w:r>
          </w:p>
          <w:p w14:paraId="7FA0BCB2"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IV</w:t>
            </w:r>
            <w:r w:rsidRPr="003D44B7">
              <w:rPr>
                <w:rFonts w:eastAsia="OfficinaSansBoldITC"/>
                <w:szCs w:val="20"/>
                <w:lang w:val="ru-RU" w:eastAsia="en-US"/>
              </w:rPr>
              <w:t>А­группы. Особенности строения атомов, характерные степени окисления.</w:t>
            </w:r>
          </w:p>
          <w:p w14:paraId="5473E29D"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D44B7">
              <w:rPr>
                <w:rFonts w:eastAsia="OfficinaSansBoldITC"/>
                <w:szCs w:val="20"/>
                <w:lang w:eastAsia="en-US"/>
              </w:rPr>
              <w:t>IV</w:t>
            </w:r>
            <w:r w:rsidRPr="003D44B7">
              <w:rPr>
                <w:rFonts w:eastAsia="OfficinaSansBoldITC"/>
                <w:szCs w:val="20"/>
                <w:lang w:val="ru-RU"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CC974E0" w14:textId="77777777" w:rsidR="003D44B7" w:rsidRPr="003D44B7" w:rsidRDefault="003D44B7" w:rsidP="003D44B7">
            <w:pPr>
              <w:rPr>
                <w:rFonts w:eastAsia="OfficinaSansBoldITC"/>
                <w:bCs/>
                <w:szCs w:val="20"/>
                <w:lang w:val="ru-RU" w:eastAsia="en-US"/>
              </w:rPr>
            </w:pPr>
            <w:r w:rsidRPr="003D44B7">
              <w:rPr>
                <w:rFonts w:eastAsia="OfficinaSansBoldITC"/>
                <w:szCs w:val="20"/>
                <w:lang w:val="ru-RU" w:eastAsia="en-US"/>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D44B7">
              <w:rPr>
                <w:rFonts w:eastAsia="OfficinaSansBoldITC"/>
                <w:bCs/>
                <w:szCs w:val="20"/>
                <w:lang w:val="ru-RU" w:eastAsia="en-US"/>
              </w:rPr>
              <w:t>Природные источники углеводородов (уголь, природный газ, нефть), продукты их переработки (бензин), их роль в быту и промышленности.</w:t>
            </w:r>
          </w:p>
          <w:p w14:paraId="5795BF6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6DC4FA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Кремний, его физические и химические свойства, получение и применение. Соединения кремния в природе. Общие представления об оксиде кремния(</w:t>
            </w:r>
            <w:r w:rsidRPr="003D44B7">
              <w:rPr>
                <w:rFonts w:eastAsia="OfficinaSansBoldITC"/>
                <w:szCs w:val="20"/>
                <w:lang w:eastAsia="en-US"/>
              </w:rPr>
              <w:t>IV</w:t>
            </w:r>
            <w:r w:rsidRPr="003D44B7">
              <w:rPr>
                <w:rFonts w:eastAsia="OfficinaSansBoldITC"/>
                <w:szCs w:val="20"/>
                <w:lang w:val="ru-RU" w:eastAsia="en-US"/>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CE8517E"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78B45D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155.4.3. Металлы и их соединения.</w:t>
            </w:r>
          </w:p>
          <w:p w14:paraId="2502EE59"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C7E8A5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1D8F47A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1CBC0C10"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5277F1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их состав, свойства и получение.</w:t>
            </w:r>
          </w:p>
          <w:p w14:paraId="0743F89E"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меди (</w:t>
            </w:r>
            <w:r w:rsidRPr="003D44B7">
              <w:rPr>
                <w:rFonts w:eastAsia="OfficinaSansBoldITC"/>
                <w:szCs w:val="20"/>
                <w:lang w:eastAsia="en-US"/>
              </w:rPr>
              <w:t>II</w:t>
            </w:r>
            <w:r w:rsidRPr="003D44B7">
              <w:rPr>
                <w:rFonts w:eastAsia="OfficinaSansBoldITC"/>
                <w:szCs w:val="20"/>
                <w:lang w:val="ru-RU" w:eastAsia="en-US"/>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5A575B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155.4.4. Химия и окружающая среда.</w:t>
            </w:r>
          </w:p>
          <w:p w14:paraId="47A2407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6907558"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5EF26F75"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материалов (стекло, сплавы металлов, полимерные материалы).</w:t>
            </w:r>
          </w:p>
          <w:p w14:paraId="15AAC81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155.4.5. Межпредметные связи.</w:t>
            </w:r>
          </w:p>
          <w:p w14:paraId="53CA624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62A4FA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03DD902"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FBB15CB"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Биология: фотосинтез, дыхание, биосфера, экосистема, минеральные удобрения, микроэлементы, макроэлементы, питательные вещества.</w:t>
            </w:r>
          </w:p>
          <w:p w14:paraId="77843E16" w14:textId="3B4C787B" w:rsidR="003D44B7" w:rsidRPr="003D44B7" w:rsidRDefault="003D44B7" w:rsidP="00AB38F1">
            <w:pPr>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tcPr>
          <w:p w14:paraId="274EC469" w14:textId="77777777" w:rsidR="003D44B7" w:rsidRPr="003D44B7" w:rsidRDefault="003D44B7" w:rsidP="006022D5">
            <w:pPr>
              <w:spacing w:line="240" w:lineRule="auto"/>
              <w:ind w:firstLine="0"/>
              <w:jc w:val="center"/>
              <w:rPr>
                <w:rFonts w:eastAsia="Times New Roman"/>
                <w:i/>
                <w:szCs w:val="20"/>
                <w:lang w:val="ru-RU" w:eastAsia="en-US"/>
              </w:rPr>
            </w:pPr>
          </w:p>
        </w:tc>
        <w:tc>
          <w:tcPr>
            <w:tcW w:w="2126" w:type="dxa"/>
          </w:tcPr>
          <w:p w14:paraId="13D1B1B6" w14:textId="77777777" w:rsidR="003D44B7" w:rsidRPr="003D44B7" w:rsidRDefault="003D44B7" w:rsidP="006022D5">
            <w:pPr>
              <w:spacing w:line="240" w:lineRule="auto"/>
              <w:ind w:firstLine="0"/>
              <w:jc w:val="center"/>
              <w:rPr>
                <w:rFonts w:eastAsia="Times New Roman"/>
                <w:i/>
                <w:szCs w:val="20"/>
                <w:lang w:val="ru-RU" w:eastAsia="en-US"/>
              </w:rPr>
            </w:pPr>
          </w:p>
        </w:tc>
      </w:tr>
    </w:tbl>
    <w:p w14:paraId="6697A1B8" w14:textId="0F9151B2" w:rsidR="00D90F66" w:rsidRDefault="00D90F66" w:rsidP="00D90F66">
      <w:pPr>
        <w:tabs>
          <w:tab w:val="left" w:pos="2580"/>
        </w:tabs>
        <w:spacing w:line="276" w:lineRule="auto"/>
        <w:ind w:right="6" w:firstLine="0"/>
        <w:rPr>
          <w:color w:val="FF0000"/>
          <w:sz w:val="24"/>
          <w:szCs w:val="24"/>
        </w:rPr>
      </w:pPr>
    </w:p>
    <w:p w14:paraId="54F7C5B9" w14:textId="77777777" w:rsidR="003D3AEE" w:rsidRDefault="003D3AEE" w:rsidP="00D90F66">
      <w:pPr>
        <w:tabs>
          <w:tab w:val="left" w:pos="2580"/>
        </w:tabs>
        <w:spacing w:line="276" w:lineRule="auto"/>
        <w:ind w:right="6" w:firstLine="0"/>
        <w:rPr>
          <w:color w:val="FF0000"/>
          <w:sz w:val="24"/>
          <w:szCs w:val="24"/>
        </w:rPr>
      </w:pPr>
    </w:p>
    <w:p w14:paraId="32C24023" w14:textId="5B51AA67" w:rsidR="00D90F66" w:rsidRPr="00D90F66" w:rsidRDefault="003D3AEE" w:rsidP="00D90F66">
      <w:pPr>
        <w:tabs>
          <w:tab w:val="left" w:pos="2580"/>
        </w:tabs>
        <w:spacing w:line="276" w:lineRule="auto"/>
        <w:ind w:right="6" w:firstLine="0"/>
        <w:jc w:val="center"/>
        <w:rPr>
          <w:b/>
          <w:sz w:val="24"/>
          <w:szCs w:val="24"/>
        </w:rPr>
      </w:pPr>
      <w:r>
        <w:rPr>
          <w:b/>
          <w:sz w:val="24"/>
          <w:szCs w:val="24"/>
        </w:rPr>
        <w:t>2.1.22. Р</w:t>
      </w:r>
      <w:r w:rsidR="00117BB5" w:rsidRPr="00D90F66">
        <w:rPr>
          <w:b/>
          <w:sz w:val="24"/>
          <w:szCs w:val="24"/>
        </w:rPr>
        <w:t>абочая программа по учебному предмету «Химия»</w:t>
      </w:r>
    </w:p>
    <w:p w14:paraId="297B98C7" w14:textId="50E8D607" w:rsidR="00117BB5" w:rsidRPr="00D90F66" w:rsidRDefault="00D90F66" w:rsidP="00D90F66">
      <w:pPr>
        <w:tabs>
          <w:tab w:val="left" w:pos="2580"/>
        </w:tabs>
        <w:spacing w:line="276" w:lineRule="auto"/>
        <w:ind w:right="6" w:firstLine="0"/>
        <w:jc w:val="center"/>
        <w:rPr>
          <w:b/>
          <w:sz w:val="24"/>
          <w:szCs w:val="24"/>
        </w:rPr>
      </w:pPr>
      <w:r w:rsidRPr="00D90F66">
        <w:rPr>
          <w:b/>
          <w:sz w:val="24"/>
          <w:szCs w:val="24"/>
        </w:rPr>
        <w:t>(углубленный уровень)</w:t>
      </w:r>
    </w:p>
    <w:p w14:paraId="22B3F384" w14:textId="77777777" w:rsidR="00D90F66" w:rsidRPr="00D90F66" w:rsidRDefault="00D90F66" w:rsidP="00D90F66">
      <w:pPr>
        <w:tabs>
          <w:tab w:val="left" w:pos="2580"/>
        </w:tabs>
        <w:spacing w:line="240" w:lineRule="auto"/>
        <w:ind w:right="6" w:firstLine="567"/>
        <w:rPr>
          <w:sz w:val="24"/>
          <w:szCs w:val="24"/>
        </w:rPr>
      </w:pPr>
    </w:p>
    <w:p w14:paraId="60258D84" w14:textId="77777777" w:rsidR="003D3AEE" w:rsidRPr="00437CE6" w:rsidRDefault="003D3AEE" w:rsidP="003D3AEE">
      <w:pPr>
        <w:ind w:firstLine="709"/>
        <w:rPr>
          <w:rFonts w:eastAsia="Times New Roman" w:cs="Times New Roman"/>
          <w:sz w:val="24"/>
          <w:szCs w:val="24"/>
          <w:lang w:eastAsia="en-US"/>
        </w:rPr>
      </w:pPr>
      <w:r>
        <w:rPr>
          <w:sz w:val="24"/>
          <w:szCs w:val="24"/>
        </w:rPr>
        <w:t>Р</w:t>
      </w:r>
      <w:r w:rsidR="00117BB5" w:rsidRPr="00D90F66">
        <w:rPr>
          <w:sz w:val="24"/>
          <w:szCs w:val="24"/>
        </w:rPr>
        <w:t>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r w:rsidR="00D90F66" w:rsidRPr="00D90F66">
        <w:rPr>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1BB2DD0B" w14:textId="7521862F"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sidR="00D0282B">
        <w:rPr>
          <w:rFonts w:eastAsia="Times New Roman" w:cs="Times New Roman"/>
          <w:sz w:val="24"/>
          <w:szCs w:val="24"/>
          <w:lang w:eastAsia="en-US"/>
        </w:rPr>
        <w:t>химии углубленного уровня</w:t>
      </w:r>
      <w:r w:rsidRPr="003D3AEE">
        <w:rPr>
          <w:rFonts w:eastAsia="Times New Roman" w:cs="Times New Roman"/>
          <w:sz w:val="24"/>
          <w:szCs w:val="24"/>
          <w:lang w:eastAsia="en-US"/>
        </w:rPr>
        <w:t>.</w:t>
      </w:r>
    </w:p>
    <w:p w14:paraId="37D6AB8A" w14:textId="19693E5E" w:rsidR="003D3AEE" w:rsidRDefault="003D3AEE" w:rsidP="003D3AEE">
      <w:pPr>
        <w:spacing w:after="160" w:line="259" w:lineRule="auto"/>
        <w:ind w:firstLine="0"/>
        <w:jc w:val="left"/>
        <w:rPr>
          <w:rFonts w:ascii="Calibri" w:eastAsia="Calibri" w:hAnsi="Calibri" w:cs="Times New Roman"/>
          <w:sz w:val="22"/>
          <w:lang w:eastAsia="en-US"/>
        </w:rPr>
      </w:pPr>
    </w:p>
    <w:p w14:paraId="758A60A1" w14:textId="77777777" w:rsidR="003D3AEE" w:rsidRPr="003D3AEE" w:rsidRDefault="003D3AEE" w:rsidP="003D3AEE">
      <w:pPr>
        <w:spacing w:after="160" w:line="259" w:lineRule="auto"/>
        <w:ind w:firstLine="0"/>
        <w:jc w:val="left"/>
        <w:rPr>
          <w:rFonts w:ascii="Calibri" w:eastAsia="Calibri" w:hAnsi="Calibri" w:cs="Times New Roman"/>
          <w:sz w:val="22"/>
          <w:lang w:eastAsia="en-US"/>
        </w:rPr>
      </w:pPr>
    </w:p>
    <w:p w14:paraId="55BBACEF" w14:textId="0D931F54" w:rsidR="00D90F66" w:rsidRPr="00D90F66" w:rsidRDefault="00D90F66" w:rsidP="00D90F66">
      <w:pPr>
        <w:tabs>
          <w:tab w:val="left" w:pos="2580"/>
        </w:tabs>
        <w:spacing w:line="240" w:lineRule="auto"/>
        <w:ind w:right="6" w:firstLine="567"/>
        <w:rPr>
          <w:sz w:val="24"/>
          <w:szCs w:val="24"/>
        </w:rPr>
      </w:pPr>
    </w:p>
    <w:p w14:paraId="42301CAF" w14:textId="3EF98FDC" w:rsidR="00D90F66" w:rsidRPr="00D90F66" w:rsidRDefault="00D90F66" w:rsidP="00D90F66">
      <w:pPr>
        <w:tabs>
          <w:tab w:val="left" w:pos="2580"/>
        </w:tabs>
        <w:spacing w:line="240" w:lineRule="auto"/>
        <w:ind w:right="6" w:firstLine="567"/>
        <w:jc w:val="center"/>
        <w:rPr>
          <w:b/>
          <w:sz w:val="24"/>
          <w:szCs w:val="24"/>
        </w:rPr>
      </w:pPr>
      <w:r w:rsidRPr="00D90F66">
        <w:rPr>
          <w:b/>
          <w:sz w:val="24"/>
          <w:szCs w:val="24"/>
        </w:rPr>
        <w:t>Пояснительная записка</w:t>
      </w:r>
    </w:p>
    <w:p w14:paraId="0C5C2802" w14:textId="77777777" w:rsidR="00D90F66" w:rsidRPr="00D90F66" w:rsidRDefault="00D90F66" w:rsidP="00D90F66">
      <w:pPr>
        <w:tabs>
          <w:tab w:val="left" w:pos="2580"/>
        </w:tabs>
        <w:spacing w:line="240" w:lineRule="auto"/>
        <w:ind w:right="6" w:firstLine="709"/>
        <w:rPr>
          <w:sz w:val="24"/>
          <w:szCs w:val="24"/>
        </w:rPr>
      </w:pPr>
    </w:p>
    <w:p w14:paraId="222B8A3E" w14:textId="6EFA1DF5" w:rsidR="00117BB5" w:rsidRPr="00D90F66" w:rsidRDefault="00117BB5" w:rsidP="00D90F66">
      <w:pPr>
        <w:tabs>
          <w:tab w:val="left" w:pos="2580"/>
        </w:tabs>
        <w:spacing w:line="240" w:lineRule="auto"/>
        <w:ind w:right="6" w:firstLine="709"/>
        <w:rPr>
          <w:sz w:val="24"/>
          <w:szCs w:val="24"/>
        </w:rPr>
      </w:pPr>
      <w:r w:rsidRPr="00D90F66">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7B6323E4" w14:textId="050A7047"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14:paraId="2564EAF3" w14:textId="18101293"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даёт представление о целях, общей</w:t>
      </w:r>
      <w:r w:rsidR="00D90F66" w:rsidRPr="00D90F66">
        <w:rPr>
          <w:sz w:val="24"/>
          <w:szCs w:val="24"/>
        </w:rPr>
        <w:t xml:space="preserve"> стратегии обучения, </w:t>
      </w:r>
      <w:r w:rsidR="00D90F66">
        <w:rPr>
          <w:sz w:val="24"/>
          <w:szCs w:val="24"/>
        </w:rPr>
        <w:t>воспитания и развития</w:t>
      </w:r>
      <w:r w:rsidRPr="00D90F66">
        <w:rPr>
          <w:sz w:val="24"/>
          <w:szCs w:val="24"/>
        </w:rPr>
        <w:t xml:space="preserve">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14:paraId="2B962F57" w14:textId="0795DCC2"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14:paraId="3BA2E5E3" w14:textId="3A7BD655"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14:paraId="735A01AA" w14:textId="7AF2B23E"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химии: </w:t>
      </w:r>
    </w:p>
    <w:p w14:paraId="5EFECC8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14:paraId="6FF9DF0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FED733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14:paraId="336A125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074F96FD" w14:textId="52291D39"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14:paraId="13601E89" w14:textId="4C950615"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14:paraId="69803134" w14:textId="1F60FC28"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14:paraId="75EC840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атомно-молекулярной теории как основы всего естествознания;</w:t>
      </w:r>
    </w:p>
    <w:p w14:paraId="0D91450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Периодического закона Д.И. Менделеева как основного закона химии; </w:t>
      </w:r>
    </w:p>
    <w:p w14:paraId="1912D52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учения о строении атома и химической связи;</w:t>
      </w:r>
    </w:p>
    <w:p w14:paraId="0288BD7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представлений об электролитической диссоциации веществ в растворах;</w:t>
      </w:r>
    </w:p>
    <w:p w14:paraId="52D97F2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 химической кинетике и термодинамике. </w:t>
      </w:r>
    </w:p>
    <w:p w14:paraId="7CF0F8B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14:paraId="4381FEF0" w14:textId="19023309" w:rsidR="00117BB5" w:rsidRPr="00D90F66" w:rsidRDefault="00117BB5" w:rsidP="00D90F66">
      <w:pPr>
        <w:tabs>
          <w:tab w:val="left" w:pos="2580"/>
        </w:tabs>
        <w:spacing w:line="240" w:lineRule="auto"/>
        <w:ind w:right="6" w:firstLine="567"/>
        <w:rPr>
          <w:sz w:val="24"/>
          <w:szCs w:val="24"/>
        </w:rPr>
      </w:pPr>
      <w:r w:rsidRPr="00D90F66">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14:paraId="6D1E063D" w14:textId="33CF8C2C"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14:paraId="33E2562F" w14:textId="286D2AC8"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14:paraId="0D112504" w14:textId="11AC7480"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14:paraId="65C5B90E" w14:textId="124997D8"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6D594D89" w14:textId="16D1B26C" w:rsidR="00117BB5" w:rsidRPr="00D90F66" w:rsidRDefault="00117BB5" w:rsidP="00D90F66">
      <w:pPr>
        <w:tabs>
          <w:tab w:val="left" w:pos="2580"/>
        </w:tabs>
        <w:spacing w:line="240" w:lineRule="auto"/>
        <w:ind w:right="6" w:firstLine="567"/>
        <w:rPr>
          <w:sz w:val="24"/>
          <w:szCs w:val="24"/>
        </w:rPr>
      </w:pPr>
      <w:r w:rsidRPr="00D90F66">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14:paraId="16007FDA" w14:textId="1965E267"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направлено на достижение следующих целей:</w:t>
      </w:r>
    </w:p>
    <w:p w14:paraId="2C35841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5" w:name="bookmark19"/>
      <w:bookmarkEnd w:id="105"/>
    </w:p>
    <w:p w14:paraId="1C1871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6" w:name="bookmark20"/>
      <w:bookmarkEnd w:id="106"/>
    </w:p>
    <w:p w14:paraId="70B4956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7" w:name="bookmark21"/>
      <w:bookmarkEnd w:id="107"/>
    </w:p>
    <w:p w14:paraId="5AD52A7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8" w:name="bookmark22"/>
      <w:bookmarkEnd w:id="108"/>
    </w:p>
    <w:p w14:paraId="3ECA4BE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9" w:name="bookmark23"/>
      <w:bookmarkEnd w:id="109"/>
    </w:p>
    <w:p w14:paraId="71CFAE3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10" w:name="bookmark24"/>
      <w:bookmarkEnd w:id="110"/>
    </w:p>
    <w:p w14:paraId="475C76F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11" w:name="bookmark25"/>
      <w:bookmarkStart w:id="112" w:name="bookmark26"/>
      <w:bookmarkStart w:id="113" w:name="bookmark27"/>
    </w:p>
    <w:bookmarkEnd w:id="111"/>
    <w:bookmarkEnd w:id="112"/>
    <w:bookmarkEnd w:id="113"/>
    <w:p w14:paraId="009862C4" w14:textId="730420D4" w:rsidR="00D90F66" w:rsidRDefault="00D90F66" w:rsidP="00D90F66">
      <w:pPr>
        <w:tabs>
          <w:tab w:val="left" w:pos="2580"/>
        </w:tabs>
        <w:spacing w:line="276" w:lineRule="auto"/>
        <w:ind w:right="6" w:firstLine="0"/>
        <w:rPr>
          <w:color w:val="FF0000"/>
          <w:sz w:val="24"/>
          <w:szCs w:val="24"/>
        </w:rPr>
      </w:pPr>
    </w:p>
    <w:p w14:paraId="6BBE8FCB" w14:textId="691BEBCA" w:rsidR="00D90F66" w:rsidRDefault="00D90F66" w:rsidP="00D90F66">
      <w:pPr>
        <w:tabs>
          <w:tab w:val="left" w:pos="2580"/>
        </w:tabs>
        <w:spacing w:line="276" w:lineRule="auto"/>
        <w:ind w:right="6" w:firstLine="567"/>
        <w:jc w:val="center"/>
        <w:rPr>
          <w:b/>
          <w:sz w:val="24"/>
          <w:szCs w:val="24"/>
        </w:rPr>
      </w:pPr>
      <w:r w:rsidRPr="00D90F66">
        <w:rPr>
          <w:b/>
          <w:sz w:val="24"/>
          <w:szCs w:val="24"/>
        </w:rPr>
        <w:t>Содержание обучения в 8 классе</w:t>
      </w:r>
    </w:p>
    <w:p w14:paraId="6F31936D" w14:textId="77777777" w:rsidR="00D90F66" w:rsidRPr="00D90F66" w:rsidRDefault="00D90F66" w:rsidP="00D90F66">
      <w:pPr>
        <w:tabs>
          <w:tab w:val="left" w:pos="2580"/>
        </w:tabs>
        <w:spacing w:line="276" w:lineRule="auto"/>
        <w:ind w:right="6" w:firstLine="567"/>
        <w:jc w:val="center"/>
        <w:rPr>
          <w:b/>
          <w:sz w:val="24"/>
          <w:szCs w:val="24"/>
        </w:rPr>
      </w:pPr>
    </w:p>
    <w:p w14:paraId="1260BEC4" w14:textId="55AE0779" w:rsidR="00117BB5" w:rsidRPr="00D90F66" w:rsidRDefault="00117BB5" w:rsidP="00D90F66">
      <w:pPr>
        <w:tabs>
          <w:tab w:val="left" w:pos="2580"/>
        </w:tabs>
        <w:spacing w:line="240" w:lineRule="auto"/>
        <w:ind w:right="6" w:firstLine="567"/>
        <w:rPr>
          <w:b/>
          <w:sz w:val="24"/>
          <w:szCs w:val="24"/>
        </w:rPr>
      </w:pPr>
      <w:r w:rsidRPr="00D90F66">
        <w:rPr>
          <w:b/>
          <w:sz w:val="24"/>
          <w:szCs w:val="24"/>
        </w:rPr>
        <w:t>Первоначальные химические понятия.</w:t>
      </w:r>
    </w:p>
    <w:p w14:paraId="24832EC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14:paraId="57A696B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Язык химии. Источники химической информации.</w:t>
      </w:r>
    </w:p>
    <w:p w14:paraId="2CF1693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445F12D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0E61A49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52F4AF7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0FFD3EC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14:paraId="015F2A0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14:paraId="3ADAE83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D90F66">
        <w:rPr>
          <w:sz w:val="24"/>
          <w:szCs w:val="24"/>
          <w:lang w:val="en-US"/>
        </w:rPr>
        <w:t>II</w:t>
      </w:r>
      <w:r w:rsidRPr="00D90F66">
        <w:rPr>
          <w:sz w:val="24"/>
          <w:szCs w:val="24"/>
        </w:rPr>
        <w:t>) при нагревании, взаимодействие железа с раствором соли меди (</w:t>
      </w:r>
      <w:r w:rsidRPr="00D90F66">
        <w:rPr>
          <w:sz w:val="24"/>
          <w:szCs w:val="24"/>
          <w:lang w:val="en-US"/>
        </w:rPr>
        <w:t>II</w:t>
      </w:r>
      <w:r w:rsidRPr="00D90F66">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7B0B51E1" w14:textId="075C842B" w:rsidR="00117BB5" w:rsidRPr="00D90F66" w:rsidRDefault="00117BB5" w:rsidP="00D90F66">
      <w:pPr>
        <w:tabs>
          <w:tab w:val="left" w:pos="2580"/>
        </w:tabs>
        <w:spacing w:line="240" w:lineRule="auto"/>
        <w:ind w:right="6" w:firstLine="567"/>
        <w:rPr>
          <w:b/>
          <w:sz w:val="24"/>
          <w:szCs w:val="24"/>
        </w:rPr>
      </w:pPr>
      <w:r w:rsidRPr="00D90F66">
        <w:rPr>
          <w:b/>
          <w:sz w:val="24"/>
          <w:szCs w:val="24"/>
        </w:rPr>
        <w:t>Важнейшие представители неорганических веществ.</w:t>
      </w:r>
    </w:p>
    <w:p w14:paraId="7C51307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51BDAF6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74FE0E3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5173C54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6164B75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6FDB8B4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547B25D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13679D7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14:paraId="0910E1C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67B3742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6A7CC2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Генетическая связь между классами неорганических соединений.</w:t>
      </w:r>
    </w:p>
    <w:p w14:paraId="4F2F64E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683E6BE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количественное определение содержания кислорода в воздухе;</w:t>
      </w:r>
    </w:p>
    <w:p w14:paraId="3DBF288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кислорода; </w:t>
      </w:r>
    </w:p>
    <w:p w14:paraId="6983B80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взаимодействия веществ с кислородом и условий возникновения и прекращения горения; </w:t>
      </w:r>
    </w:p>
    <w:p w14:paraId="7D38130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оксидов и описание их свойств; </w:t>
      </w:r>
    </w:p>
    <w:p w14:paraId="6B3FB52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водорода (горение); </w:t>
      </w:r>
    </w:p>
    <w:p w14:paraId="0614CA4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взаимодействие водорода с оксидом меди (</w:t>
      </w:r>
      <w:r w:rsidRPr="00D90F66">
        <w:rPr>
          <w:sz w:val="24"/>
          <w:szCs w:val="24"/>
          <w:lang w:val="en-US"/>
        </w:rPr>
        <w:t>II</w:t>
      </w:r>
      <w:r w:rsidRPr="00D90F66">
        <w:rPr>
          <w:sz w:val="24"/>
          <w:szCs w:val="24"/>
        </w:rPr>
        <w:t>);</w:t>
      </w:r>
    </w:p>
    <w:p w14:paraId="66A088B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особенностей растворения веществ с различной растворимостью; </w:t>
      </w:r>
    </w:p>
    <w:p w14:paraId="37A9B18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массовой долей растворенного вещества; </w:t>
      </w:r>
    </w:p>
    <w:p w14:paraId="040CEBE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молярной концентрацией растворенного вещества; </w:t>
      </w:r>
    </w:p>
    <w:p w14:paraId="7EC2BE8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воды с металлами (натрием и кальцием); </w:t>
      </w:r>
    </w:p>
    <w:p w14:paraId="10152BE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определение растворов кислот и щелочей с помощью индикаторов; </w:t>
      </w:r>
    </w:p>
    <w:p w14:paraId="1742CA9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образцов неорганических веществ различных классов; </w:t>
      </w:r>
    </w:p>
    <w:p w14:paraId="7862ABC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взаимодействия оксида меди (</w:t>
      </w:r>
      <w:r w:rsidRPr="00D90F66">
        <w:rPr>
          <w:sz w:val="24"/>
          <w:szCs w:val="24"/>
          <w:lang w:val="en-US"/>
        </w:rPr>
        <w:t>II</w:t>
      </w:r>
      <w:r w:rsidRPr="00D90F66">
        <w:rPr>
          <w:sz w:val="24"/>
          <w:szCs w:val="24"/>
        </w:rPr>
        <w:t xml:space="preserve">) с раствором серной кислоты, кислот с металлами, реакций нейтрализации; </w:t>
      </w:r>
    </w:p>
    <w:p w14:paraId="7C645EC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нерастворимых оснований, вытеснение одного металла другим из раствора соли; </w:t>
      </w:r>
    </w:p>
    <w:p w14:paraId="319524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гидроксида цинка с растворами кислот и щелочей; </w:t>
      </w:r>
    </w:p>
    <w:p w14:paraId="4196E69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«Основные классы неорганических соединений».</w:t>
      </w:r>
    </w:p>
    <w:p w14:paraId="551A07D3" w14:textId="28D18C09"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62AB0DF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5744385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14:paraId="6F32397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D90F66">
        <w:rPr>
          <w:sz w:val="24"/>
          <w:szCs w:val="24"/>
          <w:lang w:val="en-US"/>
        </w:rPr>
        <w:t>s</w:t>
      </w:r>
      <w:r w:rsidRPr="00D90F66">
        <w:rPr>
          <w:sz w:val="24"/>
          <w:szCs w:val="24"/>
        </w:rPr>
        <w:t xml:space="preserve">-, </w:t>
      </w:r>
      <w:r w:rsidRPr="00D90F66">
        <w:rPr>
          <w:sz w:val="24"/>
          <w:szCs w:val="24"/>
          <w:lang w:val="en-US"/>
        </w:rPr>
        <w:t>p</w:t>
      </w:r>
      <w:r w:rsidRPr="00D90F66">
        <w:rPr>
          <w:sz w:val="24"/>
          <w:szCs w:val="24"/>
        </w:rPr>
        <w:t xml:space="preserve">-, </w:t>
      </w:r>
      <w:r w:rsidRPr="00D90F66">
        <w:rPr>
          <w:sz w:val="24"/>
          <w:szCs w:val="24"/>
          <w:lang w:val="en-US"/>
        </w:rPr>
        <w:t>d</w:t>
      </w:r>
      <w:r w:rsidRPr="00D90F66">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14:paraId="74D4997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14:paraId="1B0FA23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14:paraId="41CF4FA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492EB50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Кристаллические и аморфные вещества. Типы кристаллических решеток: ионная, атомная, молекулярная и их характеристики.</w:t>
      </w:r>
    </w:p>
    <w:p w14:paraId="1FE453D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1572429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5B70832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металлов и неметаллов; </w:t>
      </w:r>
    </w:p>
    <w:p w14:paraId="0663434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моделирование строения молекул при помощи рисунков, моделей, электронных и структурных формул; </w:t>
      </w:r>
    </w:p>
    <w:p w14:paraId="2919072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опытов, иллюстрирующих примеры окислительно-восстановительных реакций (горение, реакции разложения, соединения).</w:t>
      </w:r>
    </w:p>
    <w:p w14:paraId="4033855C" w14:textId="031EF756" w:rsidR="00117BB5" w:rsidRPr="00D90F66" w:rsidRDefault="00117BB5" w:rsidP="00D90F66">
      <w:pPr>
        <w:tabs>
          <w:tab w:val="left" w:pos="2580"/>
        </w:tabs>
        <w:spacing w:line="240" w:lineRule="auto"/>
        <w:ind w:right="6" w:firstLine="567"/>
        <w:rPr>
          <w:b/>
          <w:sz w:val="24"/>
          <w:szCs w:val="24"/>
        </w:rPr>
      </w:pPr>
      <w:r w:rsidRPr="00D90F66">
        <w:rPr>
          <w:b/>
          <w:sz w:val="24"/>
          <w:szCs w:val="24"/>
        </w:rPr>
        <w:t>Межпредметные связи.</w:t>
      </w:r>
    </w:p>
    <w:p w14:paraId="138FE46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12391B6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33DE1BA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6AD7EDE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Биология: биосфера, фотосинтез, процессы обмена веществ.</w:t>
      </w:r>
    </w:p>
    <w:p w14:paraId="78CF542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География: атмосфера, гидросфера, минералы, горные породы, полезные ископаемые, топливо, водные ресурсы.</w:t>
      </w:r>
    </w:p>
    <w:p w14:paraId="44DCE2F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Технология: техносфера, производство, химические технологии, сырье, конструкционные материалы.</w:t>
      </w:r>
    </w:p>
    <w:p w14:paraId="3786FCF9" w14:textId="77777777" w:rsidR="00D90F66" w:rsidRPr="00D90F66" w:rsidRDefault="00D90F66" w:rsidP="00D90F66">
      <w:pPr>
        <w:tabs>
          <w:tab w:val="left" w:pos="2580"/>
        </w:tabs>
        <w:spacing w:line="240" w:lineRule="auto"/>
        <w:ind w:right="6" w:firstLine="567"/>
        <w:rPr>
          <w:sz w:val="24"/>
          <w:szCs w:val="24"/>
        </w:rPr>
      </w:pPr>
    </w:p>
    <w:p w14:paraId="68FB11FD" w14:textId="2C2591DA" w:rsidR="00117BB5" w:rsidRPr="00D90F66" w:rsidRDefault="00117BB5" w:rsidP="00D90F66">
      <w:pPr>
        <w:tabs>
          <w:tab w:val="left" w:pos="2580"/>
        </w:tabs>
        <w:spacing w:line="240" w:lineRule="auto"/>
        <w:ind w:right="6" w:firstLine="567"/>
        <w:jc w:val="center"/>
        <w:rPr>
          <w:b/>
          <w:sz w:val="24"/>
          <w:szCs w:val="24"/>
        </w:rPr>
      </w:pPr>
      <w:r w:rsidRPr="00D90F66">
        <w:rPr>
          <w:b/>
          <w:sz w:val="24"/>
          <w:szCs w:val="24"/>
        </w:rPr>
        <w:t xml:space="preserve">Содержание обучения в </w:t>
      </w:r>
      <w:r w:rsidR="00D90F66" w:rsidRPr="00D90F66">
        <w:rPr>
          <w:b/>
          <w:sz w:val="24"/>
          <w:szCs w:val="24"/>
        </w:rPr>
        <w:t>9 классе</w:t>
      </w:r>
    </w:p>
    <w:p w14:paraId="3859327C" w14:textId="77777777" w:rsidR="00D90F66" w:rsidRPr="00D90F66" w:rsidRDefault="00D90F66" w:rsidP="00D90F66">
      <w:pPr>
        <w:tabs>
          <w:tab w:val="left" w:pos="2580"/>
        </w:tabs>
        <w:spacing w:line="240" w:lineRule="auto"/>
        <w:ind w:right="6" w:firstLine="567"/>
        <w:rPr>
          <w:sz w:val="24"/>
          <w:szCs w:val="24"/>
        </w:rPr>
      </w:pPr>
    </w:p>
    <w:p w14:paraId="02EDF9F8" w14:textId="3963B6BE" w:rsidR="00117BB5" w:rsidRPr="00D90F66" w:rsidRDefault="00117BB5" w:rsidP="00D90F66">
      <w:pPr>
        <w:tabs>
          <w:tab w:val="left" w:pos="2580"/>
        </w:tabs>
        <w:spacing w:line="240" w:lineRule="auto"/>
        <w:ind w:right="6" w:firstLine="567"/>
        <w:rPr>
          <w:b/>
          <w:sz w:val="24"/>
          <w:szCs w:val="24"/>
        </w:rPr>
      </w:pPr>
      <w:bookmarkStart w:id="114" w:name="bookmark34"/>
      <w:bookmarkStart w:id="115" w:name="bookmark35"/>
      <w:bookmarkStart w:id="116" w:name="bookmark36"/>
      <w:r w:rsidRPr="00D90F66">
        <w:rPr>
          <w:b/>
          <w:sz w:val="24"/>
          <w:szCs w:val="24"/>
        </w:rPr>
        <w:t>Вещество и химическая реакция</w:t>
      </w:r>
      <w:bookmarkEnd w:id="114"/>
      <w:bookmarkEnd w:id="115"/>
      <w:bookmarkEnd w:id="116"/>
      <w:r w:rsidRPr="00D90F66">
        <w:rPr>
          <w:b/>
          <w:sz w:val="24"/>
          <w:szCs w:val="24"/>
        </w:rPr>
        <w:t>.</w:t>
      </w:r>
    </w:p>
    <w:p w14:paraId="7E9B578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2879342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14:paraId="4CD38F5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14:paraId="6B2FEE0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28CA629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77345C8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2ECE403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39827F6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5E5DA0A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48E9F10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51D06DC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Гидролиз солей. Ионные уравнения гидролиза солей. Характер среды в водных растворах солей.</w:t>
      </w:r>
    </w:p>
    <w:p w14:paraId="440FB1F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14:paraId="292B79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зависимости скорости химической реакции от воздействия различных факторов; </w:t>
      </w:r>
    </w:p>
    <w:p w14:paraId="03CE8D5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опыты, иллюстрирующие обратимость химических реакций; </w:t>
      </w:r>
    </w:p>
    <w:p w14:paraId="260FD70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электропроводности растворов, процесса диссоциации кислот, щелочей и солей; </w:t>
      </w:r>
    </w:p>
    <w:p w14:paraId="48B924B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14:paraId="01C3A13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14:paraId="490D393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14:paraId="1B58B23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распознавание неорганических веществ с помощью качественных реакций на ионы; </w:t>
      </w:r>
    </w:p>
    <w:p w14:paraId="34BA0AE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14:paraId="604008DE" w14:textId="72491FD3" w:rsidR="00117BB5" w:rsidRPr="00D90F66" w:rsidRDefault="00117BB5" w:rsidP="00D90F66">
      <w:pPr>
        <w:tabs>
          <w:tab w:val="left" w:pos="2580"/>
        </w:tabs>
        <w:spacing w:line="240" w:lineRule="auto"/>
        <w:ind w:right="6" w:firstLine="567"/>
        <w:rPr>
          <w:b/>
          <w:sz w:val="24"/>
          <w:szCs w:val="24"/>
        </w:rPr>
      </w:pPr>
      <w:r w:rsidRPr="00D90F66">
        <w:rPr>
          <w:b/>
          <w:sz w:val="24"/>
          <w:szCs w:val="24"/>
        </w:rPr>
        <w:t>Неметаллы и их соединения.</w:t>
      </w:r>
    </w:p>
    <w:p w14:paraId="13A1102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24F58A6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7ACB49E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V</w:t>
      </w:r>
      <w:r w:rsidRPr="00D90F66">
        <w:rPr>
          <w:sz w:val="24"/>
          <w:szCs w:val="24"/>
          <w:lang w:val="en-US"/>
        </w:rPr>
        <w:t>VI</w:t>
      </w:r>
      <w:r w:rsidRPr="00D90F66">
        <w:rPr>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63DF6E3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VA</w:t>
      </w:r>
      <w:r w:rsidRPr="00D90F66">
        <w:rPr>
          <w:sz w:val="24"/>
          <w:szCs w:val="24"/>
        </w:rPr>
        <w:t>-группы. Особенности строения атомов, характерные степени окисления.</w:t>
      </w:r>
    </w:p>
    <w:p w14:paraId="0D936C6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D90F66">
        <w:rPr>
          <w:sz w:val="24"/>
          <w:szCs w:val="24"/>
          <w:lang w:val="en-US"/>
        </w:rPr>
        <w:t>I</w:t>
      </w:r>
      <w:r w:rsidRPr="00D90F66">
        <w:rPr>
          <w:sz w:val="24"/>
          <w:szCs w:val="24"/>
        </w:rPr>
        <w:t xml:space="preserve">, </w:t>
      </w:r>
      <w:r w:rsidRPr="00D90F66">
        <w:rPr>
          <w:sz w:val="24"/>
          <w:szCs w:val="24"/>
          <w:lang w:val="en-US"/>
        </w:rPr>
        <w:t>II</w:t>
      </w:r>
      <w:r w:rsidRPr="00D90F66">
        <w:rPr>
          <w:sz w:val="24"/>
          <w:szCs w:val="24"/>
        </w:rPr>
        <w:t xml:space="preserve">, </w:t>
      </w:r>
      <w:r w:rsidRPr="00D90F66">
        <w:rPr>
          <w:sz w:val="24"/>
          <w:szCs w:val="24"/>
          <w:lang w:val="en-US"/>
        </w:rPr>
        <w:t>III</w:t>
      </w:r>
      <w:r w:rsidRPr="00D90F66">
        <w:rPr>
          <w:sz w:val="24"/>
          <w:szCs w:val="24"/>
        </w:rPr>
        <w:t xml:space="preserve">, </w:t>
      </w:r>
      <w:r w:rsidRPr="00D90F66">
        <w:rPr>
          <w:sz w:val="24"/>
          <w:szCs w:val="24"/>
          <w:lang w:val="en-US"/>
        </w:rPr>
        <w:t>IV</w:t>
      </w:r>
      <w:r w:rsidRPr="00D90F66">
        <w:rPr>
          <w:sz w:val="24"/>
          <w:szCs w:val="24"/>
        </w:rPr>
        <w:t xml:space="preserve">, </w:t>
      </w:r>
      <w:r w:rsidRPr="00D90F66">
        <w:rPr>
          <w:sz w:val="24"/>
          <w:szCs w:val="24"/>
          <w:lang w:val="en-US"/>
        </w:rPr>
        <w:t>V</w:t>
      </w:r>
      <w:r w:rsidRPr="00D90F66">
        <w:rPr>
          <w:sz w:val="24"/>
          <w:szCs w:val="24"/>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6BB3598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D90F66">
        <w:rPr>
          <w:sz w:val="24"/>
          <w:szCs w:val="24"/>
          <w:lang w:val="en-US"/>
        </w:rPr>
        <w:t>III</w:t>
      </w:r>
      <w:r w:rsidRPr="00D90F66">
        <w:rPr>
          <w:sz w:val="24"/>
          <w:szCs w:val="24"/>
        </w:rPr>
        <w:t xml:space="preserve">, </w:t>
      </w:r>
      <w:r w:rsidRPr="00D90F66">
        <w:rPr>
          <w:sz w:val="24"/>
          <w:szCs w:val="24"/>
          <w:lang w:val="en-US"/>
        </w:rPr>
        <w:t>V</w:t>
      </w:r>
      <w:r w:rsidRPr="00D90F66">
        <w:rPr>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D90F66">
        <w:rPr>
          <w:sz w:val="24"/>
          <w:szCs w:val="24"/>
          <w:lang w:val="en-US"/>
        </w:rPr>
        <w:t>III</w:t>
      </w:r>
      <w:r w:rsidRPr="00D90F66">
        <w:rPr>
          <w:sz w:val="24"/>
          <w:szCs w:val="24"/>
        </w:rPr>
        <w:t>, </w:t>
      </w:r>
      <w:r w:rsidRPr="00D90F66">
        <w:rPr>
          <w:sz w:val="24"/>
          <w:szCs w:val="24"/>
          <w:lang w:val="en-US"/>
        </w:rPr>
        <w:t>V</w:t>
      </w:r>
      <w:r w:rsidRPr="00D90F66">
        <w:rPr>
          <w:sz w:val="24"/>
          <w:szCs w:val="24"/>
        </w:rPr>
        <w:t>).</w:t>
      </w:r>
    </w:p>
    <w:p w14:paraId="5A7E784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40D8BC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IVA</w:t>
      </w:r>
      <w:r w:rsidRPr="00D90F66">
        <w:rPr>
          <w:sz w:val="24"/>
          <w:szCs w:val="24"/>
        </w:rPr>
        <w:t>-группы. Особенности строения атомов, характерные степени окисления.</w:t>
      </w:r>
    </w:p>
    <w:p w14:paraId="55B1D43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D90F66">
        <w:rPr>
          <w:sz w:val="24"/>
          <w:szCs w:val="24"/>
          <w:lang w:val="en-US"/>
        </w:rPr>
        <w:t>IV</w:t>
      </w:r>
      <w:r w:rsidRPr="00D90F66">
        <w:rPr>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22266DD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3750854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D90F66">
        <w:rPr>
          <w:sz w:val="24"/>
          <w:szCs w:val="24"/>
          <w:lang w:val="en-US"/>
        </w:rPr>
        <w:t>IV</w:t>
      </w:r>
      <w:r w:rsidRPr="00D90F66">
        <w:rPr>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714F8A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Бор. Особенности строения атома. Общие представления о физических и химических свойствах. Борная кислота.</w:t>
      </w:r>
    </w:p>
    <w:p w14:paraId="6A935FE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32D20C5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хлоридов (галогенидов); </w:t>
      </w:r>
    </w:p>
    <w:p w14:paraId="3F3011A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отражающих физические и химические свойства галогенов и их соединений; </w:t>
      </w:r>
    </w:p>
    <w:p w14:paraId="322279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свойств соляной кислоты; </w:t>
      </w:r>
    </w:p>
    <w:p w14:paraId="6F8CCC2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хлорид-, бромид- и иодид-ионы и наблюдение признаков их протекания; </w:t>
      </w:r>
    </w:p>
    <w:p w14:paraId="07821CF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серы и ее природных соединений; </w:t>
      </w:r>
    </w:p>
    <w:p w14:paraId="259CF26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процесса обугливания сахара под действием концентрированной серной кислоты; </w:t>
      </w:r>
    </w:p>
    <w:p w14:paraId="110B999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химических свойств разбавленной серной кислоты; </w:t>
      </w:r>
    </w:p>
    <w:p w14:paraId="050FA5E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качественных реакций на сульфид-, сульфит- и сульфат-ионы и</w:t>
      </w:r>
      <w:r w:rsidRPr="00D90F66">
        <w:rPr>
          <w:sz w:val="24"/>
          <w:szCs w:val="24"/>
          <w:lang w:val="en-US"/>
        </w:rPr>
        <w:t> </w:t>
      </w:r>
      <w:r w:rsidRPr="00D90F66">
        <w:rPr>
          <w:sz w:val="24"/>
          <w:szCs w:val="24"/>
        </w:rPr>
        <w:t xml:space="preserve">наблюдение признаков их протекания; </w:t>
      </w:r>
    </w:p>
    <w:p w14:paraId="445C27F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физическими свойствами азота, фосфора и их соединений, образцами азотных и фосфорных удобрений; </w:t>
      </w:r>
    </w:p>
    <w:p w14:paraId="1E753C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аммиака, изучение свойств солей аммония; </w:t>
      </w:r>
    </w:p>
    <w:p w14:paraId="128C3BC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ион аммония, нитрит-, нитрат- и фосфат-ионы и изучение признаков их протекания; </w:t>
      </w:r>
    </w:p>
    <w:p w14:paraId="28DDD7F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взаимодействия концентрированной азотной кислоты с медью, свойств фосфорной кислоты и ее солей; </w:t>
      </w:r>
    </w:p>
    <w:p w14:paraId="61B42CE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ознакомление с моделями кристаллических решеток алмаза, графита и</w:t>
      </w:r>
      <w:r w:rsidRPr="00D90F66">
        <w:rPr>
          <w:sz w:val="24"/>
          <w:szCs w:val="24"/>
          <w:lang w:val="en-US"/>
        </w:rPr>
        <w:t> </w:t>
      </w:r>
      <w:r w:rsidRPr="00D90F66">
        <w:rPr>
          <w:sz w:val="24"/>
          <w:szCs w:val="24"/>
        </w:rPr>
        <w:t xml:space="preserve">фуллерена, с процессом адсорбции растворенных веществ активированным углем и устройством противогаза; </w:t>
      </w:r>
    </w:p>
    <w:p w14:paraId="582B568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получение, собирание, распознавание и изучение свойств углекислого газа;</w:t>
      </w:r>
    </w:p>
    <w:p w14:paraId="11A39D9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карбонат- и силикат-ионы и изучение признаков их протекания; </w:t>
      </w:r>
    </w:p>
    <w:p w14:paraId="4CE158D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взаимных превращений карбонатов и гидрокарбонатов; </w:t>
      </w:r>
    </w:p>
    <w:p w14:paraId="7C19DF4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карбонатов и силикатов, с продукцией силикатной промышленности; </w:t>
      </w:r>
    </w:p>
    <w:p w14:paraId="0798C42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«Важнейшие неметаллы и их соединения».</w:t>
      </w:r>
    </w:p>
    <w:p w14:paraId="0AAAAA2C" w14:textId="3280AF2D"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и их соединения.</w:t>
      </w:r>
    </w:p>
    <w:p w14:paraId="504F19D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D90F66">
        <w:rPr>
          <w:sz w:val="24"/>
          <w:szCs w:val="24"/>
          <w:lang w:val="en-US"/>
        </w:rPr>
        <w:t> </w:t>
      </w:r>
      <w:r w:rsidRPr="00D90F66">
        <w:rPr>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059E8434" w14:textId="2E623CA5"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А-групп.</w:t>
      </w:r>
    </w:p>
    <w:p w14:paraId="2D427C7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Щелочные металлы: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6AAE605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Щелочноземельные металлы магний и кальций: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3EB395E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Алюминий: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14:paraId="0A8B32D0" w14:textId="0F1F71AF" w:rsidR="00117BB5" w:rsidRPr="00E94B3A" w:rsidRDefault="00117BB5" w:rsidP="00E94B3A">
      <w:pPr>
        <w:tabs>
          <w:tab w:val="left" w:pos="2580"/>
        </w:tabs>
        <w:spacing w:line="240" w:lineRule="auto"/>
        <w:ind w:right="6" w:firstLine="567"/>
        <w:rPr>
          <w:b/>
          <w:sz w:val="24"/>
          <w:szCs w:val="24"/>
        </w:rPr>
      </w:pPr>
      <w:r w:rsidRPr="00E94B3A">
        <w:rPr>
          <w:b/>
          <w:sz w:val="24"/>
          <w:szCs w:val="24"/>
        </w:rPr>
        <w:t xml:space="preserve">Металлы Б-групп. </w:t>
      </w:r>
    </w:p>
    <w:p w14:paraId="1929124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Общая характеристика металлов Б-групп (побочных подгрупп): положение в Периодической системе химических элементов Д.И.</w:t>
      </w:r>
      <w:r w:rsidRPr="00E94B3A">
        <w:rPr>
          <w:sz w:val="24"/>
          <w:szCs w:val="24"/>
          <w:lang w:val="en-US"/>
        </w:rPr>
        <w:t> </w:t>
      </w:r>
      <w:r w:rsidRPr="00E94B3A">
        <w:rPr>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E94B3A">
        <w:rPr>
          <w:sz w:val="24"/>
          <w:szCs w:val="24"/>
          <w:lang w:val="en-US"/>
        </w:rPr>
        <w:t>d</w:t>
      </w:r>
      <w:r w:rsidRPr="00E94B3A">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57AE266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4F03E84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63F2C1B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E94B3A">
        <w:rPr>
          <w:sz w:val="24"/>
          <w:szCs w:val="24"/>
          <w:lang w:val="en-US"/>
        </w:rPr>
        <w:t>II</w:t>
      </w:r>
      <w:r w:rsidRPr="00E94B3A">
        <w:rPr>
          <w:sz w:val="24"/>
          <w:szCs w:val="24"/>
        </w:rPr>
        <w:t>) и железа (</w:t>
      </w:r>
      <w:r w:rsidRPr="00E94B3A">
        <w:rPr>
          <w:sz w:val="24"/>
          <w:szCs w:val="24"/>
          <w:lang w:val="en-US"/>
        </w:rPr>
        <w:t>III</w:t>
      </w:r>
      <w:r w:rsidRPr="00E94B3A">
        <w:rPr>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72FF303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Экспериментальное изучение веществ и явлений: </w:t>
      </w:r>
    </w:p>
    <w:p w14:paraId="42EAD0C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ознакомление с образцами металлов и сплавов, их физическими свойствами; </w:t>
      </w:r>
    </w:p>
    <w:p w14:paraId="45575D4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моделирование металлической кристаллической решетки; </w:t>
      </w:r>
    </w:p>
    <w:p w14:paraId="43A2F6A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E94B3A">
        <w:rPr>
          <w:sz w:val="24"/>
          <w:szCs w:val="24"/>
          <w:lang w:val="en-US"/>
        </w:rPr>
        <w:t>II</w:t>
      </w:r>
      <w:r w:rsidRPr="00E94B3A">
        <w:rPr>
          <w:sz w:val="24"/>
          <w:szCs w:val="24"/>
        </w:rPr>
        <w:t xml:space="preserve">) и иодида калия, коррозии металлов; </w:t>
      </w:r>
    </w:p>
    <w:p w14:paraId="5DDCB6B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особенностей взаимодействия оксидов кальция и натрия с водой, их гидроксидов – с оксидом углерода (</w:t>
      </w:r>
      <w:r w:rsidRPr="00E94B3A">
        <w:rPr>
          <w:sz w:val="24"/>
          <w:szCs w:val="24"/>
          <w:lang w:val="en-US"/>
        </w:rPr>
        <w:t>IV</w:t>
      </w:r>
      <w:r w:rsidRPr="00E94B3A">
        <w:rPr>
          <w:sz w:val="24"/>
          <w:szCs w:val="24"/>
        </w:rPr>
        <w:t xml:space="preserve">) и кислотами; </w:t>
      </w:r>
    </w:p>
    <w:p w14:paraId="775B3D3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свойств карбонатов и гидрокарбонатов кальция, жесткой воды; </w:t>
      </w:r>
    </w:p>
    <w:p w14:paraId="0249191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процессов получения гидроксидов железа, их химических свойств; </w:t>
      </w:r>
    </w:p>
    <w:p w14:paraId="495354C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признаков протекания качественных реакций на ионы (магния, кальция, алюминия, цинка, железа (2+) и железа (3+), меди (2+); </w:t>
      </w:r>
    </w:p>
    <w:p w14:paraId="1CE91C1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наблюдение и описание окрашивания пламени ионами натрия, калия и кальция; </w:t>
      </w:r>
    </w:p>
    <w:p w14:paraId="35E739C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исследование амфотерных свойств гидроксида алюминия, гидроксида хрома (</w:t>
      </w:r>
      <w:r w:rsidRPr="00E94B3A">
        <w:rPr>
          <w:sz w:val="24"/>
          <w:szCs w:val="24"/>
          <w:lang w:val="en-US"/>
        </w:rPr>
        <w:t>III</w:t>
      </w:r>
      <w:r w:rsidRPr="00E94B3A">
        <w:rPr>
          <w:sz w:val="24"/>
          <w:szCs w:val="24"/>
        </w:rPr>
        <w:t xml:space="preserve">) и гидроксида цинка; </w:t>
      </w:r>
    </w:p>
    <w:p w14:paraId="02A0739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решение экспериментальных задач по теме «Важнейшие металлы и их соединения».</w:t>
      </w:r>
    </w:p>
    <w:p w14:paraId="493C8202" w14:textId="77777777" w:rsidR="00D90F66" w:rsidRPr="00E94B3A" w:rsidRDefault="00D90F66" w:rsidP="00E94B3A">
      <w:pPr>
        <w:tabs>
          <w:tab w:val="left" w:pos="2580"/>
        </w:tabs>
        <w:spacing w:line="240" w:lineRule="auto"/>
        <w:ind w:right="6" w:firstLine="567"/>
        <w:rPr>
          <w:b/>
          <w:sz w:val="24"/>
          <w:szCs w:val="24"/>
        </w:rPr>
      </w:pPr>
    </w:p>
    <w:p w14:paraId="607E4735" w14:textId="4D1567D0" w:rsidR="00117BB5" w:rsidRPr="00E94B3A" w:rsidRDefault="00117BB5" w:rsidP="00E94B3A">
      <w:pPr>
        <w:tabs>
          <w:tab w:val="left" w:pos="2580"/>
        </w:tabs>
        <w:spacing w:line="240" w:lineRule="auto"/>
        <w:ind w:right="6" w:firstLine="567"/>
        <w:rPr>
          <w:b/>
          <w:sz w:val="24"/>
          <w:szCs w:val="24"/>
        </w:rPr>
      </w:pPr>
      <w:r w:rsidRPr="00E94B3A">
        <w:rPr>
          <w:b/>
          <w:sz w:val="24"/>
          <w:szCs w:val="24"/>
        </w:rPr>
        <w:t>Химия и окружающая среда.</w:t>
      </w:r>
    </w:p>
    <w:p w14:paraId="677EABA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018CDA2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Новые материалы и технологии. Принципы «зеленой химии».</w:t>
      </w:r>
    </w:p>
    <w:p w14:paraId="1399B68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0AFC20E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05870451"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27BD50B6" w14:textId="453E191F" w:rsidR="00117BB5" w:rsidRPr="00E94B3A" w:rsidRDefault="00117BB5" w:rsidP="0042754A">
      <w:pPr>
        <w:tabs>
          <w:tab w:val="left" w:pos="2580"/>
        </w:tabs>
        <w:spacing w:line="240" w:lineRule="auto"/>
        <w:ind w:right="6" w:firstLine="567"/>
        <w:rPr>
          <w:sz w:val="24"/>
          <w:szCs w:val="24"/>
        </w:rPr>
      </w:pPr>
      <w:r w:rsidRPr="00E94B3A">
        <w:rPr>
          <w:sz w:val="24"/>
          <w:szCs w:val="24"/>
        </w:rPr>
        <w:t>Повторение и обобщение знаний основных разделов курсов 8–9 классов.</w:t>
      </w:r>
    </w:p>
    <w:p w14:paraId="24CE179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116AF5C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4F6371D3"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35129963"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Химические реакции в растворах. Гидролиз солей. Реакции окисления-восстановления. Электролиз.</w:t>
      </w:r>
    </w:p>
    <w:p w14:paraId="2593322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14:paraId="1AF7A4B6" w14:textId="1A350A50" w:rsidR="00117BB5" w:rsidRPr="00E94B3A" w:rsidRDefault="00117BB5" w:rsidP="0042754A">
      <w:pPr>
        <w:tabs>
          <w:tab w:val="left" w:pos="2580"/>
        </w:tabs>
        <w:spacing w:line="240" w:lineRule="auto"/>
        <w:ind w:right="6" w:firstLine="567"/>
        <w:rPr>
          <w:b/>
          <w:sz w:val="24"/>
          <w:szCs w:val="24"/>
        </w:rPr>
      </w:pPr>
      <w:r w:rsidRPr="00E94B3A">
        <w:rPr>
          <w:b/>
          <w:sz w:val="24"/>
          <w:szCs w:val="24"/>
        </w:rPr>
        <w:t>Межпредметные связи.</w:t>
      </w:r>
    </w:p>
    <w:p w14:paraId="2976A9D8"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14:paraId="485E812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14:paraId="6C8CE1FF"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14:paraId="73C6DC0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14:paraId="2EF339FB"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География: атмосфера, гидросфера, минералы, горные породы, полезные ископаемые, топливо, водные ресурсы, планета Земля.</w:t>
      </w:r>
    </w:p>
    <w:p w14:paraId="4404126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17" w:name="bookmark37"/>
      <w:bookmarkStart w:id="118" w:name="bookmark38"/>
      <w:bookmarkStart w:id="119" w:name="bookmark39"/>
    </w:p>
    <w:p w14:paraId="23AB6D7F" w14:textId="77777777" w:rsidR="00D90F66" w:rsidRPr="00E94B3A" w:rsidRDefault="00D90F66" w:rsidP="0042754A">
      <w:pPr>
        <w:tabs>
          <w:tab w:val="left" w:pos="2580"/>
        </w:tabs>
        <w:spacing w:line="240" w:lineRule="auto"/>
        <w:ind w:right="6" w:firstLine="567"/>
        <w:rPr>
          <w:b/>
          <w:sz w:val="24"/>
          <w:szCs w:val="24"/>
        </w:rPr>
      </w:pPr>
    </w:p>
    <w:p w14:paraId="6B42A014" w14:textId="38800E25" w:rsidR="00117BB5" w:rsidRPr="00E94B3A" w:rsidRDefault="00117BB5" w:rsidP="0042754A">
      <w:pPr>
        <w:tabs>
          <w:tab w:val="left" w:pos="2580"/>
        </w:tabs>
        <w:spacing w:line="240" w:lineRule="auto"/>
        <w:ind w:right="6" w:firstLine="567"/>
        <w:jc w:val="center"/>
        <w:rPr>
          <w:b/>
          <w:sz w:val="24"/>
          <w:szCs w:val="24"/>
        </w:rPr>
      </w:pPr>
      <w:r w:rsidRPr="00E94B3A">
        <w:rPr>
          <w:b/>
          <w:sz w:val="24"/>
          <w:szCs w:val="24"/>
        </w:rPr>
        <w:t>Планируемые результаты освоения программы по химии на уровне основного общего образования</w:t>
      </w:r>
      <w:bookmarkEnd w:id="117"/>
      <w:bookmarkEnd w:id="118"/>
      <w:bookmarkEnd w:id="119"/>
      <w:r w:rsidR="00D90F66" w:rsidRPr="00E94B3A">
        <w:rPr>
          <w:b/>
          <w:sz w:val="24"/>
          <w:szCs w:val="24"/>
        </w:rPr>
        <w:t xml:space="preserve"> (углубленный уровень)</w:t>
      </w:r>
    </w:p>
    <w:p w14:paraId="760414FA" w14:textId="2F953ED1"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5A5A273" w14:textId="52ED0A88" w:rsidR="00117BB5" w:rsidRPr="00E94B3A" w:rsidRDefault="00117BB5" w:rsidP="00E94B3A">
      <w:pPr>
        <w:tabs>
          <w:tab w:val="left" w:pos="2580"/>
        </w:tabs>
        <w:spacing w:line="240" w:lineRule="auto"/>
        <w:ind w:right="6" w:firstLine="567"/>
        <w:rPr>
          <w:sz w:val="24"/>
          <w:szCs w:val="24"/>
        </w:rPr>
      </w:pPr>
      <w:r w:rsidRPr="00E94B3A">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E55D15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14:paraId="0D4D065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патриотического воспитания:</w:t>
      </w:r>
    </w:p>
    <w:p w14:paraId="5EF83A1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14:paraId="73D9C7C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гражданского воспитания:</w:t>
      </w:r>
    </w:p>
    <w:p w14:paraId="04D19F9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14:paraId="78E53C2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стремление к взаимопониманию и взаимопомощи в процессе учебной и внеучебной деятельности; </w:t>
      </w:r>
    </w:p>
    <w:p w14:paraId="0D41702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14:paraId="22781C7A"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3) формирования ценности научного познания:</w:t>
      </w:r>
    </w:p>
    <w:p w14:paraId="74E9306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14:paraId="30F31FE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14:paraId="7A1BF98B"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14:paraId="1E4149C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4) воспитания культуры здоровья:</w:t>
      </w:r>
    </w:p>
    <w:p w14:paraId="49B8099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14:paraId="3453FB4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5) трудового воспитания:</w:t>
      </w:r>
    </w:p>
    <w:p w14:paraId="14DCD44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14:paraId="76C9563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14:paraId="24FCE6A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6) экологического воспитания:</w:t>
      </w:r>
    </w:p>
    <w:p w14:paraId="15286AF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осознание необходимости отношения к природе как источнику жизни на Земле, основе ее существования; </w:t>
      </w:r>
    </w:p>
    <w:p w14:paraId="4A9C02E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2775AF" w14:textId="18F17FE6" w:rsidR="00117BB5" w:rsidRPr="00E94B3A" w:rsidRDefault="00117BB5" w:rsidP="00E94B3A">
      <w:pPr>
        <w:tabs>
          <w:tab w:val="left" w:pos="2580"/>
        </w:tabs>
        <w:spacing w:line="240" w:lineRule="auto"/>
        <w:ind w:right="6" w:firstLine="567"/>
        <w:rPr>
          <w:sz w:val="24"/>
          <w:szCs w:val="24"/>
        </w:rPr>
      </w:pPr>
      <w:r w:rsidRPr="00E94B3A">
        <w:rPr>
          <w:sz w:val="24"/>
          <w:szCs w:val="24"/>
        </w:rPr>
        <w:t>Метапредметные результаты обучающихся, освоивших программу по химии основного общего образования, включают:</w:t>
      </w:r>
    </w:p>
    <w:p w14:paraId="2ADAB5C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усвоение междисциплинарных (</w:t>
      </w:r>
      <w:r w:rsidRPr="00E94B3A">
        <w:rPr>
          <w:iCs/>
          <w:sz w:val="24"/>
          <w:szCs w:val="24"/>
        </w:rPr>
        <w:t>межпредметных</w:t>
      </w:r>
      <w:r w:rsidRPr="00E94B3A">
        <w:rPr>
          <w:sz w:val="24"/>
          <w:szCs w:val="24"/>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14:paraId="237B9EA2" w14:textId="77777777" w:rsidR="00117BB5" w:rsidRPr="00E94B3A" w:rsidRDefault="00117BB5" w:rsidP="00E94B3A">
      <w:pPr>
        <w:tabs>
          <w:tab w:val="left" w:pos="2580"/>
        </w:tabs>
        <w:spacing w:line="240" w:lineRule="auto"/>
        <w:ind w:right="6" w:firstLine="567"/>
        <w:rPr>
          <w:i/>
          <w:iCs/>
          <w:sz w:val="24"/>
          <w:szCs w:val="24"/>
        </w:rPr>
      </w:pPr>
      <w:r w:rsidRPr="00E94B3A">
        <w:rPr>
          <w:sz w:val="24"/>
          <w:szCs w:val="24"/>
        </w:rPr>
        <w:t xml:space="preserve">овладение </w:t>
      </w:r>
      <w:r w:rsidRPr="00E94B3A">
        <w:rPr>
          <w:iCs/>
          <w:sz w:val="24"/>
          <w:szCs w:val="24"/>
        </w:rPr>
        <w:t xml:space="preserve">универсальными учебными действиями </w:t>
      </w:r>
      <w:r w:rsidRPr="00E94B3A">
        <w:rPr>
          <w:sz w:val="24"/>
          <w:szCs w:val="24"/>
        </w:rPr>
        <w:t>(</w:t>
      </w:r>
      <w:r w:rsidRPr="00E94B3A">
        <w:rPr>
          <w:iCs/>
          <w:sz w:val="24"/>
          <w:szCs w:val="24"/>
        </w:rPr>
        <w:t>познавательными, коммуникативными, регулятивными</w:t>
      </w:r>
      <w:r w:rsidRPr="00E94B3A">
        <w:rPr>
          <w:sz w:val="24"/>
          <w:szCs w:val="24"/>
        </w:rPr>
        <w:t>),</w:t>
      </w:r>
      <w:r w:rsidRPr="00E94B3A">
        <w:rPr>
          <w:i/>
          <w:iCs/>
          <w:sz w:val="24"/>
          <w:szCs w:val="24"/>
        </w:rPr>
        <w:t xml:space="preserve"> </w:t>
      </w:r>
      <w:r w:rsidRPr="00E94B3A">
        <w:rPr>
          <w:sz w:val="24"/>
          <w:szCs w:val="24"/>
        </w:rPr>
        <w:t>важными для повышения эффективности освоения содержания учебного предмета, формирования компетенций, а</w:t>
      </w:r>
      <w:r w:rsidRPr="00E94B3A">
        <w:rPr>
          <w:i/>
          <w:iCs/>
          <w:sz w:val="24"/>
          <w:szCs w:val="24"/>
        </w:rPr>
        <w:t xml:space="preserve"> </w:t>
      </w:r>
      <w:r w:rsidRPr="00E94B3A">
        <w:rPr>
          <w:sz w:val="24"/>
          <w:szCs w:val="24"/>
        </w:rPr>
        <w:t>также проектно-исследовательской деятельности обучающихся</w:t>
      </w:r>
      <w:r w:rsidRPr="00E94B3A">
        <w:rPr>
          <w:i/>
          <w:iCs/>
          <w:sz w:val="24"/>
          <w:szCs w:val="24"/>
        </w:rPr>
        <w:t xml:space="preserve"> </w:t>
      </w:r>
      <w:r w:rsidRPr="00E94B3A">
        <w:rPr>
          <w:sz w:val="24"/>
          <w:szCs w:val="24"/>
        </w:rPr>
        <w:t>в курсе химии;</w:t>
      </w:r>
    </w:p>
    <w:p w14:paraId="5881677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способность их использовать в учебной, познавательной и социальной практике.</w:t>
      </w:r>
    </w:p>
    <w:p w14:paraId="776A5BE6" w14:textId="1342929F"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познавательными учебными действиями включает: </w:t>
      </w:r>
    </w:p>
    <w:p w14:paraId="46547E7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базовые логические действия:</w:t>
      </w:r>
    </w:p>
    <w:p w14:paraId="3283808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14:paraId="79E5AB5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базовые исследовательские действия (методы научного познания веществ и явлений):</w:t>
      </w:r>
    </w:p>
    <w:p w14:paraId="7AEAA6E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14:paraId="1710FF3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14:paraId="021B0BF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3) работа с информацией:</w:t>
      </w:r>
    </w:p>
    <w:p w14:paraId="62A5C9CE"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14:paraId="0D3BD8F4" w14:textId="4E3C2E1C"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w:t>
      </w:r>
      <w:r w:rsidRPr="00E94B3A">
        <w:rPr>
          <w:bCs/>
          <w:sz w:val="24"/>
          <w:szCs w:val="24"/>
        </w:rPr>
        <w:t>универсальными учебными коммуникативными действиями</w:t>
      </w:r>
      <w:r w:rsidRPr="00E94B3A">
        <w:rPr>
          <w:sz w:val="24"/>
          <w:szCs w:val="24"/>
        </w:rPr>
        <w:t>:</w:t>
      </w:r>
    </w:p>
    <w:p w14:paraId="4BFECF7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умения общения (письменной и устной коммуникации):</w:t>
      </w:r>
    </w:p>
    <w:p w14:paraId="09693B3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14:paraId="25111E3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умения учебного сотрудничества (групповая коммуникация):</w:t>
      </w:r>
    </w:p>
    <w:p w14:paraId="1CC12C8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14:paraId="39D50264" w14:textId="02542389"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14:paraId="3BC992A4" w14:textId="436869C5" w:rsidR="00117BB5" w:rsidRPr="00E94B3A" w:rsidRDefault="00117BB5" w:rsidP="00E94B3A">
      <w:pPr>
        <w:tabs>
          <w:tab w:val="left" w:pos="2580"/>
        </w:tabs>
        <w:spacing w:line="240" w:lineRule="auto"/>
        <w:ind w:right="6" w:firstLine="567"/>
        <w:rPr>
          <w:sz w:val="24"/>
          <w:szCs w:val="24"/>
        </w:rPr>
      </w:pPr>
      <w:r w:rsidRPr="00E94B3A">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14:paraId="17AE85D5" w14:textId="77777777" w:rsidR="00D90F66" w:rsidRPr="00E94B3A" w:rsidRDefault="00D90F66" w:rsidP="00E94B3A">
      <w:pPr>
        <w:tabs>
          <w:tab w:val="left" w:pos="2580"/>
        </w:tabs>
        <w:spacing w:line="240" w:lineRule="auto"/>
        <w:ind w:right="6" w:firstLine="567"/>
        <w:rPr>
          <w:sz w:val="24"/>
          <w:szCs w:val="24"/>
        </w:rPr>
      </w:pPr>
    </w:p>
    <w:p w14:paraId="3F0B6F07" w14:textId="7BA666D7" w:rsidR="00117BB5" w:rsidRPr="00E94B3A" w:rsidRDefault="00117BB5" w:rsidP="00E94B3A">
      <w:pPr>
        <w:tabs>
          <w:tab w:val="left" w:pos="2580"/>
        </w:tabs>
        <w:spacing w:line="240" w:lineRule="auto"/>
        <w:ind w:right="6" w:firstLine="567"/>
        <w:jc w:val="center"/>
        <w:rPr>
          <w:b/>
          <w:sz w:val="24"/>
          <w:szCs w:val="24"/>
        </w:rPr>
      </w:pPr>
      <w:r w:rsidRPr="00E94B3A">
        <w:rPr>
          <w:b/>
          <w:sz w:val="24"/>
          <w:szCs w:val="24"/>
        </w:rPr>
        <w:t>Предметные результаты освоения программы по химии основного общего об</w:t>
      </w:r>
      <w:r w:rsidR="00D90F66" w:rsidRPr="00E94B3A">
        <w:rPr>
          <w:b/>
          <w:sz w:val="24"/>
          <w:szCs w:val="24"/>
        </w:rPr>
        <w:t>разования на углубленном уровне</w:t>
      </w:r>
    </w:p>
    <w:p w14:paraId="39C434DA" w14:textId="77777777" w:rsidR="00D90F66" w:rsidRPr="00E94B3A" w:rsidRDefault="00D90F66" w:rsidP="00E94B3A">
      <w:pPr>
        <w:tabs>
          <w:tab w:val="left" w:pos="2580"/>
        </w:tabs>
        <w:spacing w:line="240" w:lineRule="auto"/>
        <w:ind w:right="6" w:firstLine="567"/>
        <w:jc w:val="center"/>
        <w:rPr>
          <w:b/>
          <w:sz w:val="24"/>
          <w:szCs w:val="24"/>
        </w:rPr>
      </w:pPr>
    </w:p>
    <w:p w14:paraId="34AF240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14:paraId="017FA87B" w14:textId="77777777" w:rsidR="00D90F66"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w:t>
      </w:r>
      <w:r w:rsidR="00D90F66" w:rsidRPr="00E94B3A">
        <w:rPr>
          <w:sz w:val="24"/>
          <w:szCs w:val="24"/>
        </w:rPr>
        <w:t xml:space="preserve"> следующем уровне образования. </w:t>
      </w:r>
    </w:p>
    <w:p w14:paraId="068011FC" w14:textId="11C65A37"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8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14:paraId="7A3EA0B9" w14:textId="77777777" w:rsidR="00117BB5" w:rsidRPr="00E94B3A" w:rsidRDefault="00117BB5" w:rsidP="00E94B3A">
      <w:pPr>
        <w:tabs>
          <w:tab w:val="left" w:pos="2580"/>
        </w:tabs>
        <w:spacing w:line="240" w:lineRule="auto"/>
        <w:ind w:right="6" w:firstLine="567"/>
        <w:rPr>
          <w:sz w:val="24"/>
          <w:szCs w:val="24"/>
        </w:rPr>
      </w:pPr>
      <w:bookmarkStart w:id="120" w:name="bookmark49"/>
      <w:bookmarkEnd w:id="120"/>
      <w:r w:rsidRPr="00E94B3A">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14:paraId="4FA8D18B" w14:textId="77777777" w:rsidR="00117BB5" w:rsidRPr="00E94B3A" w:rsidRDefault="00117BB5" w:rsidP="00E94B3A">
      <w:pPr>
        <w:tabs>
          <w:tab w:val="left" w:pos="2580"/>
        </w:tabs>
        <w:spacing w:line="240" w:lineRule="auto"/>
        <w:ind w:right="6" w:firstLine="567"/>
        <w:rPr>
          <w:sz w:val="24"/>
          <w:szCs w:val="24"/>
        </w:rPr>
      </w:pPr>
      <w:bookmarkStart w:id="121" w:name="bookmark50"/>
      <w:bookmarkEnd w:id="121"/>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14:paraId="1A7B908C" w14:textId="77777777" w:rsidR="00117BB5" w:rsidRPr="00E94B3A" w:rsidRDefault="00117BB5" w:rsidP="00E94B3A">
      <w:pPr>
        <w:tabs>
          <w:tab w:val="left" w:pos="2580"/>
        </w:tabs>
        <w:spacing w:line="240" w:lineRule="auto"/>
        <w:ind w:right="6" w:firstLine="567"/>
        <w:rPr>
          <w:sz w:val="24"/>
          <w:szCs w:val="24"/>
        </w:rPr>
      </w:pPr>
      <w:bookmarkStart w:id="122" w:name="bookmark51"/>
      <w:bookmarkEnd w:id="122"/>
      <w:r w:rsidRPr="00E94B3A">
        <w:rPr>
          <w:sz w:val="24"/>
          <w:szCs w:val="24"/>
        </w:rPr>
        <w:t>использовать химическую символику для составления формул веществ и уравнений химических реакций;</w:t>
      </w:r>
    </w:p>
    <w:p w14:paraId="1165168A" w14:textId="77777777" w:rsidR="00117BB5" w:rsidRPr="00E94B3A" w:rsidRDefault="00117BB5" w:rsidP="00E94B3A">
      <w:pPr>
        <w:tabs>
          <w:tab w:val="left" w:pos="2580"/>
        </w:tabs>
        <w:spacing w:line="240" w:lineRule="auto"/>
        <w:ind w:right="6" w:firstLine="567"/>
        <w:rPr>
          <w:sz w:val="24"/>
          <w:szCs w:val="24"/>
        </w:rPr>
      </w:pPr>
      <w:bookmarkStart w:id="123" w:name="bookmark52"/>
      <w:bookmarkEnd w:id="123"/>
      <w:r w:rsidRPr="00E94B3A">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14:paraId="6E1E7124" w14:textId="77777777" w:rsidR="00117BB5" w:rsidRPr="00E94B3A" w:rsidRDefault="00117BB5" w:rsidP="00E94B3A">
      <w:pPr>
        <w:tabs>
          <w:tab w:val="left" w:pos="2580"/>
        </w:tabs>
        <w:spacing w:line="240" w:lineRule="auto"/>
        <w:ind w:right="6" w:firstLine="567"/>
        <w:rPr>
          <w:sz w:val="24"/>
          <w:szCs w:val="24"/>
        </w:rPr>
      </w:pPr>
      <w:bookmarkStart w:id="124" w:name="bookmark53"/>
      <w:bookmarkEnd w:id="124"/>
      <w:r w:rsidRPr="00E94B3A">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14:paraId="20E75715" w14:textId="77777777" w:rsidR="00117BB5" w:rsidRPr="00E94B3A" w:rsidRDefault="00117BB5" w:rsidP="00E94B3A">
      <w:pPr>
        <w:tabs>
          <w:tab w:val="left" w:pos="2580"/>
        </w:tabs>
        <w:spacing w:line="240" w:lineRule="auto"/>
        <w:ind w:right="6" w:firstLine="567"/>
        <w:rPr>
          <w:sz w:val="24"/>
          <w:szCs w:val="24"/>
        </w:rPr>
      </w:pPr>
      <w:bookmarkStart w:id="125" w:name="bookmark54"/>
      <w:bookmarkEnd w:id="125"/>
      <w:r w:rsidRPr="00E94B3A">
        <w:rPr>
          <w:sz w:val="24"/>
          <w:szCs w:val="24"/>
        </w:rPr>
        <w:t>демонстрировать понимание периодической зависимости свойств химических элементов от их положения в Периодической системе:</w:t>
      </w:r>
    </w:p>
    <w:p w14:paraId="660494C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14:paraId="58CC491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14:paraId="301CFD6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14:paraId="63323088" w14:textId="77777777" w:rsidR="00117BB5" w:rsidRPr="00E94B3A" w:rsidRDefault="00117BB5" w:rsidP="00E94B3A">
      <w:pPr>
        <w:tabs>
          <w:tab w:val="left" w:pos="2580"/>
        </w:tabs>
        <w:spacing w:line="240" w:lineRule="auto"/>
        <w:ind w:right="6" w:firstLine="567"/>
        <w:rPr>
          <w:sz w:val="24"/>
          <w:szCs w:val="24"/>
        </w:rPr>
      </w:pPr>
      <w:bookmarkStart w:id="126" w:name="bookmark55"/>
      <w:bookmarkEnd w:id="126"/>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77CC2A0" w14:textId="77777777" w:rsidR="00117BB5" w:rsidRPr="00E94B3A" w:rsidRDefault="00117BB5" w:rsidP="00E94B3A">
      <w:pPr>
        <w:tabs>
          <w:tab w:val="left" w:pos="2580"/>
        </w:tabs>
        <w:spacing w:line="240" w:lineRule="auto"/>
        <w:ind w:right="6" w:firstLine="567"/>
        <w:rPr>
          <w:sz w:val="24"/>
          <w:szCs w:val="24"/>
        </w:rPr>
      </w:pPr>
      <w:bookmarkStart w:id="127" w:name="bookmark56"/>
      <w:bookmarkEnd w:id="127"/>
      <w:r w:rsidRPr="00E94B3A">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14:paraId="28433936" w14:textId="77777777" w:rsidR="00117BB5" w:rsidRPr="00E94B3A" w:rsidRDefault="00117BB5" w:rsidP="00E94B3A">
      <w:pPr>
        <w:tabs>
          <w:tab w:val="left" w:pos="2580"/>
        </w:tabs>
        <w:spacing w:line="240" w:lineRule="auto"/>
        <w:ind w:right="6" w:firstLine="567"/>
        <w:rPr>
          <w:sz w:val="24"/>
          <w:szCs w:val="24"/>
        </w:rPr>
      </w:pPr>
      <w:bookmarkStart w:id="128" w:name="bookmark57"/>
      <w:bookmarkEnd w:id="128"/>
      <w:r w:rsidRPr="00E94B3A">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14:paraId="35F6923A" w14:textId="77777777" w:rsidR="00117BB5" w:rsidRPr="00E94B3A" w:rsidRDefault="00117BB5" w:rsidP="00E94B3A">
      <w:pPr>
        <w:tabs>
          <w:tab w:val="left" w:pos="2580"/>
        </w:tabs>
        <w:spacing w:line="240" w:lineRule="auto"/>
        <w:ind w:right="6" w:firstLine="567"/>
        <w:rPr>
          <w:sz w:val="24"/>
          <w:szCs w:val="24"/>
        </w:rPr>
      </w:pPr>
      <w:bookmarkStart w:id="129" w:name="bookmark58"/>
      <w:bookmarkEnd w:id="129"/>
      <w:r w:rsidRPr="00E94B3A">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14:paraId="4F548B18" w14:textId="77777777" w:rsidR="00117BB5" w:rsidRPr="00E94B3A" w:rsidRDefault="00117BB5" w:rsidP="00E94B3A">
      <w:pPr>
        <w:tabs>
          <w:tab w:val="left" w:pos="2580"/>
        </w:tabs>
        <w:spacing w:line="240" w:lineRule="auto"/>
        <w:ind w:right="6" w:firstLine="567"/>
        <w:rPr>
          <w:sz w:val="24"/>
          <w:szCs w:val="24"/>
        </w:rPr>
      </w:pPr>
      <w:bookmarkStart w:id="130" w:name="bookmark59"/>
      <w:bookmarkEnd w:id="130"/>
      <w:r w:rsidRPr="00E94B3A">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14:paraId="7968F141" w14:textId="77777777" w:rsidR="00117BB5" w:rsidRPr="00E94B3A" w:rsidRDefault="00117BB5" w:rsidP="00E94B3A">
      <w:pPr>
        <w:tabs>
          <w:tab w:val="left" w:pos="2580"/>
        </w:tabs>
        <w:spacing w:line="240" w:lineRule="auto"/>
        <w:ind w:right="6" w:firstLine="567"/>
        <w:rPr>
          <w:sz w:val="24"/>
          <w:szCs w:val="24"/>
        </w:rPr>
      </w:pPr>
      <w:bookmarkStart w:id="131" w:name="bookmark60"/>
      <w:bookmarkEnd w:id="131"/>
      <w:r w:rsidRPr="00E94B3A">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14:paraId="49FC4D23" w14:textId="77777777" w:rsidR="00117BB5" w:rsidRPr="00E94B3A" w:rsidRDefault="00117BB5" w:rsidP="00E94B3A">
      <w:pPr>
        <w:tabs>
          <w:tab w:val="left" w:pos="2580"/>
        </w:tabs>
        <w:spacing w:line="240" w:lineRule="auto"/>
        <w:ind w:right="6" w:firstLine="567"/>
        <w:rPr>
          <w:sz w:val="24"/>
          <w:szCs w:val="24"/>
        </w:rPr>
      </w:pPr>
      <w:bookmarkStart w:id="132" w:name="bookmark61"/>
      <w:bookmarkEnd w:id="132"/>
      <w:r w:rsidRPr="00E94B3A">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14:paraId="6F2821BC" w14:textId="77777777" w:rsidR="00117BB5" w:rsidRPr="00E94B3A" w:rsidRDefault="00117BB5" w:rsidP="00E94B3A">
      <w:pPr>
        <w:tabs>
          <w:tab w:val="left" w:pos="2580"/>
        </w:tabs>
        <w:spacing w:line="240" w:lineRule="auto"/>
        <w:ind w:right="6" w:firstLine="567"/>
        <w:rPr>
          <w:sz w:val="24"/>
          <w:szCs w:val="24"/>
        </w:rPr>
      </w:pPr>
      <w:bookmarkStart w:id="133" w:name="bookmark62"/>
      <w:bookmarkEnd w:id="133"/>
      <w:r w:rsidRPr="00E94B3A">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14:paraId="71A32A52" w14:textId="77777777" w:rsidR="00117BB5" w:rsidRPr="00E94B3A" w:rsidRDefault="00117BB5" w:rsidP="00E94B3A">
      <w:pPr>
        <w:tabs>
          <w:tab w:val="left" w:pos="2580"/>
        </w:tabs>
        <w:spacing w:line="240" w:lineRule="auto"/>
        <w:ind w:right="6" w:firstLine="567"/>
        <w:rPr>
          <w:sz w:val="24"/>
          <w:szCs w:val="24"/>
        </w:rPr>
      </w:pPr>
      <w:bookmarkStart w:id="134" w:name="bookmark63"/>
      <w:bookmarkStart w:id="135" w:name="bookmark64"/>
      <w:bookmarkEnd w:id="134"/>
      <w:bookmarkEnd w:id="135"/>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14:paraId="1B9B83E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14:paraId="381FEEFD" w14:textId="68292A43" w:rsidR="00117BB5" w:rsidRPr="00E94B3A" w:rsidRDefault="00117BB5" w:rsidP="00E94B3A">
      <w:pPr>
        <w:tabs>
          <w:tab w:val="left" w:pos="2580"/>
        </w:tabs>
        <w:spacing w:line="240" w:lineRule="auto"/>
        <w:ind w:right="6" w:firstLine="567"/>
        <w:rPr>
          <w:sz w:val="24"/>
          <w:szCs w:val="24"/>
        </w:rPr>
      </w:pPr>
      <w:bookmarkStart w:id="136" w:name="bookmark65"/>
      <w:bookmarkEnd w:id="136"/>
      <w:r w:rsidRPr="00E94B3A">
        <w:rPr>
          <w:b/>
          <w:sz w:val="24"/>
          <w:szCs w:val="24"/>
        </w:rPr>
        <w:t>К концу обучения в 9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14:paraId="3C2030F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14:paraId="3A03FB8E"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14:paraId="45D63F6B"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14:paraId="474BB4A0"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химическую символику для составления формул веществ и уравнений химических реакций;</w:t>
      </w:r>
    </w:p>
    <w:p w14:paraId="3E5D464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14:paraId="1B5DD7B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Периодического закона Д.И. Менделеева и демонстрировать его понимание:</w:t>
      </w:r>
    </w:p>
    <w:p w14:paraId="7A28D9E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14:paraId="0C3D222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14:paraId="20540FE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14:paraId="53F2F3A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14:paraId="2A7AF6C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14:paraId="4A59522F" w14:textId="77777777" w:rsidR="00117BB5" w:rsidRPr="00E94B3A" w:rsidRDefault="00117BB5" w:rsidP="00E94B3A">
      <w:pPr>
        <w:tabs>
          <w:tab w:val="left" w:pos="2580"/>
        </w:tabs>
        <w:spacing w:line="240" w:lineRule="auto"/>
        <w:ind w:right="6" w:firstLine="567"/>
        <w:rPr>
          <w:sz w:val="24"/>
          <w:szCs w:val="24"/>
        </w:rPr>
      </w:pPr>
      <w:bookmarkStart w:id="137" w:name="bookmark72"/>
      <w:bookmarkEnd w:id="137"/>
      <w:r w:rsidRPr="00E94B3A">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14:paraId="5FB2A984" w14:textId="77777777" w:rsidR="00117BB5" w:rsidRPr="00E94B3A" w:rsidRDefault="00117BB5" w:rsidP="00E94B3A">
      <w:pPr>
        <w:tabs>
          <w:tab w:val="left" w:pos="2580"/>
        </w:tabs>
        <w:spacing w:line="240" w:lineRule="auto"/>
        <w:ind w:right="6" w:firstLine="567"/>
        <w:rPr>
          <w:sz w:val="24"/>
          <w:szCs w:val="24"/>
        </w:rPr>
      </w:pPr>
      <w:bookmarkStart w:id="138" w:name="bookmark73"/>
      <w:bookmarkEnd w:id="138"/>
      <w:r w:rsidRPr="00E94B3A">
        <w:rPr>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14:paraId="641E21F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14:paraId="730ADC7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предсказывать характер среды в водных растворах солей;</w:t>
      </w:r>
    </w:p>
    <w:p w14:paraId="02B8E793" w14:textId="77777777" w:rsidR="00117BB5" w:rsidRPr="00E94B3A" w:rsidRDefault="00117BB5" w:rsidP="00E94B3A">
      <w:pPr>
        <w:tabs>
          <w:tab w:val="left" w:pos="2580"/>
        </w:tabs>
        <w:spacing w:line="240" w:lineRule="auto"/>
        <w:ind w:right="6" w:firstLine="567"/>
        <w:rPr>
          <w:sz w:val="24"/>
          <w:szCs w:val="24"/>
        </w:rPr>
      </w:pPr>
      <w:bookmarkStart w:id="139" w:name="bookmark74"/>
      <w:bookmarkEnd w:id="139"/>
      <w:r w:rsidRPr="00E94B3A">
        <w:rPr>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E94B3A">
        <w:rPr>
          <w:sz w:val="24"/>
          <w:szCs w:val="24"/>
          <w:lang w:val="en-US"/>
        </w:rPr>
        <w:t>IV</w:t>
      </w:r>
      <w:r w:rsidRPr="00E94B3A">
        <w:rPr>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E94B3A">
        <w:rPr>
          <w:sz w:val="24"/>
          <w:szCs w:val="24"/>
          <w:lang w:val="en-US"/>
        </w:rPr>
        <w:t>II</w:t>
      </w:r>
      <w:r w:rsidRPr="00E94B3A">
        <w:rPr>
          <w:sz w:val="24"/>
          <w:szCs w:val="24"/>
        </w:rPr>
        <w:t xml:space="preserve">), цинка, железа (II и III)); </w:t>
      </w:r>
    </w:p>
    <w:p w14:paraId="0A98AF2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40" w:name="bookmark75"/>
      <w:bookmarkEnd w:id="140"/>
      <w:r w:rsidRPr="00E94B3A">
        <w:rPr>
          <w:sz w:val="24"/>
          <w:szCs w:val="24"/>
        </w:rPr>
        <w:t>галогениды кремния (</w:t>
      </w:r>
      <w:r w:rsidRPr="00E94B3A">
        <w:rPr>
          <w:sz w:val="24"/>
          <w:szCs w:val="24"/>
          <w:lang w:val="en-US"/>
        </w:rPr>
        <w:t>IV</w:t>
      </w:r>
      <w:r w:rsidRPr="00E94B3A">
        <w:rPr>
          <w:sz w:val="24"/>
          <w:szCs w:val="24"/>
        </w:rPr>
        <w:t>) и фосфора (III и V), оксид и гидроксид хрома (</w:t>
      </w:r>
      <w:r w:rsidRPr="00E94B3A">
        <w:rPr>
          <w:sz w:val="24"/>
          <w:szCs w:val="24"/>
          <w:lang w:val="en-US"/>
        </w:rPr>
        <w:t>III</w:t>
      </w:r>
      <w:r w:rsidRPr="00E94B3A">
        <w:rPr>
          <w:sz w:val="24"/>
          <w:szCs w:val="24"/>
        </w:rPr>
        <w:t>), перманганат калия;</w:t>
      </w:r>
    </w:p>
    <w:p w14:paraId="1E84EA6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14:paraId="6C2048F8" w14:textId="77777777" w:rsidR="00117BB5" w:rsidRPr="00E94B3A" w:rsidRDefault="00117BB5" w:rsidP="00E94B3A">
      <w:pPr>
        <w:tabs>
          <w:tab w:val="left" w:pos="2580"/>
        </w:tabs>
        <w:spacing w:line="240" w:lineRule="auto"/>
        <w:ind w:right="6" w:firstLine="567"/>
        <w:rPr>
          <w:sz w:val="24"/>
          <w:szCs w:val="24"/>
        </w:rPr>
      </w:pPr>
      <w:bookmarkStart w:id="141" w:name="bookmark76"/>
      <w:bookmarkEnd w:id="141"/>
      <w:r w:rsidRPr="00E94B3A">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14:paraId="2D9C3676" w14:textId="77777777" w:rsidR="00117BB5" w:rsidRPr="00E94B3A" w:rsidRDefault="00117BB5" w:rsidP="00E94B3A">
      <w:pPr>
        <w:tabs>
          <w:tab w:val="left" w:pos="2580"/>
        </w:tabs>
        <w:spacing w:line="240" w:lineRule="auto"/>
        <w:ind w:right="6" w:firstLine="567"/>
        <w:rPr>
          <w:sz w:val="24"/>
          <w:szCs w:val="24"/>
        </w:rPr>
      </w:pPr>
      <w:bookmarkStart w:id="142" w:name="bookmark77"/>
      <w:bookmarkEnd w:id="142"/>
      <w:r w:rsidRPr="00E94B3A">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14:paraId="5CE21F5D" w14:textId="77777777" w:rsidR="00117BB5" w:rsidRPr="00E94B3A" w:rsidRDefault="00117BB5" w:rsidP="00E94B3A">
      <w:pPr>
        <w:tabs>
          <w:tab w:val="left" w:pos="2580"/>
        </w:tabs>
        <w:spacing w:line="240" w:lineRule="auto"/>
        <w:ind w:right="6" w:firstLine="567"/>
        <w:rPr>
          <w:sz w:val="24"/>
          <w:szCs w:val="24"/>
        </w:rPr>
      </w:pPr>
      <w:bookmarkStart w:id="143" w:name="bookmark78"/>
      <w:bookmarkEnd w:id="143"/>
      <w:r w:rsidRPr="00E94B3A">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14:paraId="69DA0C19" w14:textId="77777777" w:rsidR="00117BB5" w:rsidRPr="00E94B3A" w:rsidRDefault="00117BB5" w:rsidP="00E94B3A">
      <w:pPr>
        <w:tabs>
          <w:tab w:val="left" w:pos="2580"/>
        </w:tabs>
        <w:spacing w:line="240" w:lineRule="auto"/>
        <w:ind w:right="6" w:firstLine="567"/>
        <w:rPr>
          <w:sz w:val="24"/>
          <w:szCs w:val="24"/>
        </w:rPr>
      </w:pPr>
      <w:bookmarkStart w:id="144" w:name="bookmark79"/>
      <w:bookmarkEnd w:id="144"/>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14:paraId="6D0F08B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14:paraId="74CDB14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14:paraId="1216497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14:paraId="3544DEDD" w14:textId="3EF43C27" w:rsidR="00D90F66" w:rsidRDefault="00117BB5" w:rsidP="00E94B3A">
      <w:pPr>
        <w:tabs>
          <w:tab w:val="left" w:pos="2580"/>
        </w:tabs>
        <w:spacing w:line="240" w:lineRule="auto"/>
        <w:ind w:right="6" w:firstLine="567"/>
        <w:rPr>
          <w:sz w:val="24"/>
          <w:szCs w:val="24"/>
        </w:rPr>
      </w:pPr>
      <w:r w:rsidRPr="00E94B3A">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5" w:name="bookmark80"/>
      <w:bookmarkEnd w:id="145"/>
    </w:p>
    <w:p w14:paraId="3AB47757" w14:textId="77777777" w:rsidR="00E94B3A" w:rsidRPr="00E94B3A" w:rsidRDefault="00E94B3A" w:rsidP="00E94B3A">
      <w:pPr>
        <w:tabs>
          <w:tab w:val="left" w:pos="2580"/>
        </w:tabs>
        <w:spacing w:line="240" w:lineRule="auto"/>
        <w:ind w:right="6" w:firstLine="567"/>
        <w:rPr>
          <w:sz w:val="24"/>
          <w:szCs w:val="24"/>
        </w:rPr>
      </w:pPr>
    </w:p>
    <w:p w14:paraId="14AB064C" w14:textId="0DAAA7F4" w:rsidR="00117BB5" w:rsidRDefault="00117BB5" w:rsidP="00607660">
      <w:pPr>
        <w:spacing w:line="240" w:lineRule="auto"/>
        <w:ind w:left="-142" w:firstLine="568"/>
        <w:contextualSpacing/>
        <w:jc w:val="center"/>
        <w:rPr>
          <w:rFonts w:eastAsia="Calibri" w:cs="Times New Roman"/>
          <w:b/>
          <w:sz w:val="24"/>
          <w:szCs w:val="24"/>
          <w:lang w:eastAsia="en-US"/>
        </w:rPr>
      </w:pPr>
      <w:r>
        <w:rPr>
          <w:color w:val="FF0000"/>
          <w:sz w:val="24"/>
          <w:szCs w:val="24"/>
        </w:rPr>
        <w:tab/>
      </w:r>
      <w:r w:rsidRPr="00117BB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117BB5">
        <w:rPr>
          <w:rFonts w:eastAsia="Calibri" w:cs="Times New Roman"/>
          <w:b/>
          <w:sz w:val="24"/>
          <w:szCs w:val="24"/>
          <w:lang w:eastAsia="en-US"/>
        </w:rPr>
        <w:t>»</w:t>
      </w:r>
    </w:p>
    <w:p w14:paraId="66F9FA5B" w14:textId="22B777C4" w:rsidR="00117BB5" w:rsidRPr="00117BB5" w:rsidRDefault="00117BB5" w:rsidP="00117BB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212E599C" w14:textId="77777777" w:rsidR="00D90F66" w:rsidRDefault="00D90F66" w:rsidP="00D90F66">
      <w:pPr>
        <w:spacing w:line="240" w:lineRule="auto"/>
        <w:ind w:firstLine="709"/>
        <w:contextualSpacing/>
        <w:rPr>
          <w:rFonts w:eastAsia="SchoolBookSanPin" w:cs="Times New Roman"/>
          <w:i/>
          <w:sz w:val="24"/>
          <w:szCs w:val="24"/>
          <w:lang w:eastAsia="en-US"/>
        </w:rPr>
      </w:pPr>
    </w:p>
    <w:p w14:paraId="3D68D7D6" w14:textId="02E18816" w:rsidR="00D90F66" w:rsidRPr="00D90F66" w:rsidRDefault="00D90F66" w:rsidP="00D90F66">
      <w:pPr>
        <w:spacing w:line="240" w:lineRule="auto"/>
        <w:ind w:firstLine="709"/>
        <w:contextualSpacing/>
        <w:rPr>
          <w:rFonts w:eastAsia="SchoolBookSanPin" w:cs="Times New Roman"/>
          <w:b/>
          <w:sz w:val="24"/>
          <w:szCs w:val="24"/>
          <w:lang w:eastAsia="en-US"/>
        </w:rPr>
      </w:pPr>
      <w:r w:rsidRPr="00D90F6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6D1246CC" w14:textId="618A87C1" w:rsidR="00D90F66" w:rsidRDefault="00D90F66" w:rsidP="00D90F66">
      <w:pPr>
        <w:widowControl w:val="0"/>
        <w:spacing w:line="240" w:lineRule="auto"/>
        <w:ind w:firstLine="709"/>
        <w:rPr>
          <w:rFonts w:eastAsia="SchoolBookSanPin" w:cs="Times New Roman"/>
          <w:sz w:val="24"/>
          <w:szCs w:val="24"/>
          <w:lang w:eastAsia="en-US"/>
        </w:rPr>
      </w:pPr>
      <w:r w:rsidRPr="00D90F6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D90F66">
        <w:rPr>
          <w:rFonts w:eastAsia="SchoolBookSanPin" w:cs="Times New Roman"/>
          <w:b/>
          <w:sz w:val="24"/>
          <w:szCs w:val="24"/>
          <w:lang w:eastAsia="en-US"/>
        </w:rPr>
        <w:t>«рабочей программе учителя»</w:t>
      </w:r>
      <w:r w:rsidRPr="00D90F6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467FCEE1" w14:textId="0D255A9F" w:rsidR="00117BB5" w:rsidRPr="00117BB5" w:rsidRDefault="00117BB5" w:rsidP="00117BB5">
      <w:pPr>
        <w:widowControl w:val="0"/>
        <w:spacing w:line="240" w:lineRule="auto"/>
        <w:ind w:firstLine="709"/>
        <w:rPr>
          <w:rFonts w:eastAsia="SchoolBookSanPin" w:cs="Times New Roman"/>
          <w:sz w:val="24"/>
          <w:szCs w:val="24"/>
          <w:lang w:eastAsia="en-US"/>
        </w:rPr>
      </w:pPr>
      <w:r w:rsidRPr="00117BB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17BB5" w:rsidRPr="00117BB5" w14:paraId="4723ACE6" w14:textId="77777777" w:rsidTr="00DC593D">
        <w:trPr>
          <w:trHeight w:val="575"/>
        </w:trPr>
        <w:tc>
          <w:tcPr>
            <w:tcW w:w="993" w:type="dxa"/>
          </w:tcPr>
          <w:p w14:paraId="30307A60" w14:textId="77777777" w:rsidR="00117BB5" w:rsidRPr="00117BB5" w:rsidRDefault="00117BB5" w:rsidP="00117BB5">
            <w:pPr>
              <w:spacing w:line="240" w:lineRule="auto"/>
              <w:ind w:left="142" w:right="354" w:firstLine="96"/>
              <w:jc w:val="center"/>
              <w:rPr>
                <w:rFonts w:eastAsia="Times New Roman"/>
                <w:szCs w:val="20"/>
                <w:lang w:eastAsia="en-US"/>
              </w:rPr>
            </w:pPr>
            <w:r w:rsidRPr="00117BB5">
              <w:rPr>
                <w:rFonts w:eastAsia="Times New Roman"/>
                <w:szCs w:val="20"/>
                <w:lang w:eastAsia="en-US"/>
              </w:rPr>
              <w:t>№</w:t>
            </w:r>
            <w:r w:rsidRPr="00117BB5">
              <w:rPr>
                <w:rFonts w:eastAsia="Times New Roman"/>
                <w:spacing w:val="-57"/>
                <w:szCs w:val="20"/>
                <w:lang w:eastAsia="en-US"/>
              </w:rPr>
              <w:t xml:space="preserve"> </w:t>
            </w:r>
            <w:r w:rsidRPr="00117BB5">
              <w:rPr>
                <w:rFonts w:eastAsia="Times New Roman"/>
                <w:szCs w:val="20"/>
                <w:lang w:eastAsia="en-US"/>
              </w:rPr>
              <w:t>п/п</w:t>
            </w:r>
          </w:p>
        </w:tc>
        <w:tc>
          <w:tcPr>
            <w:tcW w:w="4394" w:type="dxa"/>
          </w:tcPr>
          <w:p w14:paraId="4ED376F6" w14:textId="77777777" w:rsidR="00117BB5" w:rsidRPr="00117BB5" w:rsidRDefault="00117BB5" w:rsidP="00117BB5">
            <w:pPr>
              <w:spacing w:line="240" w:lineRule="auto"/>
              <w:ind w:left="142" w:firstLine="0"/>
              <w:jc w:val="center"/>
              <w:rPr>
                <w:rFonts w:eastAsia="Times New Roman"/>
                <w:szCs w:val="20"/>
                <w:lang w:eastAsia="en-US"/>
              </w:rPr>
            </w:pPr>
            <w:r w:rsidRPr="00117BB5">
              <w:rPr>
                <w:rFonts w:eastAsia="Times New Roman"/>
                <w:szCs w:val="20"/>
                <w:lang w:eastAsia="en-US"/>
              </w:rPr>
              <w:t>Тема</w:t>
            </w:r>
          </w:p>
        </w:tc>
        <w:tc>
          <w:tcPr>
            <w:tcW w:w="2126" w:type="dxa"/>
          </w:tcPr>
          <w:p w14:paraId="21879D27" w14:textId="77777777" w:rsidR="00117BB5" w:rsidRPr="00117BB5" w:rsidRDefault="00117BB5" w:rsidP="00117BB5">
            <w:pPr>
              <w:spacing w:line="240" w:lineRule="auto"/>
              <w:ind w:left="142" w:right="27" w:hanging="72"/>
              <w:jc w:val="center"/>
              <w:rPr>
                <w:rFonts w:eastAsia="Times New Roman"/>
                <w:szCs w:val="20"/>
                <w:lang w:val="ru-RU" w:eastAsia="en-US"/>
              </w:rPr>
            </w:pPr>
            <w:r w:rsidRPr="00117BB5">
              <w:rPr>
                <w:rFonts w:eastAsia="Times New Roman"/>
                <w:spacing w:val="-1"/>
                <w:szCs w:val="20"/>
                <w:lang w:val="ru-RU" w:eastAsia="en-US"/>
              </w:rPr>
              <w:t>Количество часов, отводимых на освоение каждой темы</w:t>
            </w:r>
          </w:p>
        </w:tc>
        <w:tc>
          <w:tcPr>
            <w:tcW w:w="2126" w:type="dxa"/>
          </w:tcPr>
          <w:p w14:paraId="6AA49637" w14:textId="77777777" w:rsidR="00117BB5" w:rsidRPr="00117BB5" w:rsidRDefault="00117BB5" w:rsidP="00117BB5">
            <w:pPr>
              <w:spacing w:line="240" w:lineRule="auto"/>
              <w:ind w:left="142" w:right="27" w:hanging="72"/>
              <w:jc w:val="center"/>
              <w:rPr>
                <w:rFonts w:eastAsia="Times New Roman"/>
                <w:spacing w:val="-1"/>
                <w:szCs w:val="20"/>
                <w:lang w:eastAsia="en-US"/>
              </w:rPr>
            </w:pPr>
            <w:r w:rsidRPr="00117BB5">
              <w:rPr>
                <w:rFonts w:eastAsia="Times New Roman"/>
                <w:spacing w:val="-1"/>
                <w:szCs w:val="20"/>
                <w:lang w:eastAsia="en-US"/>
              </w:rPr>
              <w:t xml:space="preserve">Э(Ц)ОР </w:t>
            </w:r>
          </w:p>
        </w:tc>
      </w:tr>
      <w:tr w:rsidR="00117BB5" w:rsidRPr="00117BB5" w14:paraId="044E8CC3" w14:textId="77777777" w:rsidTr="00117BB5">
        <w:trPr>
          <w:trHeight w:val="103"/>
        </w:trPr>
        <w:tc>
          <w:tcPr>
            <w:tcW w:w="993" w:type="dxa"/>
          </w:tcPr>
          <w:p w14:paraId="3EACC321" w14:textId="77777777" w:rsidR="00117BB5" w:rsidRPr="00117BB5" w:rsidRDefault="00117BB5" w:rsidP="00117BB5">
            <w:pPr>
              <w:spacing w:line="240" w:lineRule="auto"/>
              <w:ind w:left="142" w:firstLine="0"/>
              <w:jc w:val="left"/>
              <w:rPr>
                <w:rFonts w:eastAsia="Times New Roman"/>
                <w:szCs w:val="20"/>
                <w:lang w:eastAsia="en-US"/>
              </w:rPr>
            </w:pPr>
            <w:r w:rsidRPr="00117BB5">
              <w:rPr>
                <w:rFonts w:eastAsia="Times New Roman"/>
                <w:szCs w:val="20"/>
                <w:lang w:eastAsia="en-US"/>
              </w:rPr>
              <w:t>1.</w:t>
            </w:r>
          </w:p>
        </w:tc>
        <w:tc>
          <w:tcPr>
            <w:tcW w:w="4394" w:type="dxa"/>
          </w:tcPr>
          <w:p w14:paraId="26C18FFD" w14:textId="77777777" w:rsidR="00117BB5" w:rsidRDefault="00117BB5" w:rsidP="00117BB5">
            <w:pPr>
              <w:rPr>
                <w:rFonts w:eastAsia="OfficinaSansBoldITC"/>
                <w:szCs w:val="20"/>
                <w:lang w:val="ru-RU" w:eastAsia="en-US"/>
              </w:rPr>
            </w:pPr>
            <w:r>
              <w:rPr>
                <w:rFonts w:eastAsia="OfficinaSansBoldITC"/>
                <w:szCs w:val="20"/>
                <w:lang w:val="ru-RU" w:eastAsia="en-US"/>
              </w:rPr>
              <w:t>8 класс</w:t>
            </w:r>
          </w:p>
          <w:p w14:paraId="6B9BD6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156.3.1.</w:t>
            </w:r>
            <w:r w:rsidRPr="00117BB5">
              <w:rPr>
                <w:rFonts w:eastAsia="OfficinaSansBoldITC"/>
                <w:szCs w:val="20"/>
                <w:lang w:eastAsia="en-US"/>
              </w:rPr>
              <w:t> </w:t>
            </w:r>
            <w:r w:rsidRPr="00117BB5">
              <w:rPr>
                <w:rFonts w:eastAsia="OfficinaSansBoldITC"/>
                <w:szCs w:val="20"/>
                <w:lang w:val="ru-RU" w:eastAsia="en-US"/>
              </w:rPr>
              <w:t>Первоначальные химические понятия.</w:t>
            </w:r>
          </w:p>
          <w:p w14:paraId="54921B9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w:t>
            </w:r>
            <w:r w:rsidRPr="00117BB5">
              <w:rPr>
                <w:rFonts w:eastAsia="OfficinaSansBoldITC"/>
                <w:szCs w:val="20"/>
                <w:lang w:eastAsia="en-US"/>
              </w:rPr>
              <w:t> </w:t>
            </w:r>
            <w:r w:rsidRPr="00117BB5">
              <w:rPr>
                <w:rFonts w:eastAsia="OfficinaSansBoldITC"/>
                <w:szCs w:val="20"/>
                <w:lang w:val="ru-RU" w:eastAsia="en-US"/>
              </w:rPr>
              <w:t xml:space="preserve">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14:paraId="04395EA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Язык химии. Источники химической информации.</w:t>
            </w:r>
          </w:p>
          <w:p w14:paraId="27F1DF2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0509A50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5E0C74D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1EEBA65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5159149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14:paraId="617805E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sidRPr="00117BB5">
              <w:rPr>
                <w:rFonts w:eastAsia="OfficinaSansBoldITC"/>
                <w:szCs w:val="20"/>
                <w:lang w:eastAsia="en-US"/>
              </w:rPr>
              <w:t> </w:t>
            </w:r>
            <w:r w:rsidRPr="00117BB5">
              <w:rPr>
                <w:rFonts w:eastAsia="OfficinaSansBoldITC"/>
                <w:szCs w:val="20"/>
                <w:lang w:val="ru-RU" w:eastAsia="en-US"/>
              </w:rPr>
              <w:t>Ломоносова. Химические уравнения. Типы химических реакций (соединения, разложения, замещения, обмена). Расчеты по химическим уравнениям.</w:t>
            </w:r>
          </w:p>
          <w:p w14:paraId="5486497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w:t>
            </w:r>
            <w:r w:rsidRPr="00117BB5">
              <w:rPr>
                <w:rFonts w:eastAsia="OfficinaSansBoldITC"/>
                <w:szCs w:val="20"/>
                <w:lang w:eastAsia="en-US"/>
              </w:rPr>
              <w:t> </w:t>
            </w:r>
            <w:r w:rsidRPr="00117BB5">
              <w:rPr>
                <w:rFonts w:eastAsia="OfficinaSansBoldITC"/>
                <w:szCs w:val="20"/>
                <w:lang w:val="ru-RU" w:eastAsia="en-US"/>
              </w:rP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117BB5">
              <w:rPr>
                <w:rFonts w:eastAsia="OfficinaSansBoldITC"/>
                <w:szCs w:val="20"/>
                <w:lang w:eastAsia="en-US"/>
              </w:rPr>
              <w:t>II</w:t>
            </w:r>
            <w:r w:rsidRPr="00117BB5">
              <w:rPr>
                <w:rFonts w:eastAsia="OfficinaSansBoldITC"/>
                <w:szCs w:val="20"/>
                <w:lang w:val="ru-RU" w:eastAsia="en-US"/>
              </w:rPr>
              <w:t>) при нагревании, взаимодействие железа с раствором соли меди (</w:t>
            </w:r>
            <w:r w:rsidRPr="00117BB5">
              <w:rPr>
                <w:rFonts w:eastAsia="OfficinaSansBoldITC"/>
                <w:szCs w:val="20"/>
                <w:lang w:eastAsia="en-US"/>
              </w:rPr>
              <w:t>II</w:t>
            </w:r>
            <w:r w:rsidRPr="00117BB5">
              <w:rPr>
                <w:rFonts w:eastAsia="OfficinaSansBoldITC"/>
                <w:szCs w:val="20"/>
                <w:lang w:val="ru-RU" w:eastAsia="en-US"/>
              </w:rPr>
              <w:t>). Изучение способов разделения смесей (с</w:t>
            </w:r>
            <w:r w:rsidRPr="00117BB5">
              <w:rPr>
                <w:rFonts w:eastAsia="OfficinaSansBoldITC"/>
                <w:szCs w:val="20"/>
                <w:lang w:eastAsia="en-US"/>
              </w:rPr>
              <w:t> </w:t>
            </w:r>
            <w:r w:rsidRPr="00117BB5">
              <w:rPr>
                <w:rFonts w:eastAsia="OfficinaSansBoldITC"/>
                <w:szCs w:val="20"/>
                <w:lang w:val="ru-RU" w:eastAsia="en-US"/>
              </w:rP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3EBDA4C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156.3.2.</w:t>
            </w:r>
            <w:r w:rsidRPr="00117BB5">
              <w:rPr>
                <w:rFonts w:eastAsia="OfficinaSansBoldITC"/>
                <w:szCs w:val="20"/>
                <w:lang w:eastAsia="en-US"/>
              </w:rPr>
              <w:t> </w:t>
            </w:r>
            <w:r w:rsidRPr="00117BB5">
              <w:rPr>
                <w:rFonts w:eastAsia="OfficinaSansBoldITC"/>
                <w:szCs w:val="20"/>
                <w:lang w:val="ru-RU" w:eastAsia="en-US"/>
              </w:rPr>
              <w:t>Важнейшие представители неорганических веществ.</w:t>
            </w:r>
          </w:p>
          <w:p w14:paraId="0C66A5B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58EFD49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03BA80E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24F05A5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33C774F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05DEA65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499EED3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70FFC3A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sidRPr="00117BB5">
              <w:rPr>
                <w:rFonts w:eastAsia="OfficinaSansBoldITC"/>
                <w:szCs w:val="20"/>
                <w:lang w:eastAsia="en-US"/>
              </w:rPr>
              <w:t> </w:t>
            </w:r>
            <w:r w:rsidRPr="00117BB5">
              <w:rPr>
                <w:rFonts w:eastAsia="OfficinaSansBoldITC"/>
                <w:szCs w:val="20"/>
                <w:lang w:val="ru-RU" w:eastAsia="en-US"/>
              </w:rPr>
              <w:t>Бекетова. Получение кислот. Кислоты в природе, применение важнейших кислот.</w:t>
            </w:r>
          </w:p>
          <w:p w14:paraId="1F02BC7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4705A5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3EAF0CD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Генетическая связь между классами неорганических соединений.</w:t>
            </w:r>
          </w:p>
          <w:p w14:paraId="5C8D67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37BB407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количественное определение содержания кислорода в воздухе;</w:t>
            </w:r>
          </w:p>
          <w:p w14:paraId="25A44A3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кислорода; </w:t>
            </w:r>
          </w:p>
          <w:p w14:paraId="2AC073B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взаимодействия веществ с кислородом и условий возникновения и прекращения горения; </w:t>
            </w:r>
          </w:p>
          <w:p w14:paraId="34248C8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образцами оксидов</w:t>
            </w:r>
            <w:r w:rsidRPr="00117BB5">
              <w:rPr>
                <w:rFonts w:eastAsia="OfficinaSansBoldITC"/>
                <w:szCs w:val="20"/>
                <w:lang w:eastAsia="en-US"/>
              </w:rPr>
              <w:t> </w:t>
            </w:r>
            <w:r w:rsidRPr="00117BB5">
              <w:rPr>
                <w:rFonts w:eastAsia="OfficinaSansBoldITC"/>
                <w:szCs w:val="20"/>
                <w:lang w:val="ru-RU" w:eastAsia="en-US"/>
              </w:rPr>
              <w:t xml:space="preserve">и описание их свойств; </w:t>
            </w:r>
          </w:p>
          <w:p w14:paraId="7930B8D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водорода (горение); </w:t>
            </w:r>
          </w:p>
          <w:p w14:paraId="5D30E69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взаимодействие водорода с оксидом меди (</w:t>
            </w:r>
            <w:r w:rsidRPr="00117BB5">
              <w:rPr>
                <w:rFonts w:eastAsia="OfficinaSansBoldITC"/>
                <w:szCs w:val="20"/>
                <w:lang w:eastAsia="en-US"/>
              </w:rPr>
              <w:t>II</w:t>
            </w:r>
            <w:r w:rsidRPr="00117BB5">
              <w:rPr>
                <w:rFonts w:eastAsia="OfficinaSansBoldITC"/>
                <w:szCs w:val="20"/>
                <w:lang w:val="ru-RU" w:eastAsia="en-US"/>
              </w:rPr>
              <w:t>);</w:t>
            </w:r>
          </w:p>
          <w:p w14:paraId="380B869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особенностей растворения веществ с различной растворимостью; </w:t>
            </w:r>
          </w:p>
          <w:p w14:paraId="2D368D1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массовой долей растворенного вещества; </w:t>
            </w:r>
          </w:p>
          <w:p w14:paraId="20CEB2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молярной концентрацией растворенного вещества; </w:t>
            </w:r>
          </w:p>
          <w:p w14:paraId="34B3CBB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воды с металлами (натрием и кальцием); </w:t>
            </w:r>
          </w:p>
          <w:p w14:paraId="709B61E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определение растворов кислот и щелочей с помощью индикаторов; </w:t>
            </w:r>
          </w:p>
          <w:p w14:paraId="1408CC9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образцов неорганических веществ различных классов; </w:t>
            </w:r>
          </w:p>
          <w:p w14:paraId="309E854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оксида меди (</w:t>
            </w:r>
            <w:r w:rsidRPr="00117BB5">
              <w:rPr>
                <w:rFonts w:eastAsia="OfficinaSansBoldITC"/>
                <w:szCs w:val="20"/>
                <w:lang w:eastAsia="en-US"/>
              </w:rPr>
              <w:t>II</w:t>
            </w:r>
            <w:r w:rsidRPr="00117BB5">
              <w:rPr>
                <w:rFonts w:eastAsia="OfficinaSansBoldITC"/>
                <w:szCs w:val="20"/>
                <w:lang w:val="ru-RU" w:eastAsia="en-US"/>
              </w:rPr>
              <w:t xml:space="preserve">) с раствором серной кислоты, кислот с металлами, реакций нейтрализации; </w:t>
            </w:r>
          </w:p>
          <w:p w14:paraId="4C6B609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нерастворимых оснований, вытеснение одного металла другим из</w:t>
            </w:r>
            <w:r w:rsidRPr="00117BB5">
              <w:rPr>
                <w:rFonts w:eastAsia="OfficinaSansBoldITC"/>
                <w:szCs w:val="20"/>
                <w:lang w:eastAsia="en-US"/>
              </w:rPr>
              <w:t> </w:t>
            </w:r>
            <w:r w:rsidRPr="00117BB5">
              <w:rPr>
                <w:rFonts w:eastAsia="OfficinaSansBoldITC"/>
                <w:szCs w:val="20"/>
                <w:lang w:val="ru-RU" w:eastAsia="en-US"/>
              </w:rPr>
              <w:t xml:space="preserve">раствора соли; </w:t>
            </w:r>
          </w:p>
          <w:p w14:paraId="4E644C8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гидроксида цинка с растворами кислот и щелочей; </w:t>
            </w:r>
          </w:p>
          <w:p w14:paraId="78D7C2A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«Основные классы неорганических соединений».</w:t>
            </w:r>
          </w:p>
          <w:p w14:paraId="08549AE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156.3.3.</w:t>
            </w:r>
            <w:r w:rsidRPr="00117BB5">
              <w:rPr>
                <w:rFonts w:eastAsia="OfficinaSansBoldITC"/>
                <w:szCs w:val="20"/>
                <w:lang w:eastAsia="en-US"/>
              </w:rPr>
              <w:t> </w:t>
            </w:r>
            <w:r w:rsidRPr="00117BB5">
              <w:rPr>
                <w:rFonts w:eastAsia="OfficinaSansBoldITC"/>
                <w:szCs w:val="20"/>
                <w:lang w:val="ru-RU" w:eastAsia="en-US"/>
              </w:rPr>
              <w:t>Периодический закон и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атомов. Химическая связь. Окислительно-восстановительные реакции.</w:t>
            </w:r>
          </w:p>
          <w:p w14:paraId="30C755F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6A3A2B4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Открытие Периодического закона.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Короткопериодная и длиннопериодная формы таблицы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Периоды и группы (А- и Б-группы).</w:t>
            </w:r>
          </w:p>
          <w:p w14:paraId="549B9D0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117BB5">
              <w:rPr>
                <w:rFonts w:eastAsia="OfficinaSansBoldITC"/>
                <w:szCs w:val="20"/>
                <w:lang w:eastAsia="en-US"/>
              </w:rPr>
              <w:t>s</w:t>
            </w:r>
            <w:r w:rsidRPr="00117BB5">
              <w:rPr>
                <w:rFonts w:eastAsia="OfficinaSansBoldITC"/>
                <w:szCs w:val="20"/>
                <w:lang w:val="ru-RU" w:eastAsia="en-US"/>
              </w:rPr>
              <w:t xml:space="preserve">-, </w:t>
            </w:r>
            <w:r w:rsidRPr="00117BB5">
              <w:rPr>
                <w:rFonts w:eastAsia="OfficinaSansBoldITC"/>
                <w:szCs w:val="20"/>
                <w:lang w:eastAsia="en-US"/>
              </w:rPr>
              <w:t>p</w:t>
            </w:r>
            <w:r w:rsidRPr="00117BB5">
              <w:rPr>
                <w:rFonts w:eastAsia="OfficinaSansBoldITC"/>
                <w:szCs w:val="20"/>
                <w:lang w:val="ru-RU" w:eastAsia="en-US"/>
              </w:rPr>
              <w:t xml:space="preserve">-, </w:t>
            </w:r>
            <w:r w:rsidRPr="00117BB5">
              <w:rPr>
                <w:rFonts w:eastAsia="OfficinaSansBoldITC"/>
                <w:szCs w:val="20"/>
                <w:lang w:eastAsia="en-US"/>
              </w:rPr>
              <w:t>d</w:t>
            </w:r>
            <w:r w:rsidRPr="00117BB5">
              <w:rPr>
                <w:rFonts w:eastAsia="OfficinaSansBoldITC"/>
                <w:szCs w:val="20"/>
                <w:lang w:val="ru-RU" w:eastAsia="en-US"/>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w:t>
            </w:r>
            <w:r w:rsidRPr="00117BB5">
              <w:rPr>
                <w:rFonts w:eastAsia="OfficinaSansBoldITC"/>
                <w:szCs w:val="20"/>
                <w:lang w:eastAsia="en-US"/>
              </w:rPr>
              <w:t> </w:t>
            </w:r>
            <w:r w:rsidRPr="00117BB5">
              <w:rPr>
                <w:rFonts w:eastAsia="OfficinaSansBoldITC"/>
                <w:szCs w:val="20"/>
                <w:lang w:val="ru-RU" w:eastAsia="en-US"/>
              </w:rPr>
              <w:t>Менделеева: распределение электронов по энергетическим уровням, подуровням и орбиталям. Физический смысл Периодического закона.</w:t>
            </w:r>
          </w:p>
          <w:p w14:paraId="70E526D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w:t>
            </w:r>
            <w:r w:rsidRPr="00117BB5">
              <w:rPr>
                <w:rFonts w:eastAsia="OfficinaSansBoldITC"/>
                <w:szCs w:val="20"/>
                <w:lang w:eastAsia="en-US"/>
              </w:rPr>
              <w:t> </w:t>
            </w:r>
            <w:r w:rsidRPr="00117BB5">
              <w:rPr>
                <w:rFonts w:eastAsia="OfficinaSansBoldITC"/>
                <w:szCs w:val="20"/>
                <w:lang w:val="ru-RU" w:eastAsia="en-US"/>
              </w:rPr>
              <w:t>Менделеева.</w:t>
            </w:r>
          </w:p>
          <w:p w14:paraId="22109AA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Значение Периодического закона и Периодической системы химических элементов для развития науки и практики. Д.И.</w:t>
            </w:r>
            <w:r w:rsidRPr="00117BB5">
              <w:rPr>
                <w:rFonts w:eastAsia="OfficinaSansBoldITC"/>
                <w:szCs w:val="20"/>
                <w:lang w:eastAsia="en-US"/>
              </w:rPr>
              <w:t> </w:t>
            </w:r>
            <w:r w:rsidRPr="00117BB5">
              <w:rPr>
                <w:rFonts w:eastAsia="OfficinaSansBoldITC"/>
                <w:szCs w:val="20"/>
                <w:lang w:val="ru-RU" w:eastAsia="en-US"/>
              </w:rPr>
              <w:t>Менделеев – ученый и гражданин.</w:t>
            </w:r>
          </w:p>
          <w:p w14:paraId="720A566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11A0B34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Кристаллические и аморфные вещества. Типы кристаллических решеток: ионная, атомная, молекулярная и их характеристики.</w:t>
            </w:r>
          </w:p>
          <w:p w14:paraId="5D0ACEA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02A70CC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5DA0F60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неметаллов; </w:t>
            </w:r>
          </w:p>
          <w:p w14:paraId="030BEB1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строения молекул при помощи рисунков, моделей, электронных и структурных формул; </w:t>
            </w:r>
          </w:p>
          <w:p w14:paraId="7B470C8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опытов, иллюстрирующих примеры окислительно-восстановительных реакций (горение, реакции разложения, соединения).</w:t>
            </w:r>
          </w:p>
          <w:p w14:paraId="6FB866D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156.3.4.</w:t>
            </w:r>
            <w:r w:rsidRPr="00117BB5">
              <w:rPr>
                <w:rFonts w:eastAsia="OfficinaSansBoldITC"/>
                <w:szCs w:val="20"/>
                <w:lang w:eastAsia="en-US"/>
              </w:rPr>
              <w:t> </w:t>
            </w:r>
            <w:r w:rsidRPr="00117BB5">
              <w:rPr>
                <w:rFonts w:eastAsia="OfficinaSansBoldITC"/>
                <w:szCs w:val="20"/>
                <w:lang w:val="ru-RU" w:eastAsia="en-US"/>
              </w:rPr>
              <w:t>Межпредметные связи.</w:t>
            </w:r>
          </w:p>
          <w:p w14:paraId="104E481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2631135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43BFE12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332D41E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Биология: биосфера, фотосинтез, процессы обмена веществ.</w:t>
            </w:r>
          </w:p>
          <w:p w14:paraId="6A45FF4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p w14:paraId="44F7C66C" w14:textId="51E1CDF5"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Технология: техносфера, производство, химические технологии, сырье, конструкционные материалы.</w:t>
            </w:r>
          </w:p>
        </w:tc>
        <w:tc>
          <w:tcPr>
            <w:tcW w:w="2126" w:type="dxa"/>
            <w:vMerge w:val="restart"/>
          </w:tcPr>
          <w:p w14:paraId="7083ED7B"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03A7622"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2DD29FF0"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117BB5" w:rsidRPr="00117BB5" w14:paraId="3801342E" w14:textId="77777777" w:rsidTr="00117BB5">
        <w:trPr>
          <w:trHeight w:val="103"/>
        </w:trPr>
        <w:tc>
          <w:tcPr>
            <w:tcW w:w="993" w:type="dxa"/>
          </w:tcPr>
          <w:p w14:paraId="651F21FB" w14:textId="210B9D28" w:rsidR="00117BB5" w:rsidRPr="00117BB5" w:rsidRDefault="00117BB5" w:rsidP="00117BB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52EABBC" w14:textId="77777777" w:rsidR="00117BB5" w:rsidRDefault="00117BB5" w:rsidP="00117BB5">
            <w:pPr>
              <w:rPr>
                <w:rFonts w:eastAsia="OfficinaSansBoldITC"/>
                <w:szCs w:val="20"/>
                <w:lang w:val="ru-RU" w:eastAsia="en-US"/>
              </w:rPr>
            </w:pPr>
            <w:r>
              <w:rPr>
                <w:rFonts w:eastAsia="OfficinaSansBoldITC"/>
                <w:szCs w:val="20"/>
                <w:lang w:val="ru-RU" w:eastAsia="en-US"/>
              </w:rPr>
              <w:t>9 класс</w:t>
            </w:r>
          </w:p>
          <w:p w14:paraId="1491AAB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156.4.1.</w:t>
            </w:r>
            <w:r w:rsidRPr="00117BB5">
              <w:rPr>
                <w:rFonts w:eastAsia="OfficinaSansBoldITC"/>
                <w:szCs w:val="20"/>
                <w:lang w:eastAsia="en-US"/>
              </w:rPr>
              <w:t> </w:t>
            </w:r>
            <w:r w:rsidRPr="00117BB5">
              <w:rPr>
                <w:rFonts w:eastAsia="OfficinaSansBoldITC"/>
                <w:szCs w:val="20"/>
                <w:lang w:val="ru-RU" w:eastAsia="en-US"/>
              </w:rPr>
              <w:t>Вещество и химическая реакция.</w:t>
            </w:r>
          </w:p>
          <w:p w14:paraId="334F6F4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096C91C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14:paraId="2520F50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14:paraId="7C64EBC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46B704A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7639FA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2949AC5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0A65B05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7A2BDE6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0000614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29A183E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Гидролиз солей. Ионные уравнения гидролиза солей. Характер среды в водных растворах солей.</w:t>
            </w:r>
          </w:p>
          <w:p w14:paraId="344D8F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14:paraId="1E79C42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зависимости скорости химической реакции от воздействия различных факторов; </w:t>
            </w:r>
          </w:p>
          <w:p w14:paraId="4067D99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опыты, иллюстрирующие обратимость химических реакций; </w:t>
            </w:r>
          </w:p>
          <w:p w14:paraId="6B13A7F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электропроводности растворов, процесса диссоциации кислот, щелочей и солей; </w:t>
            </w:r>
          </w:p>
          <w:p w14:paraId="6C1F58F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признаки протекания реакций ионного обмена (образование осадка, выделение газа, образование воды); </w:t>
            </w:r>
          </w:p>
          <w:p w14:paraId="09A5CCD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применение индикаторов (лакмуса, метилоранжа и фенолфталеина) для</w:t>
            </w:r>
            <w:r w:rsidRPr="00117BB5">
              <w:rPr>
                <w:rFonts w:eastAsia="OfficinaSansBoldITC"/>
                <w:szCs w:val="20"/>
                <w:lang w:eastAsia="en-US"/>
              </w:rPr>
              <w:t> </w:t>
            </w:r>
            <w:r w:rsidRPr="00117BB5">
              <w:rPr>
                <w:rFonts w:eastAsia="OfficinaSansBoldITC"/>
                <w:szCs w:val="20"/>
                <w:lang w:val="ru-RU" w:eastAsia="en-US"/>
              </w:rPr>
              <w:t xml:space="preserve">определения характера среды в растворах кислот, оснований и солей; </w:t>
            </w:r>
          </w:p>
          <w:p w14:paraId="38AFE90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примеры окислительно-восстановительных реакций (горение, реакции разложения, соединения); </w:t>
            </w:r>
          </w:p>
          <w:p w14:paraId="4F8AE59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распознавание неорганических веществ с помощью качественных реакций на</w:t>
            </w:r>
            <w:r w:rsidRPr="00117BB5">
              <w:rPr>
                <w:rFonts w:eastAsia="OfficinaSansBoldITC"/>
                <w:szCs w:val="20"/>
                <w:lang w:eastAsia="en-US"/>
              </w:rPr>
              <w:t> </w:t>
            </w:r>
            <w:r w:rsidRPr="00117BB5">
              <w:rPr>
                <w:rFonts w:eastAsia="OfficinaSansBoldITC"/>
                <w:szCs w:val="20"/>
                <w:lang w:val="ru-RU" w:eastAsia="en-US"/>
              </w:rPr>
              <w:t xml:space="preserve">ионы; </w:t>
            </w:r>
          </w:p>
          <w:p w14:paraId="1E95BE7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темам: «Окислительно-восстановительные реакции», «Гидролиз солей», «Электролитическая диссоциация».</w:t>
            </w:r>
          </w:p>
          <w:p w14:paraId="71B8F6C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156.4.2.</w:t>
            </w:r>
            <w:r w:rsidRPr="00117BB5">
              <w:rPr>
                <w:rFonts w:eastAsia="OfficinaSansBoldITC"/>
                <w:szCs w:val="20"/>
                <w:lang w:eastAsia="en-US"/>
              </w:rPr>
              <w:t> </w:t>
            </w:r>
            <w:r w:rsidRPr="00117BB5">
              <w:rPr>
                <w:rFonts w:eastAsia="OfficinaSansBoldITC"/>
                <w:szCs w:val="20"/>
                <w:lang w:val="ru-RU" w:eastAsia="en-US"/>
              </w:rPr>
              <w:t>Неметаллы и их соединения.</w:t>
            </w:r>
          </w:p>
          <w:p w14:paraId="5FE033C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372FC43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3E8676A6" w14:textId="77777777" w:rsidR="00117BB5" w:rsidRPr="00117BB5" w:rsidRDefault="00117BB5" w:rsidP="00117BB5">
            <w:pPr>
              <w:rPr>
                <w:rFonts w:eastAsia="OfficinaSansBoldITC"/>
                <w:szCs w:val="20"/>
                <w:lang w:val="ru-RU" w:eastAsia="en-US"/>
              </w:rPr>
            </w:pPr>
            <w:r w:rsidRPr="00117BB5">
              <w:rPr>
                <w:rFonts w:eastAsia="OfficinaSansBoldITC"/>
                <w:szCs w:val="20"/>
                <w:lang w:eastAsia="en-US"/>
              </w:rPr>
              <w:t>VVI</w:t>
            </w:r>
            <w:r w:rsidRPr="00117BB5">
              <w:rPr>
                <w:rFonts w:eastAsia="OfficinaSansBoldITC"/>
                <w:szCs w:val="20"/>
                <w:lang w:val="ru-RU"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478298E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VA</w:t>
            </w:r>
            <w:r w:rsidRPr="00117BB5">
              <w:rPr>
                <w:rFonts w:eastAsia="OfficinaSansBoldITC"/>
                <w:szCs w:val="20"/>
                <w:lang w:val="ru-RU" w:eastAsia="en-US"/>
              </w:rPr>
              <w:t>-группы. Особенности строения атомов, характерные степени окисления.</w:t>
            </w:r>
          </w:p>
          <w:p w14:paraId="783053D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117BB5">
              <w:rPr>
                <w:rFonts w:eastAsia="OfficinaSansBoldITC"/>
                <w:szCs w:val="20"/>
                <w:lang w:eastAsia="en-US"/>
              </w:rPr>
              <w:t>I</w:t>
            </w:r>
            <w:r w:rsidRPr="00117BB5">
              <w:rPr>
                <w:rFonts w:eastAsia="OfficinaSansBoldITC"/>
                <w:szCs w:val="20"/>
                <w:lang w:val="ru-RU" w:eastAsia="en-US"/>
              </w:rPr>
              <w:t xml:space="preserve">, </w:t>
            </w:r>
            <w:r w:rsidRPr="00117BB5">
              <w:rPr>
                <w:rFonts w:eastAsia="OfficinaSansBoldITC"/>
                <w:szCs w:val="20"/>
                <w:lang w:eastAsia="en-US"/>
              </w:rPr>
              <w:t>II</w:t>
            </w:r>
            <w:r w:rsidRPr="00117BB5">
              <w:rPr>
                <w:rFonts w:eastAsia="OfficinaSansBoldITC"/>
                <w:szCs w:val="20"/>
                <w:lang w:val="ru-RU" w:eastAsia="en-US"/>
              </w:rPr>
              <w:t xml:space="preserve">,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IV</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710C75D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фосфорная кислота, физические и химические свойства, получение. Качественная реакция на фосфат-ионы. Представления о галогенидах фосфора (</w:t>
            </w:r>
            <w:r w:rsidRPr="00117BB5">
              <w:rPr>
                <w:rFonts w:eastAsia="OfficinaSansBoldITC"/>
                <w:szCs w:val="20"/>
                <w:lang w:eastAsia="en-US"/>
              </w:rPr>
              <w:t>III</w:t>
            </w:r>
            <w:r w:rsidRPr="00117BB5">
              <w:rPr>
                <w:rFonts w:eastAsia="OfficinaSansBoldITC"/>
                <w:szCs w:val="20"/>
                <w:lang w:val="ru-RU" w:eastAsia="en-US"/>
              </w:rPr>
              <w:t>,</w:t>
            </w:r>
            <w:r w:rsidRPr="00117BB5">
              <w:rPr>
                <w:rFonts w:eastAsia="OfficinaSansBoldITC"/>
                <w:szCs w:val="20"/>
                <w:lang w:eastAsia="en-US"/>
              </w:rPr>
              <w:t> V</w:t>
            </w:r>
            <w:r w:rsidRPr="00117BB5">
              <w:rPr>
                <w:rFonts w:eastAsia="OfficinaSansBoldITC"/>
                <w:szCs w:val="20"/>
                <w:lang w:val="ru-RU" w:eastAsia="en-US"/>
              </w:rPr>
              <w:t>).</w:t>
            </w:r>
          </w:p>
          <w:p w14:paraId="06113E6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5E94B18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IVA</w:t>
            </w:r>
            <w:r w:rsidRPr="00117BB5">
              <w:rPr>
                <w:rFonts w:eastAsia="OfficinaSansBoldITC"/>
                <w:szCs w:val="20"/>
                <w:lang w:val="ru-RU" w:eastAsia="en-US"/>
              </w:rPr>
              <w:t>-группы. Особенности строения атомов, характерные степени окисления.</w:t>
            </w:r>
          </w:p>
          <w:p w14:paraId="096BE21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117BB5">
              <w:rPr>
                <w:rFonts w:eastAsia="OfficinaSansBoldITC"/>
                <w:szCs w:val="20"/>
                <w:lang w:eastAsia="en-US"/>
              </w:rPr>
              <w:t>IV</w:t>
            </w:r>
            <w:r w:rsidRPr="00117BB5">
              <w:rPr>
                <w:rFonts w:eastAsia="OfficinaSansBoldITC"/>
                <w:szCs w:val="20"/>
                <w:lang w:val="ru-RU" w:eastAsia="en-US"/>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0ACD2F8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7CA3FC3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117BB5">
              <w:rPr>
                <w:rFonts w:eastAsia="OfficinaSansBoldITC"/>
                <w:szCs w:val="20"/>
                <w:lang w:eastAsia="en-US"/>
              </w:rPr>
              <w:t>IV</w:t>
            </w:r>
            <w:r w:rsidRPr="00117BB5">
              <w:rPr>
                <w:rFonts w:eastAsia="OfficinaSansBoldITC"/>
                <w:szCs w:val="20"/>
                <w:lang w:val="ru-RU" w:eastAsia="en-US"/>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3A10BF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Бор. Особенности строения атома. Общие представления о физических и химических свойствах. Борная кислота.</w:t>
            </w:r>
          </w:p>
          <w:p w14:paraId="2FA096A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3EBF980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хлоридов (галогенидов); </w:t>
            </w:r>
          </w:p>
          <w:p w14:paraId="5737E97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отражающих физические и химические свойства галогенов и их соединений; </w:t>
            </w:r>
          </w:p>
          <w:p w14:paraId="1705029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соляной кислоты; </w:t>
            </w:r>
          </w:p>
          <w:p w14:paraId="3640BB0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хлорид-, бромид- и иодид-ионы и наблюдение признаков их протекания; </w:t>
            </w:r>
          </w:p>
          <w:p w14:paraId="6C53345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серы и ее природных соединений; </w:t>
            </w:r>
          </w:p>
          <w:p w14:paraId="4F0C983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процесса обугливания сахара под действием концентрированной серной кислоты; </w:t>
            </w:r>
          </w:p>
          <w:p w14:paraId="313789D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химических свойств разбавленной серной кислоты; </w:t>
            </w:r>
          </w:p>
          <w:p w14:paraId="3AB092A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качественных реакций на сульфид-, сульфит- и сульфат-ионы и</w:t>
            </w:r>
            <w:r w:rsidRPr="00117BB5">
              <w:rPr>
                <w:rFonts w:eastAsia="OfficinaSansBoldITC"/>
                <w:szCs w:val="20"/>
                <w:lang w:eastAsia="en-US"/>
              </w:rPr>
              <w:t> </w:t>
            </w:r>
            <w:r w:rsidRPr="00117BB5">
              <w:rPr>
                <w:rFonts w:eastAsia="OfficinaSansBoldITC"/>
                <w:szCs w:val="20"/>
                <w:lang w:val="ru-RU" w:eastAsia="en-US"/>
              </w:rPr>
              <w:t xml:space="preserve">наблюдение признаков их протекания; </w:t>
            </w:r>
          </w:p>
          <w:p w14:paraId="22F66FA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физическими свойствами азота, фосфора и их соединений, образцами азотных и фосфорных удобрений; </w:t>
            </w:r>
          </w:p>
          <w:p w14:paraId="632522F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аммиака, изучение свойств солей аммония; </w:t>
            </w:r>
          </w:p>
          <w:p w14:paraId="22BC4A4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ион аммония, нитрит-, нитрат- и фосфат-ионы и изучение признаков их протекания; </w:t>
            </w:r>
          </w:p>
          <w:p w14:paraId="2C7993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взаимодействия концентрированной азотной кислоты с медью, свойств фосфорной кислоты и ее солей; </w:t>
            </w:r>
          </w:p>
          <w:p w14:paraId="4F205BA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моделями кристаллических решеток алмаза, графита и</w:t>
            </w:r>
            <w:r w:rsidRPr="00117BB5">
              <w:rPr>
                <w:rFonts w:eastAsia="OfficinaSansBoldITC"/>
                <w:szCs w:val="20"/>
                <w:lang w:eastAsia="en-US"/>
              </w:rPr>
              <w:t> </w:t>
            </w:r>
            <w:r w:rsidRPr="00117BB5">
              <w:rPr>
                <w:rFonts w:eastAsia="OfficinaSansBoldITC"/>
                <w:szCs w:val="20"/>
                <w:lang w:val="ru-RU" w:eastAsia="en-US"/>
              </w:rPr>
              <w:t xml:space="preserve">фуллерена, с процессом адсорбции растворенных веществ активированным углем и устройством противогаза; </w:t>
            </w:r>
          </w:p>
          <w:p w14:paraId="2769E8C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собирание, распознавание и изучение свойств углекислого газа;</w:t>
            </w:r>
          </w:p>
          <w:p w14:paraId="251491A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карбонат- и силикат-ионы и изучение признаков их протекания; </w:t>
            </w:r>
          </w:p>
          <w:p w14:paraId="2123BE2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взаимных превращений карбонатов и гидрокарбонатов; </w:t>
            </w:r>
          </w:p>
          <w:p w14:paraId="7343CBB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карбонатов и силикатов, с продукцией силикатной промышленности; </w:t>
            </w:r>
          </w:p>
          <w:p w14:paraId="0AEC1A7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неметаллы и их соединения».</w:t>
            </w:r>
          </w:p>
          <w:p w14:paraId="1EC0AE3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w:t>
            </w:r>
            <w:r w:rsidRPr="00117BB5">
              <w:rPr>
                <w:rFonts w:eastAsia="OfficinaSansBoldITC"/>
                <w:szCs w:val="20"/>
                <w:lang w:eastAsia="en-US"/>
              </w:rPr>
              <w:t> </w:t>
            </w:r>
            <w:r w:rsidRPr="00117BB5">
              <w:rPr>
                <w:rFonts w:eastAsia="OfficinaSansBoldITC"/>
                <w:szCs w:val="20"/>
                <w:lang w:val="ru-RU" w:eastAsia="en-US"/>
              </w:rPr>
              <w:t>Металлы и их соединения.</w:t>
            </w:r>
          </w:p>
          <w:p w14:paraId="60E90D8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67BA180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156.4.3.1.</w:t>
            </w:r>
            <w:r w:rsidRPr="00117BB5">
              <w:rPr>
                <w:rFonts w:eastAsia="OfficinaSansBoldITC"/>
                <w:szCs w:val="20"/>
                <w:lang w:eastAsia="en-US"/>
              </w:rPr>
              <w:t> </w:t>
            </w:r>
            <w:r w:rsidRPr="00117BB5">
              <w:rPr>
                <w:rFonts w:eastAsia="OfficinaSansBoldITC"/>
                <w:szCs w:val="20"/>
                <w:lang w:val="ru-RU" w:eastAsia="en-US"/>
              </w:rPr>
              <w:t>Металлы А-групп.</w:t>
            </w:r>
          </w:p>
          <w:p w14:paraId="69382EF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Щелочные металлы: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2B6E879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Щелочноземельные металлы магний и кальций: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4A542E6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Алюминий: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14:paraId="1A85060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156.4.3.2.</w:t>
            </w:r>
            <w:r w:rsidRPr="00117BB5">
              <w:rPr>
                <w:rFonts w:eastAsia="OfficinaSansBoldITC"/>
                <w:szCs w:val="20"/>
                <w:lang w:eastAsia="en-US"/>
              </w:rPr>
              <w:t> </w:t>
            </w:r>
            <w:r w:rsidRPr="00117BB5">
              <w:rPr>
                <w:rFonts w:eastAsia="OfficinaSansBoldITC"/>
                <w:szCs w:val="20"/>
                <w:lang w:val="ru-RU" w:eastAsia="en-US"/>
              </w:rPr>
              <w:t xml:space="preserve">Металлы Б-групп. </w:t>
            </w:r>
          </w:p>
          <w:p w14:paraId="7C440D0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металлов Б-групп (побочных подгрупп):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117BB5">
              <w:rPr>
                <w:rFonts w:eastAsia="OfficinaSansBoldITC"/>
                <w:szCs w:val="20"/>
                <w:lang w:eastAsia="en-US"/>
              </w:rPr>
              <w:t>d</w:t>
            </w:r>
            <w:r w:rsidRPr="00117BB5">
              <w:rPr>
                <w:rFonts w:eastAsia="OfficinaSansBoldITC"/>
                <w:szCs w:val="20"/>
                <w:lang w:val="ru-RU" w:eastAsia="en-US"/>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59B3EBD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666BFA3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576AD8A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117BB5">
              <w:rPr>
                <w:rFonts w:eastAsia="OfficinaSansBoldITC"/>
                <w:szCs w:val="20"/>
                <w:lang w:eastAsia="en-US"/>
              </w:rPr>
              <w:t>II</w:t>
            </w:r>
            <w:r w:rsidRPr="00117BB5">
              <w:rPr>
                <w:rFonts w:eastAsia="OfficinaSansBoldITC"/>
                <w:szCs w:val="20"/>
                <w:lang w:val="ru-RU" w:eastAsia="en-US"/>
              </w:rPr>
              <w:t>) и железа (</w:t>
            </w:r>
            <w:r w:rsidRPr="00117BB5">
              <w:rPr>
                <w:rFonts w:eastAsia="OfficinaSansBoldITC"/>
                <w:szCs w:val="20"/>
                <w:lang w:eastAsia="en-US"/>
              </w:rPr>
              <w:t>III</w:t>
            </w:r>
            <w:r w:rsidRPr="00117BB5">
              <w:rPr>
                <w:rFonts w:eastAsia="OfficinaSansBoldITC"/>
                <w:szCs w:val="20"/>
                <w:lang w:val="ru-RU" w:eastAsia="en-US"/>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3906AC9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501773C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сплавов, их физическими свойствами; </w:t>
            </w:r>
          </w:p>
          <w:p w14:paraId="2EC21E4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металлической кристаллической решетки; </w:t>
            </w:r>
          </w:p>
          <w:p w14:paraId="681009A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металлов с водой, с растворами солей и кислот, исследование процессов электролиза растворов хлорида меди (</w:t>
            </w:r>
            <w:r w:rsidRPr="00117BB5">
              <w:rPr>
                <w:rFonts w:eastAsia="OfficinaSansBoldITC"/>
                <w:szCs w:val="20"/>
                <w:lang w:eastAsia="en-US"/>
              </w:rPr>
              <w:t>II</w:t>
            </w:r>
            <w:r w:rsidRPr="00117BB5">
              <w:rPr>
                <w:rFonts w:eastAsia="OfficinaSansBoldITC"/>
                <w:szCs w:val="20"/>
                <w:lang w:val="ru-RU" w:eastAsia="en-US"/>
              </w:rPr>
              <w:t xml:space="preserve">) и иодида калия, коррозии металлов; </w:t>
            </w:r>
          </w:p>
          <w:p w14:paraId="4A4ECAD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особенностей взаимодействия оксидов кальция и натрия с водой, их гидроксидов – с оксидом углерода (</w:t>
            </w:r>
            <w:r w:rsidRPr="00117BB5">
              <w:rPr>
                <w:rFonts w:eastAsia="OfficinaSansBoldITC"/>
                <w:szCs w:val="20"/>
                <w:lang w:eastAsia="en-US"/>
              </w:rPr>
              <w:t>IV</w:t>
            </w:r>
            <w:r w:rsidRPr="00117BB5">
              <w:rPr>
                <w:rFonts w:eastAsia="OfficinaSansBoldITC"/>
                <w:szCs w:val="20"/>
                <w:lang w:val="ru-RU" w:eastAsia="en-US"/>
              </w:rPr>
              <w:t xml:space="preserve">) и кислотами; </w:t>
            </w:r>
          </w:p>
          <w:p w14:paraId="4BC89A6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карбонатов и гидрокарбонатов кальция, жесткой воды; </w:t>
            </w:r>
          </w:p>
          <w:p w14:paraId="69D77A3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процессов получения гидроксидов железа, их химических свойств; </w:t>
            </w:r>
          </w:p>
          <w:p w14:paraId="0A7971C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признаков протекания качественных реакций на ионы (магния, кальция, алюминия, цинка, железа (2+) и железа (3+), меди (2+); </w:t>
            </w:r>
          </w:p>
          <w:p w14:paraId="700F475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наблюдение и описание окрашивания пламени ионами натрия, калия и</w:t>
            </w:r>
            <w:r w:rsidRPr="00117BB5">
              <w:rPr>
                <w:rFonts w:eastAsia="OfficinaSansBoldITC"/>
                <w:szCs w:val="20"/>
                <w:lang w:eastAsia="en-US"/>
              </w:rPr>
              <w:t> </w:t>
            </w:r>
            <w:r w:rsidRPr="00117BB5">
              <w:rPr>
                <w:rFonts w:eastAsia="OfficinaSansBoldITC"/>
                <w:szCs w:val="20"/>
                <w:lang w:val="ru-RU" w:eastAsia="en-US"/>
              </w:rPr>
              <w:t xml:space="preserve">кальция; </w:t>
            </w:r>
          </w:p>
          <w:p w14:paraId="1530E99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исследование амфотерных свойств гидроксида алюминия, гидроксида хрома (</w:t>
            </w:r>
            <w:r w:rsidRPr="00117BB5">
              <w:rPr>
                <w:rFonts w:eastAsia="OfficinaSansBoldITC"/>
                <w:szCs w:val="20"/>
                <w:lang w:eastAsia="en-US"/>
              </w:rPr>
              <w:t>III</w:t>
            </w:r>
            <w:r w:rsidRPr="00117BB5">
              <w:rPr>
                <w:rFonts w:eastAsia="OfficinaSansBoldITC"/>
                <w:szCs w:val="20"/>
                <w:lang w:val="ru-RU" w:eastAsia="en-US"/>
              </w:rPr>
              <w:t xml:space="preserve">) и гидроксида цинка; </w:t>
            </w:r>
          </w:p>
          <w:p w14:paraId="107D170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металлы и их соединения».</w:t>
            </w:r>
          </w:p>
          <w:p w14:paraId="29EA0A1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156.4.4.</w:t>
            </w:r>
            <w:r w:rsidRPr="00117BB5">
              <w:rPr>
                <w:rFonts w:eastAsia="OfficinaSansBoldITC"/>
                <w:szCs w:val="20"/>
                <w:lang w:eastAsia="en-US"/>
              </w:rPr>
              <w:t> </w:t>
            </w:r>
            <w:r w:rsidRPr="00117BB5">
              <w:rPr>
                <w:rFonts w:eastAsia="OfficinaSansBoldITC"/>
                <w:szCs w:val="20"/>
                <w:lang w:val="ru-RU" w:eastAsia="en-US"/>
              </w:rPr>
              <w:t>Химия и окружающая среда.</w:t>
            </w:r>
          </w:p>
          <w:p w14:paraId="1292E3D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283A5DE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Новые материалы и технологии. Принципы «зеленой химии».</w:t>
            </w:r>
          </w:p>
          <w:p w14:paraId="623161B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1B7EEB3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6F139F1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5ECAE8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156.4.5.</w:t>
            </w:r>
            <w:r w:rsidRPr="00117BB5">
              <w:rPr>
                <w:rFonts w:eastAsia="OfficinaSansBoldITC"/>
                <w:szCs w:val="20"/>
                <w:lang w:eastAsia="en-US"/>
              </w:rPr>
              <w:t> </w:t>
            </w:r>
            <w:r w:rsidRPr="00117BB5">
              <w:rPr>
                <w:rFonts w:eastAsia="OfficinaSansBoldITC"/>
                <w:szCs w:val="20"/>
                <w:lang w:val="ru-RU" w:eastAsia="en-US"/>
              </w:rPr>
              <w:t>Повторение и обобщение знаний основных разделов курсов 8–9 классов.</w:t>
            </w:r>
          </w:p>
          <w:p w14:paraId="294A65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26225F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0FB43F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10E7917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реакции в растворах. Гидролиз солей. Реакции окисления-восстановления. Электролиз.</w:t>
            </w:r>
          </w:p>
          <w:p w14:paraId="7667876D" w14:textId="08275D51"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Свойства кислот, оснований и солей в свете представлений об электролитической диссоциации и окислительно-восстановительных</w:t>
            </w:r>
            <w:r>
              <w:rPr>
                <w:rFonts w:eastAsia="OfficinaSansBoldITC"/>
                <w:szCs w:val="20"/>
                <w:lang w:val="ru-RU" w:eastAsia="en-US"/>
              </w:rPr>
              <w:t xml:space="preserve"> </w:t>
            </w:r>
            <w:r w:rsidRPr="00117BB5">
              <w:rPr>
                <w:rFonts w:eastAsia="OfficinaSansBoldITC"/>
                <w:szCs w:val="20"/>
                <w:lang w:val="ru-RU" w:eastAsia="en-US"/>
              </w:rPr>
              <w:t>реакциях.</w:t>
            </w:r>
          </w:p>
        </w:tc>
        <w:tc>
          <w:tcPr>
            <w:tcW w:w="2126" w:type="dxa"/>
          </w:tcPr>
          <w:p w14:paraId="7CC35A5A" w14:textId="77777777" w:rsidR="00117BB5" w:rsidRPr="00117BB5" w:rsidRDefault="00117BB5" w:rsidP="00117BB5">
            <w:pPr>
              <w:spacing w:line="240" w:lineRule="auto"/>
              <w:ind w:firstLine="0"/>
              <w:jc w:val="center"/>
              <w:rPr>
                <w:rFonts w:eastAsia="Times New Roman"/>
                <w:i/>
                <w:szCs w:val="20"/>
                <w:lang w:val="ru-RU" w:eastAsia="en-US"/>
              </w:rPr>
            </w:pPr>
          </w:p>
        </w:tc>
        <w:tc>
          <w:tcPr>
            <w:tcW w:w="2126" w:type="dxa"/>
          </w:tcPr>
          <w:p w14:paraId="6D6E3557" w14:textId="77777777" w:rsidR="00117BB5" w:rsidRPr="00117BB5" w:rsidRDefault="00117BB5" w:rsidP="00117BB5">
            <w:pPr>
              <w:spacing w:line="240" w:lineRule="auto"/>
              <w:ind w:firstLine="0"/>
              <w:jc w:val="center"/>
              <w:rPr>
                <w:rFonts w:eastAsia="Times New Roman"/>
                <w:i/>
                <w:szCs w:val="20"/>
                <w:lang w:val="ru-RU" w:eastAsia="en-US"/>
              </w:rPr>
            </w:pPr>
          </w:p>
        </w:tc>
      </w:tr>
    </w:tbl>
    <w:p w14:paraId="1E73BCF9" w14:textId="0F8E2C94" w:rsidR="006C0FB3" w:rsidRPr="00E94B3A" w:rsidRDefault="006C0FB3" w:rsidP="00E94B3A">
      <w:pPr>
        <w:spacing w:line="276" w:lineRule="auto"/>
        <w:ind w:right="6" w:firstLine="0"/>
        <w:rPr>
          <w:b/>
          <w:sz w:val="24"/>
          <w:szCs w:val="24"/>
        </w:rPr>
      </w:pPr>
    </w:p>
    <w:p w14:paraId="0EAB6E32" w14:textId="2BBD0071" w:rsidR="00E94B3A" w:rsidRPr="00E94B3A" w:rsidRDefault="00607660" w:rsidP="00E94B3A">
      <w:pPr>
        <w:tabs>
          <w:tab w:val="left" w:pos="3345"/>
        </w:tabs>
        <w:spacing w:line="276" w:lineRule="auto"/>
        <w:ind w:right="6" w:firstLine="567"/>
        <w:jc w:val="center"/>
        <w:rPr>
          <w:b/>
          <w:sz w:val="24"/>
          <w:szCs w:val="24"/>
        </w:rPr>
      </w:pPr>
      <w:r>
        <w:rPr>
          <w:b/>
          <w:sz w:val="24"/>
          <w:szCs w:val="24"/>
        </w:rPr>
        <w:t>2.1.23. Р</w:t>
      </w:r>
      <w:r w:rsidR="00DC593D" w:rsidRPr="00E94B3A">
        <w:rPr>
          <w:b/>
          <w:sz w:val="24"/>
          <w:szCs w:val="24"/>
        </w:rPr>
        <w:t>абочая программа по учебному предмет</w:t>
      </w:r>
      <w:r w:rsidR="00E94B3A" w:rsidRPr="00E94B3A">
        <w:rPr>
          <w:b/>
          <w:sz w:val="24"/>
          <w:szCs w:val="24"/>
        </w:rPr>
        <w:t>у «Биология»</w:t>
      </w:r>
    </w:p>
    <w:p w14:paraId="24A96B33" w14:textId="6FCA36CB" w:rsidR="00DC593D" w:rsidRPr="00E94B3A" w:rsidRDefault="00E94B3A" w:rsidP="00E94B3A">
      <w:pPr>
        <w:tabs>
          <w:tab w:val="left" w:pos="3345"/>
        </w:tabs>
        <w:spacing w:line="276" w:lineRule="auto"/>
        <w:ind w:right="6" w:firstLine="567"/>
        <w:jc w:val="center"/>
        <w:rPr>
          <w:b/>
          <w:sz w:val="24"/>
          <w:szCs w:val="24"/>
        </w:rPr>
      </w:pPr>
      <w:r w:rsidRPr="00E94B3A">
        <w:rPr>
          <w:b/>
          <w:sz w:val="24"/>
          <w:szCs w:val="24"/>
        </w:rPr>
        <w:t>(базовый уровень)</w:t>
      </w:r>
    </w:p>
    <w:p w14:paraId="10A91B6F" w14:textId="77777777" w:rsidR="00E94B3A" w:rsidRPr="00E94B3A" w:rsidRDefault="00E94B3A" w:rsidP="00E94B3A">
      <w:pPr>
        <w:tabs>
          <w:tab w:val="left" w:pos="3345"/>
        </w:tabs>
        <w:spacing w:line="276" w:lineRule="auto"/>
        <w:ind w:right="6" w:firstLine="567"/>
        <w:jc w:val="center"/>
        <w:rPr>
          <w:b/>
          <w:sz w:val="24"/>
          <w:szCs w:val="24"/>
        </w:rPr>
      </w:pPr>
    </w:p>
    <w:p w14:paraId="5988AC4F" w14:textId="77777777" w:rsidR="00607660" w:rsidRPr="00437CE6" w:rsidRDefault="00607660" w:rsidP="00607660">
      <w:pPr>
        <w:ind w:firstLine="709"/>
        <w:rPr>
          <w:rFonts w:eastAsia="Times New Roman" w:cs="Times New Roman"/>
          <w:sz w:val="24"/>
          <w:szCs w:val="24"/>
          <w:lang w:eastAsia="en-US"/>
        </w:rPr>
      </w:pPr>
      <w:r>
        <w:rPr>
          <w:sz w:val="24"/>
          <w:szCs w:val="24"/>
        </w:rPr>
        <w:t>Р</w:t>
      </w:r>
      <w:r w:rsidR="00DC593D" w:rsidRPr="00B3347B">
        <w:rPr>
          <w:sz w:val="24"/>
          <w:szCs w:val="24"/>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00E94B3A" w:rsidRPr="00B3347B">
        <w:rPr>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8670F0F" w14:textId="07576A27" w:rsidR="00607660" w:rsidRPr="00607660" w:rsidRDefault="00607660" w:rsidP="00607660">
      <w:pPr>
        <w:ind w:firstLine="709"/>
        <w:rPr>
          <w:rFonts w:eastAsia="Times New Roman" w:cs="Times New Roman"/>
          <w:sz w:val="24"/>
          <w:szCs w:val="24"/>
          <w:lang w:eastAsia="en-US"/>
        </w:rPr>
      </w:pPr>
      <w:r w:rsidRPr="0060766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б</w:t>
      </w:r>
      <w:r w:rsidR="0042754A">
        <w:rPr>
          <w:rFonts w:eastAsia="Times New Roman" w:cs="Times New Roman"/>
          <w:sz w:val="24"/>
          <w:szCs w:val="24"/>
          <w:lang w:eastAsia="en-US"/>
        </w:rPr>
        <w:t>и</w:t>
      </w:r>
      <w:r>
        <w:rPr>
          <w:rFonts w:eastAsia="Times New Roman" w:cs="Times New Roman"/>
          <w:sz w:val="24"/>
          <w:szCs w:val="24"/>
          <w:lang w:eastAsia="en-US"/>
        </w:rPr>
        <w:t>ологии базового уровня</w:t>
      </w:r>
      <w:r w:rsidRPr="00607660">
        <w:rPr>
          <w:rFonts w:eastAsia="Times New Roman" w:cs="Times New Roman"/>
          <w:sz w:val="24"/>
          <w:szCs w:val="24"/>
          <w:lang w:eastAsia="en-US"/>
        </w:rPr>
        <w:t>.</w:t>
      </w:r>
    </w:p>
    <w:p w14:paraId="2C8CE49C" w14:textId="710B4CA8" w:rsidR="00DC593D" w:rsidRPr="00B3347B" w:rsidRDefault="00E94B3A" w:rsidP="00607660">
      <w:pPr>
        <w:tabs>
          <w:tab w:val="left" w:pos="3345"/>
        </w:tabs>
        <w:spacing w:line="240" w:lineRule="auto"/>
        <w:ind w:right="6" w:firstLine="567"/>
        <w:jc w:val="center"/>
        <w:rPr>
          <w:b/>
          <w:sz w:val="24"/>
          <w:szCs w:val="24"/>
        </w:rPr>
      </w:pPr>
      <w:r w:rsidRPr="00B3347B">
        <w:rPr>
          <w:b/>
          <w:sz w:val="24"/>
          <w:szCs w:val="24"/>
        </w:rPr>
        <w:t>Пояснительная записка</w:t>
      </w:r>
    </w:p>
    <w:p w14:paraId="5E9AF528" w14:textId="77777777" w:rsidR="00E94B3A" w:rsidRPr="00B3347B" w:rsidRDefault="00E94B3A" w:rsidP="00B3347B">
      <w:pPr>
        <w:tabs>
          <w:tab w:val="left" w:pos="3345"/>
        </w:tabs>
        <w:spacing w:line="240" w:lineRule="auto"/>
        <w:ind w:right="6" w:firstLine="567"/>
        <w:rPr>
          <w:sz w:val="24"/>
          <w:szCs w:val="24"/>
        </w:rPr>
      </w:pPr>
    </w:p>
    <w:p w14:paraId="342AF868" w14:textId="762F04EE"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F888F69" w14:textId="5CE1E42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4F2A2FB" w14:textId="03AA8330"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B63707E" w14:textId="11CC6FFA" w:rsidR="00DC593D" w:rsidRPr="00B3347B" w:rsidRDefault="00DC593D" w:rsidP="00B3347B">
      <w:pPr>
        <w:tabs>
          <w:tab w:val="left" w:pos="3345"/>
        </w:tabs>
        <w:spacing w:line="240" w:lineRule="auto"/>
        <w:ind w:right="6" w:firstLine="567"/>
        <w:rPr>
          <w:sz w:val="24"/>
          <w:szCs w:val="24"/>
        </w:rPr>
      </w:pPr>
      <w:r w:rsidRPr="00B3347B">
        <w:rPr>
          <w:sz w:val="24"/>
          <w:szCs w:val="24"/>
        </w:rPr>
        <w:t> Программа по биологии разработана с целью оказания методической помощи учителю в создании рабочей программы по учебному предмету.</w:t>
      </w:r>
    </w:p>
    <w:p w14:paraId="40DF6E89" w14:textId="31AAD3FA" w:rsidR="00DC593D" w:rsidRPr="00B3347B" w:rsidRDefault="00DC593D" w:rsidP="00B3347B">
      <w:pPr>
        <w:tabs>
          <w:tab w:val="left" w:pos="3345"/>
        </w:tabs>
        <w:spacing w:line="240" w:lineRule="auto"/>
        <w:ind w:right="6" w:firstLine="567"/>
        <w:rPr>
          <w:sz w:val="24"/>
          <w:szCs w:val="24"/>
        </w:rPr>
      </w:pPr>
      <w:r w:rsidRPr="00B3347B">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56A052AA" w14:textId="0B7F115E"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F9015E1" w14:textId="6BAB9D8E"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5A43593" w14:textId="7A9A3FAC" w:rsidR="00DC593D" w:rsidRPr="00B3347B" w:rsidRDefault="00DC593D" w:rsidP="00B3347B">
      <w:pPr>
        <w:tabs>
          <w:tab w:val="left" w:pos="3345"/>
        </w:tabs>
        <w:spacing w:line="240" w:lineRule="auto"/>
        <w:ind w:right="6" w:firstLine="567"/>
        <w:rPr>
          <w:b/>
          <w:sz w:val="24"/>
          <w:szCs w:val="24"/>
        </w:rPr>
      </w:pPr>
      <w:r w:rsidRPr="00B3347B">
        <w:rPr>
          <w:b/>
          <w:sz w:val="24"/>
          <w:szCs w:val="24"/>
        </w:rPr>
        <w:t>Целями изучения биологии на уровне основного общего образования являются:</w:t>
      </w:r>
    </w:p>
    <w:p w14:paraId="77A8244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 признаках и процессах жизнедеятельности биологических систем разного уровня организации;</w:t>
      </w:r>
    </w:p>
    <w:p w14:paraId="088412B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14:paraId="4DCE60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015FAC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E5C562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7628F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экологической культуры в целях сохранения собственного здоровья и охраны окружающей среды.</w:t>
      </w:r>
    </w:p>
    <w:p w14:paraId="2B17E74E" w14:textId="3FDE21E3" w:rsidR="00DC593D" w:rsidRPr="00B3347B" w:rsidRDefault="00DC593D" w:rsidP="00B3347B">
      <w:pPr>
        <w:tabs>
          <w:tab w:val="left" w:pos="3345"/>
        </w:tabs>
        <w:spacing w:line="240" w:lineRule="auto"/>
        <w:ind w:right="6" w:firstLine="567"/>
        <w:rPr>
          <w:b/>
          <w:sz w:val="24"/>
          <w:szCs w:val="24"/>
        </w:rPr>
      </w:pPr>
      <w:r w:rsidRPr="00B3347B">
        <w:rPr>
          <w:b/>
          <w:sz w:val="24"/>
          <w:szCs w:val="24"/>
        </w:rPr>
        <w:t>Достижение целей программы по биологии обеспечивается решением следующих задач:</w:t>
      </w:r>
    </w:p>
    <w:p w14:paraId="4F116A8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A30E36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09009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0D230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4B751EB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279F08F" w14:textId="77777777" w:rsidR="00E94B3A" w:rsidRPr="00B3347B" w:rsidRDefault="00E94B3A" w:rsidP="00B3347B">
      <w:pPr>
        <w:tabs>
          <w:tab w:val="left" w:pos="3345"/>
        </w:tabs>
        <w:spacing w:line="240" w:lineRule="auto"/>
        <w:ind w:right="6" w:firstLine="567"/>
        <w:rPr>
          <w:sz w:val="24"/>
          <w:szCs w:val="24"/>
        </w:rPr>
      </w:pPr>
    </w:p>
    <w:p w14:paraId="672747A3" w14:textId="6476C400" w:rsidR="00DC593D" w:rsidRPr="00B3347B" w:rsidRDefault="00E94B3A" w:rsidP="00B3347B">
      <w:pPr>
        <w:tabs>
          <w:tab w:val="left" w:pos="3345"/>
        </w:tabs>
        <w:spacing w:line="240" w:lineRule="auto"/>
        <w:ind w:right="6" w:firstLine="567"/>
        <w:jc w:val="center"/>
        <w:rPr>
          <w:b/>
          <w:sz w:val="24"/>
          <w:szCs w:val="24"/>
        </w:rPr>
      </w:pPr>
      <w:r w:rsidRPr="00B3347B">
        <w:rPr>
          <w:b/>
          <w:sz w:val="24"/>
          <w:szCs w:val="24"/>
        </w:rPr>
        <w:t>Содержание обучения в 5 классе</w:t>
      </w:r>
    </w:p>
    <w:p w14:paraId="3B4A1615" w14:textId="77777777" w:rsidR="00E94B3A" w:rsidRPr="00B3347B" w:rsidRDefault="00E94B3A" w:rsidP="00B3347B">
      <w:pPr>
        <w:tabs>
          <w:tab w:val="left" w:pos="3345"/>
        </w:tabs>
        <w:spacing w:line="240" w:lineRule="auto"/>
        <w:ind w:right="6" w:firstLine="567"/>
        <w:jc w:val="center"/>
        <w:rPr>
          <w:b/>
          <w:sz w:val="24"/>
          <w:szCs w:val="24"/>
        </w:rPr>
      </w:pPr>
    </w:p>
    <w:p w14:paraId="68F42229" w14:textId="0C7318F5" w:rsidR="00DC593D" w:rsidRPr="00B3347B" w:rsidRDefault="00DC593D" w:rsidP="00B3347B">
      <w:pPr>
        <w:tabs>
          <w:tab w:val="left" w:pos="3345"/>
        </w:tabs>
        <w:spacing w:line="240" w:lineRule="auto"/>
        <w:ind w:right="6" w:firstLine="567"/>
        <w:rPr>
          <w:b/>
          <w:sz w:val="24"/>
          <w:szCs w:val="24"/>
        </w:rPr>
      </w:pPr>
      <w:r w:rsidRPr="00B3347B">
        <w:rPr>
          <w:b/>
          <w:sz w:val="24"/>
          <w:szCs w:val="24"/>
        </w:rPr>
        <w:t>Биология – наука о живой природе.</w:t>
      </w:r>
    </w:p>
    <w:p w14:paraId="78CF78F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A5FFE5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FADE1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Кабинет биологии. Правила поведения и работы в кабинете с биологическими приборами и инструментами.</w:t>
      </w:r>
    </w:p>
    <w:p w14:paraId="2CAF8E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5F924D9" w14:textId="7548A05C" w:rsidR="00DC593D" w:rsidRPr="00B3347B" w:rsidRDefault="00DC593D" w:rsidP="00B3347B">
      <w:pPr>
        <w:tabs>
          <w:tab w:val="left" w:pos="3345"/>
        </w:tabs>
        <w:spacing w:line="240" w:lineRule="auto"/>
        <w:ind w:right="6" w:firstLine="567"/>
        <w:rPr>
          <w:b/>
          <w:sz w:val="24"/>
          <w:szCs w:val="24"/>
        </w:rPr>
      </w:pPr>
      <w:r w:rsidRPr="00B3347B">
        <w:rPr>
          <w:b/>
          <w:sz w:val="24"/>
          <w:szCs w:val="24"/>
        </w:rPr>
        <w:t>Методы изучения живой природы.</w:t>
      </w:r>
    </w:p>
    <w:p w14:paraId="22078C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16B2350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DA8EDC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4B62FB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3C51BCE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устройством лупы, светового микроскопа, правила работы с ними.</w:t>
      </w:r>
    </w:p>
    <w:p w14:paraId="26C8A49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5EF0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274E67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методами изучения живой природы – наблюдением и экспериментом.</w:t>
      </w:r>
    </w:p>
    <w:p w14:paraId="05EC4A1E" w14:textId="0BCD437F"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 тела живой природы.</w:t>
      </w:r>
    </w:p>
    <w:p w14:paraId="54E4147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4CF158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и многоклеточные организмы. Клетки, ткани, органы, системы органов.</w:t>
      </w:r>
    </w:p>
    <w:p w14:paraId="61D9D62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Жизнедеятельность организмов. Особенности строения и процессов жизнедеятельности у растений, животных, бактерий и грибов.</w:t>
      </w:r>
    </w:p>
    <w:p w14:paraId="7CF8F1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755C687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51F94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79BC5D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клеток кожицы чешуи лука под лупой и микроскопом (на примере самостоятельно приготовленного микропрепарата).</w:t>
      </w:r>
    </w:p>
    <w:p w14:paraId="0E0206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принципами систематики организмов. </w:t>
      </w:r>
    </w:p>
    <w:p w14:paraId="7EB2C45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потреблением воды растением.</w:t>
      </w:r>
    </w:p>
    <w:p w14:paraId="2B23CE1F" w14:textId="398643BD"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и среда обитания.</w:t>
      </w:r>
    </w:p>
    <w:p w14:paraId="17A746D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75670B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A2DF9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приспособлений организмов к среде обитания (на конкретных примерах).</w:t>
      </w:r>
    </w:p>
    <w:p w14:paraId="70B8AE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80E66D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Растительный и животный мир родного края (краеведение).</w:t>
      </w:r>
    </w:p>
    <w:p w14:paraId="5B8B2DED" w14:textId="1753FA67" w:rsidR="00DC593D" w:rsidRPr="00B3347B" w:rsidRDefault="00DC593D" w:rsidP="00B3347B">
      <w:pPr>
        <w:tabs>
          <w:tab w:val="left" w:pos="3345"/>
        </w:tabs>
        <w:spacing w:line="240" w:lineRule="auto"/>
        <w:ind w:right="6" w:firstLine="567"/>
        <w:rPr>
          <w:b/>
          <w:sz w:val="24"/>
          <w:szCs w:val="24"/>
        </w:rPr>
      </w:pPr>
      <w:r w:rsidRPr="00B3347B">
        <w:rPr>
          <w:b/>
          <w:sz w:val="24"/>
          <w:szCs w:val="24"/>
        </w:rPr>
        <w:t>Природные сообщества.</w:t>
      </w:r>
    </w:p>
    <w:p w14:paraId="056DBA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D9420E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6BF664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Природные зоны Земли, их обитатели. Флора и фауна природных зон. Ландшафты: природные и культурные.</w:t>
      </w:r>
    </w:p>
    <w:p w14:paraId="47C3B7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A67EB9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искусственных сообществ и их обитателей (на примере аквариума и других искусственных сообществ).</w:t>
      </w:r>
    </w:p>
    <w:p w14:paraId="3FC696E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40976CC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природных сообществ (на примере леса, озера, пруда, луга и других природных сообществ.).</w:t>
      </w:r>
    </w:p>
    <w:p w14:paraId="0C3551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сезонных явлений в жизни природных сообществ.</w:t>
      </w:r>
    </w:p>
    <w:p w14:paraId="74869C0F" w14:textId="1A482477" w:rsidR="00DC593D" w:rsidRPr="00B3347B" w:rsidRDefault="00DC593D" w:rsidP="00B3347B">
      <w:pPr>
        <w:tabs>
          <w:tab w:val="left" w:pos="3345"/>
        </w:tabs>
        <w:spacing w:line="240" w:lineRule="auto"/>
        <w:ind w:right="6" w:firstLine="567"/>
        <w:rPr>
          <w:b/>
          <w:sz w:val="24"/>
          <w:szCs w:val="24"/>
        </w:rPr>
      </w:pPr>
      <w:r w:rsidRPr="00B3347B">
        <w:rPr>
          <w:b/>
          <w:sz w:val="24"/>
          <w:szCs w:val="24"/>
        </w:rPr>
        <w:t>Живая природа и человек.</w:t>
      </w:r>
    </w:p>
    <w:p w14:paraId="6B1DE5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503218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Практические работы.</w:t>
      </w:r>
    </w:p>
    <w:p w14:paraId="142B30B6" w14:textId="680DAF06" w:rsidR="00DC593D" w:rsidRPr="00B3347B" w:rsidRDefault="00DC593D" w:rsidP="00B3347B">
      <w:pPr>
        <w:tabs>
          <w:tab w:val="left" w:pos="3345"/>
        </w:tabs>
        <w:spacing w:line="240" w:lineRule="auto"/>
        <w:ind w:right="6" w:firstLine="567"/>
        <w:rPr>
          <w:sz w:val="24"/>
          <w:szCs w:val="24"/>
        </w:rPr>
      </w:pPr>
      <w:r w:rsidRPr="00B3347B">
        <w:rPr>
          <w:sz w:val="24"/>
          <w:szCs w:val="24"/>
        </w:rPr>
        <w:t>Проведение акции по уборке мусора в ближайшем лесу, парке, сквере или на пришкольной территории.</w:t>
      </w:r>
    </w:p>
    <w:p w14:paraId="70005F9B" w14:textId="77777777" w:rsidR="00BC173C" w:rsidRPr="00B3347B" w:rsidRDefault="00BC173C" w:rsidP="00B3347B">
      <w:pPr>
        <w:tabs>
          <w:tab w:val="left" w:pos="3345"/>
        </w:tabs>
        <w:spacing w:line="240" w:lineRule="auto"/>
        <w:ind w:right="6" w:firstLine="567"/>
        <w:rPr>
          <w:sz w:val="24"/>
          <w:szCs w:val="24"/>
        </w:rPr>
      </w:pPr>
    </w:p>
    <w:p w14:paraId="57F86DCA" w14:textId="425F8C05" w:rsidR="00DC593D" w:rsidRPr="00B3347B" w:rsidRDefault="00BC173C" w:rsidP="00B3347B">
      <w:pPr>
        <w:tabs>
          <w:tab w:val="left" w:pos="3345"/>
        </w:tabs>
        <w:spacing w:line="240" w:lineRule="auto"/>
        <w:ind w:right="6" w:firstLine="567"/>
        <w:jc w:val="center"/>
        <w:rPr>
          <w:b/>
          <w:sz w:val="24"/>
          <w:szCs w:val="24"/>
        </w:rPr>
      </w:pPr>
      <w:bookmarkStart w:id="146" w:name="_TOC_250012"/>
      <w:bookmarkEnd w:id="146"/>
      <w:r w:rsidRPr="00B3347B">
        <w:rPr>
          <w:b/>
          <w:sz w:val="24"/>
          <w:szCs w:val="24"/>
        </w:rPr>
        <w:t>Содержание обучения в 6 классе</w:t>
      </w:r>
    </w:p>
    <w:p w14:paraId="7098B6A5" w14:textId="219E598E" w:rsidR="00DC593D" w:rsidRPr="00B3347B" w:rsidRDefault="00DC593D" w:rsidP="00B3347B">
      <w:pPr>
        <w:tabs>
          <w:tab w:val="left" w:pos="3345"/>
        </w:tabs>
        <w:spacing w:line="240" w:lineRule="auto"/>
        <w:ind w:right="6" w:firstLine="567"/>
        <w:rPr>
          <w:b/>
          <w:sz w:val="24"/>
          <w:szCs w:val="24"/>
        </w:rPr>
      </w:pPr>
      <w:r w:rsidRPr="00B3347B">
        <w:rPr>
          <w:b/>
          <w:sz w:val="24"/>
          <w:szCs w:val="24"/>
        </w:rPr>
        <w:t>Растительный организм.</w:t>
      </w:r>
    </w:p>
    <w:p w14:paraId="2DA3D71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Ботаника – наука о растениях. Разделы ботаники. Связь ботаники с другими науками и техникой. Общие признаки растений.</w:t>
      </w:r>
    </w:p>
    <w:p w14:paraId="017F97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растений. Уровни организации растительного организма. Высшие и низшие растения. Споровые и семенные растения.</w:t>
      </w:r>
    </w:p>
    <w:p w14:paraId="16D0A8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DD6636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и системы органов растений. Строение органов растительного организма, их роль и связь между собой.</w:t>
      </w:r>
    </w:p>
    <w:p w14:paraId="04AF3C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1AEA60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водного растения элодеи.</w:t>
      </w:r>
    </w:p>
    <w:p w14:paraId="342502E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растительных тканей (использование микропрепаратов).</w:t>
      </w:r>
    </w:p>
    <w:p w14:paraId="0AEC80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E1802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Обнаружение неорганических и органических веществ в растении.</w:t>
      </w:r>
    </w:p>
    <w:p w14:paraId="6A2440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0BC515A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в природе с цветковыми растениями.</w:t>
      </w:r>
    </w:p>
    <w:p w14:paraId="22DCB5E2" w14:textId="214F4575" w:rsidR="00DC593D" w:rsidRPr="00B3347B" w:rsidRDefault="00DC593D" w:rsidP="00B3347B">
      <w:pPr>
        <w:tabs>
          <w:tab w:val="left" w:pos="3345"/>
        </w:tabs>
        <w:spacing w:line="240" w:lineRule="auto"/>
        <w:ind w:right="6" w:firstLine="567"/>
        <w:rPr>
          <w:b/>
          <w:sz w:val="24"/>
          <w:szCs w:val="24"/>
        </w:rPr>
      </w:pPr>
      <w:r w:rsidRPr="00B3347B">
        <w:rPr>
          <w:b/>
          <w:sz w:val="24"/>
          <w:szCs w:val="24"/>
        </w:rPr>
        <w:t>Строение и многообразие покрытосеменных растений</w:t>
      </w:r>
    </w:p>
    <w:p w14:paraId="083A6F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44D4578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12E50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8E166C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4A3001F5" w14:textId="77777777"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14:paraId="2EC7F9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корневых систем (стержневой и мочковатой) на примере гербарных экземпляров или живых растений.</w:t>
      </w:r>
    </w:p>
    <w:p w14:paraId="48CB14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микропрепарата клеток корня.</w:t>
      </w:r>
    </w:p>
    <w:p w14:paraId="31D75BD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внешним строением листьев и листорасположением (на комнатных растениях).</w:t>
      </w:r>
    </w:p>
    <w:p w14:paraId="2DEC11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вегетативных и генеративных почек (на примере сирени, тополя и других растений).</w:t>
      </w:r>
    </w:p>
    <w:p w14:paraId="5466D67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(на готовых микропрепаратах).</w:t>
      </w:r>
    </w:p>
    <w:p w14:paraId="083DD9E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Рассматривание микроскопического строения ветки дерева (на готовом микропрепарате).</w:t>
      </w:r>
    </w:p>
    <w:p w14:paraId="47DD9B3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корневища, клубня, луковицы.</w:t>
      </w:r>
    </w:p>
    <w:p w14:paraId="1B9818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цветков.</w:t>
      </w:r>
    </w:p>
    <w:p w14:paraId="34FA1EB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различными типами соцветий. </w:t>
      </w:r>
    </w:p>
    <w:p w14:paraId="7A794F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двудольных растений.</w:t>
      </w:r>
    </w:p>
    <w:p w14:paraId="1AF2DA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однодольных растений.</w:t>
      </w:r>
    </w:p>
    <w:p w14:paraId="71B21FCC" w14:textId="663F6717" w:rsidR="00DC593D" w:rsidRPr="00B3347B" w:rsidRDefault="00DC593D" w:rsidP="00B3347B">
      <w:pPr>
        <w:tabs>
          <w:tab w:val="left" w:pos="3345"/>
        </w:tabs>
        <w:spacing w:line="240" w:lineRule="auto"/>
        <w:ind w:right="6" w:firstLine="567"/>
        <w:rPr>
          <w:b/>
          <w:sz w:val="24"/>
          <w:szCs w:val="24"/>
        </w:rPr>
      </w:pPr>
      <w:r w:rsidRPr="00B3347B">
        <w:rPr>
          <w:b/>
          <w:sz w:val="24"/>
          <w:szCs w:val="24"/>
        </w:rPr>
        <w:t>Жизнедеятельность растительного организма.</w:t>
      </w:r>
    </w:p>
    <w:p w14:paraId="597AC8A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у растений</w:t>
      </w:r>
    </w:p>
    <w:p w14:paraId="567065B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0FBF0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Питание растения</w:t>
      </w:r>
    </w:p>
    <w:p w14:paraId="4C55C7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1DA18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Фотосинтез. Лист – орган воздушного питания. Значение фотосинтеза в природе и в жизни человека.</w:t>
      </w:r>
    </w:p>
    <w:p w14:paraId="76D9B3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растения</w:t>
      </w:r>
    </w:p>
    <w:p w14:paraId="18CC88C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9A7B5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в растении.</w:t>
      </w:r>
    </w:p>
    <w:p w14:paraId="31E7D17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255C9FE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Рост и развитие растения</w:t>
      </w:r>
    </w:p>
    <w:p w14:paraId="6D6FEFB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Прорастание семян. Условия прорастания семян. Подготовка семян к посеву. Развитие проростков.</w:t>
      </w:r>
    </w:p>
    <w:p w14:paraId="7A4BDD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B89D73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02126B0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7A052F8" w14:textId="77777777"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14:paraId="7C9BB7C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Наблюдение за ростом корня. </w:t>
      </w:r>
    </w:p>
    <w:p w14:paraId="7CE558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побега.</w:t>
      </w:r>
    </w:p>
    <w:p w14:paraId="058BB94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возраста дерева по спилу.</w:t>
      </w:r>
    </w:p>
    <w:p w14:paraId="5C4F19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передвижения воды и минеральных веществ по древесине.</w:t>
      </w:r>
    </w:p>
    <w:p w14:paraId="61970A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процесса выделения кислорода на свету аквариумными растениями.</w:t>
      </w:r>
    </w:p>
    <w:p w14:paraId="7A7EC35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роли рыхления для дыхания корней.</w:t>
      </w:r>
    </w:p>
    <w:p w14:paraId="6C188A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048E6B9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всхожести семян культурных растений и посев их в грунт.</w:t>
      </w:r>
    </w:p>
    <w:p w14:paraId="66C35DD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и развитием цветкового растения в комнатных условиях (на примере фасоли или посевного гороха).</w:t>
      </w:r>
    </w:p>
    <w:p w14:paraId="6FF412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условий прорастания семян.</w:t>
      </w:r>
    </w:p>
    <w:p w14:paraId="055376D6" w14:textId="77777777" w:rsidR="00BC173C" w:rsidRPr="00B3347B" w:rsidRDefault="00BC173C" w:rsidP="00B3347B">
      <w:pPr>
        <w:tabs>
          <w:tab w:val="left" w:pos="3345"/>
        </w:tabs>
        <w:spacing w:line="240" w:lineRule="auto"/>
        <w:ind w:right="6" w:firstLine="567"/>
        <w:rPr>
          <w:sz w:val="24"/>
          <w:szCs w:val="24"/>
        </w:rPr>
      </w:pPr>
    </w:p>
    <w:p w14:paraId="016F8805" w14:textId="1CB1D14F" w:rsidR="00DC593D" w:rsidRPr="00B3347B" w:rsidRDefault="00BC173C" w:rsidP="00B3347B">
      <w:pPr>
        <w:tabs>
          <w:tab w:val="left" w:pos="3345"/>
        </w:tabs>
        <w:spacing w:line="240" w:lineRule="auto"/>
        <w:ind w:right="6" w:firstLine="567"/>
        <w:jc w:val="center"/>
        <w:rPr>
          <w:b/>
          <w:sz w:val="24"/>
          <w:szCs w:val="24"/>
        </w:rPr>
      </w:pPr>
      <w:r w:rsidRPr="00B3347B">
        <w:rPr>
          <w:b/>
          <w:sz w:val="24"/>
          <w:szCs w:val="24"/>
        </w:rPr>
        <w:t>Содержание обучения в 7 классе</w:t>
      </w:r>
    </w:p>
    <w:p w14:paraId="6CB77EBE" w14:textId="77777777" w:rsidR="00BC173C" w:rsidRPr="00B3347B" w:rsidRDefault="00BC173C" w:rsidP="00B3347B">
      <w:pPr>
        <w:tabs>
          <w:tab w:val="left" w:pos="3345"/>
        </w:tabs>
        <w:spacing w:line="240" w:lineRule="auto"/>
        <w:ind w:right="6" w:firstLine="567"/>
        <w:rPr>
          <w:sz w:val="24"/>
          <w:szCs w:val="24"/>
        </w:rPr>
      </w:pPr>
    </w:p>
    <w:p w14:paraId="2EC1CC28" w14:textId="38162C66" w:rsidR="00DC593D" w:rsidRPr="00B3347B" w:rsidRDefault="00DC593D" w:rsidP="00B3347B">
      <w:pPr>
        <w:tabs>
          <w:tab w:val="left" w:pos="3345"/>
        </w:tabs>
        <w:spacing w:line="240" w:lineRule="auto"/>
        <w:ind w:right="6" w:firstLine="567"/>
        <w:rPr>
          <w:sz w:val="24"/>
          <w:szCs w:val="24"/>
        </w:rPr>
      </w:pPr>
      <w:r w:rsidRPr="00B3347B">
        <w:rPr>
          <w:sz w:val="24"/>
          <w:szCs w:val="24"/>
        </w:rPr>
        <w:t>Систематические группы растений.</w:t>
      </w:r>
    </w:p>
    <w:p w14:paraId="5BC1F8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B5597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D9C0F4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703818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C8D8E6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D9D0E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4666F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0E9DC7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6BB91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водорослей (на примере хламидомонады и хлореллы).</w:t>
      </w:r>
    </w:p>
    <w:p w14:paraId="74DA23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многоклеточных нитчатых водорослей (на примере спирогиры и улотрикса).</w:t>
      </w:r>
    </w:p>
    <w:p w14:paraId="6F80013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мхов (на местных видах).</w:t>
      </w:r>
    </w:p>
    <w:p w14:paraId="1CBB841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папоротника или хвоща.</w:t>
      </w:r>
    </w:p>
    <w:p w14:paraId="60C7D3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веток, хвои, шишек и семян голосеменных растений (на примере ели, сосны или лиственницы).</w:t>
      </w:r>
    </w:p>
    <w:p w14:paraId="6D0F91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внешнего строения покрытосеменных растений. </w:t>
      </w:r>
    </w:p>
    <w:p w14:paraId="0946E6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0171BB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118E5B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157.5.2. Развитие растительного мира на Земле.</w:t>
      </w:r>
    </w:p>
    <w:p w14:paraId="1D5BDD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83C7AF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345EFF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растительного мира на Земле (экскурсия в палеонтологический или краеведческий музей).</w:t>
      </w:r>
    </w:p>
    <w:p w14:paraId="5D135382" w14:textId="4641E28D"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в природных сообществах.</w:t>
      </w:r>
    </w:p>
    <w:p w14:paraId="497783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8F91D2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7E10C81" w14:textId="17FAA2A7"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человек.</w:t>
      </w:r>
    </w:p>
    <w:p w14:paraId="6FA9A3C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9FDE1B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BC9E9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сельскохозяйственных растений региона. </w:t>
      </w:r>
    </w:p>
    <w:p w14:paraId="0C1564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сорных растений региона.</w:t>
      </w:r>
    </w:p>
    <w:p w14:paraId="2BCD3628" w14:textId="7BB29DD0" w:rsidR="00DC593D" w:rsidRPr="00B3347B" w:rsidRDefault="00DC593D" w:rsidP="00B3347B">
      <w:pPr>
        <w:tabs>
          <w:tab w:val="left" w:pos="3345"/>
        </w:tabs>
        <w:spacing w:line="240" w:lineRule="auto"/>
        <w:ind w:right="6" w:firstLine="567"/>
        <w:rPr>
          <w:sz w:val="24"/>
          <w:szCs w:val="24"/>
        </w:rPr>
      </w:pPr>
      <w:r w:rsidRPr="00B3347B">
        <w:rPr>
          <w:sz w:val="24"/>
          <w:szCs w:val="24"/>
        </w:rPr>
        <w:t>Грибы. Лишайники. Бактерии.</w:t>
      </w:r>
    </w:p>
    <w:p w14:paraId="7AA36B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6A601EE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48FA66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5EF35E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4F498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690B9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7931C87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(мукор) и многоклеточных (пеницилл) плесневых грибов.</w:t>
      </w:r>
    </w:p>
    <w:p w14:paraId="05E585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плодовых тел шляпочных грибов (или изучение шляпочных грибов на муляжах).</w:t>
      </w:r>
    </w:p>
    <w:p w14:paraId="5135F5A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лишайников.</w:t>
      </w:r>
    </w:p>
    <w:p w14:paraId="1E1D650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бактерий (на готовых микропрепаратах).</w:t>
      </w:r>
      <w:bookmarkStart w:id="147" w:name="_TOC_250010"/>
      <w:bookmarkEnd w:id="147"/>
    </w:p>
    <w:p w14:paraId="0FF83801" w14:textId="77777777" w:rsidR="00B3347B" w:rsidRPr="00B3347B" w:rsidRDefault="00B3347B" w:rsidP="00B3347B">
      <w:pPr>
        <w:tabs>
          <w:tab w:val="left" w:pos="3345"/>
        </w:tabs>
        <w:spacing w:line="240" w:lineRule="auto"/>
        <w:ind w:right="6" w:firstLine="567"/>
        <w:jc w:val="center"/>
        <w:rPr>
          <w:b/>
          <w:sz w:val="24"/>
          <w:szCs w:val="24"/>
        </w:rPr>
      </w:pPr>
    </w:p>
    <w:p w14:paraId="68BA80B5" w14:textId="4E3CDD07"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8 классе</w:t>
      </w:r>
    </w:p>
    <w:p w14:paraId="55E8898D" w14:textId="2ADDE6E4"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организм.</w:t>
      </w:r>
    </w:p>
    <w:p w14:paraId="54F1D25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Зоология – наука о животных. Разделы зоологии. Связь зоологии с другими науками и техникой.</w:t>
      </w:r>
    </w:p>
    <w:p w14:paraId="5C1F57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97D16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EDEED6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945D1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под микроскопом готовых микропрепаратов клеток и тканей животных.</w:t>
      </w:r>
    </w:p>
    <w:p w14:paraId="268E48FE" w14:textId="5EC25FBE"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жизнедеятельность организма животного.</w:t>
      </w:r>
    </w:p>
    <w:p w14:paraId="3B92EF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EFAAFF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423D152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C6180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38B16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09FA47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18595B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CCD8A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43FEA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303613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3B49EE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органами опоры и движения у животных. </w:t>
      </w:r>
    </w:p>
    <w:p w14:paraId="634087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поглощения пищи у животных.</w:t>
      </w:r>
    </w:p>
    <w:p w14:paraId="3DACE13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дыхания у животных.</w:t>
      </w:r>
    </w:p>
    <w:p w14:paraId="2C4947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системами органов транспорта веществ у животных.</w:t>
      </w:r>
    </w:p>
    <w:p w14:paraId="1244683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покровов тела у животных.</w:t>
      </w:r>
    </w:p>
    <w:p w14:paraId="655F22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органов чувств у животных.</w:t>
      </w:r>
    </w:p>
    <w:p w14:paraId="0DBE79B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Формирование условных рефлексов у аквариумных рыб. </w:t>
      </w:r>
    </w:p>
    <w:p w14:paraId="5F50DF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яйца и развитие зародыша птицы (курицы).</w:t>
      </w:r>
    </w:p>
    <w:p w14:paraId="3C94CF5E" w14:textId="171D1731" w:rsidR="00DC593D" w:rsidRPr="00B3347B" w:rsidRDefault="00DC593D" w:rsidP="00B3347B">
      <w:pPr>
        <w:tabs>
          <w:tab w:val="left" w:pos="3345"/>
        </w:tabs>
        <w:spacing w:line="240" w:lineRule="auto"/>
        <w:ind w:right="6" w:firstLine="567"/>
        <w:rPr>
          <w:b/>
          <w:sz w:val="24"/>
          <w:szCs w:val="24"/>
        </w:rPr>
      </w:pPr>
      <w:r w:rsidRPr="00B3347B">
        <w:rPr>
          <w:b/>
          <w:sz w:val="24"/>
          <w:szCs w:val="24"/>
        </w:rPr>
        <w:t>Систематические группы животных.</w:t>
      </w:r>
    </w:p>
    <w:p w14:paraId="33E41C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13640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9444D6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C59321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инфузории-туфельки и наблюдение за её передвижением. Изучение хемотаксиса.</w:t>
      </w:r>
    </w:p>
    <w:p w14:paraId="44E4855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Многообразие простейших (на готовых препаратах).</w:t>
      </w:r>
    </w:p>
    <w:p w14:paraId="0DDCF9C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клетки простейшего (амёбы, инфузории-туфельки и другое.).</w:t>
      </w:r>
    </w:p>
    <w:p w14:paraId="7168367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45FD68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59A87F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пресноводной гидры и её передвижения (школьный аквариум).</w:t>
      </w:r>
    </w:p>
    <w:p w14:paraId="345FC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питания гидры дафниями и циклопами (школьный аквариум).</w:t>
      </w:r>
    </w:p>
    <w:p w14:paraId="5AAB0B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пресноводной гидры.</w:t>
      </w:r>
    </w:p>
    <w:p w14:paraId="6EF82E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219B79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FA49A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дождевого червя. Наблюдение за реакцией дождевого червя на раздражители.</w:t>
      </w:r>
    </w:p>
    <w:p w14:paraId="18CB1C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дождевого червя (на готовом влажном препарате и микропрепарате).</w:t>
      </w:r>
    </w:p>
    <w:p w14:paraId="4314E4B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приспособлений паразитических червей к паразитизму (на готовых влажных и микропрепаратах).</w:t>
      </w:r>
    </w:p>
    <w:p w14:paraId="1397E1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44A9561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Ракообразные. Особенности строения и жизнедеятельности.</w:t>
      </w:r>
    </w:p>
    <w:p w14:paraId="2F58F4F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ракообразных в природе и жизни человека.</w:t>
      </w:r>
    </w:p>
    <w:p w14:paraId="02BA998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BA166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9DF6F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BC62B5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насекомого (на примере майского жука или других крупных насекомых-вредителей).</w:t>
      </w:r>
    </w:p>
    <w:p w14:paraId="5C79834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различными типами развития насекомых (на примере коллекций).</w:t>
      </w:r>
    </w:p>
    <w:p w14:paraId="3CADBFA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09EAF2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2B34A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14:paraId="032CEC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89306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31210F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721E41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особенностей передвижения рыбы (на примере живой рыбы в банке с водой).</w:t>
      </w:r>
    </w:p>
    <w:p w14:paraId="5A392D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рыбы (на примере готового влажного препарата).</w:t>
      </w:r>
    </w:p>
    <w:p w14:paraId="5E95BE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1C9C3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44D35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10B21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3000B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перьевого покрова птиц (на примере чучела птиц и набора перьев: контурных, пуховых и пуха).</w:t>
      </w:r>
    </w:p>
    <w:p w14:paraId="13D7386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птицы.</w:t>
      </w:r>
    </w:p>
    <w:p w14:paraId="429B9A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6723F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47EA2E3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DFADE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C33C0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млекопитающих.</w:t>
      </w:r>
    </w:p>
    <w:p w14:paraId="085FA02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зубной системы млекопитающих.</w:t>
      </w:r>
    </w:p>
    <w:p w14:paraId="579038BC" w14:textId="5F7B3DE1" w:rsidR="00DC593D" w:rsidRPr="00B3347B" w:rsidRDefault="00DC593D" w:rsidP="00B3347B">
      <w:pPr>
        <w:tabs>
          <w:tab w:val="left" w:pos="3345"/>
        </w:tabs>
        <w:spacing w:line="240" w:lineRule="auto"/>
        <w:ind w:right="6" w:firstLine="567"/>
        <w:rPr>
          <w:b/>
          <w:sz w:val="24"/>
          <w:szCs w:val="24"/>
        </w:rPr>
      </w:pPr>
      <w:r w:rsidRPr="00B3347B">
        <w:rPr>
          <w:b/>
          <w:sz w:val="24"/>
          <w:szCs w:val="24"/>
        </w:rPr>
        <w:t>Развитие животного мира на Земле.</w:t>
      </w:r>
    </w:p>
    <w:p w14:paraId="52DD571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063028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1656BA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ADEF73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ископаемых остатков вымерших животных.</w:t>
      </w:r>
    </w:p>
    <w:p w14:paraId="06BF299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157.6.5. Животные в природных сообществах.</w:t>
      </w:r>
    </w:p>
    <w:p w14:paraId="6EAB3E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3A80FB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12A9E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мир природных зон Земли. Основные закономерности распределения животных на планете. Фауна.</w:t>
      </w:r>
    </w:p>
    <w:p w14:paraId="5B0B6FA4" w14:textId="47577BB3" w:rsidR="00DC593D" w:rsidRPr="00B3347B" w:rsidRDefault="00DC593D" w:rsidP="00B3347B">
      <w:pPr>
        <w:tabs>
          <w:tab w:val="left" w:pos="3345"/>
        </w:tabs>
        <w:spacing w:line="240" w:lineRule="auto"/>
        <w:ind w:right="6" w:firstLine="567"/>
        <w:rPr>
          <w:b/>
          <w:sz w:val="24"/>
          <w:szCs w:val="24"/>
        </w:rPr>
      </w:pPr>
      <w:r w:rsidRPr="00B3347B">
        <w:rPr>
          <w:b/>
          <w:sz w:val="24"/>
          <w:szCs w:val="24"/>
        </w:rPr>
        <w:t>Животные и человек.</w:t>
      </w:r>
    </w:p>
    <w:p w14:paraId="60C6D6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71DBFF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B5B07F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6229EF5" w14:textId="77777777" w:rsidR="00B3347B" w:rsidRPr="00B3347B" w:rsidRDefault="00B3347B" w:rsidP="00B3347B">
      <w:pPr>
        <w:tabs>
          <w:tab w:val="left" w:pos="3345"/>
        </w:tabs>
        <w:spacing w:line="240" w:lineRule="auto"/>
        <w:ind w:right="6" w:firstLine="567"/>
        <w:jc w:val="center"/>
        <w:rPr>
          <w:b/>
          <w:sz w:val="24"/>
          <w:szCs w:val="24"/>
        </w:rPr>
      </w:pPr>
      <w:bookmarkStart w:id="148" w:name="_TOC_250009"/>
      <w:bookmarkEnd w:id="148"/>
    </w:p>
    <w:p w14:paraId="4E4CFA93" w14:textId="6D1C6A30"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9 классе</w:t>
      </w:r>
    </w:p>
    <w:p w14:paraId="7A35B88F" w14:textId="3B5B96A8" w:rsidR="00DC593D" w:rsidRPr="00B3347B" w:rsidRDefault="00DC593D" w:rsidP="00B3347B">
      <w:pPr>
        <w:tabs>
          <w:tab w:val="left" w:pos="3345"/>
        </w:tabs>
        <w:spacing w:line="240" w:lineRule="auto"/>
        <w:ind w:right="6" w:firstLine="567"/>
        <w:rPr>
          <w:sz w:val="24"/>
          <w:szCs w:val="24"/>
        </w:rPr>
      </w:pPr>
      <w:r w:rsidRPr="00B3347B">
        <w:rPr>
          <w:sz w:val="24"/>
          <w:szCs w:val="24"/>
        </w:rPr>
        <w:t>Человек – биосоциальный вид.</w:t>
      </w:r>
    </w:p>
    <w:p w14:paraId="79F63A0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61C6C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B894A27" w14:textId="6280D473" w:rsidR="00DC593D" w:rsidRPr="00B3347B" w:rsidRDefault="00DC593D" w:rsidP="00B3347B">
      <w:pPr>
        <w:tabs>
          <w:tab w:val="left" w:pos="3345"/>
        </w:tabs>
        <w:spacing w:line="240" w:lineRule="auto"/>
        <w:ind w:right="6" w:firstLine="567"/>
        <w:rPr>
          <w:b/>
          <w:sz w:val="24"/>
          <w:szCs w:val="24"/>
        </w:rPr>
      </w:pPr>
      <w:r w:rsidRPr="00B3347B">
        <w:rPr>
          <w:b/>
          <w:sz w:val="24"/>
          <w:szCs w:val="24"/>
        </w:rPr>
        <w:t>Структура организма человека.</w:t>
      </w:r>
    </w:p>
    <w:p w14:paraId="1CEE9B5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8CA95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EDEC5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тканей (на готовых микропрепаратах).</w:t>
      </w:r>
    </w:p>
    <w:p w14:paraId="2354638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Распознавание органов и систем органов человека (по таблицам).</w:t>
      </w:r>
    </w:p>
    <w:p w14:paraId="777A647D" w14:textId="5CDAF5F8" w:rsidR="00DC593D" w:rsidRPr="00B3347B" w:rsidRDefault="00DC593D" w:rsidP="00B3347B">
      <w:pPr>
        <w:tabs>
          <w:tab w:val="left" w:pos="3345"/>
        </w:tabs>
        <w:spacing w:line="240" w:lineRule="auto"/>
        <w:ind w:right="6" w:firstLine="567"/>
        <w:rPr>
          <w:b/>
          <w:sz w:val="24"/>
          <w:szCs w:val="24"/>
        </w:rPr>
      </w:pPr>
      <w:r w:rsidRPr="00B3347B">
        <w:rPr>
          <w:b/>
          <w:sz w:val="24"/>
          <w:szCs w:val="24"/>
        </w:rPr>
        <w:t>Нейрогуморальная регуляция.</w:t>
      </w:r>
    </w:p>
    <w:p w14:paraId="2D6E0F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Нервная система человека, её организация и значение. Нейроны, нервы, нервные узлы. Рефлекс. Рефлекторная дуга.</w:t>
      </w:r>
    </w:p>
    <w:p w14:paraId="725CAB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682F220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33982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03DCFF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головного мозга человека (по муляжам).</w:t>
      </w:r>
    </w:p>
    <w:p w14:paraId="5E60CC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изменения размера зрачка в зависимости от освещённости.</w:t>
      </w:r>
    </w:p>
    <w:p w14:paraId="42863EE1" w14:textId="20F3008E" w:rsidR="00DC593D" w:rsidRPr="00B3347B" w:rsidRDefault="00DC593D" w:rsidP="00B3347B">
      <w:pPr>
        <w:tabs>
          <w:tab w:val="left" w:pos="3345"/>
        </w:tabs>
        <w:spacing w:line="240" w:lineRule="auto"/>
        <w:ind w:right="6" w:firstLine="567"/>
        <w:rPr>
          <w:b/>
          <w:sz w:val="24"/>
          <w:szCs w:val="24"/>
        </w:rPr>
      </w:pPr>
      <w:r w:rsidRPr="00B3347B">
        <w:rPr>
          <w:b/>
          <w:sz w:val="24"/>
          <w:szCs w:val="24"/>
        </w:rPr>
        <w:t>Опора и движение.</w:t>
      </w:r>
    </w:p>
    <w:p w14:paraId="3327261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FEE015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8B692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F2D18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40212FF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свойств кости.</w:t>
      </w:r>
    </w:p>
    <w:p w14:paraId="543A96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костей (на муляжах).</w:t>
      </w:r>
    </w:p>
    <w:p w14:paraId="66B683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строения позвонков (на муляжах). </w:t>
      </w:r>
    </w:p>
    <w:p w14:paraId="02EDAB0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гибкости позвоночника.</w:t>
      </w:r>
    </w:p>
    <w:p w14:paraId="72C5E0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массы и роста своего организма.</w:t>
      </w:r>
    </w:p>
    <w:p w14:paraId="2C366C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влияния статической и динамической нагрузки на утомление мышц.</w:t>
      </w:r>
    </w:p>
    <w:p w14:paraId="3EE6A9A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нарушения осанки.</w:t>
      </w:r>
    </w:p>
    <w:p w14:paraId="320775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признаков плоскостопия.</w:t>
      </w:r>
    </w:p>
    <w:p w14:paraId="632F2B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Оказание первой помощи при повреждении скелета и мышц.</w:t>
      </w:r>
    </w:p>
    <w:p w14:paraId="239B6A14" w14:textId="59B8F3BF" w:rsidR="00DC593D" w:rsidRPr="00B3347B" w:rsidRDefault="00DC593D" w:rsidP="00B3347B">
      <w:pPr>
        <w:tabs>
          <w:tab w:val="left" w:pos="3345"/>
        </w:tabs>
        <w:spacing w:line="240" w:lineRule="auto"/>
        <w:ind w:right="6" w:firstLine="567"/>
        <w:rPr>
          <w:b/>
          <w:sz w:val="24"/>
          <w:szCs w:val="24"/>
        </w:rPr>
      </w:pPr>
      <w:r w:rsidRPr="00B3347B">
        <w:rPr>
          <w:b/>
          <w:sz w:val="24"/>
          <w:szCs w:val="24"/>
        </w:rPr>
        <w:t>Внутренняя среда организма.</w:t>
      </w:r>
    </w:p>
    <w:p w14:paraId="1C4158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1F4F09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CBFC7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45814A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крови человека и лягушки (сравнение) на готовых микропрепаратах.</w:t>
      </w:r>
    </w:p>
    <w:p w14:paraId="221CA0EF" w14:textId="49A0E52E" w:rsidR="00DC593D" w:rsidRPr="00B3347B" w:rsidRDefault="00DC593D" w:rsidP="00B3347B">
      <w:pPr>
        <w:tabs>
          <w:tab w:val="left" w:pos="3345"/>
        </w:tabs>
        <w:spacing w:line="240" w:lineRule="auto"/>
        <w:ind w:right="6" w:firstLine="567"/>
        <w:rPr>
          <w:b/>
          <w:sz w:val="24"/>
          <w:szCs w:val="24"/>
        </w:rPr>
      </w:pPr>
      <w:r w:rsidRPr="00B3347B">
        <w:rPr>
          <w:b/>
          <w:sz w:val="24"/>
          <w:szCs w:val="24"/>
        </w:rPr>
        <w:t>Кровообращение.</w:t>
      </w:r>
    </w:p>
    <w:p w14:paraId="3F56C3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EA9D8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4F45E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кровяного давления.</w:t>
      </w:r>
    </w:p>
    <w:p w14:paraId="3DCA1E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пульса и числа сердечных сокращений в покое и после дозированных физических нагрузок у человека.</w:t>
      </w:r>
    </w:p>
    <w:p w14:paraId="0E0F49A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Первая помощь при кровотечениях.</w:t>
      </w:r>
    </w:p>
    <w:p w14:paraId="7B8929B6" w14:textId="26131EB1" w:rsidR="00DC593D" w:rsidRPr="00B3347B" w:rsidRDefault="00DC593D" w:rsidP="00B3347B">
      <w:pPr>
        <w:tabs>
          <w:tab w:val="left" w:pos="3345"/>
        </w:tabs>
        <w:spacing w:line="240" w:lineRule="auto"/>
        <w:ind w:right="6" w:firstLine="567"/>
        <w:rPr>
          <w:b/>
          <w:sz w:val="24"/>
          <w:szCs w:val="24"/>
        </w:rPr>
      </w:pPr>
      <w:r w:rsidRPr="00B3347B">
        <w:rPr>
          <w:b/>
          <w:sz w:val="24"/>
          <w:szCs w:val="24"/>
        </w:rPr>
        <w:t>Дыхание.</w:t>
      </w:r>
    </w:p>
    <w:p w14:paraId="5812251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B2625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16DC5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B38235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Измерение обхвата грудной клетки в состоянии вдоха и выдоха. </w:t>
      </w:r>
    </w:p>
    <w:p w14:paraId="73B1D70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частоты дыхания. Влияние различных факторов на частоту дыхания.</w:t>
      </w:r>
    </w:p>
    <w:p w14:paraId="089296B0" w14:textId="17D31BAF" w:rsidR="00DC593D" w:rsidRPr="00B3347B" w:rsidRDefault="00DC593D" w:rsidP="00B3347B">
      <w:pPr>
        <w:tabs>
          <w:tab w:val="left" w:pos="3345"/>
        </w:tabs>
        <w:spacing w:line="240" w:lineRule="auto"/>
        <w:ind w:right="6" w:firstLine="567"/>
        <w:rPr>
          <w:b/>
          <w:sz w:val="24"/>
          <w:szCs w:val="24"/>
        </w:rPr>
      </w:pPr>
      <w:r w:rsidRPr="00B3347B">
        <w:rPr>
          <w:b/>
          <w:sz w:val="24"/>
          <w:szCs w:val="24"/>
        </w:rPr>
        <w:t>Питание и пищеварение.</w:t>
      </w:r>
    </w:p>
    <w:p w14:paraId="7AAB96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23B9D8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BAF1B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7CAF0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F6DB51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действия ферментов слюны на крахмал.</w:t>
      </w:r>
    </w:p>
    <w:p w14:paraId="6EC9D24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действия желудочного сока на белки.</w:t>
      </w:r>
    </w:p>
    <w:p w14:paraId="4F93F4B5" w14:textId="0887F153" w:rsidR="00DC593D" w:rsidRPr="00B3347B" w:rsidRDefault="00DC593D" w:rsidP="00B3347B">
      <w:pPr>
        <w:tabs>
          <w:tab w:val="left" w:pos="3345"/>
        </w:tabs>
        <w:spacing w:line="240" w:lineRule="auto"/>
        <w:ind w:right="6" w:firstLine="567"/>
        <w:rPr>
          <w:b/>
          <w:sz w:val="24"/>
          <w:szCs w:val="24"/>
        </w:rPr>
      </w:pPr>
      <w:r w:rsidRPr="00B3347B">
        <w:rPr>
          <w:b/>
          <w:sz w:val="24"/>
          <w:szCs w:val="24"/>
        </w:rPr>
        <w:t>Обмен веществ и превращение энергии.</w:t>
      </w:r>
    </w:p>
    <w:p w14:paraId="7A1FA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C9F82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6BC72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Нормы и режим питания. Рациональное питание – фактор укрепления здоровья. Нарушение обмена веществ.</w:t>
      </w:r>
    </w:p>
    <w:p w14:paraId="07C2FFF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EE2DC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состава продуктов питания.</w:t>
      </w:r>
    </w:p>
    <w:p w14:paraId="402994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Составление меню в зависимости от калорийности пищи.</w:t>
      </w:r>
    </w:p>
    <w:p w14:paraId="162F93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Способы сохранения витаминов в пищевых продуктах.</w:t>
      </w:r>
    </w:p>
    <w:p w14:paraId="3A4146A3" w14:textId="491F3557" w:rsidR="00DC593D" w:rsidRPr="00B3347B" w:rsidRDefault="00DC593D" w:rsidP="00B3347B">
      <w:pPr>
        <w:tabs>
          <w:tab w:val="left" w:pos="3345"/>
        </w:tabs>
        <w:spacing w:line="240" w:lineRule="auto"/>
        <w:ind w:right="6" w:firstLine="567"/>
        <w:rPr>
          <w:b/>
          <w:sz w:val="24"/>
          <w:szCs w:val="24"/>
        </w:rPr>
      </w:pPr>
      <w:r w:rsidRPr="00B3347B">
        <w:rPr>
          <w:b/>
          <w:sz w:val="24"/>
          <w:szCs w:val="24"/>
        </w:rPr>
        <w:t>Кожа.</w:t>
      </w:r>
    </w:p>
    <w:p w14:paraId="753FBF8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функции кожи. Кожа и её производные. Кожа и терморегуляция. Влияние на кожу факторов окружающей среды.</w:t>
      </w:r>
    </w:p>
    <w:p w14:paraId="29A419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778F3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62A51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 помощью лупы тыльной и ладонной стороны кисти.</w:t>
      </w:r>
    </w:p>
    <w:p w14:paraId="70725C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жирности различных участков кожи лица.</w:t>
      </w:r>
    </w:p>
    <w:p w14:paraId="6E56124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по уходу за кожей лица и волосами в зависимости от типа кожи.</w:t>
      </w:r>
    </w:p>
    <w:p w14:paraId="7707DAF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гигиенических требований к одежде и обуви.</w:t>
      </w:r>
    </w:p>
    <w:p w14:paraId="036870AE" w14:textId="71C728B5" w:rsidR="00DC593D" w:rsidRPr="00B3347B" w:rsidRDefault="00DC593D" w:rsidP="00B3347B">
      <w:pPr>
        <w:tabs>
          <w:tab w:val="left" w:pos="3345"/>
        </w:tabs>
        <w:spacing w:line="240" w:lineRule="auto"/>
        <w:ind w:right="6" w:firstLine="567"/>
        <w:rPr>
          <w:b/>
          <w:sz w:val="24"/>
          <w:szCs w:val="24"/>
        </w:rPr>
      </w:pPr>
      <w:r w:rsidRPr="00B3347B">
        <w:rPr>
          <w:b/>
          <w:sz w:val="24"/>
          <w:szCs w:val="24"/>
        </w:rPr>
        <w:t>Выделение.</w:t>
      </w:r>
    </w:p>
    <w:p w14:paraId="58B77E2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127082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1520A2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Определение местоположения почек (на муляже). </w:t>
      </w:r>
    </w:p>
    <w:p w14:paraId="435B61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профилактики болезней почек.</w:t>
      </w:r>
    </w:p>
    <w:p w14:paraId="23B1254A" w14:textId="73B4CB69" w:rsidR="00DC593D" w:rsidRPr="00B3347B" w:rsidRDefault="00DC593D" w:rsidP="00B3347B">
      <w:pPr>
        <w:tabs>
          <w:tab w:val="left" w:pos="3345"/>
        </w:tabs>
        <w:spacing w:line="240" w:lineRule="auto"/>
        <w:ind w:right="6" w:firstLine="567"/>
        <w:rPr>
          <w:b/>
          <w:sz w:val="24"/>
          <w:szCs w:val="24"/>
        </w:rPr>
      </w:pPr>
      <w:r w:rsidRPr="00B3347B">
        <w:rPr>
          <w:b/>
          <w:sz w:val="24"/>
          <w:szCs w:val="24"/>
        </w:rPr>
        <w:t>Размножение и развитие.</w:t>
      </w:r>
    </w:p>
    <w:p w14:paraId="5DF0440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56F7B1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0D20F6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мер по профилактике инфекционных вирусных заболеваний: СПИД и гепатит.</w:t>
      </w:r>
    </w:p>
    <w:p w14:paraId="15A69BEC" w14:textId="73B22BA0"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Органы чувств и сенсорные системы.</w:t>
      </w:r>
    </w:p>
    <w:p w14:paraId="33B85F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4338D5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66FE24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равновесия, мышечного чувства, осязания, обоняния и вкуса. Взаимодействие сенсорных систем организма.</w:t>
      </w:r>
    </w:p>
    <w:p w14:paraId="3D49494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F8D61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остроты зрения у человека.</w:t>
      </w:r>
    </w:p>
    <w:p w14:paraId="2DD0A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зрения (на муляже и влажном препарате).</w:t>
      </w:r>
    </w:p>
    <w:p w14:paraId="39EC66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слуха (на муляже).</w:t>
      </w:r>
    </w:p>
    <w:p w14:paraId="3D1D9840" w14:textId="2597CDA3" w:rsidR="00DC593D" w:rsidRPr="00B3347B" w:rsidRDefault="00DC593D" w:rsidP="00B3347B">
      <w:pPr>
        <w:tabs>
          <w:tab w:val="left" w:pos="3345"/>
        </w:tabs>
        <w:spacing w:line="240" w:lineRule="auto"/>
        <w:ind w:right="6" w:firstLine="567"/>
        <w:rPr>
          <w:b/>
          <w:sz w:val="24"/>
          <w:szCs w:val="24"/>
        </w:rPr>
      </w:pPr>
      <w:r w:rsidRPr="00B3347B">
        <w:rPr>
          <w:b/>
          <w:sz w:val="24"/>
          <w:szCs w:val="24"/>
        </w:rPr>
        <w:t>Поведение и психика.</w:t>
      </w:r>
    </w:p>
    <w:p w14:paraId="3366A7E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443AB1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307AC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48787DC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кратковременной памяти.</w:t>
      </w:r>
    </w:p>
    <w:p w14:paraId="517F25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объёма механической и логической памяти.</w:t>
      </w:r>
    </w:p>
    <w:p w14:paraId="15D134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Оценка сформированности навыков логического мышления.</w:t>
      </w:r>
    </w:p>
    <w:p w14:paraId="15E33906" w14:textId="4B8E46C1" w:rsidR="00DC593D" w:rsidRPr="00B3347B" w:rsidRDefault="00DC593D" w:rsidP="00B3347B">
      <w:pPr>
        <w:tabs>
          <w:tab w:val="left" w:pos="3345"/>
        </w:tabs>
        <w:spacing w:line="240" w:lineRule="auto"/>
        <w:ind w:right="6" w:firstLine="567"/>
        <w:rPr>
          <w:b/>
          <w:sz w:val="24"/>
          <w:szCs w:val="24"/>
        </w:rPr>
      </w:pPr>
      <w:r w:rsidRPr="00B3347B">
        <w:rPr>
          <w:b/>
          <w:sz w:val="24"/>
          <w:szCs w:val="24"/>
        </w:rPr>
        <w:t>Человек и окружающая среда.</w:t>
      </w:r>
    </w:p>
    <w:p w14:paraId="490F56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C77271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224C54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EC9510A" w14:textId="77777777" w:rsidR="00B3347B" w:rsidRPr="00B3347B" w:rsidRDefault="00B3347B" w:rsidP="00B3347B">
      <w:pPr>
        <w:tabs>
          <w:tab w:val="left" w:pos="3345"/>
        </w:tabs>
        <w:spacing w:line="240" w:lineRule="auto"/>
        <w:ind w:right="6" w:firstLine="567"/>
        <w:jc w:val="center"/>
        <w:rPr>
          <w:b/>
          <w:sz w:val="24"/>
          <w:szCs w:val="24"/>
        </w:rPr>
      </w:pPr>
    </w:p>
    <w:p w14:paraId="47B1EA52" w14:textId="45E49F8A" w:rsidR="00DC593D" w:rsidRPr="00B3347B" w:rsidRDefault="00DC593D" w:rsidP="00B3347B">
      <w:pPr>
        <w:tabs>
          <w:tab w:val="left" w:pos="3345"/>
        </w:tabs>
        <w:spacing w:line="240" w:lineRule="auto"/>
        <w:ind w:right="6" w:firstLine="567"/>
        <w:jc w:val="center"/>
        <w:rPr>
          <w:b/>
          <w:sz w:val="24"/>
          <w:szCs w:val="24"/>
        </w:rPr>
      </w:pPr>
      <w:r w:rsidRPr="00B3347B">
        <w:rPr>
          <w:b/>
          <w:sz w:val="24"/>
          <w:szCs w:val="24"/>
        </w:rPr>
        <w:t>Планируемые результаты освоения программы по биологии на уров</w:t>
      </w:r>
      <w:r w:rsidR="00B3347B" w:rsidRPr="00B3347B">
        <w:rPr>
          <w:b/>
          <w:sz w:val="24"/>
          <w:szCs w:val="24"/>
        </w:rPr>
        <w:t>не основного общего образования</w:t>
      </w:r>
    </w:p>
    <w:p w14:paraId="0F773358" w14:textId="7E640B1C"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AF96B7E" w14:textId="515E6FB4" w:rsidR="00DC593D" w:rsidRPr="00B3347B" w:rsidRDefault="00DC593D" w:rsidP="00B3347B">
      <w:pPr>
        <w:tabs>
          <w:tab w:val="left" w:pos="3345"/>
        </w:tabs>
        <w:spacing w:line="240" w:lineRule="auto"/>
        <w:ind w:right="6" w:firstLine="567"/>
        <w:rPr>
          <w:sz w:val="24"/>
          <w:szCs w:val="24"/>
        </w:rPr>
      </w:pPr>
      <w:r w:rsidRPr="00B3347B">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D9DA7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патриотического воспитания:</w:t>
      </w:r>
    </w:p>
    <w:p w14:paraId="242714D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A57C2B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гражданского воспитания:</w:t>
      </w:r>
    </w:p>
    <w:p w14:paraId="63D6BAC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FC94B2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3) духовно-нравственного воспитания:</w:t>
      </w:r>
    </w:p>
    <w:p w14:paraId="2853DF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оценивать поведение и поступки с позиции нравственных норм и норм экологической культуры;</w:t>
      </w:r>
    </w:p>
    <w:p w14:paraId="34BB630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значимости нравственного аспекта деятельности человека в медицине и биологии;</w:t>
      </w:r>
    </w:p>
    <w:p w14:paraId="13D3BA3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4) эстетического воспитания:</w:t>
      </w:r>
    </w:p>
    <w:p w14:paraId="3C9AED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биологии в формировании эстетической культуры личности;</w:t>
      </w:r>
    </w:p>
    <w:p w14:paraId="1E88B4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5) ценности научного познания:</w:t>
      </w:r>
    </w:p>
    <w:p w14:paraId="7D8564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15CBE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биологической науки в формировании научного мировоззрения;</w:t>
      </w:r>
    </w:p>
    <w:p w14:paraId="5DF716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научной любознательности, интереса к биологической науке, навыков исследовательской деятельности;</w:t>
      </w:r>
    </w:p>
    <w:p w14:paraId="6B1A0DB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6) формирования культуры здоровья:</w:t>
      </w:r>
    </w:p>
    <w:p w14:paraId="618E181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33E7A0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EDC32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соблюдение правил безопасности, в том числе навыки безопасного поведения в природной среде;</w:t>
      </w:r>
    </w:p>
    <w:p w14:paraId="508303C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сформированность навыка рефлексии, управление собственным эмоциональным состоянием;</w:t>
      </w:r>
    </w:p>
    <w:p w14:paraId="4D33AA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7) трудового воспитания:</w:t>
      </w:r>
    </w:p>
    <w:p w14:paraId="5227851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51299F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8) экологического воспитания:</w:t>
      </w:r>
    </w:p>
    <w:p w14:paraId="44E4F4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применение биологических знаний при решении задач в области окружающей среды;</w:t>
      </w:r>
    </w:p>
    <w:p w14:paraId="1E7D5D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экологических проблем и путей их решения;</w:t>
      </w:r>
    </w:p>
    <w:p w14:paraId="4A7154A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участию в практической деятельности экологической направленности;</w:t>
      </w:r>
    </w:p>
    <w:p w14:paraId="78CA346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9) адаптации обучающегося к изменяющимся условиям социальной и природной среды:</w:t>
      </w:r>
    </w:p>
    <w:p w14:paraId="004A5A0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оценка изменяющихся условий;</w:t>
      </w:r>
    </w:p>
    <w:p w14:paraId="3F6C479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принятие решения (индивидуальное, в группе) в изменяющихся условиях на основании анализа биологической информации;</w:t>
      </w:r>
    </w:p>
    <w:p w14:paraId="380404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планирование действий в новой ситуации на основании знаний биологических закономерностей.</w:t>
      </w:r>
    </w:p>
    <w:p w14:paraId="0D34B413" w14:textId="70F6F5D8" w:rsidR="00DC593D" w:rsidRPr="00B3347B" w:rsidRDefault="00DC593D" w:rsidP="00B3347B">
      <w:pPr>
        <w:tabs>
          <w:tab w:val="left" w:pos="3345"/>
        </w:tabs>
        <w:spacing w:line="240" w:lineRule="auto"/>
        <w:ind w:right="6" w:firstLine="567"/>
        <w:rPr>
          <w:sz w:val="24"/>
          <w:szCs w:val="24"/>
        </w:rPr>
      </w:pPr>
      <w:bookmarkStart w:id="149" w:name="_TOC_250007"/>
      <w:r w:rsidRPr="00B3347B">
        <w:rPr>
          <w:sz w:val="24"/>
          <w:szCs w:val="24"/>
        </w:rPr>
        <w:t>Метапредметные результаты освоения программы по биологии основного общего образования, должны отражать:</w:t>
      </w:r>
    </w:p>
    <w:p w14:paraId="39ECF21A" w14:textId="39D872A9"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познавательными действиями:</w:t>
      </w:r>
    </w:p>
    <w:p w14:paraId="5210A7EF" w14:textId="77777777" w:rsidR="00DC593D" w:rsidRPr="00B3347B" w:rsidRDefault="00DC593D" w:rsidP="00B3347B">
      <w:pPr>
        <w:tabs>
          <w:tab w:val="left" w:pos="3345"/>
        </w:tabs>
        <w:spacing w:line="240" w:lineRule="auto"/>
        <w:ind w:right="6" w:firstLine="567"/>
        <w:rPr>
          <w:i/>
          <w:sz w:val="24"/>
          <w:szCs w:val="24"/>
        </w:rPr>
      </w:pPr>
      <w:r w:rsidRPr="00B3347B">
        <w:rPr>
          <w:sz w:val="24"/>
          <w:szCs w:val="24"/>
        </w:rPr>
        <w:t>1) базовые логические действия:</w:t>
      </w:r>
    </w:p>
    <w:bookmarkEnd w:id="149"/>
    <w:p w14:paraId="640769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характеризовать существенные признаки биологических объектов (явлений);</w:t>
      </w:r>
    </w:p>
    <w:p w14:paraId="0B67EA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C8EEE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25BBDA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дефициты информации, данных, необходимых для решения поставленной задачи;</w:t>
      </w:r>
    </w:p>
    <w:p w14:paraId="148795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0765D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7F185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базовые исследовательские действия:</w:t>
      </w:r>
    </w:p>
    <w:p w14:paraId="17A623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вопросы как исследовательский инструмент познания;</w:t>
      </w:r>
    </w:p>
    <w:p w14:paraId="5BA3F1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B68F0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формировать гипотезу об истинности собственных суждений, аргументировать свою позицию, мнение;</w:t>
      </w:r>
    </w:p>
    <w:p w14:paraId="43EF347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ABCDC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 применимость и достоверность информацию, полученную в ходе наблюдения и эксперимента;</w:t>
      </w:r>
    </w:p>
    <w:p w14:paraId="4A5B4CD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BA06F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4D6410E" w14:textId="77777777" w:rsidR="00DC593D" w:rsidRPr="00B3347B" w:rsidRDefault="00DC593D" w:rsidP="00B3347B">
      <w:pPr>
        <w:tabs>
          <w:tab w:val="left" w:pos="3345"/>
        </w:tabs>
        <w:spacing w:line="240" w:lineRule="auto"/>
        <w:ind w:right="6" w:firstLine="567"/>
        <w:rPr>
          <w:i/>
          <w:sz w:val="24"/>
          <w:szCs w:val="24"/>
        </w:rPr>
      </w:pPr>
      <w:r w:rsidRPr="00B3347B">
        <w:rPr>
          <w:sz w:val="24"/>
          <w:szCs w:val="24"/>
        </w:rPr>
        <w:t>3) работа с информацией:</w:t>
      </w:r>
    </w:p>
    <w:p w14:paraId="6A8A8DE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072AC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2A475BE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E9DBD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85733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надёжность биологической информации по критериям, предложенным учителем или сформулированным самостоятельно;</w:t>
      </w:r>
    </w:p>
    <w:p w14:paraId="1EA230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запоминать и систематизировать биологическую информацию.</w:t>
      </w:r>
    </w:p>
    <w:p w14:paraId="4F3C6238" w14:textId="79F93209"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коммуникативными действиями:</w:t>
      </w:r>
    </w:p>
    <w:p w14:paraId="5A90E1E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общение:</w:t>
      </w:r>
    </w:p>
    <w:p w14:paraId="033803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воспринимать и формулировать суждения, выражать эмоции в процессе выполнения практических и лабораторных работ;</w:t>
      </w:r>
    </w:p>
    <w:p w14:paraId="16FBC2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выражать себя (свою точку зрения) в устных и письменных текстах;</w:t>
      </w:r>
    </w:p>
    <w:p w14:paraId="5363E6E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A9D2B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A890E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703E5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сопоставлять свои суждения с суждениями других участников диалога, обнаруживать различие и сходство позиций;</w:t>
      </w:r>
    </w:p>
    <w:p w14:paraId="2B8268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публично представлять результаты выполненного биологического опыта (эксперимента, исследования, проекта);</w:t>
      </w:r>
    </w:p>
    <w:p w14:paraId="44F059F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B8DDB4" w14:textId="77777777" w:rsidR="00DC593D" w:rsidRPr="00B3347B" w:rsidRDefault="00DC593D" w:rsidP="00B3347B">
      <w:pPr>
        <w:tabs>
          <w:tab w:val="left" w:pos="3345"/>
        </w:tabs>
        <w:spacing w:line="240" w:lineRule="auto"/>
        <w:ind w:right="6" w:firstLine="567"/>
        <w:rPr>
          <w:sz w:val="24"/>
          <w:szCs w:val="24"/>
        </w:rPr>
      </w:pPr>
      <w:bookmarkStart w:id="150" w:name="_TOC_250006"/>
      <w:r w:rsidRPr="00B3347B">
        <w:rPr>
          <w:sz w:val="24"/>
          <w:szCs w:val="24"/>
        </w:rPr>
        <w:t>2) совместная деятельность:</w:t>
      </w:r>
    </w:p>
    <w:p w14:paraId="761E35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FF0C9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5379D7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452B4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E8363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E75B3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50"/>
    <w:p w14:paraId="746F5565" w14:textId="4228283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регулятивными действиями:</w:t>
      </w:r>
    </w:p>
    <w:p w14:paraId="6E2BF6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самоорганизация:</w:t>
      </w:r>
    </w:p>
    <w:p w14:paraId="27A170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проблемы для решения в жизненных и учебных ситуациях, используя биологические знания;</w:t>
      </w:r>
    </w:p>
    <w:p w14:paraId="777535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669F76D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E9EC1C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B7D383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выбор и брать ответственность за решение.</w:t>
      </w:r>
    </w:p>
    <w:p w14:paraId="0DE3CF3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самоконтроль:</w:t>
      </w:r>
    </w:p>
    <w:p w14:paraId="7791FE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способами самоконтроля, самомотивации и рефлексии;</w:t>
      </w:r>
    </w:p>
    <w:p w14:paraId="36DD35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давать оценку ситуации и предлагать план её изменения;</w:t>
      </w:r>
    </w:p>
    <w:p w14:paraId="5F673B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66507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CEE48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C732B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соответствие результата цели и условиям.</w:t>
      </w:r>
    </w:p>
    <w:p w14:paraId="0947E92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3) эмоциональный интеллект:</w:t>
      </w:r>
    </w:p>
    <w:p w14:paraId="26C7EC3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называть и управлять собственными эмоциями и эмоциями других;</w:t>
      </w:r>
    </w:p>
    <w:p w14:paraId="5EBE91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анализировать причины эмоций;</w:t>
      </w:r>
    </w:p>
    <w:p w14:paraId="4FE7E94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ставить себя на место другого человека, понимать мотивы и намерения другого;</w:t>
      </w:r>
    </w:p>
    <w:p w14:paraId="0EEC0DB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регулировать способ выражения эмоций.</w:t>
      </w:r>
    </w:p>
    <w:p w14:paraId="10D650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4) принятие себя и других:</w:t>
      </w:r>
    </w:p>
    <w:p w14:paraId="08DB8C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осознанно относиться к другому человеку, его мнению;</w:t>
      </w:r>
    </w:p>
    <w:p w14:paraId="699D8B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признавать своё право на ошибку и такое же право другого;</w:t>
      </w:r>
    </w:p>
    <w:p w14:paraId="5BF75F2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открытость себе и другим;</w:t>
      </w:r>
    </w:p>
    <w:p w14:paraId="3C0A06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осознавать невозможность контролировать всё вокруг;</w:t>
      </w:r>
    </w:p>
    <w:p w14:paraId="67B2CF3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1C36EE7" w14:textId="5F33DEBB"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w:t>
      </w:r>
    </w:p>
    <w:p w14:paraId="51828788" w14:textId="314DA692"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5 классе:</w:t>
      </w:r>
    </w:p>
    <w:p w14:paraId="179650A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биологию как науку о живой природе, называть признаки живого, сравнивать объекты живой и неживой природы;</w:t>
      </w:r>
    </w:p>
    <w:p w14:paraId="7CA13E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0EAB6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575A5F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0FBF1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1C6995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99269D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0F445E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понятие о среде обитания (водной, наземно-воздушной, почвенной, внутриорганизменной), условиях среды обитания;</w:t>
      </w:r>
    </w:p>
    <w:p w14:paraId="5629DF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характеризующие приспособленность организмов к среде обитания, взаимосвязи организмов в сообществах;</w:t>
      </w:r>
    </w:p>
    <w:p w14:paraId="1F810F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отличительные признаки природных и искусственных сообществ;</w:t>
      </w:r>
    </w:p>
    <w:p w14:paraId="353D3B8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9219E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биологии в практической деятельности человека;</w:t>
      </w:r>
    </w:p>
    <w:p w14:paraId="69CC98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90C346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442E73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5AC67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лупой, световым и цифровым микроскопами при рассматривании биологических объектов;</w:t>
      </w:r>
    </w:p>
    <w:p w14:paraId="220E0F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085C0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762F3591" w14:textId="77777777" w:rsidR="00DC593D" w:rsidRPr="00B3347B" w:rsidRDefault="00DC593D" w:rsidP="00B3347B">
      <w:pPr>
        <w:tabs>
          <w:tab w:val="left" w:pos="3345"/>
        </w:tabs>
        <w:spacing w:line="240" w:lineRule="auto"/>
        <w:ind w:right="6" w:firstLine="567"/>
        <w:rPr>
          <w:sz w:val="24"/>
          <w:szCs w:val="24"/>
        </w:rPr>
      </w:pPr>
      <w:bookmarkStart w:id="151" w:name="_TOC_250004"/>
      <w:bookmarkEnd w:id="151"/>
      <w:r w:rsidRPr="00B3347B">
        <w:rPr>
          <w:sz w:val="24"/>
          <w:szCs w:val="24"/>
        </w:rPr>
        <w:t>создавать письменные и устные сообщения, используя понятийный аппарат изучаемого раздела биологии.</w:t>
      </w:r>
    </w:p>
    <w:p w14:paraId="0C26F596" w14:textId="0A24BD52"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6 классе:</w:t>
      </w:r>
    </w:p>
    <w:p w14:paraId="4DA843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ботанику как биологическую науку, её разделы и связи с другими науками и техникой;</w:t>
      </w:r>
    </w:p>
    <w:p w14:paraId="4B2C8E9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076707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6A51D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576D438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5C4A7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44D487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растительные ткани и органы растений между собой;</w:t>
      </w:r>
    </w:p>
    <w:p w14:paraId="13E24A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B5DB7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551C51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2D0288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растения и их части по разным основаниям;</w:t>
      </w:r>
    </w:p>
    <w:p w14:paraId="5536AB3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D53E6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полученные знания для выращивания и размножения культурных растений;</w:t>
      </w:r>
    </w:p>
    <w:p w14:paraId="06CDF80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6B1AC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93F9A3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80B93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F1E1B8F" w14:textId="77777777" w:rsidR="00DC593D" w:rsidRPr="00B3347B" w:rsidRDefault="00DC593D" w:rsidP="00B3347B">
      <w:pPr>
        <w:tabs>
          <w:tab w:val="left" w:pos="3345"/>
        </w:tabs>
        <w:spacing w:line="240" w:lineRule="auto"/>
        <w:ind w:right="6" w:firstLine="567"/>
        <w:rPr>
          <w:sz w:val="24"/>
          <w:szCs w:val="24"/>
        </w:rPr>
      </w:pPr>
      <w:bookmarkStart w:id="152" w:name="_TOC_250003"/>
      <w:bookmarkEnd w:id="152"/>
      <w:r w:rsidRPr="00B3347B">
        <w:rPr>
          <w:sz w:val="24"/>
          <w:szCs w:val="24"/>
        </w:rPr>
        <w:t>создавать письменные и устные сообщения, используя понятийный аппарат изучаемого раздела биологии.</w:t>
      </w:r>
    </w:p>
    <w:p w14:paraId="6113EDBA" w14:textId="3F2C9069"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7 классе:</w:t>
      </w:r>
    </w:p>
    <w:p w14:paraId="5493DB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768E76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1E81CE6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74D929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A162D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покрытосеменных или цветковых, семейств двудольных и однодольных растений;</w:t>
      </w:r>
    </w:p>
    <w:p w14:paraId="4FD40D7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515F7D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6D2740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существенные признаки строения и жизнедеятельности растений, бактерий, грибов, лишайников;</w:t>
      </w:r>
    </w:p>
    <w:p w14:paraId="52BA51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14:paraId="50C989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растений в ходе эволюции растительного мира на Земле;</w:t>
      </w:r>
    </w:p>
    <w:p w14:paraId="5E9BF0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растений к среде обитания, значение экологических факторов для растений;</w:t>
      </w:r>
    </w:p>
    <w:p w14:paraId="1F660F2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5F3A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4550845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CF0FD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44499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6CC43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53363C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14:paraId="4F8821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486E67C" w14:textId="39DB7C90" w:rsidR="00DC593D" w:rsidRPr="00B3347B" w:rsidRDefault="00DC593D" w:rsidP="00B3347B">
      <w:pPr>
        <w:tabs>
          <w:tab w:val="left" w:pos="3345"/>
        </w:tabs>
        <w:spacing w:line="240" w:lineRule="auto"/>
        <w:ind w:right="6" w:firstLine="567"/>
        <w:rPr>
          <w:b/>
          <w:sz w:val="24"/>
          <w:szCs w:val="24"/>
        </w:rPr>
      </w:pPr>
      <w:bookmarkStart w:id="153" w:name="_TOC_250002"/>
      <w:bookmarkEnd w:id="153"/>
      <w:r w:rsidRPr="00B3347B">
        <w:rPr>
          <w:b/>
          <w:sz w:val="24"/>
          <w:szCs w:val="24"/>
        </w:rPr>
        <w:t>Предметные результаты освоения программы по биологии к концу обучения в 8 классе:</w:t>
      </w:r>
    </w:p>
    <w:p w14:paraId="3644F1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зоологию как биологическую науку, её разделы и связь с другими науками и техникой;</w:t>
      </w:r>
    </w:p>
    <w:p w14:paraId="0DEE95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4FA68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14:paraId="6594950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02561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общие признаки животных, уровни организации животного организма: клетки, ткани, органы, системы органов, организм;</w:t>
      </w:r>
    </w:p>
    <w:p w14:paraId="051CCA7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животные ткани и органы животных между собой;</w:t>
      </w:r>
    </w:p>
    <w:p w14:paraId="3C9052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7C49F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D33001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489862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9124B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членистоногих и хордовых, отрядов насекомых и млекопитающих;</w:t>
      </w:r>
    </w:p>
    <w:p w14:paraId="6DD42F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339A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представителей отдельных систематических групп животных и проводить выводы на основе сравнения;</w:t>
      </w:r>
    </w:p>
    <w:p w14:paraId="56B9879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животных на основании особенностей строения;</w:t>
      </w:r>
    </w:p>
    <w:p w14:paraId="2693AD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животных в ходе эволюции животного мира на Земле;</w:t>
      </w:r>
    </w:p>
    <w:p w14:paraId="0A67B9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животных к среде обитания, значение экологических факторов для животных;</w:t>
      </w:r>
    </w:p>
    <w:p w14:paraId="4846D32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взаимосвязи животных в природных сообществах, цепи питания;</w:t>
      </w:r>
    </w:p>
    <w:p w14:paraId="60206D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взаимосвязи животных с растениями, грибами, лишайниками и бактериями в природных сообществах;</w:t>
      </w:r>
    </w:p>
    <w:p w14:paraId="572695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животных природных зон Земли, основные закономерности распространения животных по планете;</w:t>
      </w:r>
    </w:p>
    <w:p w14:paraId="7E3EB55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животных в природных сообществах;</w:t>
      </w:r>
    </w:p>
    <w:p w14:paraId="46BF76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A212B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мероприятиях по охране животного мира Земли;</w:t>
      </w:r>
    </w:p>
    <w:p w14:paraId="2580CA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58D494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E4AAC5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1C32375" w14:textId="77777777" w:rsidR="00DC593D" w:rsidRPr="00B3347B" w:rsidRDefault="00DC593D" w:rsidP="00B3347B">
      <w:pPr>
        <w:tabs>
          <w:tab w:val="left" w:pos="3345"/>
        </w:tabs>
        <w:spacing w:line="240" w:lineRule="auto"/>
        <w:ind w:right="6" w:firstLine="567"/>
        <w:rPr>
          <w:sz w:val="24"/>
          <w:szCs w:val="24"/>
        </w:rPr>
      </w:pPr>
      <w:bookmarkStart w:id="154" w:name="_TOC_250001"/>
      <w:bookmarkEnd w:id="154"/>
      <w:r w:rsidRPr="00B3347B">
        <w:rPr>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63417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783993A" w14:textId="68B8B86D"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9 классе:</w:t>
      </w:r>
    </w:p>
    <w:p w14:paraId="1E9A25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A95F60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60B67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E9F71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5DBAD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79B6D0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40B360F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3C9CBE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4535F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79B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модели для выявления особенностей строения и функционирования органов и систем органов человека;</w:t>
      </w:r>
    </w:p>
    <w:p w14:paraId="0653D7C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нейрогуморальную регуляцию процессов жизнедеятельности организма человека;</w:t>
      </w:r>
    </w:p>
    <w:p w14:paraId="5988CA2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FC0E9A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6CF91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41502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519419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4F65D3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A6361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1996C2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5D77E3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712FB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E4525F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DCE87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742E5A5" w14:textId="77777777" w:rsidR="00DC593D" w:rsidRPr="00DC593D" w:rsidRDefault="00DC593D" w:rsidP="00DC593D">
      <w:pPr>
        <w:tabs>
          <w:tab w:val="left" w:pos="3345"/>
        </w:tabs>
        <w:spacing w:line="276" w:lineRule="auto"/>
        <w:ind w:right="6" w:firstLine="567"/>
        <w:rPr>
          <w:color w:val="FF0000"/>
          <w:sz w:val="24"/>
          <w:szCs w:val="24"/>
        </w:rPr>
      </w:pPr>
    </w:p>
    <w:p w14:paraId="18FC9ECB" w14:textId="2C7F41D8" w:rsidR="00DC593D" w:rsidRPr="00DC593D" w:rsidRDefault="00DC593D" w:rsidP="00DC593D">
      <w:pPr>
        <w:spacing w:line="240" w:lineRule="auto"/>
        <w:ind w:left="540"/>
        <w:contextualSpacing/>
        <w:jc w:val="center"/>
        <w:rPr>
          <w:rFonts w:eastAsia="Calibri" w:cs="Times New Roman"/>
          <w:b/>
          <w:sz w:val="24"/>
          <w:szCs w:val="24"/>
          <w:lang w:eastAsia="en-US"/>
        </w:rPr>
      </w:pPr>
      <w:r>
        <w:rPr>
          <w:color w:val="FF0000"/>
          <w:sz w:val="24"/>
          <w:szCs w:val="24"/>
        </w:rPr>
        <w:tab/>
      </w:r>
      <w:r w:rsidRPr="00DC593D">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DC593D">
        <w:rPr>
          <w:rFonts w:eastAsia="Calibri" w:cs="Times New Roman"/>
          <w:b/>
          <w:sz w:val="24"/>
          <w:szCs w:val="24"/>
          <w:lang w:eastAsia="en-US"/>
        </w:rPr>
        <w:t>»</w:t>
      </w:r>
    </w:p>
    <w:p w14:paraId="02BC0BE3" w14:textId="77777777" w:rsidR="00B3347B" w:rsidRDefault="00DC593D" w:rsidP="00B3347B">
      <w:pPr>
        <w:spacing w:line="240" w:lineRule="auto"/>
        <w:ind w:left="540" w:firstLine="0"/>
        <w:contextualSpacing/>
        <w:jc w:val="center"/>
        <w:rPr>
          <w:rFonts w:eastAsia="SchoolBookSanPin" w:cs="Times New Roman"/>
          <w:b/>
          <w:sz w:val="24"/>
          <w:szCs w:val="24"/>
          <w:lang w:eastAsia="en-US"/>
        </w:rPr>
      </w:pPr>
      <w:r>
        <w:rPr>
          <w:rFonts w:eastAsia="SchoolBookSanPin" w:cs="Times New Roman"/>
          <w:b/>
          <w:sz w:val="24"/>
          <w:szCs w:val="24"/>
          <w:lang w:eastAsia="en-US"/>
        </w:rPr>
        <w:t>(базовый уровень)</w:t>
      </w:r>
    </w:p>
    <w:p w14:paraId="3913B8CE" w14:textId="77777777" w:rsidR="00B3347B" w:rsidRDefault="00B3347B" w:rsidP="00B3347B">
      <w:pPr>
        <w:spacing w:line="240" w:lineRule="auto"/>
        <w:ind w:firstLine="709"/>
        <w:contextualSpacing/>
        <w:rPr>
          <w:rFonts w:eastAsia="SchoolBookSanPin" w:cs="Times New Roman"/>
          <w:i/>
          <w:sz w:val="24"/>
          <w:szCs w:val="24"/>
          <w:lang w:eastAsia="en-US"/>
        </w:rPr>
      </w:pPr>
    </w:p>
    <w:p w14:paraId="54FA0DE9" w14:textId="24E3251E" w:rsidR="00B3347B" w:rsidRPr="00B3347B" w:rsidRDefault="00B3347B" w:rsidP="00B3347B">
      <w:pPr>
        <w:spacing w:line="240" w:lineRule="auto"/>
        <w:ind w:firstLine="709"/>
        <w:contextualSpacing/>
        <w:rPr>
          <w:rFonts w:eastAsia="SchoolBookSanPin" w:cs="Times New Roman"/>
          <w:b/>
          <w:sz w:val="24"/>
          <w:szCs w:val="24"/>
          <w:lang w:eastAsia="en-US"/>
        </w:rPr>
      </w:pPr>
      <w:r w:rsidRPr="00B3347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70164E7" w14:textId="582A0132" w:rsidR="00B3347B" w:rsidRPr="00B3347B" w:rsidRDefault="00B3347B" w:rsidP="00B3347B">
      <w:pPr>
        <w:widowControl w:val="0"/>
        <w:spacing w:line="240" w:lineRule="auto"/>
        <w:ind w:firstLine="709"/>
        <w:rPr>
          <w:rFonts w:eastAsia="SchoolBookSanPin" w:cs="Times New Roman"/>
          <w:sz w:val="24"/>
          <w:szCs w:val="24"/>
          <w:lang w:eastAsia="en-US"/>
        </w:rPr>
      </w:pPr>
      <w:r w:rsidRPr="00B3347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3347B">
        <w:rPr>
          <w:rFonts w:eastAsia="SchoolBookSanPin" w:cs="Times New Roman"/>
          <w:b/>
          <w:sz w:val="24"/>
          <w:szCs w:val="24"/>
          <w:lang w:eastAsia="en-US"/>
        </w:rPr>
        <w:t>«рабочей программе учителя»</w:t>
      </w:r>
      <w:r w:rsidRPr="00B3347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12A99DE" w14:textId="66DF7E69" w:rsidR="00DC593D" w:rsidRPr="00B3347B" w:rsidRDefault="00DC593D" w:rsidP="00B3347B">
      <w:pPr>
        <w:spacing w:line="240" w:lineRule="auto"/>
        <w:ind w:firstLine="709"/>
        <w:contextualSpacing/>
        <w:rPr>
          <w:rFonts w:eastAsia="SchoolBookSanPin" w:cs="Times New Roman"/>
          <w:b/>
          <w:sz w:val="24"/>
          <w:szCs w:val="24"/>
          <w:lang w:eastAsia="en-US"/>
        </w:rPr>
      </w:pPr>
      <w:r w:rsidRPr="00DC593D">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593D" w:rsidRPr="00DC593D" w14:paraId="3C24A79F" w14:textId="77777777" w:rsidTr="00DC593D">
        <w:trPr>
          <w:trHeight w:val="575"/>
        </w:trPr>
        <w:tc>
          <w:tcPr>
            <w:tcW w:w="993" w:type="dxa"/>
          </w:tcPr>
          <w:p w14:paraId="2A5D9C1D" w14:textId="77777777" w:rsidR="00DC593D" w:rsidRPr="00DC593D" w:rsidRDefault="00DC593D" w:rsidP="00DC593D">
            <w:pPr>
              <w:spacing w:line="240" w:lineRule="auto"/>
              <w:ind w:left="142" w:right="354" w:firstLine="96"/>
              <w:jc w:val="center"/>
              <w:rPr>
                <w:rFonts w:eastAsia="Times New Roman"/>
                <w:szCs w:val="20"/>
                <w:lang w:eastAsia="en-US"/>
              </w:rPr>
            </w:pPr>
            <w:r w:rsidRPr="00DC593D">
              <w:rPr>
                <w:rFonts w:eastAsia="Times New Roman"/>
                <w:szCs w:val="20"/>
                <w:lang w:eastAsia="en-US"/>
              </w:rPr>
              <w:t>№</w:t>
            </w:r>
            <w:r w:rsidRPr="00DC593D">
              <w:rPr>
                <w:rFonts w:eastAsia="Times New Roman"/>
                <w:spacing w:val="-57"/>
                <w:szCs w:val="20"/>
                <w:lang w:eastAsia="en-US"/>
              </w:rPr>
              <w:t xml:space="preserve"> </w:t>
            </w:r>
            <w:r w:rsidRPr="00DC593D">
              <w:rPr>
                <w:rFonts w:eastAsia="Times New Roman"/>
                <w:szCs w:val="20"/>
                <w:lang w:eastAsia="en-US"/>
              </w:rPr>
              <w:t>п/п</w:t>
            </w:r>
          </w:p>
        </w:tc>
        <w:tc>
          <w:tcPr>
            <w:tcW w:w="4394" w:type="dxa"/>
          </w:tcPr>
          <w:p w14:paraId="643ABC6E" w14:textId="77777777" w:rsidR="00DC593D" w:rsidRPr="00DC593D" w:rsidRDefault="00DC593D" w:rsidP="00DC593D">
            <w:pPr>
              <w:spacing w:line="240" w:lineRule="auto"/>
              <w:ind w:left="142" w:firstLine="0"/>
              <w:jc w:val="center"/>
              <w:rPr>
                <w:rFonts w:eastAsia="Times New Roman"/>
                <w:szCs w:val="20"/>
                <w:lang w:eastAsia="en-US"/>
              </w:rPr>
            </w:pPr>
            <w:r w:rsidRPr="00DC593D">
              <w:rPr>
                <w:rFonts w:eastAsia="Times New Roman"/>
                <w:szCs w:val="20"/>
                <w:lang w:eastAsia="en-US"/>
              </w:rPr>
              <w:t>Тема</w:t>
            </w:r>
          </w:p>
        </w:tc>
        <w:tc>
          <w:tcPr>
            <w:tcW w:w="2126" w:type="dxa"/>
          </w:tcPr>
          <w:p w14:paraId="3C5BB522" w14:textId="77777777" w:rsidR="00DC593D" w:rsidRPr="00DC593D" w:rsidRDefault="00DC593D" w:rsidP="00DC593D">
            <w:pPr>
              <w:spacing w:line="240" w:lineRule="auto"/>
              <w:ind w:left="142" w:right="27" w:hanging="72"/>
              <w:jc w:val="center"/>
              <w:rPr>
                <w:rFonts w:eastAsia="Times New Roman"/>
                <w:szCs w:val="20"/>
                <w:lang w:val="ru-RU" w:eastAsia="en-US"/>
              </w:rPr>
            </w:pPr>
            <w:r w:rsidRPr="00DC593D">
              <w:rPr>
                <w:rFonts w:eastAsia="Times New Roman"/>
                <w:spacing w:val="-1"/>
                <w:szCs w:val="20"/>
                <w:lang w:val="ru-RU" w:eastAsia="en-US"/>
              </w:rPr>
              <w:t>Количество часов, отводимых на освоение каждой темы</w:t>
            </w:r>
          </w:p>
        </w:tc>
        <w:tc>
          <w:tcPr>
            <w:tcW w:w="2126" w:type="dxa"/>
          </w:tcPr>
          <w:p w14:paraId="2540A5C8" w14:textId="77777777" w:rsidR="00DC593D" w:rsidRPr="00DC593D" w:rsidRDefault="00DC593D" w:rsidP="00DC593D">
            <w:pPr>
              <w:spacing w:line="240" w:lineRule="auto"/>
              <w:ind w:left="142" w:right="27" w:hanging="72"/>
              <w:jc w:val="center"/>
              <w:rPr>
                <w:rFonts w:eastAsia="Times New Roman"/>
                <w:spacing w:val="-1"/>
                <w:szCs w:val="20"/>
                <w:lang w:eastAsia="en-US"/>
              </w:rPr>
            </w:pPr>
            <w:r w:rsidRPr="00DC593D">
              <w:rPr>
                <w:rFonts w:eastAsia="Times New Roman"/>
                <w:spacing w:val="-1"/>
                <w:szCs w:val="20"/>
                <w:lang w:eastAsia="en-US"/>
              </w:rPr>
              <w:t xml:space="preserve">Э(Ц)ОР </w:t>
            </w:r>
          </w:p>
        </w:tc>
      </w:tr>
      <w:tr w:rsidR="00DC593D" w:rsidRPr="00DC593D" w14:paraId="2E6A605B" w14:textId="77777777" w:rsidTr="00DC593D">
        <w:trPr>
          <w:trHeight w:val="2227"/>
        </w:trPr>
        <w:tc>
          <w:tcPr>
            <w:tcW w:w="993" w:type="dxa"/>
          </w:tcPr>
          <w:p w14:paraId="653F60EA" w14:textId="77777777" w:rsidR="00DC593D" w:rsidRPr="00DC593D" w:rsidRDefault="00DC593D" w:rsidP="00DC593D">
            <w:pPr>
              <w:spacing w:line="240" w:lineRule="auto"/>
              <w:ind w:left="142" w:firstLine="0"/>
              <w:jc w:val="left"/>
              <w:rPr>
                <w:rFonts w:eastAsia="Times New Roman"/>
                <w:szCs w:val="20"/>
                <w:lang w:eastAsia="en-US"/>
              </w:rPr>
            </w:pPr>
            <w:r w:rsidRPr="00DC593D">
              <w:rPr>
                <w:rFonts w:eastAsia="Times New Roman"/>
                <w:szCs w:val="20"/>
                <w:lang w:eastAsia="en-US"/>
              </w:rPr>
              <w:t>1.</w:t>
            </w:r>
          </w:p>
        </w:tc>
        <w:tc>
          <w:tcPr>
            <w:tcW w:w="4394" w:type="dxa"/>
          </w:tcPr>
          <w:p w14:paraId="5495DB2F" w14:textId="53914439" w:rsidR="00D16B00" w:rsidRDefault="00D16B00" w:rsidP="00DC593D">
            <w:pPr>
              <w:rPr>
                <w:rFonts w:eastAsia="OfficinaSansBoldITC"/>
                <w:szCs w:val="20"/>
                <w:lang w:val="ru-RU" w:eastAsia="en-US"/>
              </w:rPr>
            </w:pPr>
            <w:r>
              <w:rPr>
                <w:rFonts w:eastAsia="OfficinaSansBoldITC"/>
                <w:szCs w:val="20"/>
                <w:lang w:val="ru-RU" w:eastAsia="en-US"/>
              </w:rPr>
              <w:t>5 класс</w:t>
            </w:r>
          </w:p>
          <w:p w14:paraId="1D5331DC" w14:textId="40533E9D"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157.3.1. Биология – наука о живой природе.</w:t>
            </w:r>
          </w:p>
          <w:p w14:paraId="1BAC971F"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72E3DB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401FA2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Кабинет биологии. Правила поведения и работы в кабинете с биологическими приборами и инструментами.</w:t>
            </w:r>
          </w:p>
          <w:p w14:paraId="6AE5B8B9"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09EC914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157.3.2. Методы изучения живой природы.</w:t>
            </w:r>
          </w:p>
          <w:p w14:paraId="538D7B26"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5BA496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069EE42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18A2E5F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14:paraId="3C5CE0A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устройством лупы, светового микроскопа, правила работы с ними.</w:t>
            </w:r>
          </w:p>
          <w:p w14:paraId="5222B7F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8F93888"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2BFA8828"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Овладение методами изучения живой природы – наблюдением и экспериментом.</w:t>
            </w:r>
          </w:p>
          <w:p w14:paraId="45463CB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157.3.3. Организмы – тела живой природы.</w:t>
            </w:r>
          </w:p>
          <w:p w14:paraId="32937486"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5DE9F5D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Одноклеточные и многоклеточные организмы. Клетки, ткани, органы, системы органов.</w:t>
            </w:r>
          </w:p>
          <w:p w14:paraId="73885B8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Жизнедеятельность организмов. Особенности строения и процессов жизнедеятельности у растений, животных, бактерий и грибов.</w:t>
            </w:r>
          </w:p>
          <w:p w14:paraId="512BDC2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14:paraId="1AAA82B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A6479B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1B9D80C0"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клеток кожицы чешуи лука под лупой и микроскопом (на примере самостоятельно приготовленного микропрепарата).</w:t>
            </w:r>
          </w:p>
          <w:p w14:paraId="04610C7C"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Ознакомление с принципами систематики организмов. </w:t>
            </w:r>
          </w:p>
          <w:p w14:paraId="1A28B68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Наблюдение за потреблением воды растением.</w:t>
            </w:r>
          </w:p>
          <w:p w14:paraId="26EE5B5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157.3.4. Организмы и среда обитания.</w:t>
            </w:r>
          </w:p>
          <w:p w14:paraId="2131EDD9"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37E52E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703E72A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Выявление приспособлений организмов к среде обитания (на конкретных примерах).</w:t>
            </w:r>
          </w:p>
          <w:p w14:paraId="26C1669B"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648A1E8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Растительный и животный мир родного края (краеведение).</w:t>
            </w:r>
          </w:p>
          <w:p w14:paraId="21C2E3B0"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157.3.5. Природные сообщества.</w:t>
            </w:r>
          </w:p>
          <w:p w14:paraId="4CA58FF5"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6908C9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26F180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Природные зоны Земли, их обитатели. Флора и фауна природных зон. Ландшафты: природные и культурные.</w:t>
            </w:r>
          </w:p>
          <w:p w14:paraId="2AF8EEA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2AE936B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искусственных сообществ и их обитателей (на примере аквариума и других искусственных сообществ).</w:t>
            </w:r>
          </w:p>
          <w:p w14:paraId="4FE407F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7A120BCE"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природных сообществ (на примере леса, озера, пруда, луга и других природных сообществ.).</w:t>
            </w:r>
          </w:p>
          <w:p w14:paraId="215BDAD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сезонных явлений в жизни природных сообществ.</w:t>
            </w:r>
          </w:p>
          <w:p w14:paraId="5BE65CD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157.3.6. Живая природа и человек.</w:t>
            </w:r>
          </w:p>
          <w:p w14:paraId="2F857B6E"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2EDCE91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Практические работы.</w:t>
            </w:r>
          </w:p>
          <w:p w14:paraId="4CD9C4DD" w14:textId="6BE66DFE"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Проведение акции по уборке мусора в ближайшем лесу, парке, сквере или на пришкольной территории.</w:t>
            </w:r>
          </w:p>
        </w:tc>
        <w:tc>
          <w:tcPr>
            <w:tcW w:w="2126" w:type="dxa"/>
            <w:vMerge w:val="restart"/>
          </w:tcPr>
          <w:p w14:paraId="5962350A"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799A9E9"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4D180AFD"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16B00" w:rsidRPr="00DC593D" w14:paraId="2F360083" w14:textId="77777777" w:rsidTr="00DC593D">
        <w:trPr>
          <w:trHeight w:val="2227"/>
        </w:trPr>
        <w:tc>
          <w:tcPr>
            <w:tcW w:w="993" w:type="dxa"/>
          </w:tcPr>
          <w:p w14:paraId="2B552215" w14:textId="0C4E0187"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E83C047" w14:textId="77777777" w:rsidR="00D16B00" w:rsidRDefault="00D16B00" w:rsidP="00DC593D">
            <w:pPr>
              <w:rPr>
                <w:rFonts w:eastAsia="OfficinaSansBoldITC"/>
                <w:szCs w:val="20"/>
                <w:lang w:val="ru-RU" w:eastAsia="en-US"/>
              </w:rPr>
            </w:pPr>
            <w:r>
              <w:rPr>
                <w:rFonts w:eastAsia="OfficinaSansBoldITC"/>
                <w:szCs w:val="20"/>
                <w:lang w:val="ru-RU" w:eastAsia="en-US"/>
              </w:rPr>
              <w:t>6 класс</w:t>
            </w:r>
          </w:p>
          <w:p w14:paraId="3E49579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157.4.1. Растительный организм.</w:t>
            </w:r>
          </w:p>
          <w:p w14:paraId="1EB308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Ботаника – наука о растениях. Разделы ботаники. Связь ботаники с другими науками и техникой. Общие признаки растений.</w:t>
            </w:r>
          </w:p>
          <w:p w14:paraId="554A1CF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Разнообразие растений. Уровни организации растительного организма. Высшие и низшие растения. Споровые и семенные растения.</w:t>
            </w:r>
          </w:p>
          <w:p w14:paraId="17461BE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7AA380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и системы органов растений. Строение органов растительного организма, их роль и связь между собой.</w:t>
            </w:r>
          </w:p>
          <w:p w14:paraId="583431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5643D4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водного растения элодеи.</w:t>
            </w:r>
          </w:p>
          <w:p w14:paraId="518FBA0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растительных тканей (использование микропрепаратов).</w:t>
            </w:r>
          </w:p>
          <w:p w14:paraId="11E0E50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BBF1DB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Обнаружение неорганических и органических веществ в растении.</w:t>
            </w:r>
          </w:p>
          <w:p w14:paraId="6DE5314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0CA06B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в природе с цветковыми растениями.</w:t>
            </w:r>
          </w:p>
          <w:p w14:paraId="014CC1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157.4.2. Строение и многообразие покрытосеменных растений</w:t>
            </w:r>
          </w:p>
          <w:p w14:paraId="78AF9F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049383E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A36F12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8CD67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1AFA95F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1A58D07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корневых систем (стержневой и мочковатой) на примере гербарных экземпляров или живых растений.</w:t>
            </w:r>
          </w:p>
          <w:p w14:paraId="5C416E7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микропрепарата клеток корня.</w:t>
            </w:r>
          </w:p>
          <w:p w14:paraId="5537CF4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внешним строением листьев и листорасположением (на комнатных растениях).</w:t>
            </w:r>
          </w:p>
          <w:p w14:paraId="5916CC6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вегетативных и генеративных почек (на примере сирени, тополя и других растений).</w:t>
            </w:r>
          </w:p>
          <w:p w14:paraId="5AAC527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(на готовых микропрепаратах).</w:t>
            </w:r>
          </w:p>
          <w:p w14:paraId="1FE3E71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Рассматривание микроскопического строения ветки дерева (на готовом микропрепарате).</w:t>
            </w:r>
          </w:p>
          <w:p w14:paraId="0525F5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корневища, клубня, луковицы.</w:t>
            </w:r>
          </w:p>
          <w:p w14:paraId="1C3A22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цветков.</w:t>
            </w:r>
          </w:p>
          <w:p w14:paraId="7D5D5DF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различными типами соцветий. </w:t>
            </w:r>
          </w:p>
          <w:p w14:paraId="01EA919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двудольных растений.</w:t>
            </w:r>
          </w:p>
          <w:p w14:paraId="1EE0250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однодольных растений.</w:t>
            </w:r>
          </w:p>
          <w:p w14:paraId="17F82D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157.4.3. Жизнедеятельность растительного организма.</w:t>
            </w:r>
          </w:p>
          <w:p w14:paraId="270954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у растений</w:t>
            </w:r>
          </w:p>
          <w:p w14:paraId="2BFE431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460082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растения</w:t>
            </w:r>
          </w:p>
          <w:p w14:paraId="0326326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B68C95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Фотосинтез. Лист – орган воздушного питания. Значение фотосинтеза в природе и в жизни человека.</w:t>
            </w:r>
          </w:p>
          <w:p w14:paraId="2E01480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растения</w:t>
            </w:r>
          </w:p>
          <w:p w14:paraId="0236211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19F7D2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в растении.</w:t>
            </w:r>
          </w:p>
          <w:p w14:paraId="0E9194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020DB1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Рост и развитие растения</w:t>
            </w:r>
          </w:p>
          <w:p w14:paraId="626D19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Прорастание семян. Условия прорастания семян. Подготовка семян к посеву. Развитие проростков.</w:t>
            </w:r>
          </w:p>
          <w:p w14:paraId="0E81592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13470B5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789A81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7037F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C434F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Наблюдение за ростом корня. </w:t>
            </w:r>
          </w:p>
          <w:p w14:paraId="0D3C753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побега.</w:t>
            </w:r>
          </w:p>
          <w:p w14:paraId="6369DA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возраста дерева по спилу.</w:t>
            </w:r>
          </w:p>
          <w:p w14:paraId="6EFCF00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передвижения воды и минеральных веществ по древесине.</w:t>
            </w:r>
          </w:p>
          <w:p w14:paraId="7890FD6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процесса выделения кислорода на свету аквариумными растениями.</w:t>
            </w:r>
          </w:p>
          <w:p w14:paraId="6D574A7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роли рыхления для дыхания корней.</w:t>
            </w:r>
          </w:p>
          <w:p w14:paraId="48D17C0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27909BB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всхожести семян культурных растений и посев их в грунт.</w:t>
            </w:r>
          </w:p>
          <w:p w14:paraId="71B2C6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и развитием цветкового растения в комнатных условиях (на примере фасоли или посевного гороха).</w:t>
            </w:r>
          </w:p>
          <w:p w14:paraId="7C09380C" w14:textId="728906B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условий прорастания семян.</w:t>
            </w:r>
          </w:p>
        </w:tc>
        <w:tc>
          <w:tcPr>
            <w:tcW w:w="2126" w:type="dxa"/>
          </w:tcPr>
          <w:p w14:paraId="08B81BF3" w14:textId="77777777" w:rsidR="00D16B00" w:rsidRPr="00DC593D" w:rsidRDefault="00D16B00" w:rsidP="00DC593D">
            <w:pPr>
              <w:spacing w:line="240" w:lineRule="auto"/>
              <w:ind w:firstLine="0"/>
              <w:jc w:val="center"/>
              <w:rPr>
                <w:rFonts w:eastAsia="Times New Roman"/>
                <w:i/>
                <w:szCs w:val="20"/>
                <w:lang w:eastAsia="en-US"/>
              </w:rPr>
            </w:pPr>
          </w:p>
        </w:tc>
        <w:tc>
          <w:tcPr>
            <w:tcW w:w="2126" w:type="dxa"/>
          </w:tcPr>
          <w:p w14:paraId="1A14E8DC" w14:textId="77777777" w:rsidR="00D16B00" w:rsidRPr="00DC593D" w:rsidRDefault="00D16B00" w:rsidP="00DC593D">
            <w:pPr>
              <w:spacing w:line="240" w:lineRule="auto"/>
              <w:ind w:firstLine="0"/>
              <w:jc w:val="center"/>
              <w:rPr>
                <w:rFonts w:eastAsia="Times New Roman"/>
                <w:i/>
                <w:szCs w:val="20"/>
                <w:lang w:eastAsia="en-US"/>
              </w:rPr>
            </w:pPr>
          </w:p>
        </w:tc>
      </w:tr>
      <w:tr w:rsidR="00D16B00" w:rsidRPr="00DC593D" w14:paraId="5B1C81DE" w14:textId="77777777" w:rsidTr="00DC593D">
        <w:trPr>
          <w:trHeight w:val="2227"/>
        </w:trPr>
        <w:tc>
          <w:tcPr>
            <w:tcW w:w="993" w:type="dxa"/>
          </w:tcPr>
          <w:p w14:paraId="030C416E" w14:textId="793484A6"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08541D0" w14:textId="77777777" w:rsidR="00D16B00" w:rsidRDefault="00D16B00" w:rsidP="00DC593D">
            <w:pPr>
              <w:rPr>
                <w:rFonts w:eastAsia="OfficinaSansBoldITC"/>
                <w:szCs w:val="20"/>
                <w:lang w:val="ru-RU" w:eastAsia="en-US"/>
              </w:rPr>
            </w:pPr>
            <w:r>
              <w:rPr>
                <w:rFonts w:eastAsia="OfficinaSansBoldITC"/>
                <w:szCs w:val="20"/>
                <w:lang w:val="ru-RU" w:eastAsia="en-US"/>
              </w:rPr>
              <w:t>7 класс</w:t>
            </w:r>
          </w:p>
          <w:p w14:paraId="182B009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157.5.1. Систематические группы растений.</w:t>
            </w:r>
          </w:p>
          <w:p w14:paraId="44C29AC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78B818F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49A355D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A20C7F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6A309D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67BC89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6F9360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199FE5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BBEFCA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водорослей (на примере хламидомонады и хлореллы).</w:t>
            </w:r>
          </w:p>
          <w:p w14:paraId="18EED96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многоклеточных нитчатых водорослей (на примере спирогиры и улотрикса).</w:t>
            </w:r>
          </w:p>
          <w:p w14:paraId="1E17E6C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мхов (на местных видах).</w:t>
            </w:r>
          </w:p>
          <w:p w14:paraId="15FCC1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папоротника или хвоща.</w:t>
            </w:r>
          </w:p>
          <w:p w14:paraId="1C9AEC1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веток, хвои, шишек и семян голосеменных растений (на примере ели, сосны или лиственницы).</w:t>
            </w:r>
          </w:p>
          <w:p w14:paraId="7E60C17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покрытосеменных растений. </w:t>
            </w:r>
          </w:p>
          <w:p w14:paraId="60EBD80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2CAD1D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видов растений (на примере трёх семейств) с использованием определителей растений или определительных карточек.</w:t>
            </w:r>
          </w:p>
          <w:p w14:paraId="49E019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157.5.2. Развитие растительного мира на Земле.</w:t>
            </w:r>
          </w:p>
          <w:p w14:paraId="354E06F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D6CE7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25EB8A7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Развитие растительного мира на Земле (экскурсия в палеонтологический или краеведческий музей).</w:t>
            </w:r>
          </w:p>
          <w:p w14:paraId="582C013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157.5.3. Растения в природных сообществах.</w:t>
            </w:r>
          </w:p>
          <w:p w14:paraId="2B38BE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ADFF5B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CE1D35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157.5.4. Растения и человек.</w:t>
            </w:r>
          </w:p>
          <w:p w14:paraId="3E752EA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08BC78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7D71B65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сельскохозяйственных растений региона. </w:t>
            </w:r>
          </w:p>
          <w:p w14:paraId="0E6C377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сорных растений региона.</w:t>
            </w:r>
          </w:p>
          <w:p w14:paraId="6897A0D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157.5.5. Грибы. Лишайники. Бактерии.</w:t>
            </w:r>
          </w:p>
          <w:p w14:paraId="1C01900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02FF1A1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F97902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4823F2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3BD85D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8C5998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F9F778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(мукор) и многоклеточных (пеницилл) плесневых грибов.</w:t>
            </w:r>
          </w:p>
          <w:p w14:paraId="63B96BA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плодовых тел шляпочных грибов (или изучение шляпочных грибов на муляжах).</w:t>
            </w:r>
          </w:p>
          <w:p w14:paraId="5B64D2C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лишайников.</w:t>
            </w:r>
          </w:p>
          <w:p w14:paraId="0836DCA0" w14:textId="45F794C1"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бактерий (на готовых микропрепаратах).</w:t>
            </w:r>
          </w:p>
        </w:tc>
        <w:tc>
          <w:tcPr>
            <w:tcW w:w="2126" w:type="dxa"/>
          </w:tcPr>
          <w:p w14:paraId="3BBA9A6E" w14:textId="77777777"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14:paraId="00C33031" w14:textId="77777777" w:rsidR="00D16B00" w:rsidRPr="00D16B00" w:rsidRDefault="00D16B00" w:rsidP="00DC593D">
            <w:pPr>
              <w:spacing w:line="240" w:lineRule="auto"/>
              <w:ind w:firstLine="0"/>
              <w:jc w:val="center"/>
              <w:rPr>
                <w:rFonts w:eastAsia="Times New Roman"/>
                <w:i/>
                <w:szCs w:val="20"/>
                <w:lang w:val="ru-RU" w:eastAsia="en-US"/>
              </w:rPr>
            </w:pPr>
          </w:p>
        </w:tc>
      </w:tr>
      <w:tr w:rsidR="00D16B00" w:rsidRPr="00DC593D" w14:paraId="7B803816" w14:textId="77777777" w:rsidTr="00DC593D">
        <w:trPr>
          <w:trHeight w:val="2227"/>
        </w:trPr>
        <w:tc>
          <w:tcPr>
            <w:tcW w:w="993" w:type="dxa"/>
          </w:tcPr>
          <w:p w14:paraId="1D4158D2" w14:textId="4B3F6E44"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70401EB4" w14:textId="77777777" w:rsidR="00D16B00" w:rsidRDefault="00D16B00" w:rsidP="00DC593D">
            <w:pPr>
              <w:rPr>
                <w:rFonts w:eastAsia="OfficinaSansBoldITC"/>
                <w:szCs w:val="20"/>
                <w:lang w:val="ru-RU" w:eastAsia="en-US"/>
              </w:rPr>
            </w:pPr>
            <w:r>
              <w:rPr>
                <w:rFonts w:eastAsia="OfficinaSansBoldITC"/>
                <w:szCs w:val="20"/>
                <w:lang w:val="ru-RU" w:eastAsia="en-US"/>
              </w:rPr>
              <w:t>8 класс</w:t>
            </w:r>
          </w:p>
          <w:p w14:paraId="6C8566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157.6.1. Животный организм.</w:t>
            </w:r>
          </w:p>
          <w:p w14:paraId="54C28A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Зоология – наука о животных. Разделы зоологии. Связь зоологии с другими науками и техникой.</w:t>
            </w:r>
          </w:p>
          <w:p w14:paraId="464DA1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B412DF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7E8E14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BAA122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под микроскопом готовых микропрепаратов клеток и тканей животных.</w:t>
            </w:r>
          </w:p>
          <w:p w14:paraId="3687B8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157.6.2. Строение и жизнедеятельность организма животного.</w:t>
            </w:r>
          </w:p>
          <w:p w14:paraId="0FAE143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44B1F6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70FFC7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F92456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97CC7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31164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D39BA1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AA6031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DD15C4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3CED2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0774B3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органами опоры и движения у животных. </w:t>
            </w:r>
          </w:p>
          <w:p w14:paraId="6B8C68E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поглощения пищи у животных.</w:t>
            </w:r>
          </w:p>
          <w:p w14:paraId="04A202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дыхания у животных.</w:t>
            </w:r>
          </w:p>
          <w:p w14:paraId="564976F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системами органов транспорта веществ у животных.</w:t>
            </w:r>
          </w:p>
          <w:p w14:paraId="5B6629C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покровов тела у животных.</w:t>
            </w:r>
          </w:p>
          <w:p w14:paraId="795E037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органов чувств у животных.</w:t>
            </w:r>
          </w:p>
          <w:p w14:paraId="26B811A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Формирование условных рефлексов у аквариумных рыб. </w:t>
            </w:r>
          </w:p>
          <w:p w14:paraId="7E8ACF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яйца и развитие зародыша птицы (курицы).</w:t>
            </w:r>
          </w:p>
          <w:p w14:paraId="2E4FB6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157.6.3. Систематические группы животных.</w:t>
            </w:r>
          </w:p>
          <w:p w14:paraId="432046B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844DC7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4CA140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76FFC4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инфузории-туфельки и наблюдение за её передвижением. Изучение хемотаксиса.</w:t>
            </w:r>
          </w:p>
          <w:p w14:paraId="0E2D390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Многообразие простейших (на готовых препаратах).</w:t>
            </w:r>
          </w:p>
          <w:p w14:paraId="77F1C59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клетки простейшего (амёбы, инфузории-туфельки и другое.).</w:t>
            </w:r>
          </w:p>
          <w:p w14:paraId="1135277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F37C75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9E7168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пресноводной гидры и её передвижения (школьный аквариум).</w:t>
            </w:r>
          </w:p>
          <w:p w14:paraId="1158A65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питания гидры дафниями и циклопами (школьный аквариум).</w:t>
            </w:r>
          </w:p>
          <w:p w14:paraId="10F23B4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пресноводной гидры.</w:t>
            </w:r>
          </w:p>
          <w:p w14:paraId="37D8432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E94B9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A8C4D6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дождевого червя. Наблюдение за реакцией дождевого червя на раздражители.</w:t>
            </w:r>
          </w:p>
          <w:p w14:paraId="6381C02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дождевого червя (на готовом влажном препарате и микропрепарате).</w:t>
            </w:r>
          </w:p>
          <w:p w14:paraId="03B690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приспособлений паразитических червей к паразитизму (на готовых влажных и микропрепаратах).</w:t>
            </w:r>
          </w:p>
          <w:p w14:paraId="0DC53A8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626236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Ракообразные. Особенности строения и жизнедеятельности.</w:t>
            </w:r>
          </w:p>
          <w:p w14:paraId="6CE07C0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ракообразных в природе и жизни человека.</w:t>
            </w:r>
          </w:p>
          <w:p w14:paraId="7B020E8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8F414B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6CB182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1869828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насекомого (на примере майского жука или других крупных насекомых-вредителей).</w:t>
            </w:r>
          </w:p>
          <w:p w14:paraId="22C24F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различными типами развития насекомых (на примере коллекций).</w:t>
            </w:r>
          </w:p>
          <w:p w14:paraId="137F8A3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EE51B4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654ED8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раковин пресноводных и морских моллюсков (раковины беззубки, перловицы, прудовика, катушки и другие).</w:t>
            </w:r>
          </w:p>
          <w:p w14:paraId="13283E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A00655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C3BEE1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22A4A3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особенностей передвижения рыбы (на примере живой рыбы в банке с водой).</w:t>
            </w:r>
          </w:p>
          <w:p w14:paraId="1B6CFF1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рыбы (на примере готового влажного препарата).</w:t>
            </w:r>
          </w:p>
          <w:p w14:paraId="3F83AF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9F7B69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F24E63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5A1D07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BC7F78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перьевого покрова птиц (на примере чучела птиц и набора перьев: контурных, пуховых и пуха).</w:t>
            </w:r>
          </w:p>
          <w:p w14:paraId="217068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птицы.</w:t>
            </w:r>
          </w:p>
          <w:p w14:paraId="70749A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45F44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5C299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579BB9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A1D7A1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млекопитающих.</w:t>
            </w:r>
          </w:p>
          <w:p w14:paraId="27E100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зубной системы млекопитающих.</w:t>
            </w:r>
          </w:p>
          <w:p w14:paraId="7DED254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157.6.4. Развитие животного мира на Земле.</w:t>
            </w:r>
          </w:p>
          <w:p w14:paraId="0DBC7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1ACC91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CAC77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F7A607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ископаемых остатков вымерших животных.</w:t>
            </w:r>
          </w:p>
          <w:p w14:paraId="44D3375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157.6.5. Животные в природных сообществах.</w:t>
            </w:r>
          </w:p>
          <w:p w14:paraId="75FE6EA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Животные и среда обитания. Влияние света, температуры и влажности на животных. Приспособленность животных к условиям среды обитания.</w:t>
            </w:r>
          </w:p>
          <w:p w14:paraId="3CE7CE0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3D839A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Животный мир природных зон Земли. Основные закономерности распределения животных на планете. Фауна.</w:t>
            </w:r>
          </w:p>
          <w:p w14:paraId="3928F50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157.6.6. Животные и человек.</w:t>
            </w:r>
          </w:p>
          <w:p w14:paraId="734D690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BC24C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EF9391E" w14:textId="67FF29AA"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2126" w:type="dxa"/>
          </w:tcPr>
          <w:p w14:paraId="6A112304" w14:textId="77777777" w:rsidR="00D16B00" w:rsidRPr="00D16B00" w:rsidRDefault="00D16B00" w:rsidP="00DC593D">
            <w:pPr>
              <w:spacing w:line="240" w:lineRule="auto"/>
              <w:ind w:firstLine="0"/>
              <w:jc w:val="center"/>
              <w:rPr>
                <w:rFonts w:eastAsia="Times New Roman"/>
                <w:i/>
                <w:szCs w:val="20"/>
                <w:lang w:eastAsia="en-US"/>
              </w:rPr>
            </w:pPr>
          </w:p>
        </w:tc>
        <w:tc>
          <w:tcPr>
            <w:tcW w:w="2126" w:type="dxa"/>
          </w:tcPr>
          <w:p w14:paraId="2E7938AE" w14:textId="77777777" w:rsidR="00D16B00" w:rsidRPr="00D16B00" w:rsidRDefault="00D16B00" w:rsidP="00DC593D">
            <w:pPr>
              <w:spacing w:line="240" w:lineRule="auto"/>
              <w:ind w:firstLine="0"/>
              <w:jc w:val="center"/>
              <w:rPr>
                <w:rFonts w:eastAsia="Times New Roman"/>
                <w:i/>
                <w:szCs w:val="20"/>
                <w:lang w:eastAsia="en-US"/>
              </w:rPr>
            </w:pPr>
          </w:p>
        </w:tc>
      </w:tr>
      <w:tr w:rsidR="00D16B00" w:rsidRPr="00DC593D" w14:paraId="61C14F90" w14:textId="77777777" w:rsidTr="00DC593D">
        <w:trPr>
          <w:trHeight w:val="2227"/>
        </w:trPr>
        <w:tc>
          <w:tcPr>
            <w:tcW w:w="993" w:type="dxa"/>
          </w:tcPr>
          <w:p w14:paraId="4D35ABFE" w14:textId="38E18AA0"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1F140E6F" w14:textId="3F674AB4" w:rsidR="00D16B00" w:rsidRDefault="00D16B00" w:rsidP="00DC593D">
            <w:pPr>
              <w:rPr>
                <w:rFonts w:eastAsia="OfficinaSansBoldITC"/>
                <w:szCs w:val="20"/>
                <w:lang w:val="ru-RU" w:eastAsia="en-US"/>
              </w:rPr>
            </w:pPr>
            <w:r>
              <w:rPr>
                <w:rFonts w:eastAsia="OfficinaSansBoldITC"/>
                <w:szCs w:val="20"/>
                <w:lang w:val="ru-RU" w:eastAsia="en-US"/>
              </w:rPr>
              <w:t>9 класс</w:t>
            </w:r>
          </w:p>
          <w:p w14:paraId="0AF6104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 Человек – биосоциальный вид.</w:t>
            </w:r>
          </w:p>
          <w:p w14:paraId="1CDAAEB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C6D43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6CFC8F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157.7.2. Структура организма человека.</w:t>
            </w:r>
          </w:p>
          <w:p w14:paraId="7C5DD1B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642805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041779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тканей (на готовых микропрепаратах).</w:t>
            </w:r>
          </w:p>
          <w:p w14:paraId="5A94F5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Распознавание органов и систем органов человека (по таблицам).</w:t>
            </w:r>
          </w:p>
          <w:p w14:paraId="1F8FAB9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157.7.3. Нейрогуморальная регуляция.</w:t>
            </w:r>
          </w:p>
          <w:p w14:paraId="65B5FE8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Нервная система человека, её организация и значение. Нейроны, нервы, нервные узлы. Рефлекс. Рефлекторная дуга.</w:t>
            </w:r>
          </w:p>
          <w:p w14:paraId="11F1FF2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BD7001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22A782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425019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головного мозга человека (по муляжам).</w:t>
            </w:r>
          </w:p>
          <w:p w14:paraId="15FBB38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изменения размера зрачка в зависимости от освещённости.</w:t>
            </w:r>
          </w:p>
          <w:p w14:paraId="74242AB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157.7.4. Опора и движение.</w:t>
            </w:r>
          </w:p>
          <w:p w14:paraId="2A88CB4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CEA96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E8EC3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5FDA90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F49D83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свойств кости.</w:t>
            </w:r>
          </w:p>
          <w:p w14:paraId="2EF8A70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костей (на муляжах).</w:t>
            </w:r>
          </w:p>
          <w:p w14:paraId="142D54D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позвонков (на муляжах). </w:t>
            </w:r>
          </w:p>
          <w:p w14:paraId="2A1DBC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гибкости позвоночника.</w:t>
            </w:r>
          </w:p>
          <w:p w14:paraId="51E3398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массы и роста своего организма.</w:t>
            </w:r>
          </w:p>
          <w:p w14:paraId="152403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влияния статической и динамической нагрузки на утомление мышц.</w:t>
            </w:r>
          </w:p>
          <w:p w14:paraId="21A857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нарушения осанки.</w:t>
            </w:r>
          </w:p>
          <w:p w14:paraId="522E6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признаков плоскостопия.</w:t>
            </w:r>
          </w:p>
          <w:p w14:paraId="58B12DC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Оказание первой помощи при повреждении скелета и мышц.</w:t>
            </w:r>
          </w:p>
          <w:p w14:paraId="2036ACD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157.7.5. Внутренняя среда организма.</w:t>
            </w:r>
          </w:p>
          <w:p w14:paraId="6C90D99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BF865E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3690B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FDCD92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крови человека и лягушки (сравнение) на готовых микропрепаратах.</w:t>
            </w:r>
          </w:p>
          <w:p w14:paraId="5682FFF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157.7.6. Кровообращение.</w:t>
            </w:r>
          </w:p>
          <w:p w14:paraId="7AA3528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6A1885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DF84B2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кровяного давления.</w:t>
            </w:r>
          </w:p>
          <w:p w14:paraId="1967A6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пульса и числа сердечных сокращений в покое и после дозированных физических нагрузок у человека.</w:t>
            </w:r>
          </w:p>
          <w:p w14:paraId="386F4BD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помощь при кровотечениях.</w:t>
            </w:r>
          </w:p>
          <w:p w14:paraId="20BC840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157.7.7. Дыхание.</w:t>
            </w:r>
          </w:p>
          <w:p w14:paraId="7B21674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B8479E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44605E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D5D97C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Измерение обхвата грудной клетки в состоянии вдоха и выдоха. </w:t>
            </w:r>
          </w:p>
          <w:p w14:paraId="0A95A3B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частоты дыхания. Влияние различных факторов на частоту дыхания.</w:t>
            </w:r>
          </w:p>
          <w:p w14:paraId="29B649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157.7.8. Питание и пищеварение.</w:t>
            </w:r>
          </w:p>
          <w:p w14:paraId="513E9D2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A20BB4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4BCD31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AFB7D8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D0AE81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действия ферментов слюны на крахмал.</w:t>
            </w:r>
          </w:p>
          <w:p w14:paraId="2676FB4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действия желудочного сока на белки.</w:t>
            </w:r>
          </w:p>
          <w:p w14:paraId="3D9361F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157.7.9. Обмен веществ и превращение энергии.</w:t>
            </w:r>
          </w:p>
          <w:p w14:paraId="5A21DB8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FF0B17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FD5557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Нормы и режим питания. Рациональное питание – фактор укрепления здоровья. Нарушение обмена веществ.</w:t>
            </w:r>
          </w:p>
          <w:p w14:paraId="263C55E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3B9389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состава продуктов питания.</w:t>
            </w:r>
          </w:p>
          <w:p w14:paraId="23BBF9D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Составление меню в зависимости от калорийности пищи.</w:t>
            </w:r>
          </w:p>
          <w:p w14:paraId="7D6CFEA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Способы сохранения витаминов в пищевых продуктах.</w:t>
            </w:r>
          </w:p>
          <w:p w14:paraId="597334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157.7.10. Кожа.</w:t>
            </w:r>
          </w:p>
          <w:p w14:paraId="33C228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функции кожи. Кожа и её производные. Кожа и терморегуляция. Влияние на кожу факторов окружающей среды.</w:t>
            </w:r>
          </w:p>
          <w:p w14:paraId="3A8B925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77A37E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46C03F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 помощью лупы тыльной и ладонной стороны кисти.</w:t>
            </w:r>
          </w:p>
          <w:p w14:paraId="58524C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жирности различных участков кожи лица.</w:t>
            </w:r>
          </w:p>
          <w:p w14:paraId="6855586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по уходу за кожей лица и волосами в зависимости от типа кожи.</w:t>
            </w:r>
          </w:p>
          <w:p w14:paraId="2D2C438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гигиенических требований к одежде и обуви.</w:t>
            </w:r>
          </w:p>
          <w:p w14:paraId="1628488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157.7.11. Выделение.</w:t>
            </w:r>
          </w:p>
          <w:p w14:paraId="2273F1E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514435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5678C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Определение местоположения почек (на муляже). </w:t>
            </w:r>
          </w:p>
          <w:p w14:paraId="7078E5E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профилактики болезней почек.</w:t>
            </w:r>
          </w:p>
          <w:p w14:paraId="69187CB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157.7.12. Размножение и развитие.</w:t>
            </w:r>
          </w:p>
          <w:p w14:paraId="6B74B84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7CDEF5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2644A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мер по профилактике инфекционных вирусных заболеваний: СПИД и гепатит.</w:t>
            </w:r>
          </w:p>
          <w:p w14:paraId="4C7F86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157.7.13. Органы чувств и сенсорные системы.</w:t>
            </w:r>
          </w:p>
          <w:p w14:paraId="534986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46BF15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BAB7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равновесия, мышечного чувства, осязания, обоняния и вкуса. Взаимодействие сенсорных систем организма.</w:t>
            </w:r>
          </w:p>
          <w:p w14:paraId="6B7FCF6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144ECE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остроты зрения у человека.</w:t>
            </w:r>
          </w:p>
          <w:p w14:paraId="6C401F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зрения (на муляже и влажном препарате).</w:t>
            </w:r>
          </w:p>
          <w:p w14:paraId="7302481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слуха (на муляже).</w:t>
            </w:r>
          </w:p>
          <w:p w14:paraId="3994ED9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157.7.14. Поведение и психика.</w:t>
            </w:r>
          </w:p>
          <w:p w14:paraId="216B226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613A8E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4282F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1A67B7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кратковременной памяти.</w:t>
            </w:r>
          </w:p>
          <w:p w14:paraId="0ADC7B1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объёма механической и логической памяти.</w:t>
            </w:r>
          </w:p>
          <w:p w14:paraId="476B3E4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Оценка сформированности навыков логического мышления.</w:t>
            </w:r>
          </w:p>
          <w:p w14:paraId="78402B1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157.7.15. Человек и окружающая среда.</w:t>
            </w:r>
          </w:p>
          <w:p w14:paraId="50C1E54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398599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8A9BDC5" w14:textId="554D73C5"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p>
        </w:tc>
        <w:tc>
          <w:tcPr>
            <w:tcW w:w="2126" w:type="dxa"/>
          </w:tcPr>
          <w:p w14:paraId="5F7A8606" w14:textId="77777777"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14:paraId="7A747BE1" w14:textId="77777777" w:rsidR="00D16B00" w:rsidRPr="00D16B00" w:rsidRDefault="00D16B00" w:rsidP="00DC593D">
            <w:pPr>
              <w:spacing w:line="240" w:lineRule="auto"/>
              <w:ind w:firstLine="0"/>
              <w:jc w:val="center"/>
              <w:rPr>
                <w:rFonts w:eastAsia="Times New Roman"/>
                <w:i/>
                <w:szCs w:val="20"/>
                <w:lang w:val="ru-RU" w:eastAsia="en-US"/>
              </w:rPr>
            </w:pPr>
          </w:p>
        </w:tc>
      </w:tr>
    </w:tbl>
    <w:p w14:paraId="67ED5F9B" w14:textId="4F329215" w:rsidR="006C0FB3" w:rsidRDefault="006C0FB3" w:rsidP="00DC593D">
      <w:pPr>
        <w:tabs>
          <w:tab w:val="left" w:pos="3345"/>
        </w:tabs>
        <w:spacing w:line="276" w:lineRule="auto"/>
        <w:ind w:right="6" w:firstLine="567"/>
        <w:rPr>
          <w:color w:val="FF0000"/>
          <w:sz w:val="24"/>
          <w:szCs w:val="24"/>
        </w:rPr>
      </w:pPr>
    </w:p>
    <w:p w14:paraId="27C575A8" w14:textId="7D3DACD1" w:rsidR="006C0FB3" w:rsidRDefault="006C0FB3" w:rsidP="007C4065">
      <w:pPr>
        <w:spacing w:line="276" w:lineRule="auto"/>
        <w:ind w:right="6" w:firstLine="567"/>
        <w:rPr>
          <w:color w:val="FF0000"/>
          <w:sz w:val="24"/>
          <w:szCs w:val="24"/>
        </w:rPr>
      </w:pPr>
    </w:p>
    <w:p w14:paraId="20890968" w14:textId="75A73161" w:rsidR="00B3347B" w:rsidRPr="00B3347B" w:rsidRDefault="00C74048" w:rsidP="00B3347B">
      <w:pPr>
        <w:tabs>
          <w:tab w:val="left" w:pos="3255"/>
        </w:tabs>
        <w:spacing w:line="276" w:lineRule="auto"/>
        <w:ind w:right="6" w:firstLine="567"/>
        <w:jc w:val="center"/>
        <w:rPr>
          <w:b/>
          <w:sz w:val="24"/>
          <w:szCs w:val="24"/>
        </w:rPr>
      </w:pPr>
      <w:r>
        <w:rPr>
          <w:b/>
          <w:sz w:val="24"/>
          <w:szCs w:val="24"/>
        </w:rPr>
        <w:t>2.1.24. Р</w:t>
      </w:r>
      <w:r w:rsidR="00D16B00" w:rsidRPr="00B3347B">
        <w:rPr>
          <w:b/>
          <w:sz w:val="24"/>
          <w:szCs w:val="24"/>
        </w:rPr>
        <w:t>абочая программа по учебному предмету «Биология»</w:t>
      </w:r>
    </w:p>
    <w:p w14:paraId="728766B4" w14:textId="51AC6EB3" w:rsidR="00D16B00" w:rsidRPr="00B3347B" w:rsidRDefault="00B3347B" w:rsidP="00B3347B">
      <w:pPr>
        <w:tabs>
          <w:tab w:val="left" w:pos="3255"/>
        </w:tabs>
        <w:spacing w:line="276" w:lineRule="auto"/>
        <w:ind w:right="6" w:firstLine="567"/>
        <w:jc w:val="center"/>
        <w:rPr>
          <w:b/>
          <w:sz w:val="24"/>
          <w:szCs w:val="24"/>
        </w:rPr>
      </w:pPr>
      <w:r w:rsidRPr="00B3347B">
        <w:rPr>
          <w:b/>
          <w:sz w:val="24"/>
          <w:szCs w:val="24"/>
        </w:rPr>
        <w:t>(углублённый уровень)</w:t>
      </w:r>
    </w:p>
    <w:p w14:paraId="40CBEEC5" w14:textId="77777777" w:rsidR="00B3347B" w:rsidRPr="00B3347B" w:rsidRDefault="00B3347B" w:rsidP="00D16B00">
      <w:pPr>
        <w:tabs>
          <w:tab w:val="left" w:pos="3255"/>
        </w:tabs>
        <w:spacing w:line="276" w:lineRule="auto"/>
        <w:ind w:right="6" w:firstLine="567"/>
        <w:rPr>
          <w:b/>
          <w:sz w:val="24"/>
          <w:szCs w:val="24"/>
        </w:rPr>
      </w:pPr>
    </w:p>
    <w:p w14:paraId="205EB52F" w14:textId="4FD96999" w:rsidR="00C74048" w:rsidRPr="00437CE6" w:rsidRDefault="00C74048" w:rsidP="00C74048">
      <w:pPr>
        <w:ind w:firstLine="709"/>
        <w:rPr>
          <w:rFonts w:eastAsia="Times New Roman" w:cs="Times New Roman"/>
          <w:sz w:val="24"/>
          <w:szCs w:val="24"/>
          <w:lang w:eastAsia="en-US"/>
        </w:rPr>
      </w:pPr>
      <w:r w:rsidRPr="00C74048">
        <w:rPr>
          <w:sz w:val="24"/>
          <w:szCs w:val="24"/>
        </w:rPr>
        <w:t>Ра</w:t>
      </w:r>
      <w:r w:rsidR="00D16B00" w:rsidRPr="00C74048">
        <w:rPr>
          <w:sz w:val="24"/>
          <w:szCs w:val="24"/>
        </w:rPr>
        <w:t>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r w:rsidRPr="00C74048">
        <w:rPr>
          <w:sz w:val="24"/>
          <w:szCs w:val="24"/>
        </w:rPr>
        <w:t xml:space="preserve"> </w:t>
      </w:r>
      <w:r w:rsidR="0042754A" w:rsidRPr="00C74048">
        <w:rPr>
          <w:sz w:val="24"/>
          <w:szCs w:val="24"/>
        </w:rPr>
        <w:t xml:space="preserve">и </w:t>
      </w:r>
      <w:r w:rsidR="0042754A" w:rsidRPr="00437CE6">
        <w:rPr>
          <w:rFonts w:eastAsia="Calibri" w:cs="Times New Roman"/>
          <w:sz w:val="24"/>
          <w:szCs w:val="28"/>
          <w:lang w:eastAsia="en-US"/>
        </w:rPr>
        <w:t>дополнена</w:t>
      </w:r>
      <w:r w:rsidRPr="00437CE6">
        <w:rPr>
          <w:rFonts w:eastAsia="Times New Roman" w:cs="Times New Roman"/>
          <w:sz w:val="24"/>
          <w:szCs w:val="24"/>
          <w:lang w:eastAsia="en-US"/>
        </w:rPr>
        <w:t xml:space="preserve"> общим тематическим планированием в целях приведения структуры рабочей программы в соответствие с требованием ФГОС ООО. </w:t>
      </w:r>
    </w:p>
    <w:p w14:paraId="4F7BF622" w14:textId="375DC709" w:rsidR="00D16B00" w:rsidRPr="00C74048" w:rsidRDefault="00C74048" w:rsidP="00C74048">
      <w:pPr>
        <w:ind w:firstLine="709"/>
        <w:rPr>
          <w:rFonts w:eastAsia="Times New Roman" w:cs="Times New Roman"/>
          <w:sz w:val="24"/>
          <w:szCs w:val="24"/>
          <w:lang w:eastAsia="en-US"/>
        </w:rPr>
      </w:pPr>
      <w:r w:rsidRPr="00C74048">
        <w:rPr>
          <w:rFonts w:eastAsia="Times New Roman" w:cs="Times New Roman"/>
          <w:sz w:val="24"/>
          <w:szCs w:val="24"/>
          <w:lang w:eastAsia="en-US"/>
        </w:rPr>
        <w:t xml:space="preserve">Рабочая программа составлена на основе федеральной рабочей программы по </w:t>
      </w:r>
      <w:r w:rsidR="002B57CE">
        <w:rPr>
          <w:rFonts w:eastAsia="Times New Roman" w:cs="Times New Roman"/>
          <w:sz w:val="24"/>
          <w:szCs w:val="24"/>
          <w:lang w:eastAsia="en-US"/>
        </w:rPr>
        <w:t>биологии</w:t>
      </w:r>
      <w:r w:rsidR="0042754A">
        <w:rPr>
          <w:rFonts w:eastAsia="Times New Roman" w:cs="Times New Roman"/>
          <w:sz w:val="24"/>
          <w:szCs w:val="24"/>
          <w:lang w:eastAsia="en-US"/>
        </w:rPr>
        <w:t xml:space="preserve"> углубленного уровня</w:t>
      </w:r>
      <w:r w:rsidRPr="00C74048">
        <w:rPr>
          <w:rFonts w:eastAsia="Times New Roman" w:cs="Times New Roman"/>
          <w:sz w:val="24"/>
          <w:szCs w:val="24"/>
          <w:lang w:eastAsia="en-US"/>
        </w:rPr>
        <w:t>.</w:t>
      </w:r>
    </w:p>
    <w:p w14:paraId="5139081D" w14:textId="77777777" w:rsidR="00C74048" w:rsidRPr="00C74048" w:rsidRDefault="00C74048" w:rsidP="00C74048">
      <w:pPr>
        <w:ind w:firstLine="709"/>
        <w:rPr>
          <w:rFonts w:eastAsia="Times New Roman" w:cs="Times New Roman"/>
          <w:sz w:val="24"/>
          <w:szCs w:val="24"/>
          <w:lang w:eastAsia="en-US"/>
        </w:rPr>
      </w:pPr>
    </w:p>
    <w:p w14:paraId="619E622C" w14:textId="2F8E12D4" w:rsidR="00D16B00" w:rsidRPr="002B57CE" w:rsidRDefault="00C74048" w:rsidP="00C74048">
      <w:pPr>
        <w:tabs>
          <w:tab w:val="left" w:pos="3255"/>
        </w:tabs>
        <w:spacing w:line="276" w:lineRule="auto"/>
        <w:ind w:right="6" w:firstLine="567"/>
        <w:jc w:val="center"/>
        <w:rPr>
          <w:b/>
          <w:sz w:val="24"/>
          <w:szCs w:val="24"/>
        </w:rPr>
      </w:pPr>
      <w:r w:rsidRPr="002B57CE">
        <w:rPr>
          <w:b/>
          <w:sz w:val="24"/>
          <w:szCs w:val="24"/>
        </w:rPr>
        <w:t>Пояснительная записка</w:t>
      </w:r>
    </w:p>
    <w:p w14:paraId="07E7F61C" w14:textId="6C5B7E0F"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w:t>
      </w:r>
      <w:r w:rsidR="00C74048" w:rsidRPr="002B57CE">
        <w:rPr>
          <w:sz w:val="24"/>
          <w:szCs w:val="24"/>
        </w:rPr>
        <w:t xml:space="preserve">щеобразовательных организаций. </w:t>
      </w:r>
      <w:r w:rsidRPr="002B57CE">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68D94538" w14:textId="6E3E97B7"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6E59D23F" w14:textId="1F67B761" w:rsidR="00D16B00" w:rsidRPr="002B57CE" w:rsidRDefault="00D16B00" w:rsidP="002B57CE">
      <w:pPr>
        <w:tabs>
          <w:tab w:val="left" w:pos="3255"/>
        </w:tabs>
        <w:spacing w:line="240" w:lineRule="auto"/>
        <w:ind w:right="6" w:firstLine="567"/>
        <w:rPr>
          <w:sz w:val="24"/>
          <w:szCs w:val="24"/>
        </w:rPr>
      </w:pPr>
      <w:r w:rsidRPr="002B57CE">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06E3BDB7" w14:textId="6A2005E0" w:rsidR="00D16B00" w:rsidRPr="002B57CE" w:rsidRDefault="00D16B00" w:rsidP="002B57CE">
      <w:pPr>
        <w:tabs>
          <w:tab w:val="left" w:pos="3255"/>
        </w:tabs>
        <w:spacing w:line="240" w:lineRule="auto"/>
        <w:ind w:right="6" w:firstLine="567"/>
        <w:rPr>
          <w:sz w:val="24"/>
          <w:szCs w:val="24"/>
        </w:rPr>
      </w:pPr>
      <w:r w:rsidRPr="002B57CE">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69F1CEA6" w14:textId="1DBB9874" w:rsidR="00D16B00" w:rsidRPr="002B57CE" w:rsidRDefault="00D16B00" w:rsidP="002B57CE">
      <w:pPr>
        <w:tabs>
          <w:tab w:val="left" w:pos="3255"/>
        </w:tabs>
        <w:spacing w:line="240" w:lineRule="auto"/>
        <w:ind w:right="6" w:firstLine="567"/>
        <w:rPr>
          <w:sz w:val="24"/>
          <w:szCs w:val="24"/>
        </w:rPr>
      </w:pPr>
      <w:r w:rsidRPr="002B57CE">
        <w:rPr>
          <w:sz w:val="24"/>
          <w:szCs w:val="24"/>
        </w:rPr>
        <w:t>Целями обучения биологии на уровне основного общего образования (углублённый уровень) являются:</w:t>
      </w:r>
    </w:p>
    <w:p w14:paraId="7C91A6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7ABAA5E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657C5FD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воспитание экологической культуры в целях сохранения собственного здоровья и охраны окружающей среды;</w:t>
      </w:r>
    </w:p>
    <w:p w14:paraId="6F76C1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39F21279" w14:textId="06D8319D" w:rsidR="00D16B00" w:rsidRPr="002B57CE" w:rsidRDefault="00D16B00" w:rsidP="002B57CE">
      <w:pPr>
        <w:tabs>
          <w:tab w:val="left" w:pos="3255"/>
        </w:tabs>
        <w:spacing w:line="240" w:lineRule="auto"/>
        <w:ind w:right="6" w:firstLine="567"/>
        <w:rPr>
          <w:sz w:val="24"/>
          <w:szCs w:val="24"/>
        </w:rPr>
      </w:pPr>
      <w:r w:rsidRPr="002B57CE">
        <w:rPr>
          <w:sz w:val="24"/>
          <w:szCs w:val="24"/>
        </w:rPr>
        <w:t>Достижение целей программы по биологии обеспечивается решением следующих задач:</w:t>
      </w:r>
    </w:p>
    <w:p w14:paraId="16BB7E0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14:paraId="31DDC2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237131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881A37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14:paraId="306A1FD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2358B5AD" w14:textId="77777777" w:rsidR="00C74048" w:rsidRPr="002B57CE" w:rsidRDefault="00C74048" w:rsidP="002B57CE">
      <w:pPr>
        <w:tabs>
          <w:tab w:val="left" w:pos="3255"/>
        </w:tabs>
        <w:spacing w:line="240" w:lineRule="auto"/>
        <w:ind w:right="6" w:firstLine="567"/>
        <w:rPr>
          <w:sz w:val="24"/>
          <w:szCs w:val="24"/>
        </w:rPr>
      </w:pPr>
    </w:p>
    <w:p w14:paraId="293DDB37" w14:textId="42FD4EE5" w:rsidR="00D16B00" w:rsidRPr="00C74048" w:rsidRDefault="00C74048" w:rsidP="00C74048">
      <w:pPr>
        <w:tabs>
          <w:tab w:val="left" w:pos="3255"/>
        </w:tabs>
        <w:spacing w:line="276" w:lineRule="auto"/>
        <w:ind w:right="6" w:firstLine="567"/>
        <w:jc w:val="center"/>
        <w:rPr>
          <w:b/>
          <w:sz w:val="24"/>
          <w:szCs w:val="24"/>
        </w:rPr>
      </w:pPr>
      <w:r w:rsidRPr="00C74048">
        <w:rPr>
          <w:b/>
          <w:sz w:val="24"/>
          <w:szCs w:val="24"/>
        </w:rPr>
        <w:t>Содержание обучения в 7 классе</w:t>
      </w:r>
    </w:p>
    <w:p w14:paraId="450F8E9E" w14:textId="5A714AC0" w:rsidR="00D16B00" w:rsidRPr="002B57CE" w:rsidRDefault="002B57CE" w:rsidP="002B57CE">
      <w:pPr>
        <w:tabs>
          <w:tab w:val="left" w:pos="3255"/>
        </w:tabs>
        <w:spacing w:line="240" w:lineRule="auto"/>
        <w:ind w:right="6" w:firstLine="567"/>
        <w:jc w:val="center"/>
        <w:rPr>
          <w:b/>
          <w:sz w:val="24"/>
          <w:szCs w:val="24"/>
        </w:rPr>
      </w:pPr>
      <w:r w:rsidRPr="002B57CE">
        <w:rPr>
          <w:b/>
          <w:sz w:val="24"/>
          <w:szCs w:val="24"/>
        </w:rPr>
        <w:t>Введение</w:t>
      </w:r>
    </w:p>
    <w:p w14:paraId="00DF21B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0B1DF71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179C5C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648A4D7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28CA6EC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микрофотографий клеточных структур, выполненных с помощью различных типов микроскопии.</w:t>
      </w:r>
    </w:p>
    <w:p w14:paraId="7908FF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930038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720445F4" w14:textId="3F143DCC" w:rsidR="00D16B00" w:rsidRPr="002B57CE" w:rsidRDefault="00D16B00" w:rsidP="002B57CE">
      <w:pPr>
        <w:tabs>
          <w:tab w:val="left" w:pos="3255"/>
        </w:tabs>
        <w:spacing w:line="240" w:lineRule="auto"/>
        <w:ind w:right="6" w:firstLine="567"/>
        <w:jc w:val="left"/>
        <w:rPr>
          <w:sz w:val="24"/>
          <w:szCs w:val="24"/>
        </w:rPr>
      </w:pPr>
      <w:r w:rsidRPr="002B57CE">
        <w:rPr>
          <w:sz w:val="24"/>
          <w:szCs w:val="24"/>
        </w:rPr>
        <w:t>Бактерии и археи.</w:t>
      </w:r>
    </w:p>
    <w:p w14:paraId="28FCA1C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7ED6CD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организации архей и их отличия от бактерий. Роль архей и бактерий в возникновении эукариотов. </w:t>
      </w:r>
    </w:p>
    <w:p w14:paraId="11936D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Распространённость бактерий и архей, их роль в природе и жизни человека. Роль бактерий в биогеохимических циклах.</w:t>
      </w:r>
    </w:p>
    <w:p w14:paraId="5FD5A88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2AFE0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методов дезинфекции и стерилизации.</w:t>
      </w:r>
    </w:p>
    <w:p w14:paraId="5050A9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бактерий на микроскопических препаратах.</w:t>
      </w:r>
    </w:p>
    <w:p w14:paraId="4186BC67" w14:textId="69EFEE1F" w:rsidR="00D16B00" w:rsidRPr="002B57CE" w:rsidRDefault="00D16B00" w:rsidP="002B57CE">
      <w:pPr>
        <w:tabs>
          <w:tab w:val="left" w:pos="3255"/>
        </w:tabs>
        <w:spacing w:line="240" w:lineRule="auto"/>
        <w:ind w:right="6" w:firstLine="567"/>
        <w:rPr>
          <w:b/>
          <w:sz w:val="24"/>
          <w:szCs w:val="24"/>
        </w:rPr>
      </w:pPr>
      <w:r w:rsidRPr="002B57CE">
        <w:rPr>
          <w:b/>
          <w:sz w:val="24"/>
          <w:szCs w:val="24"/>
        </w:rPr>
        <w:t>Многообразие одноклеточных эукариот.</w:t>
      </w:r>
    </w:p>
    <w:p w14:paraId="68F69E3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5821C7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2E11A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одноклеточных организмов под микроскопом на временных и фиксированных микропрепаратах.</w:t>
      </w:r>
    </w:p>
    <w:p w14:paraId="30C54E39" w14:textId="452AAA00" w:rsidR="00D16B00" w:rsidRPr="002B57CE" w:rsidRDefault="00D16B00" w:rsidP="002B57CE">
      <w:pPr>
        <w:tabs>
          <w:tab w:val="left" w:pos="3255"/>
        </w:tabs>
        <w:spacing w:line="240" w:lineRule="auto"/>
        <w:ind w:right="6" w:firstLine="567"/>
        <w:rPr>
          <w:b/>
          <w:sz w:val="24"/>
          <w:szCs w:val="24"/>
        </w:rPr>
      </w:pPr>
      <w:r w:rsidRPr="002B57CE">
        <w:rPr>
          <w:b/>
          <w:sz w:val="24"/>
          <w:szCs w:val="24"/>
        </w:rPr>
        <w:t>Архепластидные или «растения».</w:t>
      </w:r>
    </w:p>
    <w:p w14:paraId="1C56ABD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Ботаника – наука о растениях.</w:t>
      </w:r>
    </w:p>
    <w:p w14:paraId="440BF7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1A314E3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портретов учёных, живых растений, коллекций и муляжей. </w:t>
      </w:r>
    </w:p>
    <w:p w14:paraId="7092D8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растительного организма.</w:t>
      </w:r>
    </w:p>
    <w:p w14:paraId="4C8C0A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Растительная клетка и её особенности. </w:t>
      </w:r>
    </w:p>
    <w:p w14:paraId="33823F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26B8C1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14:paraId="18E4B3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8D496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растительных клеток на готовых и временных микропрепаратах. </w:t>
      </w:r>
    </w:p>
    <w:p w14:paraId="2E96D53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Наблюдение процесса плазмолиза и деплазмолиза в растительных клетках под микроскопом.</w:t>
      </w:r>
    </w:p>
    <w:p w14:paraId="6B7ECF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тканей растений на готовых и временных микропрепаратах.</w:t>
      </w:r>
    </w:p>
    <w:p w14:paraId="7AFCEB8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органов растений на живых объектах и гербарных образцах.</w:t>
      </w:r>
    </w:p>
    <w:p w14:paraId="53E582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Споровые растения.</w:t>
      </w:r>
    </w:p>
    <w:p w14:paraId="26D2E3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036D240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0D0CB5B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Происхождение высших растений (эмбриофит) от харовых водорослей. Современные подходы к систематике растений.</w:t>
      </w:r>
    </w:p>
    <w:p w14:paraId="3BA38F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0CD6947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1F0AEA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00D05D3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4941BD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50FC9D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жизненных циклов бурых водорослей на живом и гербарном материале.</w:t>
      </w:r>
    </w:p>
    <w:p w14:paraId="0644B4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кукушкина льна и сфагнума (на живых и гербарных объектах).</w:t>
      </w:r>
    </w:p>
    <w:p w14:paraId="14D3D6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плауна булавовидного (на живых и гербарных объектах).</w:t>
      </w:r>
    </w:p>
    <w:p w14:paraId="1DE5E4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хвоща полевого (на живых и гербарных объектах).</w:t>
      </w:r>
    </w:p>
    <w:p w14:paraId="1775256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папоротника щитовника мужского (на живых и гербарных объектах).</w:t>
      </w:r>
    </w:p>
    <w:p w14:paraId="0428FE25" w14:textId="77777777" w:rsidR="00D16B00" w:rsidRPr="002B57CE" w:rsidRDefault="00D16B00" w:rsidP="002B57CE">
      <w:pPr>
        <w:tabs>
          <w:tab w:val="left" w:pos="3255"/>
        </w:tabs>
        <w:spacing w:line="240" w:lineRule="auto"/>
        <w:ind w:right="6" w:firstLine="567"/>
        <w:rPr>
          <w:b/>
          <w:sz w:val="24"/>
          <w:szCs w:val="24"/>
        </w:rPr>
      </w:pPr>
      <w:r w:rsidRPr="002B57CE">
        <w:rPr>
          <w:b/>
          <w:sz w:val="24"/>
          <w:szCs w:val="24"/>
        </w:rPr>
        <w:t>Семенные растения.</w:t>
      </w:r>
    </w:p>
    <w:p w14:paraId="33AA927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31C245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4F646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внешнего строения веток, хвои, шишек и семян хвойных (ель, сосна, лиственница).</w:t>
      </w:r>
    </w:p>
    <w:p w14:paraId="76FF20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349DA55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1EDCE4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1B3BCF2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086DCC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цветка (на живых и фиксированных объектах).</w:t>
      </w:r>
    </w:p>
    <w:p w14:paraId="30D01D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соцветий (на гербарных образцах).</w:t>
      </w:r>
    </w:p>
    <w:p w14:paraId="3B0D557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завязи цветка и семяпочки под микроскопом (на готовых микропрепаратах).</w:t>
      </w:r>
    </w:p>
    <w:p w14:paraId="0994CE5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семян покрытосеменных растений.</w:t>
      </w:r>
    </w:p>
    <w:p w14:paraId="2CBC8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плодов и соплодий.</w:t>
      </w:r>
    </w:p>
    <w:p w14:paraId="57D6B0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и жизнедеятельность семенных растений.</w:t>
      </w:r>
    </w:p>
    <w:p w14:paraId="623074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Побег и побеговые системы.</w:t>
      </w:r>
    </w:p>
    <w:p w14:paraId="77F047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57E1BCE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0A197A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Стебель. Морфология стебля. Форма стеблей у травянистых и древесных растений.</w:t>
      </w:r>
    </w:p>
    <w:p w14:paraId="0E7ABF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161EEB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стебля. Механическая, транспортная. Вегетативное размножение цветковых растений.</w:t>
      </w:r>
    </w:p>
    <w:p w14:paraId="3B426CB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опыта – передвижение минеральных и органических веществ по стеблю, видоизменённых побегов.</w:t>
      </w:r>
    </w:p>
    <w:p w14:paraId="7E523B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3C8D58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побега на живых объектах или на гербарных образцах.</w:t>
      </w:r>
    </w:p>
    <w:p w14:paraId="3AB3BEC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вегетативных, генеративных и смешанных почек. Разнообразие почек у древесных растений.</w:t>
      </w:r>
    </w:p>
    <w:p w14:paraId="1CA9ECD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поперечного спила ствола растений и анализ влияния экологических условий на развитие растений.</w:t>
      </w:r>
    </w:p>
    <w:p w14:paraId="3DF0088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3C8469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древесных растений.</w:t>
      </w:r>
    </w:p>
    <w:p w14:paraId="3ECE606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транспорта веществ в стебле.</w:t>
      </w:r>
    </w:p>
    <w:p w14:paraId="0E544F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побега.</w:t>
      </w:r>
    </w:p>
    <w:p w14:paraId="5389B1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6477B6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5FAFBDA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740BFA1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0A876F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8CE2FB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листа на живых объектах или гербарных образцах.</w:t>
      </w:r>
    </w:p>
    <w:p w14:paraId="69083B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Типы и формулы листорасположения.</w:t>
      </w:r>
    </w:p>
    <w:p w14:paraId="7BE9BD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анатомии листа с помощью светового микроскопа.</w:t>
      </w:r>
    </w:p>
    <w:p w14:paraId="5110DAF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метаморфозов листа. </w:t>
      </w:r>
    </w:p>
    <w:p w14:paraId="0EAC159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Корень и корневые системы. Морфология корня. Виды корней. Типы корневых систем. </w:t>
      </w:r>
    </w:p>
    <w:p w14:paraId="7AC5D52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корня. Зоны корня. Корневой чехлик. Строение корня на поперечном срезе в зоне всасывания.</w:t>
      </w:r>
    </w:p>
    <w:p w14:paraId="128EAD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0699751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482E1B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Дыхание корня. Синтез биологически активных веществ. Вегетативное размножение. Видоизменения корней и их функции.</w:t>
      </w:r>
    </w:p>
    <w:p w14:paraId="2BED21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431E7A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34BF24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корня на живых объектах или гербарных образцах.</w:t>
      </w:r>
    </w:p>
    <w:p w14:paraId="139A74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анатомического строения корня на готовых микропрепаратах.</w:t>
      </w:r>
    </w:p>
    <w:p w14:paraId="2777CD2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кончика корня проростка пшеницы и первичного строения корня ириса (или другого растения). </w:t>
      </w:r>
    </w:p>
    <w:p w14:paraId="3A062B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корневых волосков с помощью светового микроскопа.</w:t>
      </w:r>
    </w:p>
    <w:p w14:paraId="19B27D2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влияния воздуха на развитие корней.</w:t>
      </w:r>
    </w:p>
    <w:p w14:paraId="6F779F3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корня.</w:t>
      </w:r>
    </w:p>
    <w:p w14:paraId="5B2443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14:paraId="192CE83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6AD5836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способов вегетативного размножения на примере комнатных растений.</w:t>
      </w:r>
    </w:p>
    <w:p w14:paraId="1C1F2F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36F4C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митоза в корешке лука.</w:t>
      </w:r>
    </w:p>
    <w:p w14:paraId="0FE5DAE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жизненных циклов растений на гербарных образцах.</w:t>
      </w:r>
    </w:p>
    <w:p w14:paraId="000B0D5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Методы микроклонального размножения растений.</w:t>
      </w:r>
    </w:p>
    <w:p w14:paraId="430A57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7EBF64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F7F02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отличительных признаков представителей семейств покрытосеменных.</w:t>
      </w:r>
    </w:p>
    <w:p w14:paraId="169582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семейств с использованием определителей растений или определительных карточек.</w:t>
      </w:r>
    </w:p>
    <w:p w14:paraId="00B1E8C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Экология растений. Растения в природных сообществах.</w:t>
      </w:r>
    </w:p>
    <w:p w14:paraId="443CD25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6C5F4E7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14:paraId="1F513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09FA95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6D54D62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Экскурсии или видеоэкскурсии.</w:t>
      </w:r>
    </w:p>
    <w:p w14:paraId="6AA90C0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видового состава и экологического состояния одного из растительных сообществ региона.</w:t>
      </w:r>
    </w:p>
    <w:p w14:paraId="723E813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2F008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растений различных экологических групп.</w:t>
      </w:r>
    </w:p>
    <w:p w14:paraId="2D89ABB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Растительный мир и деятельность человека. </w:t>
      </w:r>
    </w:p>
    <w:p w14:paraId="158C6CC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473619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Палеоботаника. Ископаемые остатки растений. Окаменелости. Отпечатки. «Живые ископаемые» среди современных растений.</w:t>
      </w:r>
    </w:p>
    <w:p w14:paraId="017A9CE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57E315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3DC179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42661C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Экскурсии или видеоэкскурсии. </w:t>
      </w:r>
    </w:p>
    <w:p w14:paraId="626899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растительного мира на Земле (экскурсия в палеонтологический или краеведческий музей).</w:t>
      </w:r>
    </w:p>
    <w:p w14:paraId="61C782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DE51C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сельскохозяйственных растений своего региона.</w:t>
      </w:r>
    </w:p>
    <w:p w14:paraId="1987D03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сортовых особенностей культурных растений.</w:t>
      </w:r>
    </w:p>
    <w:p w14:paraId="24BF1A40" w14:textId="77777777" w:rsidR="002B57CE" w:rsidRPr="002B57CE" w:rsidRDefault="002B57CE" w:rsidP="002B57CE">
      <w:pPr>
        <w:tabs>
          <w:tab w:val="left" w:pos="3255"/>
        </w:tabs>
        <w:spacing w:line="240" w:lineRule="auto"/>
        <w:ind w:right="6" w:firstLine="567"/>
        <w:rPr>
          <w:sz w:val="24"/>
          <w:szCs w:val="24"/>
        </w:rPr>
      </w:pPr>
    </w:p>
    <w:p w14:paraId="0A4C6AC9" w14:textId="4561DF2E" w:rsidR="00D16B00" w:rsidRDefault="002B57CE" w:rsidP="002B57CE">
      <w:pPr>
        <w:tabs>
          <w:tab w:val="left" w:pos="3255"/>
        </w:tabs>
        <w:spacing w:line="240" w:lineRule="auto"/>
        <w:ind w:right="6" w:firstLine="567"/>
        <w:jc w:val="center"/>
        <w:rPr>
          <w:b/>
          <w:sz w:val="24"/>
          <w:szCs w:val="24"/>
        </w:rPr>
      </w:pPr>
      <w:r w:rsidRPr="002B57CE">
        <w:rPr>
          <w:b/>
          <w:sz w:val="24"/>
          <w:szCs w:val="24"/>
        </w:rPr>
        <w:t>Содержание обучения в 8 классе</w:t>
      </w:r>
    </w:p>
    <w:p w14:paraId="56BBC49F" w14:textId="77777777" w:rsidR="002B57CE" w:rsidRPr="002B57CE" w:rsidRDefault="002B57CE" w:rsidP="002B57CE">
      <w:pPr>
        <w:tabs>
          <w:tab w:val="left" w:pos="3255"/>
        </w:tabs>
        <w:spacing w:line="240" w:lineRule="auto"/>
        <w:ind w:right="6" w:firstLine="567"/>
        <w:jc w:val="center"/>
        <w:rPr>
          <w:b/>
          <w:sz w:val="24"/>
          <w:szCs w:val="24"/>
        </w:rPr>
      </w:pPr>
    </w:p>
    <w:p w14:paraId="30A96475" w14:textId="76A49B9F" w:rsidR="00D16B00" w:rsidRPr="002B57CE" w:rsidRDefault="00D16B00" w:rsidP="002B57CE">
      <w:pPr>
        <w:tabs>
          <w:tab w:val="left" w:pos="3255"/>
        </w:tabs>
        <w:spacing w:line="240" w:lineRule="auto"/>
        <w:ind w:right="6" w:firstLine="567"/>
        <w:rPr>
          <w:b/>
          <w:sz w:val="24"/>
          <w:szCs w:val="24"/>
        </w:rPr>
      </w:pPr>
      <w:r w:rsidRPr="002B57CE">
        <w:rPr>
          <w:b/>
          <w:sz w:val="24"/>
          <w:szCs w:val="24"/>
        </w:rPr>
        <w:t xml:space="preserve">Грибы и грибоподобные организмы. </w:t>
      </w:r>
    </w:p>
    <w:p w14:paraId="6D7FA2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5480C2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Плесневые грибы. Съедобные и ядовитые грибы. </w:t>
      </w:r>
    </w:p>
    <w:p w14:paraId="6AAAD5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Зигомицеты. Основные черты организации на примере мукора. Роль в природе и жизни человека. </w:t>
      </w:r>
    </w:p>
    <w:p w14:paraId="36CA54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0B20F1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09DAF9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14:paraId="30B3DC2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7F12C9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0EB7A04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58BE8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плодовых тел шляпочных грибов на микроскопических препаратах и муляжах.</w:t>
      </w:r>
    </w:p>
    <w:p w14:paraId="53561A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плесневых грибов: мукора и пеницилла. </w:t>
      </w:r>
    </w:p>
    <w:p w14:paraId="294D17E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влияния внешних факторов на процесс размножения дрожжей. </w:t>
      </w:r>
    </w:p>
    <w:p w14:paraId="0D9A14A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жизненного цикла фитофторы на живом и гербарном материале.</w:t>
      </w:r>
    </w:p>
    <w:p w14:paraId="6B17963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лишайников (на гербарных образцах). </w:t>
      </w:r>
    </w:p>
    <w:p w14:paraId="02EBDC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158.4.2. Животные.</w:t>
      </w:r>
    </w:p>
    <w:p w14:paraId="2D7A16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Зоология – наука о животных. </w:t>
      </w:r>
    </w:p>
    <w:p w14:paraId="3FD015F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разделы зоологии. Краткая история развития зоологии.</w:t>
      </w:r>
    </w:p>
    <w:p w14:paraId="2CE693F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24C76D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изображений, моделей животных, муляжи животных, влажных препаратов и другое.</w:t>
      </w:r>
    </w:p>
    <w:p w14:paraId="11C59F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591D9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рекомендаций по сбору зоологических коллекций.</w:t>
      </w:r>
    </w:p>
    <w:p w14:paraId="2755519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описаний профессий, связанных с зоологией.</w:t>
      </w:r>
    </w:p>
    <w:p w14:paraId="0F270E1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животного организма.</w:t>
      </w:r>
    </w:p>
    <w:p w14:paraId="6854E0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1B44AF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500053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клеток под микроскопом на временных микропрепаратах.</w:t>
      </w:r>
    </w:p>
    <w:p w14:paraId="5CD5FD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Сравнение растительной и животной клеток.</w:t>
      </w:r>
    </w:p>
    <w:p w14:paraId="1869347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тканей животных.</w:t>
      </w:r>
    </w:p>
    <w:p w14:paraId="170F881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и жизнедеятельность животного организма. </w:t>
      </w:r>
    </w:p>
    <w:p w14:paraId="49E4845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Организменный уровень организации жизни. </w:t>
      </w:r>
    </w:p>
    <w:p w14:paraId="5EB4E67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5CFAA1F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16259F0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простейшего под микроскопом на временных микропрепаратах. </w:t>
      </w:r>
    </w:p>
    <w:p w14:paraId="3C51F4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отдельных представителей различных групп животных. </w:t>
      </w:r>
    </w:p>
    <w:p w14:paraId="2F267E1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72BF9E6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3C2DC1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426AAF2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11CD7D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1347E85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животных.</w:t>
      </w:r>
    </w:p>
    <w:p w14:paraId="48A80B0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71BC97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B1ABE3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и жизнедеятельности гидры. </w:t>
      </w:r>
    </w:p>
    <w:p w14:paraId="7C00486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химического состава скелета колониальных коралловых полипов. </w:t>
      </w:r>
    </w:p>
    <w:p w14:paraId="31E589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4DDBD2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052B1D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621CB8D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жизнедеятельности, внешнего и внутреннего строения пресноводных плоских червей. </w:t>
      </w:r>
    </w:p>
    <w:p w14:paraId="02EB62D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паразитических плоских червей на влажных препаратах. </w:t>
      </w:r>
    </w:p>
    <w:p w14:paraId="1B3C03C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68691D0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238B16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человеческой (свиной) аскариды. </w:t>
      </w:r>
    </w:p>
    <w:p w14:paraId="29F44D4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1C45062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F0A58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дождевого червя.</w:t>
      </w:r>
    </w:p>
    <w:p w14:paraId="6AF76E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медицинской пиявки. </w:t>
      </w:r>
    </w:p>
    <w:p w14:paraId="314ADC6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многощетинковых червей.</w:t>
      </w:r>
    </w:p>
    <w:p w14:paraId="1FF692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5152564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EC500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двустворчатого моллюска.</w:t>
      </w:r>
    </w:p>
    <w:p w14:paraId="46A251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брюхоногого моллюска.</w:t>
      </w:r>
    </w:p>
    <w:p w14:paraId="5C16892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головоногого моллюска.</w:t>
      </w:r>
    </w:p>
    <w:p w14:paraId="6797CF1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раковин моллюсков. </w:t>
      </w:r>
    </w:p>
    <w:p w14:paraId="45F09B3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3A7F82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Ракообразные. Строение и морфология ракообразных на примере речного рака. Разнообразие ракообразных. </w:t>
      </w:r>
    </w:p>
    <w:p w14:paraId="48BD083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Паукообразные. Строение и морфология паукообразных на примере паука-крестовика. Разнообразие паукообразных. </w:t>
      </w:r>
    </w:p>
    <w:p w14:paraId="16F1F36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5B13E8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5CC2D4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строения и конечностей ракообразных. </w:t>
      </w:r>
    </w:p>
    <w:p w14:paraId="24F2CDE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внутреннего строения ракообразного. </w:t>
      </w:r>
    </w:p>
    <w:p w14:paraId="11D1AB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ротового аппарата и конечностей насекомого. </w:t>
      </w:r>
    </w:p>
    <w:p w14:paraId="33B6AB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внутреннего строения насекомого.</w:t>
      </w:r>
    </w:p>
    <w:p w14:paraId="01D4D9E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биологии насекомых разных отрядов.</w:t>
      </w:r>
    </w:p>
    <w:p w14:paraId="5DB7F4A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отрядов и семейств насекомых с использованием определителей.</w:t>
      </w:r>
    </w:p>
    <w:p w14:paraId="753118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777BB2C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Подтип Головохордовые. Строение и жизнедеятельность ланцетника. </w:t>
      </w:r>
    </w:p>
    <w:p w14:paraId="5F8655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F80A9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ланцетника на фиксированных препаратах. </w:t>
      </w:r>
    </w:p>
    <w:p w14:paraId="45F930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и эволюция позвоночных животных.</w:t>
      </w:r>
    </w:p>
    <w:p w14:paraId="03D021B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Общий обзор строения и развития позвоночных животных.</w:t>
      </w:r>
    </w:p>
    <w:p w14:paraId="62AA86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14:paraId="42EC5E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010452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Надкласс Рыбы.</w:t>
      </w:r>
    </w:p>
    <w:p w14:paraId="1DE2614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10BA872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EDFEED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рыбы.</w:t>
      </w:r>
    </w:p>
    <w:p w14:paraId="4FDBC1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костных и хрящевых рыб. </w:t>
      </w:r>
    </w:p>
    <w:p w14:paraId="3C94B3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разнообразия рыб. </w:t>
      </w:r>
    </w:p>
    <w:p w14:paraId="2FBC8B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возраста рыб по чешуе.</w:t>
      </w:r>
    </w:p>
    <w:p w14:paraId="6F4616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Выход позвоночных на сушу. Амфибии, или Земноводные.</w:t>
      </w:r>
    </w:p>
    <w:p w14:paraId="6ED82DF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766938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DAE13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лягушки и тритона.</w:t>
      </w:r>
    </w:p>
    <w:p w14:paraId="5A2A9E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лягушки. </w:t>
      </w:r>
    </w:p>
    <w:p w14:paraId="301EA08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индивидуального развития земноводного.</w:t>
      </w:r>
    </w:p>
    <w:p w14:paraId="2201B6C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Амниоты. Рептилии, или Пресмыкающиеся</w:t>
      </w:r>
    </w:p>
    <w:p w14:paraId="36CEF3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3C612A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6B1139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ящерицы.</w:t>
      </w:r>
    </w:p>
    <w:p w14:paraId="024A330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ящерицы. </w:t>
      </w:r>
    </w:p>
    <w:p w14:paraId="7395121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пресмыкающихся.</w:t>
      </w:r>
    </w:p>
    <w:p w14:paraId="38E33E0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Птицы.</w:t>
      </w:r>
    </w:p>
    <w:p w14:paraId="00CF0B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21FBE45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77495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птиц.</w:t>
      </w:r>
    </w:p>
    <w:p w14:paraId="2E882F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скелета птицы.</w:t>
      </w:r>
    </w:p>
    <w:p w14:paraId="3981841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перьевого покрова птиц.</w:t>
      </w:r>
    </w:p>
    <w:p w14:paraId="38B4A6E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яйца птиц.</w:t>
      </w:r>
    </w:p>
    <w:p w14:paraId="0573587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птиц с использованием определителей.</w:t>
      </w:r>
    </w:p>
    <w:p w14:paraId="351491D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Млекопитающие.</w:t>
      </w:r>
    </w:p>
    <w:p w14:paraId="712B8DB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2EE8908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AFE60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черепа и зубной системы различных млекопитающих.</w:t>
      </w:r>
    </w:p>
    <w:p w14:paraId="7BD410F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млекопитающих.</w:t>
      </w:r>
    </w:p>
    <w:p w14:paraId="119C40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скелета млекопитающих. </w:t>
      </w:r>
    </w:p>
    <w:p w14:paraId="326C0DC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Эволюция и экология животных.</w:t>
      </w:r>
    </w:p>
    <w:p w14:paraId="7659DF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Эволюция беспозвоночных животных. Эволюция хордовых животных. </w:t>
      </w:r>
    </w:p>
    <w:p w14:paraId="70E567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2BC359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005BE0B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5FC957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4A2F979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1ED7FB1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5EC761E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220424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природного сообщества: состава и структуры.</w:t>
      </w:r>
    </w:p>
    <w:p w14:paraId="13F267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Экскурсия или видеоэкскурсия.</w:t>
      </w:r>
    </w:p>
    <w:p w14:paraId="557C9A6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Сезонные явления в жизни животных.</w:t>
      </w:r>
    </w:p>
    <w:p w14:paraId="283BD14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Животные и человек.</w:t>
      </w:r>
    </w:p>
    <w:p w14:paraId="19D99B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4C2FEC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6588F5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14:paraId="5232A9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7CA9BB6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687174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насекомых-вредителей сельскохозяйственных культур.</w:t>
      </w:r>
    </w:p>
    <w:p w14:paraId="579546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Наблюдения за птицами в городской среде.</w:t>
      </w:r>
    </w:p>
    <w:p w14:paraId="21F65339" w14:textId="77777777" w:rsidR="002B57CE" w:rsidRDefault="002B57CE" w:rsidP="00D16B00">
      <w:pPr>
        <w:tabs>
          <w:tab w:val="left" w:pos="3255"/>
        </w:tabs>
        <w:spacing w:line="276" w:lineRule="auto"/>
        <w:ind w:right="6" w:firstLine="567"/>
        <w:rPr>
          <w:color w:val="FF0000"/>
          <w:sz w:val="24"/>
          <w:szCs w:val="24"/>
        </w:rPr>
      </w:pPr>
    </w:p>
    <w:p w14:paraId="14C352AD" w14:textId="2EA59949" w:rsidR="00D16B00" w:rsidRPr="002B57CE" w:rsidRDefault="002B57CE" w:rsidP="002B57CE">
      <w:pPr>
        <w:tabs>
          <w:tab w:val="left" w:pos="3255"/>
        </w:tabs>
        <w:spacing w:line="276" w:lineRule="auto"/>
        <w:ind w:right="6" w:firstLine="567"/>
        <w:jc w:val="center"/>
        <w:rPr>
          <w:b/>
          <w:sz w:val="24"/>
          <w:szCs w:val="24"/>
        </w:rPr>
      </w:pPr>
      <w:r w:rsidRPr="002B57CE">
        <w:rPr>
          <w:b/>
          <w:sz w:val="24"/>
          <w:szCs w:val="24"/>
        </w:rPr>
        <w:t>Содержание обучения в 9 классе</w:t>
      </w:r>
    </w:p>
    <w:p w14:paraId="24477591" w14:textId="48CC42F0" w:rsidR="00D16B00" w:rsidRPr="002B57CE" w:rsidRDefault="00D16B00" w:rsidP="002B57CE">
      <w:pPr>
        <w:tabs>
          <w:tab w:val="left" w:pos="3255"/>
        </w:tabs>
        <w:spacing w:line="240" w:lineRule="auto"/>
        <w:ind w:right="6" w:firstLine="567"/>
        <w:rPr>
          <w:b/>
          <w:sz w:val="24"/>
          <w:szCs w:val="24"/>
        </w:rPr>
      </w:pPr>
      <w:r w:rsidRPr="002B57CE">
        <w:rPr>
          <w:b/>
          <w:sz w:val="24"/>
          <w:szCs w:val="24"/>
        </w:rPr>
        <w:t>Введение.</w:t>
      </w:r>
    </w:p>
    <w:p w14:paraId="6475F0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1B955A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Профессии, связанные с науками о человеке. Перспективы развития знаний об организме человеке и его связях с окружающей средой.</w:t>
      </w:r>
    </w:p>
    <w:p w14:paraId="4BC325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1887B2D0" w14:textId="064D5C84" w:rsidR="00D16B00" w:rsidRPr="002B57CE" w:rsidRDefault="00D16B00" w:rsidP="002B57CE">
      <w:pPr>
        <w:tabs>
          <w:tab w:val="left" w:pos="3255"/>
        </w:tabs>
        <w:spacing w:line="240" w:lineRule="auto"/>
        <w:ind w:right="6" w:firstLine="567"/>
        <w:rPr>
          <w:b/>
          <w:sz w:val="24"/>
          <w:szCs w:val="24"/>
        </w:rPr>
      </w:pPr>
      <w:r w:rsidRPr="002B57CE">
        <w:rPr>
          <w:b/>
          <w:sz w:val="24"/>
          <w:szCs w:val="24"/>
        </w:rPr>
        <w:t>Общий обзор клеток и тканей организма человека.</w:t>
      </w:r>
    </w:p>
    <w:p w14:paraId="28E38BD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3C7771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4D4AD5A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4AF450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9B956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электронно-микроскопических фотографий препаратов строения клетки и межклеточных контактов.</w:t>
      </w:r>
    </w:p>
    <w:p w14:paraId="7638D6C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7D954FE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4287F8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Микроскопирование препаратов основных типов тканей.</w:t>
      </w:r>
    </w:p>
    <w:p w14:paraId="00B15A0E" w14:textId="7F97076B" w:rsidR="00D16B00" w:rsidRPr="002B57CE" w:rsidRDefault="00D16B00" w:rsidP="002B57CE">
      <w:pPr>
        <w:tabs>
          <w:tab w:val="left" w:pos="3255"/>
        </w:tabs>
        <w:spacing w:line="240" w:lineRule="auto"/>
        <w:ind w:right="6" w:firstLine="567"/>
        <w:rPr>
          <w:b/>
          <w:sz w:val="24"/>
          <w:szCs w:val="24"/>
        </w:rPr>
      </w:pPr>
      <w:r w:rsidRPr="002B57CE">
        <w:rPr>
          <w:b/>
          <w:sz w:val="24"/>
          <w:szCs w:val="24"/>
        </w:rPr>
        <w:t>Нервная система.</w:t>
      </w:r>
    </w:p>
    <w:p w14:paraId="2ED86FC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4045E5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5480CAF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6BF7B8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970E4D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нервной системы.</w:t>
      </w:r>
    </w:p>
    <w:p w14:paraId="1B08460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головного мозга на макетах.</w:t>
      </w:r>
    </w:p>
    <w:p w14:paraId="277260CB" w14:textId="61127C84" w:rsidR="00D16B00" w:rsidRPr="002B57CE" w:rsidRDefault="00D16B00" w:rsidP="002B57CE">
      <w:pPr>
        <w:tabs>
          <w:tab w:val="left" w:pos="3255"/>
        </w:tabs>
        <w:spacing w:line="240" w:lineRule="auto"/>
        <w:ind w:right="6" w:firstLine="567"/>
        <w:rPr>
          <w:b/>
          <w:sz w:val="24"/>
          <w:szCs w:val="24"/>
        </w:rPr>
      </w:pPr>
      <w:r w:rsidRPr="002B57CE">
        <w:rPr>
          <w:b/>
          <w:sz w:val="24"/>
          <w:szCs w:val="24"/>
        </w:rPr>
        <w:t>Сенсорные системы.</w:t>
      </w:r>
    </w:p>
    <w:p w14:paraId="69F809B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6B996D4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7801EE5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7D209C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Органы вкуса, обоняния, мышечного и кожного чувства: анатомия и физиология, их нарушения. </w:t>
      </w:r>
    </w:p>
    <w:p w14:paraId="671442D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разборных моделей глаза и уха.</w:t>
      </w:r>
    </w:p>
    <w:p w14:paraId="0F54F9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9F4F46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зрения (на муляже и влажном препарате).</w:t>
      </w:r>
    </w:p>
    <w:p w14:paraId="5550D6C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слуха (на муляже).</w:t>
      </w:r>
    </w:p>
    <w:p w14:paraId="194C75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чувств.</w:t>
      </w:r>
    </w:p>
    <w:p w14:paraId="2542787F" w14:textId="623CA0F6" w:rsidR="00D16B00" w:rsidRPr="002B57CE" w:rsidRDefault="00D16B00" w:rsidP="002B57CE">
      <w:pPr>
        <w:tabs>
          <w:tab w:val="left" w:pos="3255"/>
        </w:tabs>
        <w:spacing w:line="240" w:lineRule="auto"/>
        <w:ind w:right="6" w:firstLine="567"/>
        <w:rPr>
          <w:b/>
          <w:sz w:val="24"/>
          <w:szCs w:val="24"/>
        </w:rPr>
      </w:pPr>
      <w:r w:rsidRPr="002B57CE">
        <w:rPr>
          <w:b/>
          <w:sz w:val="24"/>
          <w:szCs w:val="24"/>
        </w:rPr>
        <w:t>Эндокринная система.</w:t>
      </w:r>
    </w:p>
    <w:p w14:paraId="0215711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0B9F2C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7489AB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Прочие органы и ткани, выделяющие гормоны: почки, сердце, желудочно-кишечный тракт, жировая ткань и другие.</w:t>
      </w:r>
    </w:p>
    <w:p w14:paraId="6078BC5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2DE79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эндокринных органов.</w:t>
      </w:r>
    </w:p>
    <w:p w14:paraId="7BE13A91" w14:textId="3E91A739" w:rsidR="00D16B00" w:rsidRPr="002B57CE" w:rsidRDefault="00D16B00" w:rsidP="002B57CE">
      <w:pPr>
        <w:tabs>
          <w:tab w:val="left" w:pos="3255"/>
        </w:tabs>
        <w:spacing w:line="240" w:lineRule="auto"/>
        <w:ind w:right="6" w:firstLine="567"/>
        <w:rPr>
          <w:b/>
          <w:sz w:val="24"/>
          <w:szCs w:val="24"/>
        </w:rPr>
      </w:pPr>
      <w:r w:rsidRPr="002B57CE">
        <w:rPr>
          <w:b/>
          <w:sz w:val="24"/>
          <w:szCs w:val="24"/>
        </w:rPr>
        <w:t>Поведение.</w:t>
      </w:r>
    </w:p>
    <w:p w14:paraId="0A90CF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707820D4" w14:textId="0DF404AF" w:rsidR="00D16B00" w:rsidRPr="002B57CE" w:rsidRDefault="00D16B00" w:rsidP="002B57CE">
      <w:pPr>
        <w:tabs>
          <w:tab w:val="left" w:pos="3255"/>
        </w:tabs>
        <w:spacing w:line="240" w:lineRule="auto"/>
        <w:ind w:right="6" w:firstLine="567"/>
        <w:rPr>
          <w:b/>
          <w:sz w:val="24"/>
          <w:szCs w:val="24"/>
        </w:rPr>
      </w:pPr>
      <w:r w:rsidRPr="002B57CE">
        <w:rPr>
          <w:b/>
          <w:sz w:val="24"/>
          <w:szCs w:val="24"/>
        </w:rPr>
        <w:t>Опорно-двигательный аппарат.</w:t>
      </w:r>
    </w:p>
    <w:p w14:paraId="4B904A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7985B5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198A72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Скелеты поясов конечностей и свободных конечностей: анатомические особенности входящих в их состав костей.</w:t>
      </w:r>
    </w:p>
    <w:p w14:paraId="6F5BF1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354282D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скелета человека, черепа, конечностей, позвонков, распилов костей.</w:t>
      </w:r>
    </w:p>
    <w:p w14:paraId="53A1FEE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8BD59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скелета человека на макетах.</w:t>
      </w:r>
    </w:p>
    <w:p w14:paraId="6320A04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75B1B6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3DC1D5F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503950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1CA53F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Оказание первой помощи при повреждении скелета и мышц.</w:t>
      </w:r>
    </w:p>
    <w:p w14:paraId="0A041B34" w14:textId="2925C32C" w:rsidR="00D16B00" w:rsidRPr="002B57CE" w:rsidRDefault="00D16B00" w:rsidP="002B57CE">
      <w:pPr>
        <w:tabs>
          <w:tab w:val="left" w:pos="3255"/>
        </w:tabs>
        <w:spacing w:line="240" w:lineRule="auto"/>
        <w:ind w:right="6" w:firstLine="567"/>
        <w:rPr>
          <w:b/>
          <w:sz w:val="24"/>
          <w:szCs w:val="24"/>
        </w:rPr>
      </w:pPr>
      <w:r w:rsidRPr="002B57CE">
        <w:rPr>
          <w:b/>
          <w:sz w:val="24"/>
          <w:szCs w:val="24"/>
        </w:rPr>
        <w:t>Кровеносная и лимфатическая системы.</w:t>
      </w:r>
    </w:p>
    <w:p w14:paraId="5A943F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045AD87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C2FFF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гистологических препаратов сердечной мышцы.</w:t>
      </w:r>
    </w:p>
    <w:p w14:paraId="4870D9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Электрокардиография.</w:t>
      </w:r>
    </w:p>
    <w:p w14:paraId="2C4E55E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артериального давления и пульса.</w:t>
      </w:r>
    </w:p>
    <w:p w14:paraId="5442C9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Кровеносная система и лимфатическая система.</w:t>
      </w:r>
    </w:p>
    <w:p w14:paraId="212B9A2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20C5EB3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лимфатической системы: лимфатические сосуды и лимфатические узлы. Причины движения крови и лимфы по сосудам. </w:t>
      </w:r>
    </w:p>
    <w:p w14:paraId="63DC77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BE2C0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стенок сосудов.</w:t>
      </w:r>
    </w:p>
    <w:p w14:paraId="6502A04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Первая помощь при кровотечениях.</w:t>
      </w:r>
    </w:p>
    <w:p w14:paraId="30CB3A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Внутренняя среда организма.</w:t>
      </w:r>
    </w:p>
    <w:p w14:paraId="7F9E8B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006CBF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66EEF4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82A3D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крови и органов кроветворения.</w:t>
      </w:r>
    </w:p>
    <w:p w14:paraId="0785DAA7" w14:textId="389DEE39" w:rsidR="00D16B00" w:rsidRPr="002B57CE" w:rsidRDefault="00D16B00" w:rsidP="002B57CE">
      <w:pPr>
        <w:tabs>
          <w:tab w:val="left" w:pos="3255"/>
        </w:tabs>
        <w:spacing w:line="240" w:lineRule="auto"/>
        <w:ind w:right="6" w:firstLine="567"/>
        <w:rPr>
          <w:b/>
          <w:sz w:val="24"/>
          <w:szCs w:val="24"/>
        </w:rPr>
      </w:pPr>
      <w:r w:rsidRPr="002B57CE">
        <w:rPr>
          <w:b/>
          <w:sz w:val="24"/>
          <w:szCs w:val="24"/>
        </w:rPr>
        <w:t>Дыхательная система.</w:t>
      </w:r>
    </w:p>
    <w:p w14:paraId="3521DE0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6F50B16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05B3837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гортани, модели, проясняющей механизм вдоха и выдоха.</w:t>
      </w:r>
    </w:p>
    <w:p w14:paraId="52C7DA4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80DB26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обхвата грудной клетки в состоянии вдоха и выдоха.</w:t>
      </w:r>
    </w:p>
    <w:p w14:paraId="208206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Определение частоты дыхания. </w:t>
      </w:r>
    </w:p>
    <w:p w14:paraId="37495B0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Влияние различных факторов на частоту дыхания.</w:t>
      </w:r>
    </w:p>
    <w:p w14:paraId="1435D14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Спирография.</w:t>
      </w:r>
    </w:p>
    <w:p w14:paraId="6FAA009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дыхания.</w:t>
      </w:r>
    </w:p>
    <w:p w14:paraId="67E63184" w14:textId="7D222B10" w:rsidR="00D16B00" w:rsidRPr="002B57CE" w:rsidRDefault="00D16B00" w:rsidP="002B57CE">
      <w:pPr>
        <w:tabs>
          <w:tab w:val="left" w:pos="3255"/>
        </w:tabs>
        <w:spacing w:line="240" w:lineRule="auto"/>
        <w:ind w:right="6" w:firstLine="567"/>
        <w:rPr>
          <w:b/>
          <w:sz w:val="24"/>
          <w:szCs w:val="24"/>
        </w:rPr>
      </w:pPr>
      <w:r w:rsidRPr="002B57CE">
        <w:rPr>
          <w:b/>
          <w:sz w:val="24"/>
          <w:szCs w:val="24"/>
        </w:rPr>
        <w:t>Пищеварительная система.</w:t>
      </w:r>
    </w:p>
    <w:p w14:paraId="050694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688971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процессов пищеварения, углеводного, липидного, белкового обмена. </w:t>
      </w:r>
    </w:p>
    <w:p w14:paraId="7BDC89B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569C249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торса человека, таблиц.</w:t>
      </w:r>
    </w:p>
    <w:p w14:paraId="3F33CE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1945F6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действия ферментов слюны на крахмал.</w:t>
      </w:r>
    </w:p>
    <w:p w14:paraId="741D188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пищеварительной системы.</w:t>
      </w:r>
    </w:p>
    <w:p w14:paraId="1B430DFF" w14:textId="13FC1075" w:rsidR="00D16B00" w:rsidRPr="002B57CE" w:rsidRDefault="00D16B00" w:rsidP="002B57CE">
      <w:pPr>
        <w:tabs>
          <w:tab w:val="left" w:pos="3255"/>
        </w:tabs>
        <w:spacing w:line="240" w:lineRule="auto"/>
        <w:ind w:right="6" w:firstLine="567"/>
        <w:rPr>
          <w:b/>
          <w:sz w:val="24"/>
          <w:szCs w:val="24"/>
        </w:rPr>
      </w:pPr>
      <w:r w:rsidRPr="002B57CE">
        <w:rPr>
          <w:b/>
          <w:sz w:val="24"/>
          <w:szCs w:val="24"/>
        </w:rPr>
        <w:t>Выделительная система.</w:t>
      </w:r>
    </w:p>
    <w:p w14:paraId="767CBB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2A2DB74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модели «Строение почки млекопитающего», муляжа почек человека, влажного препарата.</w:t>
      </w:r>
    </w:p>
    <w:p w14:paraId="36DE0C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F8D549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разных участков почки, мочеточника, мочевого пузыря.</w:t>
      </w:r>
    </w:p>
    <w:p w14:paraId="6BF38BB5" w14:textId="18A84A9B" w:rsidR="00D16B00" w:rsidRPr="002B57CE" w:rsidRDefault="00D16B00" w:rsidP="002B57CE">
      <w:pPr>
        <w:tabs>
          <w:tab w:val="left" w:pos="3255"/>
        </w:tabs>
        <w:spacing w:line="240" w:lineRule="auto"/>
        <w:ind w:right="6" w:firstLine="567"/>
        <w:rPr>
          <w:b/>
          <w:sz w:val="24"/>
          <w:szCs w:val="24"/>
        </w:rPr>
      </w:pPr>
      <w:r w:rsidRPr="002B57CE">
        <w:rPr>
          <w:b/>
          <w:sz w:val="24"/>
          <w:szCs w:val="24"/>
        </w:rPr>
        <w:t>Половая система.</w:t>
      </w:r>
    </w:p>
    <w:p w14:paraId="7943910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Стадии гаметогенеза. Отличия оогенеза и сперматогенеза друг от друга. Оплодотворение.</w:t>
      </w:r>
    </w:p>
    <w:p w14:paraId="301F46C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Женская половая система: яичники, маточные трубы, матка, влагалище, внешние половые органы. Менструальный цикл. </w:t>
      </w:r>
    </w:p>
    <w:p w14:paraId="3AEC2C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Мужская половая система: семенники и прочие внутренние половые органы, внешние половые органы.</w:t>
      </w:r>
    </w:p>
    <w:p w14:paraId="1174C2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работы органов половой системы. </w:t>
      </w:r>
    </w:p>
    <w:p w14:paraId="4753E7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78D894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7D11B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половой системы.</w:t>
      </w:r>
    </w:p>
    <w:p w14:paraId="1C2131F2" w14:textId="78E93E95" w:rsidR="00D16B00" w:rsidRPr="002B57CE" w:rsidRDefault="00D16B00" w:rsidP="002B57CE">
      <w:pPr>
        <w:tabs>
          <w:tab w:val="left" w:pos="3255"/>
        </w:tabs>
        <w:spacing w:line="240" w:lineRule="auto"/>
        <w:ind w:right="6" w:firstLine="567"/>
        <w:rPr>
          <w:b/>
          <w:sz w:val="24"/>
          <w:szCs w:val="24"/>
        </w:rPr>
      </w:pPr>
      <w:r w:rsidRPr="002B57CE">
        <w:rPr>
          <w:b/>
          <w:sz w:val="24"/>
          <w:szCs w:val="24"/>
        </w:rPr>
        <w:t>Кожа и её производные.</w:t>
      </w:r>
    </w:p>
    <w:p w14:paraId="4085CB0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67CBD6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11F063A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строения кожи, таблиц, слайдов.</w:t>
      </w:r>
    </w:p>
    <w:p w14:paraId="4E2C13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BF8C02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с помощью лупы тыльной и ладонной стороны кисти.</w:t>
      </w:r>
    </w:p>
    <w:p w14:paraId="60F1784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эпидермиса и дермы.</w:t>
      </w:r>
    </w:p>
    <w:p w14:paraId="2A9F43C2" w14:textId="477F5D7B" w:rsidR="00D16B00" w:rsidRPr="002B57CE" w:rsidRDefault="00D16B00" w:rsidP="002B57CE">
      <w:pPr>
        <w:tabs>
          <w:tab w:val="left" w:pos="3255"/>
        </w:tabs>
        <w:spacing w:line="240" w:lineRule="auto"/>
        <w:ind w:right="6" w:firstLine="567"/>
        <w:rPr>
          <w:b/>
          <w:sz w:val="24"/>
          <w:szCs w:val="24"/>
        </w:rPr>
      </w:pPr>
      <w:r w:rsidRPr="002B57CE">
        <w:rPr>
          <w:b/>
          <w:sz w:val="24"/>
          <w:szCs w:val="24"/>
        </w:rPr>
        <w:t>Адаптации организма человека.</w:t>
      </w:r>
    </w:p>
    <w:p w14:paraId="3AF743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14:paraId="3AEF8B5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12C0AF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0525B56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12ACE7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0E2854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к невесомости. Перестройки метаболизма в условиях низкой гравитации, профилактика негативных последствий.</w:t>
      </w:r>
    </w:p>
    <w:p w14:paraId="3C3BEC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пособий и обучающих видеороликов.</w:t>
      </w:r>
    </w:p>
    <w:p w14:paraId="61DCBF96" w14:textId="349617A5" w:rsidR="00D16B00" w:rsidRPr="002B57CE" w:rsidRDefault="00D16B00" w:rsidP="002B57CE">
      <w:pPr>
        <w:tabs>
          <w:tab w:val="left" w:pos="3255"/>
        </w:tabs>
        <w:spacing w:line="240" w:lineRule="auto"/>
        <w:ind w:right="6" w:firstLine="567"/>
        <w:rPr>
          <w:b/>
          <w:sz w:val="24"/>
          <w:szCs w:val="24"/>
        </w:rPr>
      </w:pPr>
      <w:r w:rsidRPr="002B57CE">
        <w:rPr>
          <w:b/>
          <w:sz w:val="24"/>
          <w:szCs w:val="24"/>
        </w:rPr>
        <w:t>Генетика человека.</w:t>
      </w:r>
    </w:p>
    <w:p w14:paraId="6CAED5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0A3416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0B3FE01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Популяционная генетика. Понятие генофонда. Распределение частот аллелей в популяции. Закон Харди-Вайнберга.</w:t>
      </w:r>
    </w:p>
    <w:p w14:paraId="2C84E8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Решение генетических задач.</w:t>
      </w:r>
    </w:p>
    <w:p w14:paraId="01EA02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09801F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1343BD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роликов из Интернета.</w:t>
      </w:r>
    </w:p>
    <w:p w14:paraId="28B760C5" w14:textId="13CFFE3F" w:rsidR="00D16B00" w:rsidRPr="002B57CE" w:rsidRDefault="00D16B00" w:rsidP="002B57CE">
      <w:pPr>
        <w:tabs>
          <w:tab w:val="left" w:pos="3255"/>
        </w:tabs>
        <w:spacing w:line="240" w:lineRule="auto"/>
        <w:ind w:right="6" w:firstLine="567"/>
        <w:rPr>
          <w:b/>
          <w:sz w:val="24"/>
          <w:szCs w:val="24"/>
        </w:rPr>
      </w:pPr>
      <w:r w:rsidRPr="002B57CE">
        <w:rPr>
          <w:b/>
          <w:sz w:val="24"/>
          <w:szCs w:val="24"/>
        </w:rPr>
        <w:t>Антропогенез</w:t>
      </w:r>
    </w:p>
    <w:p w14:paraId="1E082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Приматы: отличительные черты, состав и эволюция отряда. </w:t>
      </w:r>
    </w:p>
    <w:p w14:paraId="3A0FC1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0981FD9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5AEAF3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285DD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древнейшей истории и эволюции человека на примере коллекций и реконструкций (экскурсия в палеонтологический музей).</w:t>
      </w:r>
    </w:p>
    <w:p w14:paraId="648C2E08" w14:textId="45A56CCA" w:rsidR="00D16B00" w:rsidRPr="002B57CE" w:rsidRDefault="00D16B00" w:rsidP="002B57CE">
      <w:pPr>
        <w:tabs>
          <w:tab w:val="left" w:pos="3255"/>
        </w:tabs>
        <w:spacing w:line="240" w:lineRule="auto"/>
        <w:ind w:right="6" w:firstLine="567"/>
        <w:rPr>
          <w:b/>
          <w:sz w:val="24"/>
          <w:szCs w:val="24"/>
        </w:rPr>
      </w:pPr>
      <w:r w:rsidRPr="002B57CE">
        <w:rPr>
          <w:b/>
          <w:sz w:val="24"/>
          <w:szCs w:val="24"/>
        </w:rPr>
        <w:t>Человек и окружающая среда.</w:t>
      </w:r>
    </w:p>
    <w:p w14:paraId="70CED2C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497926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47C274D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14:paraId="0A08290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видеороликов из Интернета.</w:t>
      </w:r>
    </w:p>
    <w:p w14:paraId="53EF5854" w14:textId="77777777" w:rsidR="002B57CE" w:rsidRPr="002B57CE" w:rsidRDefault="002B57CE" w:rsidP="002B57CE">
      <w:pPr>
        <w:tabs>
          <w:tab w:val="left" w:pos="3255"/>
        </w:tabs>
        <w:spacing w:line="240" w:lineRule="auto"/>
        <w:ind w:right="6" w:firstLine="567"/>
        <w:rPr>
          <w:sz w:val="24"/>
          <w:szCs w:val="24"/>
        </w:rPr>
      </w:pPr>
    </w:p>
    <w:p w14:paraId="761AC6BC" w14:textId="1DE421BF" w:rsidR="00D16B00" w:rsidRPr="002B57CE" w:rsidRDefault="00D16B00" w:rsidP="002B57CE">
      <w:pPr>
        <w:tabs>
          <w:tab w:val="left" w:pos="3255"/>
        </w:tabs>
        <w:spacing w:line="240" w:lineRule="auto"/>
        <w:ind w:right="6" w:firstLine="567"/>
        <w:rPr>
          <w:b/>
          <w:sz w:val="24"/>
          <w:szCs w:val="24"/>
        </w:rPr>
      </w:pPr>
      <w:r w:rsidRPr="002B57CE">
        <w:rPr>
          <w:b/>
          <w:sz w:val="24"/>
          <w:szCs w:val="24"/>
        </w:rPr>
        <w:t>Планируемые результаты освоения программы по биологии (углублённый уровень) на уровне основного общего образования.</w:t>
      </w:r>
    </w:p>
    <w:p w14:paraId="7C47084A" w14:textId="599C2F0A"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C15F1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0E2580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 патриотического воспитания:</w:t>
      </w:r>
    </w:p>
    <w:p w14:paraId="06577E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5A46C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2) гражданского воспитания:</w:t>
      </w:r>
    </w:p>
    <w:p w14:paraId="6FE056F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0C741E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3) духовно-нравственного воспитания:</w:t>
      </w:r>
    </w:p>
    <w:p w14:paraId="5DCCF6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оценивать поведение и поступки с позиции нравственных норм и норм экологической культуры;</w:t>
      </w:r>
    </w:p>
    <w:p w14:paraId="1B0B414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значимости нравственного аспекта деятельности человека в медицине и биологии;</w:t>
      </w:r>
    </w:p>
    <w:p w14:paraId="19D433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4) эстетического воспитания:</w:t>
      </w:r>
    </w:p>
    <w:p w14:paraId="7CBD601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биологии в формировании эстетической культуры личности;</w:t>
      </w:r>
    </w:p>
    <w:p w14:paraId="081CBC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5) ценности научного познания:</w:t>
      </w:r>
    </w:p>
    <w:p w14:paraId="516D135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08C0B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биологической науки в формировании научного мировоззрения;</w:t>
      </w:r>
    </w:p>
    <w:p w14:paraId="77AFB8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научной любознательности, интереса к биологической науке, навыков исследовательской деятельности;</w:t>
      </w:r>
    </w:p>
    <w:p w14:paraId="2B39C4E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6) формирования культуры здоровья:</w:t>
      </w:r>
    </w:p>
    <w:p w14:paraId="6244C0F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2ACA4A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43515A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соблюдение правил безопасности, в том числе навыки безопасного поведения в природной среде;</w:t>
      </w:r>
    </w:p>
    <w:p w14:paraId="738C54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сформированность навыка рефлексии, управление собственным эмоциональным состоянием;</w:t>
      </w:r>
    </w:p>
    <w:p w14:paraId="69976E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7) трудового воспитания:</w:t>
      </w:r>
    </w:p>
    <w:p w14:paraId="7171E9E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3A2665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8) экологического воспитания:</w:t>
      </w:r>
    </w:p>
    <w:p w14:paraId="6E1E6BF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применение биологических знаний при решении задач в области окружающей среды;</w:t>
      </w:r>
    </w:p>
    <w:p w14:paraId="20216BD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экологических проблем и путей их решения;</w:t>
      </w:r>
    </w:p>
    <w:p w14:paraId="3D3270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к участию в практической деятельности экологической направленности.</w:t>
      </w:r>
    </w:p>
    <w:p w14:paraId="530DA38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9) адаптации к изменяющимся условиям социальной и природной среды:</w:t>
      </w:r>
    </w:p>
    <w:p w14:paraId="4D46988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оценка изменяющихся условий;</w:t>
      </w:r>
    </w:p>
    <w:p w14:paraId="2855646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принятие решения (индивидуальное, в группе) в изменяющихся условиях на основании анализа биологической информации;</w:t>
      </w:r>
    </w:p>
    <w:p w14:paraId="6EF8BD1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действий в новой ситуации на основании знаний биологических закономерностей.</w:t>
      </w:r>
    </w:p>
    <w:p w14:paraId="577A4197" w14:textId="1DDEAB7B" w:rsidR="00D16B00" w:rsidRPr="002B57CE" w:rsidRDefault="00D16B00" w:rsidP="002B57CE">
      <w:pPr>
        <w:tabs>
          <w:tab w:val="left" w:pos="3255"/>
        </w:tabs>
        <w:spacing w:line="240" w:lineRule="auto"/>
        <w:ind w:right="6" w:firstLine="567"/>
        <w:rPr>
          <w:sz w:val="24"/>
          <w:szCs w:val="24"/>
        </w:rPr>
      </w:pPr>
      <w:r w:rsidRPr="002B57CE">
        <w:rPr>
          <w:sz w:val="24"/>
          <w:szCs w:val="24"/>
        </w:rPr>
        <w:t>Метапредметные результаты освоения программы по биологии основного общего образования, должны отражать:</w:t>
      </w:r>
    </w:p>
    <w:p w14:paraId="083326FC" w14:textId="3270A2B5"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универсальными учебными познавательными действиями:</w:t>
      </w:r>
    </w:p>
    <w:p w14:paraId="2D6B3EF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 базовые логические действия:</w:t>
      </w:r>
    </w:p>
    <w:p w14:paraId="065AF3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выявлять и характеризовать существенные признаки биологических объектов (явлений); </w:t>
      </w:r>
    </w:p>
    <w:p w14:paraId="6A35AB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7FEE4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888ED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дефициты информации, данных, необходимых для решения поставленной задачи;</w:t>
      </w:r>
    </w:p>
    <w:p w14:paraId="3814182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5EED96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716D9F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2) базовые исследовательские действия:</w:t>
      </w:r>
    </w:p>
    <w:p w14:paraId="72B5F17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использовать вопросы как исследовательский инструмент познания;</w:t>
      </w:r>
    </w:p>
    <w:p w14:paraId="48FD36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518FA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формировать гипотезу об истинности собственных суждений, аргументировать свою позицию, мнение;</w:t>
      </w:r>
    </w:p>
    <w:p w14:paraId="1A47E72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37C2C1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 применимость и достоверность информацию, полученную в ходе наблюдения и эксперимента;</w:t>
      </w:r>
    </w:p>
    <w:p w14:paraId="5DB5706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4A5589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6453FE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3) работа с информацией:</w:t>
      </w:r>
    </w:p>
    <w:p w14:paraId="49B226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26CF7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3952A4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27BD7B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0EB4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надёжность биологической информации по критериям, предложенным учителем или сформулированным самостоятельно;</w:t>
      </w:r>
    </w:p>
    <w:p w14:paraId="5330C2A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запоминать и систематизировать биологическую информацию.</w:t>
      </w:r>
    </w:p>
    <w:p w14:paraId="10A9A864" w14:textId="6E90168D"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коммуникативными действиями:</w:t>
      </w:r>
    </w:p>
    <w:p w14:paraId="57ADBE9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 1) общение:</w:t>
      </w:r>
    </w:p>
    <w:p w14:paraId="3F76BFB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воспринимать и формулировать суждения, выражать эмоции в процессе выполнения практических и лабораторных работ;</w:t>
      </w:r>
    </w:p>
    <w:p w14:paraId="49A697A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выражать себя (свою точку зрения) в устных и письменных текстах;</w:t>
      </w:r>
    </w:p>
    <w:p w14:paraId="1715451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607CE7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4882F3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787A96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сопоставлять свои суждения с суждениями других участников диалога, обнаруживать различия и сходство позиций;</w:t>
      </w:r>
    </w:p>
    <w:p w14:paraId="3A7B4B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публично представлять результаты выполненного биологического опыта (эксперимента, исследования, проекта);</w:t>
      </w:r>
    </w:p>
    <w:p w14:paraId="2704DC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08F138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2) совместная деятельность:</w:t>
      </w:r>
    </w:p>
    <w:p w14:paraId="0BECDBE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8BC760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107978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уметь обобщать мнения нескольких человек, проявлять готовность руководить, выполнять поручения, подчиняться;</w:t>
      </w:r>
    </w:p>
    <w:p w14:paraId="6B4C2C9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45723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079B5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4DF527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066A7A04" w14:textId="2C877E31"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регулятивными действиями:</w:t>
      </w:r>
    </w:p>
    <w:p w14:paraId="3DD7B17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1) самоорганизация:</w:t>
      </w:r>
    </w:p>
    <w:p w14:paraId="16BEE23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проблемы для решения в жизненных и учебных ситуациях, используя биологические знания;</w:t>
      </w:r>
    </w:p>
    <w:p w14:paraId="33F836B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458A85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83E9D2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51F6D3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выбор и брать ответственность за решение.</w:t>
      </w:r>
    </w:p>
    <w:p w14:paraId="61AE53A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2) самоконтроль:</w:t>
      </w:r>
    </w:p>
    <w:p w14:paraId="77CB80E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способами самоконтроля, самомотивации и рефлексии;</w:t>
      </w:r>
    </w:p>
    <w:p w14:paraId="551E402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давать оценку ситуации и предлагать план её изменения;</w:t>
      </w:r>
    </w:p>
    <w:p w14:paraId="0490887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7D004B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519EE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0499CC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соответствие результата цели и условиям.</w:t>
      </w:r>
    </w:p>
    <w:p w14:paraId="3310FD4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3) эмоциональный интеллект:</w:t>
      </w:r>
    </w:p>
    <w:p w14:paraId="2DD144F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называть и управлять собственными эмоциями и эмоциями других;</w:t>
      </w:r>
    </w:p>
    <w:p w14:paraId="505080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и анализировать причины эмоций;</w:t>
      </w:r>
    </w:p>
    <w:p w14:paraId="3B62032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ставить себя на место другого человека, понимать мотивы и намерения другого;</w:t>
      </w:r>
    </w:p>
    <w:p w14:paraId="3A2021B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регулировать способ выражения эмоций.</w:t>
      </w:r>
    </w:p>
    <w:p w14:paraId="7DBA8A4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4) принятие себя и других:</w:t>
      </w:r>
    </w:p>
    <w:p w14:paraId="785797F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осознанно относиться к другому человеку, его мнению;</w:t>
      </w:r>
    </w:p>
    <w:p w14:paraId="536EA8C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признавать своё право на ошибку и такое же право другого;</w:t>
      </w:r>
    </w:p>
    <w:p w14:paraId="574E2C2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открытость себе и другим;</w:t>
      </w:r>
    </w:p>
    <w:p w14:paraId="6D013ED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осознавать невозможность контролировать всё вокруг;</w:t>
      </w:r>
    </w:p>
    <w:p w14:paraId="63D4BA6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300352B" w14:textId="54E41796"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w:t>
      </w:r>
    </w:p>
    <w:p w14:paraId="6A04A975" w14:textId="34ED574B"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7 классе:</w:t>
      </w:r>
    </w:p>
    <w:p w14:paraId="4FE5CAA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3D9BC6F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1C2C3C2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14:paraId="680CA93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14:paraId="48C579C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системы высших растений (эмбриофит);</w:t>
      </w:r>
    </w:p>
    <w:p w14:paraId="5ADDA15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038406A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вегетативные органы растений на поперечных и продольных срезах, определять тип строения вегетативных органов;</w:t>
      </w:r>
    </w:p>
    <w:p w14:paraId="7AFF683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34EE1E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743C0FA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группы одноклеточных организмов и выявлять между ними эволюционное родство;</w:t>
      </w:r>
    </w:p>
    <w:p w14:paraId="3F30C21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работы по сбору и анализу материала одноклеточных и многоклеточных организмов из типичных биотопов;</w:t>
      </w:r>
    </w:p>
    <w:p w14:paraId="4C920F1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1A58F9E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растительные ткани и органы растений между собой;</w:t>
      </w:r>
    </w:p>
    <w:p w14:paraId="627827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68A7B0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799E21B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27F69F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2D1089C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E82BD2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растения и их части по разным основаниям;</w:t>
      </w:r>
    </w:p>
    <w:p w14:paraId="28A093C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14:paraId="335151A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полученные знания для выращивания и размножения культурных растений;</w:t>
      </w:r>
    </w:p>
    <w:p w14:paraId="51B6DEF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F93AAE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F0F3FB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растений, основные систематические группы растений;</w:t>
      </w:r>
    </w:p>
    <w:p w14:paraId="570C68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121F92C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14:paraId="604F4B8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D11C62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покрытосеменных, или цветковых, семейств двудольных и однодольных растений;</w:t>
      </w:r>
    </w:p>
    <w:p w14:paraId="0DEB718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C700E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1EC343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выделять существенные признаки строения и жизнедеятельности растений, бактерий, архей, грибов;</w:t>
      </w:r>
    </w:p>
    <w:p w14:paraId="2D9CADE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14:paraId="6EC9258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35B284D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растений к среде обитания, значение экологических факторов для растений;</w:t>
      </w:r>
    </w:p>
    <w:p w14:paraId="1C9FE8D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3DB3DEF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14:paraId="387E5EC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14:paraId="63080F4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14:paraId="473FF09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14:paraId="7AFD8EB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C5A109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563AB37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504A56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3E49C52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2F1CF1C9" w14:textId="4D74A0D4"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8 классе:</w:t>
      </w:r>
    </w:p>
    <w:p w14:paraId="047481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зоологию и микологию как биологические науки, их разделы и связь с другими науками и техникой;</w:t>
      </w:r>
    </w:p>
    <w:p w14:paraId="049C41F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799B7ED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14:paraId="5D5DDD5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750127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общие признаки животных и грибов, уровни организации животного и грибного организма;</w:t>
      </w:r>
    </w:p>
    <w:p w14:paraId="484F6BE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животные ткани и органы животных между собой;</w:t>
      </w:r>
    </w:p>
    <w:p w14:paraId="29EA7BF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14:paraId="23A29BC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03F147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14:paraId="7F00AD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805A39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6B6297D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40693E0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членистоногих и хордовых, отрядов насекомых и млекопитающих;</w:t>
      </w:r>
    </w:p>
    <w:p w14:paraId="207E2BE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66F2B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представителей отдельных систематических групп животных и грибов и проводить выводы на основе сравнения;</w:t>
      </w:r>
    </w:p>
    <w:p w14:paraId="3F7A405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животных на основании особенностей строения и индивидуального развития;</w:t>
      </w:r>
    </w:p>
    <w:p w14:paraId="5003AFC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животных и грибов к среде обитания, значение экологических факторов для животных;</w:t>
      </w:r>
    </w:p>
    <w:p w14:paraId="387B8B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взаимосвязи животных и грибов в природных сообществах, цепи питания;</w:t>
      </w:r>
    </w:p>
    <w:p w14:paraId="76B148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между типом полости тела, типом кровеносной и выделительной системы;</w:t>
      </w:r>
    </w:p>
    <w:p w14:paraId="0A3AC89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животных с растениями, грибами, лишайниками и бактериями в природных сообществах;</w:t>
      </w:r>
    </w:p>
    <w:p w14:paraId="0C2ED6F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устанавливать взаимосвязи между строением животного и средой его обитания; </w:t>
      </w:r>
    </w:p>
    <w:p w14:paraId="7BF9E12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животных и грибы природных зон Земли, основные закономерности распространения животных и грибов по планете;</w:t>
      </w:r>
    </w:p>
    <w:p w14:paraId="3C40699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животных и грибов в природных сообществах;</w:t>
      </w:r>
    </w:p>
    <w:p w14:paraId="0E1EC10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грибов в естественных экосистемах и сообществах;</w:t>
      </w:r>
    </w:p>
    <w:p w14:paraId="4CDF41B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BE806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животного мира Земли;</w:t>
      </w:r>
    </w:p>
    <w:p w14:paraId="7F514F7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функции органов и систем органов животного в контексте адаптации к окружающей среде; </w:t>
      </w:r>
    </w:p>
    <w:p w14:paraId="6D62005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14:paraId="63B4C6E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940558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241DF7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CA54E5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158.6.3.3. Предметные результаты освоения программы по биологии (углублённый уровень) к концу обучения в 9 классе:</w:t>
      </w:r>
    </w:p>
    <w:p w14:paraId="5CBA513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14:paraId="72CB8CD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факторы эволюции человека;</w:t>
      </w:r>
    </w:p>
    <w:p w14:paraId="05E7F63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14:paraId="2EDD869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0381ADF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0FCC04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14:paraId="1B68C62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1D856FC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14:paraId="231ECB7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14:paraId="6F704C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422DF46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7806203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E0E76B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модели для выявления особенностей строения и функционирования органов и систем органов человека;</w:t>
      </w:r>
    </w:p>
    <w:p w14:paraId="2BECD57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микрофлора, микробиом, микросимбионт;</w:t>
      </w:r>
    </w:p>
    <w:p w14:paraId="37C7378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нейрогуморальную регуляцию процессов жизнедеятельности организма человека;</w:t>
      </w:r>
    </w:p>
    <w:p w14:paraId="70A9764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302B6BE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0CD6EB7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14:paraId="2C13DB5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0D291C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2EDB0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59578A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22437CA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обморожении;</w:t>
      </w:r>
    </w:p>
    <w:p w14:paraId="121223E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5CF7495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5C4E62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DBDEFF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3AAC688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0332853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9732341" w14:textId="097B409A" w:rsidR="00E431AE"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w:t>
      </w:r>
      <w:r w:rsidR="00E431AE" w:rsidRPr="001A0CFC">
        <w:rPr>
          <w:sz w:val="24"/>
          <w:szCs w:val="24"/>
        </w:rPr>
        <w:t>сихологии и других направлений.</w:t>
      </w:r>
    </w:p>
    <w:p w14:paraId="33390058" w14:textId="77777777" w:rsidR="001A0CFC" w:rsidRDefault="00E431AE" w:rsidP="00E431AE">
      <w:pPr>
        <w:spacing w:line="240" w:lineRule="auto"/>
        <w:ind w:left="540"/>
        <w:contextualSpacing/>
        <w:jc w:val="center"/>
        <w:rPr>
          <w:color w:val="FF0000"/>
          <w:sz w:val="24"/>
          <w:szCs w:val="24"/>
        </w:rPr>
      </w:pPr>
      <w:r>
        <w:rPr>
          <w:color w:val="FF0000"/>
          <w:sz w:val="24"/>
          <w:szCs w:val="24"/>
        </w:rPr>
        <w:tab/>
      </w:r>
    </w:p>
    <w:p w14:paraId="6AD14D99" w14:textId="15BB3DB3" w:rsidR="00E431AE" w:rsidRDefault="00E431AE" w:rsidP="00E431AE">
      <w:pPr>
        <w:spacing w:line="240" w:lineRule="auto"/>
        <w:ind w:left="540"/>
        <w:contextualSpacing/>
        <w:jc w:val="center"/>
        <w:rPr>
          <w:rFonts w:eastAsia="Calibri" w:cs="Times New Roman"/>
          <w:b/>
          <w:sz w:val="24"/>
          <w:szCs w:val="24"/>
          <w:lang w:eastAsia="en-US"/>
        </w:rPr>
      </w:pPr>
      <w:r w:rsidRPr="00E431AE">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E431AE">
        <w:rPr>
          <w:rFonts w:eastAsia="Calibri" w:cs="Times New Roman"/>
          <w:b/>
          <w:sz w:val="24"/>
          <w:szCs w:val="24"/>
          <w:lang w:eastAsia="en-US"/>
        </w:rPr>
        <w:t>»</w:t>
      </w:r>
    </w:p>
    <w:p w14:paraId="4B3AC29C" w14:textId="0B5804D3" w:rsidR="001A0CFC" w:rsidRDefault="001A0CFC" w:rsidP="00E431AE">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4ABDCD05" w14:textId="77777777" w:rsidR="001A0CFC" w:rsidRPr="00E431AE" w:rsidRDefault="001A0CFC" w:rsidP="00E431AE">
      <w:pPr>
        <w:spacing w:line="240" w:lineRule="auto"/>
        <w:ind w:left="540"/>
        <w:contextualSpacing/>
        <w:jc w:val="center"/>
        <w:rPr>
          <w:rFonts w:eastAsia="Calibri" w:cs="Times New Roman"/>
          <w:b/>
          <w:sz w:val="24"/>
          <w:szCs w:val="24"/>
          <w:lang w:eastAsia="en-US"/>
        </w:rPr>
      </w:pPr>
    </w:p>
    <w:p w14:paraId="3F82A7CD" w14:textId="32CFA35B" w:rsidR="004E07B4" w:rsidRPr="004E07B4" w:rsidRDefault="004E07B4" w:rsidP="004E07B4">
      <w:pPr>
        <w:spacing w:line="240" w:lineRule="auto"/>
        <w:ind w:firstLine="709"/>
        <w:contextualSpacing/>
        <w:rPr>
          <w:rFonts w:eastAsia="SchoolBookSanPin" w:cs="Times New Roman"/>
          <w:b/>
          <w:sz w:val="24"/>
          <w:szCs w:val="24"/>
          <w:lang w:eastAsia="en-US"/>
        </w:rPr>
      </w:pPr>
      <w:r w:rsidRPr="004E07B4">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F2F4FC7" w14:textId="09D99E4E" w:rsidR="001A0CFC" w:rsidRPr="004E07B4" w:rsidRDefault="004E07B4" w:rsidP="004E07B4">
      <w:pPr>
        <w:widowControl w:val="0"/>
        <w:spacing w:line="240" w:lineRule="auto"/>
        <w:ind w:firstLine="709"/>
        <w:rPr>
          <w:rFonts w:eastAsia="SchoolBookSanPin" w:cs="Times New Roman"/>
          <w:sz w:val="24"/>
          <w:szCs w:val="24"/>
          <w:lang w:eastAsia="en-US"/>
        </w:rPr>
      </w:pPr>
      <w:r w:rsidRPr="004E07B4">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E07B4">
        <w:rPr>
          <w:rFonts w:eastAsia="SchoolBookSanPin" w:cs="Times New Roman"/>
          <w:b/>
          <w:sz w:val="24"/>
          <w:szCs w:val="24"/>
          <w:lang w:eastAsia="en-US"/>
        </w:rPr>
        <w:t>«рабочей программе учителя»</w:t>
      </w:r>
      <w:r w:rsidRPr="004E07B4">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F8D073E" w14:textId="63762917" w:rsidR="00E431AE" w:rsidRPr="00E431AE" w:rsidRDefault="00E431AE" w:rsidP="00E431AE">
      <w:pPr>
        <w:widowControl w:val="0"/>
        <w:spacing w:line="240" w:lineRule="auto"/>
        <w:ind w:firstLine="709"/>
        <w:rPr>
          <w:rFonts w:eastAsia="SchoolBookSanPin" w:cs="Times New Roman"/>
          <w:sz w:val="24"/>
          <w:szCs w:val="24"/>
          <w:lang w:eastAsia="en-US"/>
        </w:rPr>
      </w:pPr>
      <w:r w:rsidRPr="00E431AE">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431AE" w:rsidRPr="00E431AE" w14:paraId="79503E1B" w14:textId="77777777" w:rsidTr="009B20D2">
        <w:trPr>
          <w:trHeight w:val="575"/>
        </w:trPr>
        <w:tc>
          <w:tcPr>
            <w:tcW w:w="993" w:type="dxa"/>
          </w:tcPr>
          <w:p w14:paraId="405BB116" w14:textId="77777777" w:rsidR="00E431AE" w:rsidRPr="00E431AE" w:rsidRDefault="00E431AE" w:rsidP="00E431AE">
            <w:pPr>
              <w:spacing w:line="240" w:lineRule="auto"/>
              <w:ind w:left="142" w:right="354" w:firstLine="96"/>
              <w:jc w:val="center"/>
              <w:rPr>
                <w:rFonts w:eastAsia="Times New Roman"/>
                <w:szCs w:val="20"/>
                <w:lang w:eastAsia="en-US"/>
              </w:rPr>
            </w:pPr>
            <w:r w:rsidRPr="00E431AE">
              <w:rPr>
                <w:rFonts w:eastAsia="Times New Roman"/>
                <w:szCs w:val="20"/>
                <w:lang w:eastAsia="en-US"/>
              </w:rPr>
              <w:t>№</w:t>
            </w:r>
            <w:r w:rsidRPr="00E431AE">
              <w:rPr>
                <w:rFonts w:eastAsia="Times New Roman"/>
                <w:spacing w:val="-57"/>
                <w:szCs w:val="20"/>
                <w:lang w:eastAsia="en-US"/>
              </w:rPr>
              <w:t xml:space="preserve"> </w:t>
            </w:r>
            <w:r w:rsidRPr="00E431AE">
              <w:rPr>
                <w:rFonts w:eastAsia="Times New Roman"/>
                <w:szCs w:val="20"/>
                <w:lang w:eastAsia="en-US"/>
              </w:rPr>
              <w:t>п/п</w:t>
            </w:r>
          </w:p>
        </w:tc>
        <w:tc>
          <w:tcPr>
            <w:tcW w:w="4394" w:type="dxa"/>
          </w:tcPr>
          <w:p w14:paraId="18A5717C" w14:textId="77777777" w:rsidR="00E431AE" w:rsidRPr="00E431AE" w:rsidRDefault="00E431AE" w:rsidP="00E431AE">
            <w:pPr>
              <w:spacing w:line="240" w:lineRule="auto"/>
              <w:ind w:left="142" w:firstLine="0"/>
              <w:jc w:val="center"/>
              <w:rPr>
                <w:rFonts w:eastAsia="Times New Roman"/>
                <w:szCs w:val="20"/>
                <w:lang w:eastAsia="en-US"/>
              </w:rPr>
            </w:pPr>
            <w:r w:rsidRPr="00E431AE">
              <w:rPr>
                <w:rFonts w:eastAsia="Times New Roman"/>
                <w:szCs w:val="20"/>
                <w:lang w:eastAsia="en-US"/>
              </w:rPr>
              <w:t>Тема</w:t>
            </w:r>
          </w:p>
        </w:tc>
        <w:tc>
          <w:tcPr>
            <w:tcW w:w="2126" w:type="dxa"/>
          </w:tcPr>
          <w:p w14:paraId="1DFF6962" w14:textId="77777777" w:rsidR="00E431AE" w:rsidRPr="00E431AE" w:rsidRDefault="00E431AE" w:rsidP="00E431AE">
            <w:pPr>
              <w:spacing w:line="240" w:lineRule="auto"/>
              <w:ind w:left="142" w:right="27" w:hanging="72"/>
              <w:jc w:val="center"/>
              <w:rPr>
                <w:rFonts w:eastAsia="Times New Roman"/>
                <w:szCs w:val="20"/>
                <w:lang w:val="ru-RU" w:eastAsia="en-US"/>
              </w:rPr>
            </w:pPr>
            <w:r w:rsidRPr="00E431AE">
              <w:rPr>
                <w:rFonts w:eastAsia="Times New Roman"/>
                <w:spacing w:val="-1"/>
                <w:szCs w:val="20"/>
                <w:lang w:val="ru-RU" w:eastAsia="en-US"/>
              </w:rPr>
              <w:t>Количество часов, отводимых на освоение каждой темы</w:t>
            </w:r>
          </w:p>
        </w:tc>
        <w:tc>
          <w:tcPr>
            <w:tcW w:w="2126" w:type="dxa"/>
          </w:tcPr>
          <w:p w14:paraId="6A7A8514" w14:textId="77777777" w:rsidR="00E431AE" w:rsidRPr="00E431AE" w:rsidRDefault="00E431AE" w:rsidP="00E431AE">
            <w:pPr>
              <w:spacing w:line="240" w:lineRule="auto"/>
              <w:ind w:left="142" w:right="27" w:hanging="72"/>
              <w:jc w:val="center"/>
              <w:rPr>
                <w:rFonts w:eastAsia="Times New Roman"/>
                <w:spacing w:val="-1"/>
                <w:szCs w:val="20"/>
                <w:lang w:eastAsia="en-US"/>
              </w:rPr>
            </w:pPr>
            <w:r w:rsidRPr="00E431AE">
              <w:rPr>
                <w:rFonts w:eastAsia="Times New Roman"/>
                <w:spacing w:val="-1"/>
                <w:szCs w:val="20"/>
                <w:lang w:eastAsia="en-US"/>
              </w:rPr>
              <w:t xml:space="preserve">Э(Ц)ОР </w:t>
            </w:r>
          </w:p>
        </w:tc>
      </w:tr>
      <w:tr w:rsidR="00E431AE" w:rsidRPr="00E431AE" w14:paraId="3073FAA9" w14:textId="77777777" w:rsidTr="009B20D2">
        <w:trPr>
          <w:trHeight w:val="2227"/>
        </w:trPr>
        <w:tc>
          <w:tcPr>
            <w:tcW w:w="993" w:type="dxa"/>
          </w:tcPr>
          <w:p w14:paraId="166B9CF4" w14:textId="77777777" w:rsidR="00E431AE" w:rsidRPr="00E431AE" w:rsidRDefault="00E431AE" w:rsidP="00E431AE">
            <w:pPr>
              <w:spacing w:line="240" w:lineRule="auto"/>
              <w:ind w:left="142" w:firstLine="0"/>
              <w:jc w:val="left"/>
              <w:rPr>
                <w:rFonts w:eastAsia="Times New Roman"/>
                <w:szCs w:val="20"/>
                <w:lang w:eastAsia="en-US"/>
              </w:rPr>
            </w:pPr>
            <w:r w:rsidRPr="00E431AE">
              <w:rPr>
                <w:rFonts w:eastAsia="Times New Roman"/>
                <w:szCs w:val="20"/>
                <w:lang w:eastAsia="en-US"/>
              </w:rPr>
              <w:t>1.</w:t>
            </w:r>
          </w:p>
        </w:tc>
        <w:tc>
          <w:tcPr>
            <w:tcW w:w="4394" w:type="dxa"/>
          </w:tcPr>
          <w:p w14:paraId="0BD59A5C" w14:textId="77777777" w:rsidR="00E431AE" w:rsidRDefault="00E431AE" w:rsidP="00E431AE">
            <w:pPr>
              <w:rPr>
                <w:rFonts w:eastAsia="OfficinaSansBoldITC"/>
                <w:szCs w:val="20"/>
                <w:lang w:val="ru-RU" w:eastAsia="en-US"/>
              </w:rPr>
            </w:pPr>
            <w:r>
              <w:rPr>
                <w:rFonts w:eastAsia="OfficinaSansBoldITC"/>
                <w:szCs w:val="20"/>
                <w:lang w:val="ru-RU" w:eastAsia="en-US"/>
              </w:rPr>
              <w:t xml:space="preserve">7 класс </w:t>
            </w:r>
          </w:p>
          <w:p w14:paraId="1EED701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158.3.1.</w:t>
            </w:r>
            <w:r w:rsidRPr="00E431AE">
              <w:rPr>
                <w:rFonts w:eastAsia="OfficinaSansBoldITC"/>
                <w:szCs w:val="20"/>
                <w:lang w:eastAsia="en-US"/>
              </w:rPr>
              <w:t> </w:t>
            </w:r>
            <w:r w:rsidRPr="00E431AE">
              <w:rPr>
                <w:rFonts w:eastAsia="OfficinaSansBoldITC"/>
                <w:szCs w:val="20"/>
                <w:lang w:val="ru-RU" w:eastAsia="en-US"/>
              </w:rPr>
              <w:t>Введение.</w:t>
            </w:r>
          </w:p>
          <w:p w14:paraId="15F318A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2A0470E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076CA31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6DB97A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7F94D6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микрофотографий клеточных структур, выполненных с помощью различных типов микроскопии.</w:t>
            </w:r>
          </w:p>
          <w:p w14:paraId="0BEB40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B0B73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6156B55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158.3.2.</w:t>
            </w:r>
            <w:r w:rsidRPr="00E431AE">
              <w:rPr>
                <w:rFonts w:eastAsia="OfficinaSansBoldITC"/>
                <w:szCs w:val="20"/>
                <w:lang w:eastAsia="en-US"/>
              </w:rPr>
              <w:t> </w:t>
            </w:r>
            <w:r w:rsidRPr="00E431AE">
              <w:rPr>
                <w:rFonts w:eastAsia="OfficinaSansBoldITC"/>
                <w:szCs w:val="20"/>
                <w:lang w:val="ru-RU" w:eastAsia="en-US"/>
              </w:rPr>
              <w:t>Бактерии и археи.</w:t>
            </w:r>
          </w:p>
          <w:p w14:paraId="5678C28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71CB4D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организации архей и их отличия от бактерий. Роль архей и бактерий в возникновении эукариотов. </w:t>
            </w:r>
          </w:p>
          <w:p w14:paraId="1F6216F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Распространённость бактерий и архей, их роль в природе и жизни человека. Роль бактерий в биогеохимических циклах.</w:t>
            </w:r>
          </w:p>
          <w:p w14:paraId="1116A8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D3A54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методов дезинфекции и стерилизации.</w:t>
            </w:r>
          </w:p>
          <w:p w14:paraId="31C72D3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бактерий на микроскопических препаратах.</w:t>
            </w:r>
          </w:p>
          <w:p w14:paraId="411ED5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158.3.3.</w:t>
            </w:r>
            <w:r w:rsidRPr="00E431AE">
              <w:rPr>
                <w:rFonts w:eastAsia="OfficinaSansBoldITC"/>
                <w:szCs w:val="20"/>
                <w:lang w:eastAsia="en-US"/>
              </w:rPr>
              <w:t> </w:t>
            </w:r>
            <w:r w:rsidRPr="00E431AE">
              <w:rPr>
                <w:rFonts w:eastAsia="OfficinaSansBoldITC"/>
                <w:szCs w:val="20"/>
                <w:lang w:val="ru-RU" w:eastAsia="en-US"/>
              </w:rPr>
              <w:t>Многообразие одноклеточных эукариот.</w:t>
            </w:r>
          </w:p>
          <w:p w14:paraId="56E9AC8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5D8CDB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FBF9F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одноклеточных организмов под микроскопом на временных и фиксированных микропрепаратах.</w:t>
            </w:r>
          </w:p>
          <w:p w14:paraId="755B11F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158.3.4.</w:t>
            </w:r>
            <w:r w:rsidRPr="00E431AE">
              <w:rPr>
                <w:rFonts w:eastAsia="OfficinaSansBoldITC"/>
                <w:szCs w:val="20"/>
                <w:lang w:eastAsia="en-US"/>
              </w:rPr>
              <w:t> </w:t>
            </w:r>
            <w:r w:rsidRPr="00E431AE">
              <w:rPr>
                <w:rFonts w:eastAsia="OfficinaSansBoldITC"/>
                <w:szCs w:val="20"/>
                <w:lang w:val="ru-RU" w:eastAsia="en-US"/>
              </w:rPr>
              <w:t>Архепластидные или «растения».</w:t>
            </w:r>
          </w:p>
          <w:p w14:paraId="41CD18F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Ботаника – наука о растениях.</w:t>
            </w:r>
          </w:p>
          <w:p w14:paraId="74433B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525FEE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живых растений, коллекций и муляжей. </w:t>
            </w:r>
          </w:p>
          <w:p w14:paraId="454911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растительного организма.</w:t>
            </w:r>
          </w:p>
          <w:p w14:paraId="1F2E44B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Растительная клетка и её особенности. </w:t>
            </w:r>
          </w:p>
          <w:p w14:paraId="4D0DCF5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25D8B1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14:paraId="051D39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D3426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растительных клеток на готовых и временных микропрепаратах. </w:t>
            </w:r>
          </w:p>
          <w:p w14:paraId="64A8EF5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Наблюдение процесса плазмолиза и деплазмолиза в растительных клетках под микроскопом.</w:t>
            </w:r>
          </w:p>
          <w:p w14:paraId="3FF31E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тканей растений на готовых и временных микропрепаратах.</w:t>
            </w:r>
          </w:p>
          <w:p w14:paraId="6CDB31F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органов растений на живых объектах и гербарных образцах.</w:t>
            </w:r>
          </w:p>
          <w:p w14:paraId="3018D8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Споровые растения.</w:t>
            </w:r>
          </w:p>
          <w:p w14:paraId="4447C4C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10560D9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505361B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Происхождение высших растений (эмбриофит) от харовых водорослей. Современные подходы к систематике растений.</w:t>
            </w:r>
          </w:p>
          <w:p w14:paraId="29D9AFB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1F368B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0AA575E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08A9D91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6FA38F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786783D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жизненных циклов бурых водорослей на живом и гербарном материале.</w:t>
            </w:r>
          </w:p>
          <w:p w14:paraId="3639A68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кукушкина льна и сфагнума (на живых и гербарных объектах).</w:t>
            </w:r>
          </w:p>
          <w:p w14:paraId="5CB721C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плауна булавовидного (на живых и гербарных объектах).</w:t>
            </w:r>
          </w:p>
          <w:p w14:paraId="7898803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хвоща полевого (на живых и гербарных объектах).</w:t>
            </w:r>
          </w:p>
          <w:p w14:paraId="0D7CFBB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папоротника щитовника мужского (на живых и гербарных объектах).</w:t>
            </w:r>
          </w:p>
          <w:p w14:paraId="0ED1FEB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Семенные растения.</w:t>
            </w:r>
          </w:p>
          <w:p w14:paraId="29266F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4287CF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F392A1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внешнего строения веток, хвои, шишек и семян хвойных (ель, сосна, лиственница).</w:t>
            </w:r>
          </w:p>
          <w:p w14:paraId="7F0FFF6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w:t>
            </w:r>
            <w:r w:rsidRPr="00E431AE">
              <w:rPr>
                <w:rFonts w:eastAsia="OfficinaSansBoldITC"/>
                <w:szCs w:val="20"/>
                <w:lang w:eastAsia="en-US"/>
              </w:rPr>
              <w:t> </w:t>
            </w:r>
            <w:r w:rsidRPr="00E431AE">
              <w:rPr>
                <w:rFonts w:eastAsia="OfficinaSansBoldITC"/>
                <w:szCs w:val="20"/>
                <w:lang w:val="ru-RU" w:eastAsia="en-US"/>
              </w:rPr>
              <w:t>Навашина. Жизненный цикл цветковых.</w:t>
            </w:r>
          </w:p>
          <w:p w14:paraId="23C51C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5BDF98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2BE939D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D5DC04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цветка (на живых и фиксированных объектах).</w:t>
            </w:r>
          </w:p>
          <w:p w14:paraId="00A7553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соцветий (на гербарных образцах).</w:t>
            </w:r>
          </w:p>
          <w:p w14:paraId="2E7BFF0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завязи цветка и семяпочки под микроскопом (на готовых микропрепаратах).</w:t>
            </w:r>
          </w:p>
          <w:p w14:paraId="65F2D1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семян покрытосеменных растений.</w:t>
            </w:r>
          </w:p>
          <w:p w14:paraId="2F4DEF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плодов и соплодий.</w:t>
            </w:r>
          </w:p>
          <w:p w14:paraId="5BF4DFD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и жизнедеятельность семенных растений.</w:t>
            </w:r>
          </w:p>
          <w:p w14:paraId="5C3D061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и побеговые системы.</w:t>
            </w:r>
          </w:p>
          <w:p w14:paraId="2C1E796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2824BD0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2474E0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Стебель. Морфология стебля. Форма стеблей у травянистых и древесных растений.</w:t>
            </w:r>
          </w:p>
          <w:p w14:paraId="32E207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244E19F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стебля. Механическая, транспортная. Вегетативное размножение цветковых растений.</w:t>
            </w:r>
          </w:p>
          <w:p w14:paraId="634724E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опыта – передвижение минеральных и органических веществ по стеблю, видоизменённых побегов.</w:t>
            </w:r>
          </w:p>
          <w:p w14:paraId="3B6045C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762C20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побега на живых объектах или на гербарных образцах.</w:t>
            </w:r>
          </w:p>
          <w:p w14:paraId="22BA90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вегетативных, генеративных и смешанных почек. Разнообразие почек у древесных растений.</w:t>
            </w:r>
          </w:p>
          <w:p w14:paraId="6A4E6D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поперечного спила ствола растений и анализ влияния экологических условий на развитие растений.</w:t>
            </w:r>
          </w:p>
          <w:p w14:paraId="5DD95F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7729C0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древесных растений.</w:t>
            </w:r>
          </w:p>
          <w:p w14:paraId="17C30D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транспорта веществ в стебле.</w:t>
            </w:r>
          </w:p>
          <w:p w14:paraId="30F1BA6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метаморфозов побега.</w:t>
            </w:r>
          </w:p>
          <w:p w14:paraId="4488357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387702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48B50DA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64D9C3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112119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DEF092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листа на живых объектах или гербарных образцах.</w:t>
            </w:r>
          </w:p>
          <w:p w14:paraId="163EFBE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Типы и формулы листорасположения.</w:t>
            </w:r>
          </w:p>
          <w:p w14:paraId="0951B0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анатомии листа с помощью светового микроскопа.</w:t>
            </w:r>
          </w:p>
          <w:p w14:paraId="1DFFDA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метаморфозов листа. </w:t>
            </w:r>
          </w:p>
          <w:p w14:paraId="7B67FBD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Корень и корневые системы. Морфология корня. Виды корней. Типы корневых систем. </w:t>
            </w:r>
          </w:p>
          <w:p w14:paraId="5F34745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корня. Зоны корня. Корневой чехлик. Строение корня на поперечном срезе в зоне всасывания.</w:t>
            </w:r>
          </w:p>
          <w:p w14:paraId="7A5F16C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2CF9917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7D4EF6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Дыхание корня. Синтез биологически активных веществ. Вегетативное размножение. Видоизменения корней и их функции.</w:t>
            </w:r>
          </w:p>
          <w:p w14:paraId="595BE54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3577DF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2C57A3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корня на живых объектах или гербарных образцах.</w:t>
            </w:r>
          </w:p>
          <w:p w14:paraId="7CEDF4C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анатомического строения корня на готовых микропрепаратах.</w:t>
            </w:r>
          </w:p>
          <w:p w14:paraId="4FD478F8" w14:textId="77777777"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 xml:space="preserve">Изучение строения кончика корня проростка пшеницы и первичного строения корня ириса (или другого растения). </w:t>
            </w:r>
          </w:p>
          <w:p w14:paraId="253193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корневых волосков с помощью светового микроскопа.</w:t>
            </w:r>
          </w:p>
          <w:p w14:paraId="79F5FFF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влияния воздуха на развитие корней.</w:t>
            </w:r>
          </w:p>
          <w:p w14:paraId="6D6A1AC5" w14:textId="77777777"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Изучение метаморфозов корня.</w:t>
            </w:r>
          </w:p>
          <w:p w14:paraId="1A91E8A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Вегетативное размножение растений. Вегетативное размножение цветковых растений и его значение в естественных условиях</w:t>
            </w:r>
            <w:r w:rsidRPr="00E431AE">
              <w:rPr>
                <w:rFonts w:eastAsia="OfficinaSansBoldITC"/>
                <w:szCs w:val="20"/>
                <w:lang w:eastAsia="en-US"/>
              </w:rPr>
              <w:t> </w:t>
            </w:r>
            <w:r w:rsidRPr="00E431AE">
              <w:rPr>
                <w:rFonts w:eastAsia="OfficinaSansBoldITC"/>
                <w:szCs w:val="20"/>
                <w:lang w:val="ru-RU" w:eastAsia="en-US"/>
              </w:rPr>
              <w:t>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w:t>
            </w:r>
            <w:r w:rsidRPr="00E431AE">
              <w:rPr>
                <w:rFonts w:eastAsia="OfficinaSansBoldITC"/>
                <w:szCs w:val="20"/>
                <w:lang w:eastAsia="en-US"/>
              </w:rPr>
              <w:t> </w:t>
            </w:r>
            <w:r w:rsidRPr="00E431AE">
              <w:rPr>
                <w:rFonts w:eastAsia="OfficinaSansBoldITC"/>
                <w:szCs w:val="20"/>
                <w:lang w:val="ru-RU" w:eastAsia="en-US"/>
              </w:rPr>
              <w:t xml:space="preserve">Мичурина. Клонирование растений. Микроклональное размножение растений. Клеточная инженерия как современная технология размножения растений. </w:t>
            </w:r>
          </w:p>
          <w:p w14:paraId="6A966C6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27CAD98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способов вегетативного размножения на примере комнатных растений.</w:t>
            </w:r>
          </w:p>
          <w:p w14:paraId="2C071B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7B2393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митоза в корешке лука.</w:t>
            </w:r>
          </w:p>
          <w:p w14:paraId="7B490E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жизненных циклов растений на гербарных образцах.</w:t>
            </w:r>
          </w:p>
          <w:p w14:paraId="3CC3EE3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микроклонального размножения растений.</w:t>
            </w:r>
          </w:p>
          <w:p w14:paraId="4395994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E431AE">
              <w:rPr>
                <w:rFonts w:eastAsia="OfficinaSansBoldITC"/>
                <w:iCs/>
                <w:szCs w:val="20"/>
                <w:lang w:val="ru-RU" w:eastAsia="en-US"/>
              </w:rPr>
              <w:t>Зонтичные</w:t>
            </w:r>
            <w:r w:rsidRPr="00E431AE">
              <w:rPr>
                <w:rFonts w:eastAsia="OfficinaSansBoldITC"/>
                <w:szCs w:val="20"/>
                <w:lang w:val="ru-RU" w:eastAsia="en-US"/>
              </w:rPr>
              <w:t xml:space="preserve">. Однодольные: Злаки, Амариллисовые, </w:t>
            </w:r>
            <w:r w:rsidRPr="00E431AE">
              <w:rPr>
                <w:rFonts w:eastAsia="OfficinaSansBoldITC"/>
                <w:iCs/>
                <w:szCs w:val="20"/>
                <w:lang w:val="ru-RU" w:eastAsia="en-US"/>
              </w:rPr>
              <w:t>Лилейные</w:t>
            </w:r>
            <w:r w:rsidRPr="00E431AE">
              <w:rPr>
                <w:rFonts w:eastAsia="OfficinaSansBoldITC"/>
                <w:szCs w:val="20"/>
                <w:lang w:val="ru-RU" w:eastAsia="en-US"/>
              </w:rPr>
              <w:t xml:space="preserve">. </w:t>
            </w:r>
            <w:r w:rsidRPr="00E431AE">
              <w:rPr>
                <w:rFonts w:eastAsia="OfficinaSansBoldITC"/>
                <w:iCs/>
                <w:szCs w:val="20"/>
                <w:lang w:val="ru-RU" w:eastAsia="en-US"/>
              </w:rPr>
              <w:t>Орхидные</w:t>
            </w:r>
            <w:r w:rsidRPr="00E431AE">
              <w:rPr>
                <w:rFonts w:eastAsia="OfficinaSansBoldITC"/>
                <w:szCs w:val="20"/>
                <w:lang w:val="ru-RU" w:eastAsia="en-US"/>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5D25291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5A5D5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отличительных признаков представителей семейств покрытосеменных.</w:t>
            </w:r>
          </w:p>
          <w:p w14:paraId="76017AD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семейств с использованием определителей растений или определительных карточек.</w:t>
            </w:r>
          </w:p>
          <w:p w14:paraId="31D3A0B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Экология растений. Растения в природных сообществах.</w:t>
            </w:r>
          </w:p>
          <w:p w14:paraId="1ECA69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564C69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почвенных организмов для питания растений. Ризосфера. Бактериальные клубеньки. Микориза (эндо- и эктомикориза). Зелёные удобрения.</w:t>
            </w:r>
          </w:p>
          <w:p w14:paraId="4C7742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163F89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1E8E0B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Экскурсии или видеоэкскурсии.</w:t>
            </w:r>
          </w:p>
          <w:p w14:paraId="4A693AD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видового состава и экологического состояния одного из растительных сообществ региона.</w:t>
            </w:r>
          </w:p>
          <w:p w14:paraId="4202BD4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E24BDC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растений различных экологических групп.</w:t>
            </w:r>
          </w:p>
          <w:p w14:paraId="6290C1A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Растительный мир и деятельность человека. </w:t>
            </w:r>
          </w:p>
          <w:p w14:paraId="6662C9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76DD55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Палеоботаника. Ископаемые остатки растений. Окаменелости. Отпечатки. «Живые ископаемые» среди современных растений.</w:t>
            </w:r>
          </w:p>
          <w:p w14:paraId="242A50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Культурные растения и их происхождение. Центры многообразия и происхождения культурных растений (по Н.И.</w:t>
            </w:r>
            <w:r w:rsidRPr="00E431AE">
              <w:rPr>
                <w:rFonts w:eastAsia="OfficinaSansBoldITC"/>
                <w:szCs w:val="20"/>
                <w:lang w:eastAsia="en-US"/>
              </w:rPr>
              <w:t> </w:t>
            </w:r>
            <w:r w:rsidRPr="00E431AE">
              <w:rPr>
                <w:rFonts w:eastAsia="OfficinaSansBoldITC"/>
                <w:szCs w:val="20"/>
                <w:lang w:val="ru-RU" w:eastAsia="en-US"/>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0650278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4C0A1C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3B0175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Экскурсии или видеоэкскурсии. </w:t>
            </w:r>
          </w:p>
          <w:p w14:paraId="42015E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Развитие растительного мира на Земле (экскурсия в палеонтологический или краеведческий музей).</w:t>
            </w:r>
          </w:p>
          <w:p w14:paraId="49A1F0F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4A6575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сельскохозяйственных растений своего региона.</w:t>
            </w:r>
          </w:p>
          <w:p w14:paraId="6E8E0054" w14:textId="14EF3715"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сортовых особенностей культурных растений.</w:t>
            </w:r>
          </w:p>
        </w:tc>
        <w:tc>
          <w:tcPr>
            <w:tcW w:w="2126" w:type="dxa"/>
            <w:vMerge w:val="restart"/>
          </w:tcPr>
          <w:p w14:paraId="58AF8063"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FDD4921"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474B57CC"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31AE" w:rsidRPr="00E431AE" w14:paraId="3469132F" w14:textId="77777777" w:rsidTr="009B20D2">
        <w:trPr>
          <w:trHeight w:val="2227"/>
        </w:trPr>
        <w:tc>
          <w:tcPr>
            <w:tcW w:w="993" w:type="dxa"/>
          </w:tcPr>
          <w:p w14:paraId="087563A3" w14:textId="62915CCD"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09027E83" w14:textId="77777777" w:rsidR="00E431AE" w:rsidRDefault="00E431AE" w:rsidP="00E431AE">
            <w:pPr>
              <w:rPr>
                <w:rFonts w:eastAsia="OfficinaSansBoldITC"/>
                <w:szCs w:val="20"/>
                <w:lang w:val="ru-RU" w:eastAsia="en-US"/>
              </w:rPr>
            </w:pPr>
            <w:r>
              <w:rPr>
                <w:rFonts w:eastAsia="OfficinaSansBoldITC"/>
                <w:szCs w:val="20"/>
                <w:lang w:val="ru-RU" w:eastAsia="en-US"/>
              </w:rPr>
              <w:t>8 класс</w:t>
            </w:r>
          </w:p>
          <w:p w14:paraId="7FFB06D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158.4.1.</w:t>
            </w:r>
            <w:r w:rsidRPr="00E431AE">
              <w:rPr>
                <w:rFonts w:eastAsia="OfficinaSansBoldITC"/>
                <w:szCs w:val="20"/>
                <w:lang w:eastAsia="en-US"/>
              </w:rPr>
              <w:t> </w:t>
            </w:r>
            <w:r w:rsidRPr="00E431AE">
              <w:rPr>
                <w:rFonts w:eastAsia="OfficinaSansBoldITC"/>
                <w:szCs w:val="20"/>
                <w:lang w:val="ru-RU" w:eastAsia="en-US"/>
              </w:rPr>
              <w:t xml:space="preserve">Грибы и грибоподобные организмы. </w:t>
            </w:r>
          </w:p>
          <w:p w14:paraId="5C417C2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5744EAA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Плесневые грибы. Съедобные и ядовитые грибы. </w:t>
            </w:r>
          </w:p>
          <w:p w14:paraId="09EB575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Зигомицеты. Основные черты организации на примере мукора. Роль в природе и жизни человека. </w:t>
            </w:r>
          </w:p>
          <w:p w14:paraId="2481BD4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20473A7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679BA44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Грибоподобные организмы. Особенности строения клеток. Оомицеты. Паразитические представители оомицетов на примере фитофторы. </w:t>
            </w:r>
          </w:p>
          <w:p w14:paraId="58F9191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6744927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4CB4F7B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590F33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плодовых тел шляпочных грибов на микроскопических препаратах и муляжах.</w:t>
            </w:r>
          </w:p>
          <w:p w14:paraId="34CE56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плесневых грибов: мукора и пеницилла. </w:t>
            </w:r>
          </w:p>
          <w:p w14:paraId="6AEC57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влияния внешних факторов на процесс размножения дрожжей. </w:t>
            </w:r>
          </w:p>
          <w:p w14:paraId="07DEA0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жизненного цикла фитофторы на живом и гербарном материале.</w:t>
            </w:r>
          </w:p>
          <w:p w14:paraId="02C90BC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лишайников (на гербарных образцах). </w:t>
            </w:r>
          </w:p>
          <w:p w14:paraId="75D50BE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158.4.2.</w:t>
            </w:r>
            <w:r w:rsidRPr="00E431AE">
              <w:rPr>
                <w:rFonts w:eastAsia="OfficinaSansBoldITC"/>
                <w:szCs w:val="20"/>
                <w:lang w:eastAsia="en-US"/>
              </w:rPr>
              <w:t> </w:t>
            </w:r>
            <w:r w:rsidRPr="00E431AE">
              <w:rPr>
                <w:rFonts w:eastAsia="OfficinaSansBoldITC"/>
                <w:szCs w:val="20"/>
                <w:lang w:val="ru-RU" w:eastAsia="en-US"/>
              </w:rPr>
              <w:t>Животные.</w:t>
            </w:r>
          </w:p>
          <w:p w14:paraId="0936BB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Зоология – наука о животных. </w:t>
            </w:r>
          </w:p>
          <w:p w14:paraId="13D121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разделы зоологии. Краткая история развития зоологии.</w:t>
            </w:r>
          </w:p>
          <w:p w14:paraId="590EDCA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2A34F4C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изображений, моделей животных, муляжи животных, влажных препаратов и другое.</w:t>
            </w:r>
          </w:p>
          <w:p w14:paraId="4C9F29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1099C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рекомендаций по сбору зоологических коллекций.</w:t>
            </w:r>
          </w:p>
          <w:p w14:paraId="38CA8BE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описаний профессий, связанных с зоологией.</w:t>
            </w:r>
          </w:p>
          <w:p w14:paraId="4D6503D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животного организма.</w:t>
            </w:r>
          </w:p>
          <w:p w14:paraId="375125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3F1583A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768EC0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клеток под микроскопом на временных микропрепаратах.</w:t>
            </w:r>
          </w:p>
          <w:p w14:paraId="4F335EC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Сравнение растительной и животной клеток.</w:t>
            </w:r>
          </w:p>
          <w:p w14:paraId="00C88FE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тканей животных.</w:t>
            </w:r>
          </w:p>
          <w:p w14:paraId="29464C7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и жизнедеятельность животного организма. </w:t>
            </w:r>
          </w:p>
          <w:p w14:paraId="08EF60A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Организменный уровень организации жизни. </w:t>
            </w:r>
          </w:p>
          <w:p w14:paraId="625A835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456EC04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4D2F6A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простейшего под микроскопом на временных микропрепаратах. </w:t>
            </w:r>
          </w:p>
          <w:p w14:paraId="6C4E1BF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отдельных представителей различных групп животных. </w:t>
            </w:r>
          </w:p>
          <w:p w14:paraId="0B94D4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67AD4FE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7EDEDB4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468E4F5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5C877B4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54911A2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животных.</w:t>
            </w:r>
          </w:p>
          <w:p w14:paraId="5DA414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7AB2071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AC648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и жизнедеятельности гидры. </w:t>
            </w:r>
          </w:p>
          <w:p w14:paraId="43DF20E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химического состава скелета колониальных коралловых полипов. </w:t>
            </w:r>
          </w:p>
          <w:p w14:paraId="61FD90F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57AF07C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70CB4C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251A5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жизнедеятельности, внешнего и внутреннего строения пресноводных плоских червей. </w:t>
            </w:r>
          </w:p>
          <w:p w14:paraId="514B495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паразитических плоских червей на влажных препаратах. </w:t>
            </w:r>
          </w:p>
          <w:p w14:paraId="50491E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202F0E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8411DD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человеческой (свиной) аскариды. </w:t>
            </w:r>
          </w:p>
          <w:p w14:paraId="05235E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38ED760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08D675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дождевого червя.</w:t>
            </w:r>
          </w:p>
          <w:p w14:paraId="2667038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медицинской пиявки. </w:t>
            </w:r>
          </w:p>
          <w:p w14:paraId="58FFED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многощетинковых червей.</w:t>
            </w:r>
          </w:p>
          <w:p w14:paraId="6D4140D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7B61DD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46892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двустворчатого моллюска.</w:t>
            </w:r>
          </w:p>
          <w:p w14:paraId="6ACE22E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брюхоногого моллюска.</w:t>
            </w:r>
          </w:p>
          <w:p w14:paraId="011DA78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головоногого моллюска.</w:t>
            </w:r>
          </w:p>
          <w:p w14:paraId="69AF9A2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раковин моллюсков. </w:t>
            </w:r>
          </w:p>
          <w:p w14:paraId="10BA0D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4CADA7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Ракообразные. Строение и морфология ракообразных на примере речного рака. Разнообразие ракообразных. </w:t>
            </w:r>
          </w:p>
          <w:p w14:paraId="3CFB3C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Паукообразные. Строение и морфология паукообразных на примере паука-крестовика. Разнообразие паукообразных. </w:t>
            </w:r>
          </w:p>
          <w:p w14:paraId="0D48570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2B3EFF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AC9BF4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строения и конечностей ракообразных. </w:t>
            </w:r>
          </w:p>
          <w:p w14:paraId="18BCC3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внутреннего строения ракообразного. </w:t>
            </w:r>
          </w:p>
          <w:p w14:paraId="1C9431B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ротового аппарата и конечностей насекомого. </w:t>
            </w:r>
          </w:p>
          <w:p w14:paraId="7C4387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внутреннего строения насекомого.</w:t>
            </w:r>
          </w:p>
          <w:p w14:paraId="45B7F38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биологии насекомых разных отрядов.</w:t>
            </w:r>
          </w:p>
          <w:p w14:paraId="3D063E3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отрядов и семейств насекомых с использованием определителей.</w:t>
            </w:r>
          </w:p>
          <w:p w14:paraId="338D71F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545ABE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Подтип Головохордовые. Строение и жизнедеятельность ланцетника. </w:t>
            </w:r>
          </w:p>
          <w:p w14:paraId="384F86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DF01A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ланцетника на фиксированных препаратах. </w:t>
            </w:r>
          </w:p>
          <w:p w14:paraId="5F257E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и эволюция позвоночных животных.</w:t>
            </w:r>
          </w:p>
          <w:p w14:paraId="3C6A642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Общий обзор строения и развития позвоночных животных.</w:t>
            </w:r>
          </w:p>
          <w:p w14:paraId="5890F76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14:paraId="4C6FC5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76FD15C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Надкласс Рыбы.</w:t>
            </w:r>
          </w:p>
          <w:p w14:paraId="6638D21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2CE0F7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D81E5F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рыбы.</w:t>
            </w:r>
          </w:p>
          <w:p w14:paraId="0B604A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костных и хрящевых рыб. </w:t>
            </w:r>
          </w:p>
          <w:p w14:paraId="080BE1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разнообразия рыб. </w:t>
            </w:r>
          </w:p>
          <w:p w14:paraId="4AE108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возраста рыб по чешуе.</w:t>
            </w:r>
          </w:p>
          <w:p w14:paraId="360EF5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Выход позвоночных на сушу. Амфибии, или Земноводные.</w:t>
            </w:r>
          </w:p>
          <w:p w14:paraId="76FA9B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0730B3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26A8F9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лягушки и тритона.</w:t>
            </w:r>
          </w:p>
          <w:p w14:paraId="7D13DB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лягушки. </w:t>
            </w:r>
          </w:p>
          <w:p w14:paraId="7DE8793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индивидуального развития земноводного.</w:t>
            </w:r>
          </w:p>
          <w:p w14:paraId="5A804C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Амниоты. Рептилии, или Пресмыкающиеся</w:t>
            </w:r>
          </w:p>
          <w:p w14:paraId="0707FE1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58AAECF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052170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ящерицы.</w:t>
            </w:r>
          </w:p>
          <w:p w14:paraId="58492F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ящерицы. </w:t>
            </w:r>
          </w:p>
          <w:p w14:paraId="0AA5577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пресмыкающихся.</w:t>
            </w:r>
          </w:p>
          <w:p w14:paraId="0419BE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Птицы.</w:t>
            </w:r>
          </w:p>
          <w:p w14:paraId="6ABCBC9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659BDA8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71C2A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птиц.</w:t>
            </w:r>
          </w:p>
          <w:p w14:paraId="7E8695A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скелета птицы.</w:t>
            </w:r>
          </w:p>
          <w:p w14:paraId="0C2832D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перьевого покрова птиц.</w:t>
            </w:r>
          </w:p>
          <w:p w14:paraId="7D3214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яйца птиц.</w:t>
            </w:r>
          </w:p>
          <w:p w14:paraId="0557C1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птиц с использованием определителей.</w:t>
            </w:r>
          </w:p>
          <w:p w14:paraId="12B562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Млекопитающие.</w:t>
            </w:r>
          </w:p>
          <w:p w14:paraId="538EB8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2555A2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13AF6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черепа и зубной системы различных млекопитающих.</w:t>
            </w:r>
          </w:p>
          <w:p w14:paraId="2E0EA2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млекопитающих.</w:t>
            </w:r>
          </w:p>
          <w:p w14:paraId="0281BB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млекопитающих. </w:t>
            </w:r>
          </w:p>
          <w:p w14:paraId="45F2B7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Эволюция и экология животных.</w:t>
            </w:r>
          </w:p>
          <w:p w14:paraId="0B80E1A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Эволюция беспозвоночных животных. Эволюция хордовых животных. </w:t>
            </w:r>
          </w:p>
          <w:p w14:paraId="6A5E83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46F768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1C661F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14DC3E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605C277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4A63E7A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75BB24E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278351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природного сообщества: состава и структуры.</w:t>
            </w:r>
          </w:p>
          <w:p w14:paraId="73DEC79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Экскурсия или видеоэкскурсия.</w:t>
            </w:r>
          </w:p>
          <w:p w14:paraId="449B66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Сезонные явления в жизни животных.</w:t>
            </w:r>
          </w:p>
          <w:p w14:paraId="18C7D31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Животные и человек.</w:t>
            </w:r>
          </w:p>
          <w:p w14:paraId="44F9AF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39D5AB5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551BB9A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14:paraId="23ADC4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5C66F9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56D57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насекомых-вредителей сельскохозяйственных культур.</w:t>
            </w:r>
          </w:p>
          <w:p w14:paraId="1A7C1B11" w14:textId="130C7A99"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Наблюдения за птицами в городской среде.</w:t>
            </w:r>
          </w:p>
        </w:tc>
        <w:tc>
          <w:tcPr>
            <w:tcW w:w="2126" w:type="dxa"/>
          </w:tcPr>
          <w:p w14:paraId="26270D28" w14:textId="77777777"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14:paraId="433070ED" w14:textId="77777777" w:rsidR="00E431AE" w:rsidRPr="00E431AE" w:rsidRDefault="00E431AE" w:rsidP="00E431AE">
            <w:pPr>
              <w:spacing w:line="240" w:lineRule="auto"/>
              <w:ind w:firstLine="0"/>
              <w:jc w:val="center"/>
              <w:rPr>
                <w:rFonts w:eastAsia="Times New Roman"/>
                <w:i/>
                <w:szCs w:val="20"/>
                <w:lang w:val="ru-RU" w:eastAsia="en-US"/>
              </w:rPr>
            </w:pPr>
          </w:p>
        </w:tc>
      </w:tr>
      <w:tr w:rsidR="00E431AE" w:rsidRPr="00E431AE" w14:paraId="2EB80AE1" w14:textId="77777777" w:rsidTr="009B20D2">
        <w:trPr>
          <w:trHeight w:val="2227"/>
        </w:trPr>
        <w:tc>
          <w:tcPr>
            <w:tcW w:w="993" w:type="dxa"/>
          </w:tcPr>
          <w:p w14:paraId="39BF537D" w14:textId="0EF3DD23"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BF2BCFF" w14:textId="01851ECD" w:rsidR="00E431AE" w:rsidRDefault="00E431AE" w:rsidP="00E431AE">
            <w:pPr>
              <w:rPr>
                <w:rFonts w:eastAsia="OfficinaSansBoldITC"/>
                <w:szCs w:val="20"/>
                <w:lang w:val="ru-RU" w:eastAsia="en-US"/>
              </w:rPr>
            </w:pPr>
            <w:r>
              <w:rPr>
                <w:rFonts w:eastAsia="OfficinaSansBoldITC"/>
                <w:szCs w:val="20"/>
                <w:lang w:val="ru-RU" w:eastAsia="en-US"/>
              </w:rPr>
              <w:t>9 класс</w:t>
            </w:r>
          </w:p>
          <w:p w14:paraId="1C311B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w:t>
            </w:r>
            <w:r w:rsidRPr="00E431AE">
              <w:rPr>
                <w:rFonts w:eastAsia="OfficinaSansBoldITC"/>
                <w:szCs w:val="20"/>
                <w:lang w:eastAsia="en-US"/>
              </w:rPr>
              <w:t> </w:t>
            </w:r>
            <w:r w:rsidRPr="00E431AE">
              <w:rPr>
                <w:rFonts w:eastAsia="OfficinaSansBoldITC"/>
                <w:szCs w:val="20"/>
                <w:lang w:val="ru-RU" w:eastAsia="en-US"/>
              </w:rPr>
              <w:t>Введение.</w:t>
            </w:r>
          </w:p>
          <w:p w14:paraId="22F5BE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489DCE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Профессии, связанные с науками о человеке. Перспективы развития знаний об организме человеке и его связях с окружающей средой.</w:t>
            </w:r>
          </w:p>
          <w:p w14:paraId="690997F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3017C70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158.5.2.</w:t>
            </w:r>
            <w:r w:rsidRPr="00E431AE">
              <w:rPr>
                <w:rFonts w:eastAsia="OfficinaSansBoldITC"/>
                <w:szCs w:val="20"/>
                <w:lang w:eastAsia="en-US"/>
              </w:rPr>
              <w:t> </w:t>
            </w:r>
            <w:r w:rsidRPr="00E431AE">
              <w:rPr>
                <w:rFonts w:eastAsia="OfficinaSansBoldITC"/>
                <w:szCs w:val="20"/>
                <w:lang w:val="ru-RU" w:eastAsia="en-US"/>
              </w:rPr>
              <w:t>Общий обзор клеток и тканей организма человека.</w:t>
            </w:r>
          </w:p>
          <w:p w14:paraId="1B3B51C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4DBC166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43B45D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79771A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9317D1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электронно-микроскопических фотографий препаратов строения клетки и межклеточных контактов.</w:t>
            </w:r>
          </w:p>
          <w:p w14:paraId="2A998C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5FAB9D6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5C2B1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Микроскопирование препаратов основных типов тканей.</w:t>
            </w:r>
          </w:p>
          <w:p w14:paraId="29119BE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158.5.3.</w:t>
            </w:r>
            <w:r w:rsidRPr="00E431AE">
              <w:rPr>
                <w:rFonts w:eastAsia="OfficinaSansBoldITC"/>
                <w:szCs w:val="20"/>
                <w:lang w:eastAsia="en-US"/>
              </w:rPr>
              <w:t> </w:t>
            </w:r>
            <w:r w:rsidRPr="00E431AE">
              <w:rPr>
                <w:rFonts w:eastAsia="OfficinaSansBoldITC"/>
                <w:szCs w:val="20"/>
                <w:lang w:val="ru-RU" w:eastAsia="en-US"/>
              </w:rPr>
              <w:t>Нервная система.</w:t>
            </w:r>
          </w:p>
          <w:p w14:paraId="239786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0707079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sidRPr="00E431AE">
              <w:rPr>
                <w:rFonts w:eastAsia="OfficinaSansBoldITC"/>
                <w:szCs w:val="20"/>
                <w:lang w:eastAsia="en-US"/>
              </w:rPr>
              <w:t> </w:t>
            </w:r>
            <w:r w:rsidRPr="00E431AE">
              <w:rPr>
                <w:rFonts w:eastAsia="OfficinaSansBoldITC"/>
                <w:szCs w:val="20"/>
                <w:lang w:val="ru-RU" w:eastAsia="en-US"/>
              </w:rPr>
              <w:t>Павлова. Функциональные системы П.К.</w:t>
            </w:r>
            <w:r w:rsidRPr="00E431AE">
              <w:rPr>
                <w:rFonts w:eastAsia="OfficinaSansBoldITC"/>
                <w:szCs w:val="20"/>
                <w:lang w:eastAsia="en-US"/>
              </w:rPr>
              <w:t> </w:t>
            </w:r>
            <w:r w:rsidRPr="00E431AE">
              <w:rPr>
                <w:rFonts w:eastAsia="OfficinaSansBoldITC"/>
                <w:szCs w:val="20"/>
                <w:lang w:val="ru-RU" w:eastAsia="en-US"/>
              </w:rPr>
              <w:t>Анохина. Использование принципа работы нейронных сетей в искусственном интеллекте.</w:t>
            </w:r>
          </w:p>
          <w:p w14:paraId="33BB15B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2B3D73A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F8AF43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нервной системы.</w:t>
            </w:r>
          </w:p>
          <w:p w14:paraId="40C8737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головного мозга на макетах.</w:t>
            </w:r>
          </w:p>
          <w:p w14:paraId="65029C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158.5.4.</w:t>
            </w:r>
            <w:r w:rsidRPr="00E431AE">
              <w:rPr>
                <w:rFonts w:eastAsia="OfficinaSansBoldITC"/>
                <w:szCs w:val="20"/>
                <w:lang w:eastAsia="en-US"/>
              </w:rPr>
              <w:t> </w:t>
            </w:r>
            <w:r w:rsidRPr="00E431AE">
              <w:rPr>
                <w:rFonts w:eastAsia="OfficinaSansBoldITC"/>
                <w:szCs w:val="20"/>
                <w:lang w:val="ru-RU" w:eastAsia="en-US"/>
              </w:rPr>
              <w:t>Сенсорные системы.</w:t>
            </w:r>
          </w:p>
          <w:p w14:paraId="302CA0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3B16AB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6FBCC0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374350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Органы вкуса, обоняния, мышечного и кожного чувства: анатомия и физиология, их нарушения. </w:t>
            </w:r>
          </w:p>
          <w:p w14:paraId="2C8140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разборных моделей глаза и уха.</w:t>
            </w:r>
          </w:p>
          <w:p w14:paraId="75895E5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1F4F9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зрения (на муляже и влажном препарате).</w:t>
            </w:r>
          </w:p>
          <w:p w14:paraId="1E1C875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слуха (на муляже).</w:t>
            </w:r>
          </w:p>
          <w:p w14:paraId="478024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чувств.</w:t>
            </w:r>
          </w:p>
          <w:p w14:paraId="19FA1A2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158.5.5.</w:t>
            </w:r>
            <w:r w:rsidRPr="00E431AE">
              <w:rPr>
                <w:rFonts w:eastAsia="OfficinaSansBoldITC"/>
                <w:szCs w:val="20"/>
                <w:lang w:eastAsia="en-US"/>
              </w:rPr>
              <w:t> </w:t>
            </w:r>
            <w:r w:rsidRPr="00E431AE">
              <w:rPr>
                <w:rFonts w:eastAsia="OfficinaSansBoldITC"/>
                <w:szCs w:val="20"/>
                <w:lang w:val="ru-RU" w:eastAsia="en-US"/>
              </w:rPr>
              <w:t>Эндокринная система.</w:t>
            </w:r>
          </w:p>
          <w:p w14:paraId="2AC987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105F609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360836D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Прочие органы и ткани, выделяющие гормоны: почки, сердце, желудочно-кишечный тракт, жировая ткань и другие.</w:t>
            </w:r>
          </w:p>
          <w:p w14:paraId="742D080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E9B107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эндокринных органов.</w:t>
            </w:r>
          </w:p>
          <w:p w14:paraId="1DD4CB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158.5.6.</w:t>
            </w:r>
            <w:r w:rsidRPr="00E431AE">
              <w:rPr>
                <w:rFonts w:eastAsia="OfficinaSansBoldITC"/>
                <w:szCs w:val="20"/>
                <w:lang w:eastAsia="en-US"/>
              </w:rPr>
              <w:t> </w:t>
            </w:r>
            <w:r w:rsidRPr="00E431AE">
              <w:rPr>
                <w:rFonts w:eastAsia="OfficinaSansBoldITC"/>
                <w:szCs w:val="20"/>
                <w:lang w:val="ru-RU" w:eastAsia="en-US"/>
              </w:rPr>
              <w:t>Поведение.</w:t>
            </w:r>
          </w:p>
          <w:p w14:paraId="078DE9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6A475E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158.5.7.</w:t>
            </w:r>
            <w:r w:rsidRPr="00E431AE">
              <w:rPr>
                <w:rFonts w:eastAsia="OfficinaSansBoldITC"/>
                <w:szCs w:val="20"/>
                <w:lang w:eastAsia="en-US"/>
              </w:rPr>
              <w:t> </w:t>
            </w:r>
            <w:r w:rsidRPr="00E431AE">
              <w:rPr>
                <w:rFonts w:eastAsia="OfficinaSansBoldITC"/>
                <w:szCs w:val="20"/>
                <w:lang w:val="ru-RU" w:eastAsia="en-US"/>
              </w:rPr>
              <w:t>Опорно-двигательный аппарат.</w:t>
            </w:r>
          </w:p>
          <w:p w14:paraId="4F0EF45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0BBF8B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4E5605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Скелеты поясов конечностей и свободных конечностей: анатомические особенности входящих в их состав костей.</w:t>
            </w:r>
          </w:p>
          <w:p w14:paraId="550B01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223556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скелета человека, черепа, конечностей, позвонков, распилов костей.</w:t>
            </w:r>
          </w:p>
          <w:p w14:paraId="735482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0C2C233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скелета человека на макетах.</w:t>
            </w:r>
          </w:p>
          <w:p w14:paraId="144E9B0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269DB3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0AF1C2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77CF54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7F2A64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Оказание первой помощи при повреждении скелета и мышц.</w:t>
            </w:r>
          </w:p>
          <w:p w14:paraId="62E301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158.5.8.</w:t>
            </w:r>
            <w:r w:rsidRPr="00E431AE">
              <w:rPr>
                <w:rFonts w:eastAsia="OfficinaSansBoldITC"/>
                <w:szCs w:val="20"/>
                <w:lang w:eastAsia="en-US"/>
              </w:rPr>
              <w:t> </w:t>
            </w:r>
            <w:r w:rsidRPr="00E431AE">
              <w:rPr>
                <w:rFonts w:eastAsia="OfficinaSansBoldITC"/>
                <w:szCs w:val="20"/>
                <w:lang w:val="ru-RU" w:eastAsia="en-US"/>
              </w:rPr>
              <w:t>Кровеносная и лимфатическая системы.</w:t>
            </w:r>
          </w:p>
          <w:p w14:paraId="39CA40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1F0A7C6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053CD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гистологических препаратов сердечной мышцы.</w:t>
            </w:r>
          </w:p>
          <w:p w14:paraId="59F4A79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Электрокардиография.</w:t>
            </w:r>
          </w:p>
          <w:p w14:paraId="19CE72B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артериального давления и пульса.</w:t>
            </w:r>
          </w:p>
          <w:p w14:paraId="2013EA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Кровеносная система и лимфатическая система.</w:t>
            </w:r>
          </w:p>
          <w:p w14:paraId="3713C7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0CCF188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лимфатической системы: лимфатические сосуды и лимфатические узлы. Причины движения крови и лимфы по сосудам. </w:t>
            </w:r>
          </w:p>
          <w:p w14:paraId="7FEC8A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0843E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стенок сосудов.</w:t>
            </w:r>
          </w:p>
          <w:p w14:paraId="5C62F58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Первая помощь при кровотечениях.</w:t>
            </w:r>
          </w:p>
          <w:p w14:paraId="5B7357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Внутренняя среда организма.</w:t>
            </w:r>
          </w:p>
          <w:p w14:paraId="72F845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398825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E431AE">
              <w:rPr>
                <w:rFonts w:eastAsia="OfficinaSansBoldITC"/>
                <w:szCs w:val="20"/>
                <w:lang w:eastAsia="en-US"/>
              </w:rPr>
              <w:t>AB</w:t>
            </w:r>
            <w:r w:rsidRPr="00E431AE">
              <w:rPr>
                <w:rFonts w:eastAsia="OfficinaSansBoldITC"/>
                <w:szCs w:val="20"/>
                <w:lang w:val="ru-RU" w:eastAsia="en-US"/>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371BCFE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1036C0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крови и органов кроветворения.</w:t>
            </w:r>
          </w:p>
          <w:p w14:paraId="3B54B26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158.5.9.</w:t>
            </w:r>
            <w:r w:rsidRPr="00E431AE">
              <w:rPr>
                <w:rFonts w:eastAsia="OfficinaSansBoldITC"/>
                <w:szCs w:val="20"/>
                <w:lang w:eastAsia="en-US"/>
              </w:rPr>
              <w:t> </w:t>
            </w:r>
            <w:r w:rsidRPr="00E431AE">
              <w:rPr>
                <w:rFonts w:eastAsia="OfficinaSansBoldITC"/>
                <w:szCs w:val="20"/>
                <w:lang w:val="ru-RU" w:eastAsia="en-US"/>
              </w:rPr>
              <w:t>Дыхательная система.</w:t>
            </w:r>
          </w:p>
          <w:p w14:paraId="3B4CA2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060AE7A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дыхания. Тренировка дыхательных мышц. Предупреждение повреждения голосового аппарата. Инфекционные болезни, передающиеся через</w:t>
            </w:r>
            <w:r w:rsidRPr="00E431AE">
              <w:rPr>
                <w:rFonts w:eastAsia="OfficinaSansBoldITC"/>
                <w:szCs w:val="20"/>
                <w:lang w:eastAsia="en-US"/>
              </w:rPr>
              <w:t> </w:t>
            </w:r>
            <w:r w:rsidRPr="00E431AE">
              <w:rPr>
                <w:rFonts w:eastAsia="OfficinaSansBoldITC"/>
                <w:szCs w:val="20"/>
                <w:lang w:val="ru-RU" w:eastAsia="en-US"/>
              </w:rPr>
              <w:t>воздух, и прочие заболевания органов дыхания. Влияние табакокурения на</w:t>
            </w:r>
            <w:r w:rsidRPr="00E431AE">
              <w:rPr>
                <w:rFonts w:eastAsia="OfficinaSansBoldITC"/>
                <w:szCs w:val="20"/>
                <w:lang w:eastAsia="en-US"/>
              </w:rPr>
              <w:t> </w:t>
            </w:r>
            <w:r w:rsidRPr="00E431AE">
              <w:rPr>
                <w:rFonts w:eastAsia="OfficinaSansBoldITC"/>
                <w:szCs w:val="20"/>
                <w:lang w:val="ru-RU" w:eastAsia="en-US"/>
              </w:rPr>
              <w:t>органы дыхательной системы. Астма, обструктивные заболевания дыхательной системы.</w:t>
            </w:r>
          </w:p>
          <w:p w14:paraId="6B669D3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гортани, модели, проясняющей механизм вдоха и выдоха.</w:t>
            </w:r>
          </w:p>
          <w:p w14:paraId="5AAAC1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3DE13F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обхвата грудной клетки в состоянии вдоха и выдоха.</w:t>
            </w:r>
          </w:p>
          <w:p w14:paraId="59B18C8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частоты дыхания. </w:t>
            </w:r>
          </w:p>
          <w:p w14:paraId="0B69ED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Влияние различных факторов на частоту дыхания.</w:t>
            </w:r>
          </w:p>
          <w:p w14:paraId="79CAAB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Спирография.</w:t>
            </w:r>
          </w:p>
          <w:p w14:paraId="6F294FA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дыхания.</w:t>
            </w:r>
          </w:p>
          <w:p w14:paraId="1EE0EBD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158.5.10.</w:t>
            </w:r>
            <w:r w:rsidRPr="00E431AE">
              <w:rPr>
                <w:rFonts w:eastAsia="OfficinaSansBoldITC"/>
                <w:szCs w:val="20"/>
                <w:lang w:eastAsia="en-US"/>
              </w:rPr>
              <w:t> </w:t>
            </w:r>
            <w:r w:rsidRPr="00E431AE">
              <w:rPr>
                <w:rFonts w:eastAsia="OfficinaSansBoldITC"/>
                <w:szCs w:val="20"/>
                <w:lang w:val="ru-RU" w:eastAsia="en-US"/>
              </w:rPr>
              <w:t>Пищеварительная система.</w:t>
            </w:r>
          </w:p>
          <w:p w14:paraId="35C395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2B4780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процессов пищеварения, углеводного, липидного, белкового обмена. </w:t>
            </w:r>
          </w:p>
          <w:p w14:paraId="7119F1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0B488E3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торса человека, таблиц.</w:t>
            </w:r>
          </w:p>
          <w:p w14:paraId="7984EB4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B4238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действия ферментов слюны на крахмал.</w:t>
            </w:r>
          </w:p>
          <w:p w14:paraId="368E3F4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пищеварительной системы.</w:t>
            </w:r>
          </w:p>
          <w:p w14:paraId="0A1D56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158.5.11.</w:t>
            </w:r>
            <w:r w:rsidRPr="00E431AE">
              <w:rPr>
                <w:rFonts w:eastAsia="OfficinaSansBoldITC"/>
                <w:szCs w:val="20"/>
                <w:lang w:eastAsia="en-US"/>
              </w:rPr>
              <w:t> </w:t>
            </w:r>
            <w:r w:rsidRPr="00E431AE">
              <w:rPr>
                <w:rFonts w:eastAsia="OfficinaSansBoldITC"/>
                <w:szCs w:val="20"/>
                <w:lang w:val="ru-RU" w:eastAsia="en-US"/>
              </w:rPr>
              <w:t>Выделительная система.</w:t>
            </w:r>
          </w:p>
          <w:p w14:paraId="2297436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2000720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модели «Строение почки млекопитающего», муляжа почек человека, влажного препарата.</w:t>
            </w:r>
          </w:p>
          <w:p w14:paraId="4C221F5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4197FC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разных участков почки, мочеточника, мочевого пузыря.</w:t>
            </w:r>
          </w:p>
          <w:p w14:paraId="71471A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Половая система.</w:t>
            </w:r>
          </w:p>
          <w:p w14:paraId="4FE0F4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Стадии гаметогенеза. Отличия оогенеза и сперматогенеза друг от друга. Оплодотворение.</w:t>
            </w:r>
          </w:p>
          <w:p w14:paraId="03FF7D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Женская половая система: яичники, маточные трубы, матка, влагалище, внешние половые органы. Менструальный цикл. </w:t>
            </w:r>
          </w:p>
          <w:p w14:paraId="7B823F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Мужская половая система: семенники и прочие внутренние половые органы, внешние половые органы.</w:t>
            </w:r>
          </w:p>
          <w:p w14:paraId="4ECA36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работы органов половой системы. </w:t>
            </w:r>
          </w:p>
          <w:p w14:paraId="3EA971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057E66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D28CD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половой системы.</w:t>
            </w:r>
          </w:p>
          <w:p w14:paraId="0170F1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158.5.13.</w:t>
            </w:r>
            <w:r w:rsidRPr="00E431AE">
              <w:rPr>
                <w:rFonts w:eastAsia="OfficinaSansBoldITC"/>
                <w:szCs w:val="20"/>
                <w:lang w:eastAsia="en-US"/>
              </w:rPr>
              <w:t> </w:t>
            </w:r>
            <w:r w:rsidRPr="00E431AE">
              <w:rPr>
                <w:rFonts w:eastAsia="OfficinaSansBoldITC"/>
                <w:szCs w:val="20"/>
                <w:lang w:val="ru-RU" w:eastAsia="en-US"/>
              </w:rPr>
              <w:t>Кожа и её производные.</w:t>
            </w:r>
          </w:p>
          <w:p w14:paraId="64E9393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624482B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7957915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строения кожи, таблиц, слайдов.</w:t>
            </w:r>
          </w:p>
          <w:p w14:paraId="2F6F1E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4E2BC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с помощью лупы тыльной и ладонной стороны кисти.</w:t>
            </w:r>
          </w:p>
          <w:p w14:paraId="1966CB1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эпидермиса и дермы.</w:t>
            </w:r>
          </w:p>
          <w:p w14:paraId="178A72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Адаптации организма человека.</w:t>
            </w:r>
          </w:p>
          <w:p w14:paraId="354F9CE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Терморегуляция: роль кожи и сосудов. Гипоталамус как центр нейрогуморальной регуляции теплообмена. Поведенческие адаптации. </w:t>
            </w:r>
          </w:p>
          <w:p w14:paraId="4A426A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71039A9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324E2C4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7C04A9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59EC748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к невесомости. Перестройки метаболизма в условиях низкой гравитации, профилактика негативных последствий.</w:t>
            </w:r>
          </w:p>
          <w:p w14:paraId="5F3F66B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пособий и обучающих видеороликов.</w:t>
            </w:r>
          </w:p>
          <w:p w14:paraId="1E5538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158.5.15.</w:t>
            </w:r>
            <w:r w:rsidRPr="00E431AE">
              <w:rPr>
                <w:rFonts w:eastAsia="OfficinaSansBoldITC"/>
                <w:szCs w:val="20"/>
                <w:lang w:eastAsia="en-US"/>
              </w:rPr>
              <w:t> </w:t>
            </w:r>
            <w:r w:rsidRPr="00E431AE">
              <w:rPr>
                <w:rFonts w:eastAsia="OfficinaSansBoldITC"/>
                <w:szCs w:val="20"/>
                <w:lang w:val="ru-RU" w:eastAsia="en-US"/>
              </w:rPr>
              <w:t>Генетика человека.</w:t>
            </w:r>
          </w:p>
          <w:p w14:paraId="466A35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738FA4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68978B0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Популяционная генетика. Понятие генофонда. Распределение частот аллелей в популяции. Закон Харди-Вайнберга.</w:t>
            </w:r>
          </w:p>
          <w:p w14:paraId="18BD89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Решение генетических задач.</w:t>
            </w:r>
          </w:p>
          <w:p w14:paraId="3A3F74B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2F6D64C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12BFE70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роликов из Интернета.</w:t>
            </w:r>
          </w:p>
          <w:p w14:paraId="670EF5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158.5.16. Антропогенез</w:t>
            </w:r>
          </w:p>
          <w:p w14:paraId="43E7303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Приматы: отличительные черты, состав и эволюция отряда. </w:t>
            </w:r>
          </w:p>
          <w:p w14:paraId="1730D8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47E843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347F7ED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A3137D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древнейшей истории и эволюции человека на примере коллекций и реконструкций (экскурсия в палеонтологический музей).</w:t>
            </w:r>
          </w:p>
          <w:p w14:paraId="6D3764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158.5.17.</w:t>
            </w:r>
            <w:r w:rsidRPr="00E431AE">
              <w:rPr>
                <w:rFonts w:eastAsia="OfficinaSansBoldITC"/>
                <w:szCs w:val="20"/>
                <w:lang w:eastAsia="en-US"/>
              </w:rPr>
              <w:t> </w:t>
            </w:r>
            <w:r w:rsidRPr="00E431AE">
              <w:rPr>
                <w:rFonts w:eastAsia="OfficinaSansBoldITC"/>
                <w:szCs w:val="20"/>
                <w:lang w:val="ru-RU" w:eastAsia="en-US"/>
              </w:rPr>
              <w:t>Человек и окружающая среда.</w:t>
            </w:r>
          </w:p>
          <w:p w14:paraId="0128D38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1648020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638225B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14:paraId="12EE20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видеороликов из Интернета.</w:t>
            </w:r>
          </w:p>
          <w:p w14:paraId="6AFB3F97" w14:textId="77777777" w:rsidR="00E431AE" w:rsidRPr="00E431AE" w:rsidRDefault="00E431AE" w:rsidP="00E431AE">
            <w:pPr>
              <w:rPr>
                <w:rFonts w:eastAsia="OfficinaSansBoldITC"/>
                <w:szCs w:val="20"/>
                <w:lang w:val="ru-RU" w:eastAsia="en-US"/>
              </w:rPr>
            </w:pPr>
          </w:p>
        </w:tc>
        <w:tc>
          <w:tcPr>
            <w:tcW w:w="2126" w:type="dxa"/>
          </w:tcPr>
          <w:p w14:paraId="2A4973A1" w14:textId="77777777"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14:paraId="5EE5BE07" w14:textId="77777777" w:rsidR="00E431AE" w:rsidRPr="00E431AE" w:rsidRDefault="00E431AE" w:rsidP="00E431AE">
            <w:pPr>
              <w:spacing w:line="240" w:lineRule="auto"/>
              <w:ind w:firstLine="0"/>
              <w:jc w:val="center"/>
              <w:rPr>
                <w:rFonts w:eastAsia="Times New Roman"/>
                <w:i/>
                <w:szCs w:val="20"/>
                <w:lang w:val="ru-RU" w:eastAsia="en-US"/>
              </w:rPr>
            </w:pPr>
          </w:p>
        </w:tc>
      </w:tr>
    </w:tbl>
    <w:p w14:paraId="34E0F45D" w14:textId="34061F2C" w:rsidR="006C0FB3" w:rsidRDefault="006C0FB3" w:rsidP="00E431AE">
      <w:pPr>
        <w:tabs>
          <w:tab w:val="left" w:pos="3255"/>
        </w:tabs>
        <w:spacing w:line="276" w:lineRule="auto"/>
        <w:ind w:right="6" w:firstLine="567"/>
        <w:rPr>
          <w:color w:val="FF0000"/>
          <w:sz w:val="24"/>
          <w:szCs w:val="24"/>
        </w:rPr>
      </w:pPr>
    </w:p>
    <w:p w14:paraId="4AC401D3" w14:textId="76283397" w:rsidR="006C0FB3" w:rsidRPr="001F7E26" w:rsidRDefault="006C0FB3" w:rsidP="001F7E26">
      <w:pPr>
        <w:spacing w:line="276" w:lineRule="auto"/>
        <w:ind w:right="6" w:firstLine="567"/>
        <w:jc w:val="center"/>
        <w:rPr>
          <w:sz w:val="24"/>
          <w:szCs w:val="24"/>
        </w:rPr>
      </w:pPr>
    </w:p>
    <w:p w14:paraId="29E96B33" w14:textId="65B98067" w:rsidR="009B20D2" w:rsidRPr="001F7E26" w:rsidRDefault="001F7E26" w:rsidP="001F7E26">
      <w:pPr>
        <w:tabs>
          <w:tab w:val="left" w:pos="2730"/>
        </w:tabs>
        <w:spacing w:line="276" w:lineRule="auto"/>
        <w:ind w:right="6" w:firstLine="567"/>
        <w:jc w:val="center"/>
        <w:rPr>
          <w:b/>
          <w:sz w:val="24"/>
          <w:szCs w:val="24"/>
        </w:rPr>
      </w:pPr>
      <w:r>
        <w:rPr>
          <w:b/>
          <w:sz w:val="24"/>
          <w:szCs w:val="24"/>
        </w:rPr>
        <w:t>2.1.25. Р</w:t>
      </w:r>
      <w:r w:rsidR="009B20D2" w:rsidRPr="001F7E26">
        <w:rPr>
          <w:b/>
          <w:sz w:val="24"/>
          <w:szCs w:val="24"/>
        </w:rPr>
        <w:t>абочая программа по учебному курсу «Основы духовно-нравст</w:t>
      </w:r>
      <w:r w:rsidRPr="001F7E26">
        <w:rPr>
          <w:b/>
          <w:sz w:val="24"/>
          <w:szCs w:val="24"/>
        </w:rPr>
        <w:t>венной культуры народов России»</w:t>
      </w:r>
    </w:p>
    <w:p w14:paraId="54ED5508" w14:textId="77777777" w:rsidR="001F7E26" w:rsidRPr="009B20D2" w:rsidRDefault="001F7E26" w:rsidP="009B20D2">
      <w:pPr>
        <w:tabs>
          <w:tab w:val="left" w:pos="2730"/>
        </w:tabs>
        <w:spacing w:line="276" w:lineRule="auto"/>
        <w:ind w:right="6" w:firstLine="567"/>
        <w:rPr>
          <w:color w:val="FF0000"/>
          <w:sz w:val="24"/>
          <w:szCs w:val="24"/>
        </w:rPr>
      </w:pPr>
    </w:p>
    <w:p w14:paraId="491255AB" w14:textId="7F7B75BA" w:rsidR="006D5436" w:rsidRPr="006D5436" w:rsidRDefault="001F7E26" w:rsidP="006D5436">
      <w:pPr>
        <w:tabs>
          <w:tab w:val="left" w:pos="2730"/>
        </w:tabs>
        <w:spacing w:line="240" w:lineRule="auto"/>
        <w:ind w:right="6" w:firstLine="709"/>
        <w:rPr>
          <w:sz w:val="24"/>
          <w:szCs w:val="24"/>
        </w:rPr>
      </w:pPr>
      <w:r w:rsidRPr="001F7E26">
        <w:rPr>
          <w:sz w:val="24"/>
          <w:szCs w:val="24"/>
        </w:rPr>
        <w:t>Р</w:t>
      </w:r>
      <w:r w:rsidR="009B20D2" w:rsidRPr="001F7E26">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r w:rsidR="006D5436" w:rsidRPr="006D5436">
        <w:t xml:space="preserve"> </w:t>
      </w:r>
      <w:r w:rsidR="006D5436" w:rsidRPr="006D5436">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14:paraId="5F6D4EF8" w14:textId="4FF272AC" w:rsidR="006D5436" w:rsidRPr="006D5436" w:rsidRDefault="006D5436" w:rsidP="006D5436">
      <w:pPr>
        <w:tabs>
          <w:tab w:val="left" w:pos="2730"/>
        </w:tabs>
        <w:spacing w:line="240" w:lineRule="auto"/>
        <w:ind w:right="6" w:firstLine="709"/>
        <w:rPr>
          <w:sz w:val="24"/>
          <w:szCs w:val="24"/>
        </w:rPr>
      </w:pPr>
      <w:r w:rsidRPr="006D5436">
        <w:rPr>
          <w:sz w:val="24"/>
          <w:szCs w:val="24"/>
        </w:rPr>
        <w:t xml:space="preserve">Рабочая программа составлена на основе федеральной рабочей программы по </w:t>
      </w:r>
      <w:r w:rsidR="00873F93">
        <w:rPr>
          <w:sz w:val="24"/>
          <w:szCs w:val="24"/>
        </w:rPr>
        <w:t>ОДНКР</w:t>
      </w:r>
      <w:r w:rsidRPr="006D5436">
        <w:rPr>
          <w:sz w:val="24"/>
          <w:szCs w:val="24"/>
        </w:rPr>
        <w:t>.</w:t>
      </w:r>
    </w:p>
    <w:p w14:paraId="193B4547" w14:textId="2BD53A51" w:rsidR="001F7E26" w:rsidRPr="001F7E26" w:rsidRDefault="001F7E26" w:rsidP="006D5436">
      <w:pPr>
        <w:tabs>
          <w:tab w:val="left" w:pos="2730"/>
        </w:tabs>
        <w:spacing w:line="240" w:lineRule="auto"/>
        <w:ind w:right="6" w:firstLine="709"/>
        <w:rPr>
          <w:sz w:val="24"/>
          <w:szCs w:val="24"/>
        </w:rPr>
      </w:pPr>
      <w:r>
        <w:rPr>
          <w:sz w:val="24"/>
          <w:szCs w:val="24"/>
        </w:rPr>
        <w:t xml:space="preserve"> </w:t>
      </w:r>
    </w:p>
    <w:p w14:paraId="0CEF378C" w14:textId="6EFC14E7" w:rsidR="009B20D2" w:rsidRPr="001F7E26" w:rsidRDefault="001F7E26" w:rsidP="001F7E26">
      <w:pPr>
        <w:tabs>
          <w:tab w:val="left" w:pos="2730"/>
        </w:tabs>
        <w:spacing w:line="276" w:lineRule="auto"/>
        <w:ind w:right="6" w:firstLine="567"/>
        <w:jc w:val="center"/>
        <w:rPr>
          <w:b/>
          <w:sz w:val="24"/>
          <w:szCs w:val="24"/>
        </w:rPr>
      </w:pPr>
      <w:r>
        <w:rPr>
          <w:b/>
          <w:sz w:val="24"/>
          <w:szCs w:val="24"/>
        </w:rPr>
        <w:t>Пояснительная записка</w:t>
      </w:r>
    </w:p>
    <w:p w14:paraId="5032BF83" w14:textId="7EA12FAB" w:rsidR="009B20D2" w:rsidRPr="001F7E26" w:rsidRDefault="009B20D2" w:rsidP="001F7E26">
      <w:pPr>
        <w:tabs>
          <w:tab w:val="left" w:pos="2730"/>
        </w:tabs>
        <w:spacing w:line="240" w:lineRule="auto"/>
        <w:ind w:right="6" w:firstLine="567"/>
        <w:rPr>
          <w:sz w:val="24"/>
          <w:szCs w:val="24"/>
        </w:rPr>
      </w:pPr>
      <w:r w:rsidRPr="001F7E26">
        <w:rPr>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14:paraId="45E9F3A2" w14:textId="5D8ED990" w:rsidR="009B20D2" w:rsidRPr="001F7E26" w:rsidRDefault="009B20D2" w:rsidP="001F7E26">
      <w:pPr>
        <w:tabs>
          <w:tab w:val="left" w:pos="2730"/>
        </w:tabs>
        <w:spacing w:line="240" w:lineRule="auto"/>
        <w:ind w:right="6" w:firstLine="567"/>
        <w:rPr>
          <w:sz w:val="24"/>
          <w:szCs w:val="24"/>
        </w:rPr>
      </w:pPr>
      <w:r w:rsidRPr="001F7E26">
        <w:rPr>
          <w:sz w:val="24"/>
          <w:szCs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3B346F09" w14:textId="4208CE0B" w:rsidR="009B20D2" w:rsidRPr="001F7E26" w:rsidRDefault="009B20D2" w:rsidP="001F7E26">
      <w:pPr>
        <w:tabs>
          <w:tab w:val="left" w:pos="2730"/>
        </w:tabs>
        <w:spacing w:line="240" w:lineRule="auto"/>
        <w:ind w:right="6" w:firstLine="567"/>
        <w:rPr>
          <w:sz w:val="24"/>
          <w:szCs w:val="24"/>
        </w:rPr>
      </w:pPr>
      <w:r w:rsidRPr="001F7E26">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6594764C" w14:textId="654F206F" w:rsidR="009B20D2" w:rsidRPr="001F7E26" w:rsidRDefault="009B20D2" w:rsidP="001F7E26">
      <w:pPr>
        <w:tabs>
          <w:tab w:val="left" w:pos="2730"/>
        </w:tabs>
        <w:spacing w:line="240" w:lineRule="auto"/>
        <w:ind w:right="6" w:firstLine="567"/>
        <w:rPr>
          <w:sz w:val="24"/>
          <w:szCs w:val="24"/>
        </w:rPr>
      </w:pPr>
      <w:r w:rsidRPr="001F7E26">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0B8B2D23" w14:textId="2A293DC0" w:rsidR="009B20D2" w:rsidRPr="00FB3570" w:rsidRDefault="009B20D2" w:rsidP="00FB3570">
      <w:pPr>
        <w:tabs>
          <w:tab w:val="left" w:pos="2730"/>
        </w:tabs>
        <w:spacing w:line="240" w:lineRule="auto"/>
        <w:ind w:right="6" w:firstLine="567"/>
        <w:rPr>
          <w:sz w:val="24"/>
          <w:szCs w:val="24"/>
        </w:rPr>
      </w:pPr>
      <w:r w:rsidRPr="00FB3570">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754F3DED" w14:textId="121E8238" w:rsidR="009B20D2" w:rsidRPr="00FB3570" w:rsidRDefault="009B20D2" w:rsidP="00FB3570">
      <w:pPr>
        <w:tabs>
          <w:tab w:val="left" w:pos="2730"/>
        </w:tabs>
        <w:spacing w:line="240" w:lineRule="auto"/>
        <w:ind w:right="6" w:firstLine="567"/>
        <w:rPr>
          <w:sz w:val="24"/>
          <w:szCs w:val="24"/>
        </w:rPr>
      </w:pPr>
      <w:r w:rsidRPr="00FB3570">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7C079F5C" w14:textId="74CD71B5" w:rsidR="009B20D2" w:rsidRPr="00FB3570" w:rsidRDefault="009B20D2" w:rsidP="00FB3570">
      <w:pPr>
        <w:tabs>
          <w:tab w:val="left" w:pos="2730"/>
        </w:tabs>
        <w:spacing w:line="240" w:lineRule="auto"/>
        <w:ind w:right="6" w:firstLine="567"/>
        <w:rPr>
          <w:sz w:val="24"/>
          <w:szCs w:val="24"/>
        </w:rPr>
      </w:pPr>
      <w:r w:rsidRPr="00FB3570">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4B798CC6" w14:textId="22A60BEA"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111A679E" w14:textId="2F63FBFD"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14:paraId="3D05CA27" w14:textId="32184BAD"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22290506" w14:textId="1407F811"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14:paraId="1AB27C44" w14:textId="5C6AAC00" w:rsidR="009B20D2" w:rsidRPr="00FB3570" w:rsidRDefault="009B20D2" w:rsidP="00FB3570">
      <w:pPr>
        <w:tabs>
          <w:tab w:val="left" w:pos="2730"/>
        </w:tabs>
        <w:spacing w:line="240" w:lineRule="auto"/>
        <w:ind w:right="6" w:firstLine="567"/>
        <w:rPr>
          <w:b/>
          <w:sz w:val="24"/>
          <w:szCs w:val="24"/>
        </w:rPr>
      </w:pPr>
      <w:r w:rsidRPr="00FB3570">
        <w:rPr>
          <w:b/>
          <w:sz w:val="24"/>
          <w:szCs w:val="24"/>
        </w:rPr>
        <w:t> Целями изучения учебного курса ОДНКНР являются:</w:t>
      </w:r>
    </w:p>
    <w:p w14:paraId="4C560250"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1AA3871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0E823089"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338CAD92"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36EB7D8D" w14:textId="78ABAB02" w:rsidR="009B20D2" w:rsidRPr="00FB3570" w:rsidRDefault="009B20D2" w:rsidP="00FB3570">
      <w:pPr>
        <w:tabs>
          <w:tab w:val="left" w:pos="2730"/>
        </w:tabs>
        <w:spacing w:line="240" w:lineRule="auto"/>
        <w:ind w:right="6" w:firstLine="567"/>
        <w:rPr>
          <w:sz w:val="24"/>
          <w:szCs w:val="24"/>
        </w:rPr>
      </w:pPr>
      <w:r w:rsidRPr="00FB3570">
        <w:rPr>
          <w:sz w:val="24"/>
          <w:szCs w:val="24"/>
        </w:rPr>
        <w:t>Цели курса ОДНКНР определяют следующие задачи:</w:t>
      </w:r>
    </w:p>
    <w:p w14:paraId="033C56F4"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14:paraId="3CE0821E"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0BEC8A93"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0C8CF36F"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1663AE7C"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092997A1"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1BAAA108"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14:paraId="7BF06374"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50245825"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1D5658CA" w14:textId="71B7F549" w:rsidR="009B20D2" w:rsidRPr="00FB3570" w:rsidRDefault="009B20D2" w:rsidP="00FB3570">
      <w:pPr>
        <w:tabs>
          <w:tab w:val="left" w:pos="2730"/>
        </w:tabs>
        <w:spacing w:line="240" w:lineRule="auto"/>
        <w:ind w:right="6" w:firstLine="567"/>
        <w:rPr>
          <w:sz w:val="24"/>
          <w:szCs w:val="24"/>
        </w:rPr>
      </w:pPr>
      <w:r w:rsidRPr="00FB3570">
        <w:rPr>
          <w:sz w:val="24"/>
          <w:szCs w:val="24"/>
        </w:rPr>
        <w:t>Изучение курса ОДНКНР вносит значительный вклад в достижение главных целей основного общего образования, способствуя:</w:t>
      </w:r>
    </w:p>
    <w:p w14:paraId="1498EC9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49B920F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14:paraId="5E3281D7" w14:textId="77777777" w:rsidR="009B20D2" w:rsidRPr="00873F93" w:rsidRDefault="009B20D2" w:rsidP="00873F93">
      <w:pPr>
        <w:tabs>
          <w:tab w:val="left" w:pos="2730"/>
        </w:tabs>
        <w:spacing w:line="240" w:lineRule="auto"/>
        <w:ind w:right="6" w:firstLine="567"/>
        <w:rPr>
          <w:sz w:val="24"/>
          <w:szCs w:val="24"/>
        </w:rPr>
      </w:pPr>
      <w:r w:rsidRPr="00FB3570">
        <w:rPr>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sidRPr="00873F93">
        <w:rPr>
          <w:sz w:val="24"/>
          <w:szCs w:val="24"/>
        </w:rPr>
        <w:t>поступков с нравственными идеалами, на осознание своих обязанностей перед обществом и государством;</w:t>
      </w:r>
    </w:p>
    <w:p w14:paraId="52ABF4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29C982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32979B0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7D2284E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раскрытию природы духовно-нравственных ценностей российского общества, объединяющих светскость и духовность;</w:t>
      </w:r>
    </w:p>
    <w:p w14:paraId="305252D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6140B46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0A54E8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4D0F0E3B" w14:textId="77777777" w:rsidR="00873F93" w:rsidRDefault="00873F93" w:rsidP="00873F93">
      <w:pPr>
        <w:tabs>
          <w:tab w:val="left" w:pos="2730"/>
        </w:tabs>
        <w:spacing w:line="240" w:lineRule="auto"/>
        <w:ind w:right="6" w:firstLine="567"/>
        <w:rPr>
          <w:sz w:val="24"/>
          <w:szCs w:val="24"/>
        </w:rPr>
      </w:pPr>
    </w:p>
    <w:p w14:paraId="3B572C44" w14:textId="339D0A5E"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5 классе</w:t>
      </w:r>
    </w:p>
    <w:p w14:paraId="329FB6B9" w14:textId="77777777" w:rsidR="00873F93" w:rsidRPr="00873F93" w:rsidRDefault="00873F93" w:rsidP="00873F93">
      <w:pPr>
        <w:tabs>
          <w:tab w:val="left" w:pos="2730"/>
        </w:tabs>
        <w:spacing w:line="240" w:lineRule="auto"/>
        <w:ind w:right="6" w:firstLine="567"/>
        <w:rPr>
          <w:sz w:val="24"/>
          <w:szCs w:val="24"/>
        </w:rPr>
      </w:pPr>
    </w:p>
    <w:p w14:paraId="1A4A0A71" w14:textId="770C4BDB"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14:paraId="257F4D7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 Зачем изучать курс «Основы духовно-нравственной культуры народов России»?</w:t>
      </w:r>
    </w:p>
    <w:p w14:paraId="1FCAD1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42CD3ED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 Наш дом – Россия.</w:t>
      </w:r>
    </w:p>
    <w:p w14:paraId="56F152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Россия – многонациональная страна. Многонациональный народ Российской Федерации. Россия как общий дом. Дружба народов.</w:t>
      </w:r>
    </w:p>
    <w:p w14:paraId="02F1AE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 Язык и история.</w:t>
      </w:r>
    </w:p>
    <w:p w14:paraId="0CCCA3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21B6B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7A4FEE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 Истоки родной культуры.</w:t>
      </w:r>
    </w:p>
    <w:p w14:paraId="6776B39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4FD48A6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 Материальная культура.</w:t>
      </w:r>
    </w:p>
    <w:p w14:paraId="27CDCC5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1D24C6F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 Духовная культура.</w:t>
      </w:r>
    </w:p>
    <w:p w14:paraId="26F12B9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0D2265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 Культура и религия.</w:t>
      </w:r>
    </w:p>
    <w:p w14:paraId="7BA90FF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1FD564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 Культура и образование.</w:t>
      </w:r>
    </w:p>
    <w:p w14:paraId="587F1A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1F1B85C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 Многообразие культур России (практическое занятие).</w:t>
      </w:r>
    </w:p>
    <w:p w14:paraId="7DE869A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Единство культур народов России. Что значит быть культурным человеком? Знание о культуре народов России.</w:t>
      </w:r>
    </w:p>
    <w:p w14:paraId="582917C2" w14:textId="47358145"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14:paraId="3B81586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 Семья – хранитель духовных ценностей.</w:t>
      </w:r>
    </w:p>
    <w:p w14:paraId="6C2922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0121A7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 Родина начинается с семьи.</w:t>
      </w:r>
    </w:p>
    <w:p w14:paraId="0325567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История семьи как часть истории народа, государства, человечества. Как связаны Родина и семья? Что такое Родина и Отечество?</w:t>
      </w:r>
    </w:p>
    <w:p w14:paraId="4A73CE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 Традиции семейного воспитания в России.</w:t>
      </w:r>
    </w:p>
    <w:p w14:paraId="57D283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Семейные традиции народов России. Межнациональные семьи. Семейное воспитание как трансляция ценностей.</w:t>
      </w:r>
    </w:p>
    <w:p w14:paraId="41FA67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3E6B55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 Труд в истории семьи.</w:t>
      </w:r>
    </w:p>
    <w:p w14:paraId="36C532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Социальные роли в истории семьи. Роль домашнего труда.</w:t>
      </w:r>
    </w:p>
    <w:p w14:paraId="463B38C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Роль нравственных норм в благополучии семьи.</w:t>
      </w:r>
    </w:p>
    <w:p w14:paraId="68FDA3E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65868413" w14:textId="49ED3CF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14:paraId="7485C9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 Личность – общество – культура.</w:t>
      </w:r>
    </w:p>
    <w:p w14:paraId="4BA19B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11E726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6BC32C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3993493E" w14:textId="137D8C7B"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14:paraId="626DB1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 Историческая память как духовно-нравственная ценность.</w:t>
      </w:r>
    </w:p>
    <w:p w14:paraId="252C59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316960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 Литература как язык культуры.</w:t>
      </w:r>
    </w:p>
    <w:p w14:paraId="32B127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5135CE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 Взаимовлияние культур.</w:t>
      </w:r>
    </w:p>
    <w:p w14:paraId="1836B4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05B9B21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FF1AB3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35414F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 Праздники в культуре народов России.</w:t>
      </w:r>
    </w:p>
    <w:p w14:paraId="258BB7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7C0E7F9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 Памятники архитектуры в культуре народов России.</w:t>
      </w:r>
    </w:p>
    <w:p w14:paraId="53424B2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3149FC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 Музыкальная культура народов России.</w:t>
      </w:r>
    </w:p>
    <w:p w14:paraId="7E59184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3B0479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 Изобразительное искусство народов России.</w:t>
      </w:r>
    </w:p>
    <w:p w14:paraId="35ACDE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43E941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668EA3E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 Бытовые традиции народов России: пища, одежда, дом (практическое занятие).</w:t>
      </w:r>
    </w:p>
    <w:p w14:paraId="093298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14:paraId="751160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Культурная карта России (практическое занятие).</w:t>
      </w:r>
    </w:p>
    <w:p w14:paraId="36B223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География культур России. Россия как культурная карта.</w:t>
      </w:r>
    </w:p>
    <w:p w14:paraId="6B0F292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Описание регионов в соответствии с их особенностями. </w:t>
      </w:r>
    </w:p>
    <w:p w14:paraId="3FAB2C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 Единство страны – залог будущего России.</w:t>
      </w:r>
    </w:p>
    <w:p w14:paraId="24D697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14:paraId="756C1113" w14:textId="77777777" w:rsidR="00873F93" w:rsidRDefault="00873F93" w:rsidP="00873F93">
      <w:pPr>
        <w:tabs>
          <w:tab w:val="left" w:pos="2730"/>
        </w:tabs>
        <w:spacing w:line="240" w:lineRule="auto"/>
        <w:ind w:right="6" w:firstLine="567"/>
        <w:rPr>
          <w:sz w:val="24"/>
          <w:szCs w:val="24"/>
        </w:rPr>
      </w:pPr>
    </w:p>
    <w:p w14:paraId="57808B0F" w14:textId="0DD549CC"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6 классе</w:t>
      </w:r>
    </w:p>
    <w:p w14:paraId="4A7CD96C" w14:textId="77777777" w:rsidR="00873F93" w:rsidRPr="00873F93" w:rsidRDefault="00873F93" w:rsidP="00873F93">
      <w:pPr>
        <w:tabs>
          <w:tab w:val="left" w:pos="2730"/>
        </w:tabs>
        <w:spacing w:line="240" w:lineRule="auto"/>
        <w:ind w:right="6" w:firstLine="567"/>
        <w:rPr>
          <w:sz w:val="24"/>
          <w:szCs w:val="24"/>
        </w:rPr>
      </w:pPr>
    </w:p>
    <w:p w14:paraId="796396F0" w14:textId="7B6FD0CA"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14:paraId="7CA262E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 Мир культуры: его структура.</w:t>
      </w:r>
    </w:p>
    <w:p w14:paraId="7CB84E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45B961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 Культура России: многообразие регионов.</w:t>
      </w:r>
    </w:p>
    <w:p w14:paraId="73DD246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05CADE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 История быта как история культуры.</w:t>
      </w:r>
    </w:p>
    <w:p w14:paraId="52D83EE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4CF340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2AF1C0A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 Образование в культуре народов России. Представление об основных этапах в истории образования.</w:t>
      </w:r>
    </w:p>
    <w:p w14:paraId="1778E3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13C4D8E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 Права и обязанности человека.</w:t>
      </w:r>
    </w:p>
    <w:p w14:paraId="01C194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A78F4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 Общество и религия: духовно-нравственное взаимодействие.</w:t>
      </w:r>
    </w:p>
    <w:p w14:paraId="0D3648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76948B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 Современный мир: самое важное (практическое занятие).</w:t>
      </w:r>
    </w:p>
    <w:p w14:paraId="3BB8F7A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4201C49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159.4.2. Тематический блок 2. «Человек и его отражение в культуре».</w:t>
      </w:r>
    </w:p>
    <w:p w14:paraId="58DED50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 Каким должен быть человек? Духовно-нравственный облик и идеал человека.</w:t>
      </w:r>
    </w:p>
    <w:p w14:paraId="779F4C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3534844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Свойства и качества человека, его образ в культуре народов России, единство человеческих качеств. Единство духовной жизни.</w:t>
      </w:r>
    </w:p>
    <w:p w14:paraId="3AC298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64F9D1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 Религия как источник нравственности.</w:t>
      </w:r>
    </w:p>
    <w:p w14:paraId="474A2C9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039D36E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 Наука как источник знания о человеке и человеческом.</w:t>
      </w:r>
    </w:p>
    <w:p w14:paraId="41512A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14:paraId="61D427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 Этика и нравственность как категории духовной культуры.</w:t>
      </w:r>
    </w:p>
    <w:p w14:paraId="2303008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этика. Добро и его проявления в реальной жизни. Что значит быть нравственным. Почему нравственность важна?</w:t>
      </w:r>
    </w:p>
    <w:p w14:paraId="4537E5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 Самопознание (практическое занятие).</w:t>
      </w:r>
    </w:p>
    <w:p w14:paraId="0C5926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Автобиография и автопортрет: кто я и что я люблю. Как устроена моя жизнь. Выполнение проекта.</w:t>
      </w:r>
    </w:p>
    <w:p w14:paraId="53237C2F" w14:textId="1477C701"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14:paraId="13600273"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15. Труд делает человека человеком.</w:t>
      </w:r>
    </w:p>
    <w:p w14:paraId="654AB46A"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7DF84103"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16. Подвиг: как узнать героя?</w:t>
      </w:r>
    </w:p>
    <w:p w14:paraId="37E30F9E"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 xml:space="preserve">Что такое подвиг. Героизм как самопожертвование. Героизм на войне. Подвиг в мирное время. Милосердие, взаимопомощь. </w:t>
      </w:r>
    </w:p>
    <w:p w14:paraId="1CDB003C"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17. Люди в обществе: духовно-нравственное взаимовлияние.</w:t>
      </w:r>
    </w:p>
    <w:p w14:paraId="18A4BD7D"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Человек в социальном измерении. Дружба, предательство. Коллектив. Личные границы. Этика предпринимательства. Социальная помощь.</w:t>
      </w:r>
    </w:p>
    <w:p w14:paraId="03062707"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18. Проблемы современного общества как отражение его духовно-нравственного самосознания.</w:t>
      </w:r>
    </w:p>
    <w:p w14:paraId="1E13D704"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Бедность. Инвалидность. Асоциальная семья. Сиротство.</w:t>
      </w:r>
    </w:p>
    <w:p w14:paraId="7A2C7304"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Отражение этих явлений в культуре общества.</w:t>
      </w:r>
    </w:p>
    <w:p w14:paraId="16456B00"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19. Духовно-нравственные ориентиры социальных отношений.</w:t>
      </w:r>
    </w:p>
    <w:p w14:paraId="00268CE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Милосердие. Взаимопомощь. Социальное служение. Благотворительность. Волонтёрство. Общественные блага.</w:t>
      </w:r>
    </w:p>
    <w:p w14:paraId="61F96D8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20. Гуманизм как сущностная характеристика духовно-нравственной культуры народов России.</w:t>
      </w:r>
    </w:p>
    <w:p w14:paraId="38ED04C2"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14:paraId="77DC475D"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21. Социальные профессии; их важность для сохранения духовно-нравственного облика общества.</w:t>
      </w:r>
    </w:p>
    <w:p w14:paraId="58AAA029"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24CF3BF5"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22. Выдающиеся благотворители в истории. Благотворительность как нравственный долг.</w:t>
      </w:r>
    </w:p>
    <w:p w14:paraId="3D3BF188"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3FADCBD8"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23. Выдающиеся учёные России. Наука как источник социального и духовного прогресса общества.</w:t>
      </w:r>
    </w:p>
    <w:p w14:paraId="0971E45B"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71522416"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24. Моя профессия (практическое занятие).</w:t>
      </w:r>
    </w:p>
    <w:p w14:paraId="773F668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Труд как самореализация, как вклад в общество. Рассказ о своей будущей профессии.</w:t>
      </w:r>
    </w:p>
    <w:p w14:paraId="564E84D8" w14:textId="67ABAC70" w:rsidR="009B20D2" w:rsidRPr="00873F93" w:rsidRDefault="009B20D2" w:rsidP="009B20D2">
      <w:pPr>
        <w:tabs>
          <w:tab w:val="left" w:pos="2730"/>
        </w:tabs>
        <w:spacing w:line="276" w:lineRule="auto"/>
        <w:ind w:right="6" w:firstLine="567"/>
        <w:rPr>
          <w:sz w:val="24"/>
          <w:szCs w:val="24"/>
        </w:rPr>
      </w:pPr>
      <w:r w:rsidRPr="00873F93">
        <w:rPr>
          <w:sz w:val="24"/>
          <w:szCs w:val="24"/>
        </w:rPr>
        <w:t>Тематический блок 4. «Родина и патриотизм».</w:t>
      </w:r>
    </w:p>
    <w:p w14:paraId="1D4B26EA"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25. Гражданин.</w:t>
      </w:r>
    </w:p>
    <w:p w14:paraId="6720ADAE"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Родина и гражданство, их взаимосвязь. Что делает человека гражданином. Нравственные качества гражданина.</w:t>
      </w:r>
    </w:p>
    <w:p w14:paraId="6BB3E1C5"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26. Патриотизм.</w:t>
      </w:r>
    </w:p>
    <w:p w14:paraId="6EE9428B"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Патриотизм. Толерантность. Уважение к другим народам и их истории. Важность патриотизма.</w:t>
      </w:r>
    </w:p>
    <w:p w14:paraId="05AAB1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 Защита Родины: подвиг или долг?</w:t>
      </w:r>
    </w:p>
    <w:p w14:paraId="006D2C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Война и мир. Роль знания в защите Родины. Долг гражданина перед обществом. Военные подвиги. Честь. Доблесть.</w:t>
      </w:r>
    </w:p>
    <w:p w14:paraId="776260B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 Государство. Россия – наша Родина.</w:t>
      </w:r>
    </w:p>
    <w:p w14:paraId="1424F85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6957047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 Гражданская идентичность (практическое занятие).</w:t>
      </w:r>
    </w:p>
    <w:p w14:paraId="4A53C05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Какими качествами должен обладать человек как гражданин. </w:t>
      </w:r>
    </w:p>
    <w:p w14:paraId="0A06CB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 Моя школа и мой класс (практическое занятие). Портрет школы или класса через добрые дела.</w:t>
      </w:r>
    </w:p>
    <w:p w14:paraId="41C398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какой он? (практическое занятие).</w:t>
      </w:r>
    </w:p>
    <w:p w14:paraId="07BE94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Человек. Его образы в культуре. Духовность и нравственность как важнейшие качества человека.</w:t>
      </w:r>
    </w:p>
    <w:p w14:paraId="355609E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и культура (проект).</w:t>
      </w:r>
    </w:p>
    <w:p w14:paraId="442CAB59" w14:textId="3F1DF5CF" w:rsidR="00873F93" w:rsidRDefault="009B20D2" w:rsidP="00873F93">
      <w:pPr>
        <w:tabs>
          <w:tab w:val="left" w:pos="2730"/>
        </w:tabs>
        <w:spacing w:line="240" w:lineRule="auto"/>
        <w:ind w:right="6" w:firstLine="567"/>
        <w:rPr>
          <w:sz w:val="24"/>
          <w:szCs w:val="24"/>
        </w:rPr>
      </w:pPr>
      <w:r w:rsidRPr="00873F93">
        <w:rPr>
          <w:sz w:val="24"/>
          <w:szCs w:val="24"/>
        </w:rPr>
        <w:t>Итоговый проект</w:t>
      </w:r>
      <w:r w:rsidR="00873F93">
        <w:rPr>
          <w:sz w:val="24"/>
          <w:szCs w:val="24"/>
        </w:rPr>
        <w:t>: «Что значит быть человеком?»</w:t>
      </w:r>
    </w:p>
    <w:p w14:paraId="7B6BE44E" w14:textId="77777777" w:rsidR="00873F93" w:rsidRPr="00873F93" w:rsidRDefault="00873F93" w:rsidP="00873F93">
      <w:pPr>
        <w:tabs>
          <w:tab w:val="left" w:pos="2730"/>
        </w:tabs>
        <w:spacing w:line="240" w:lineRule="auto"/>
        <w:ind w:right="6" w:firstLine="567"/>
        <w:rPr>
          <w:sz w:val="24"/>
          <w:szCs w:val="24"/>
        </w:rPr>
      </w:pPr>
    </w:p>
    <w:p w14:paraId="35ED9936" w14:textId="70E9609F" w:rsidR="009B20D2" w:rsidRPr="00873F93" w:rsidRDefault="009B20D2" w:rsidP="00873F93">
      <w:pPr>
        <w:tabs>
          <w:tab w:val="left" w:pos="2730"/>
        </w:tabs>
        <w:spacing w:line="240" w:lineRule="auto"/>
        <w:ind w:right="6" w:firstLine="567"/>
        <w:rPr>
          <w:b/>
          <w:sz w:val="24"/>
          <w:szCs w:val="24"/>
        </w:rPr>
      </w:pPr>
      <w:r w:rsidRPr="00873F93">
        <w:rPr>
          <w:b/>
          <w:sz w:val="24"/>
          <w:szCs w:val="24"/>
        </w:rPr>
        <w:t>Планируемые результаты освоения программы по ОДНКНР на уровне основного общего образования.</w:t>
      </w:r>
    </w:p>
    <w:p w14:paraId="771B7179" w14:textId="1F75C7D7" w:rsidR="009B20D2" w:rsidRPr="00873F93" w:rsidRDefault="009B20D2" w:rsidP="00873F93">
      <w:pPr>
        <w:tabs>
          <w:tab w:val="left" w:pos="2730"/>
        </w:tabs>
        <w:spacing w:line="240" w:lineRule="auto"/>
        <w:ind w:right="6" w:firstLine="567"/>
        <w:rPr>
          <w:sz w:val="24"/>
          <w:szCs w:val="24"/>
        </w:rPr>
      </w:pPr>
      <w:r w:rsidRPr="00873F93">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72DD2C62" w14:textId="15871B1D"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14:paraId="29FCAE81" w14:textId="7FC09039" w:rsidR="009B20D2" w:rsidRPr="00873F93" w:rsidRDefault="009B20D2" w:rsidP="00873F93">
      <w:pPr>
        <w:tabs>
          <w:tab w:val="left" w:pos="2730"/>
        </w:tabs>
        <w:spacing w:line="240" w:lineRule="auto"/>
        <w:ind w:right="6" w:firstLine="567"/>
        <w:rPr>
          <w:sz w:val="24"/>
          <w:szCs w:val="24"/>
        </w:rPr>
      </w:pPr>
      <w:r w:rsidRPr="00873F93">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5DBF4AE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достигаются в единстве учебной и воспитательной деятельности.</w:t>
      </w:r>
    </w:p>
    <w:p w14:paraId="0EAA4B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включают:</w:t>
      </w:r>
    </w:p>
    <w:p w14:paraId="362137D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осознание российской гражданской идентичности; </w:t>
      </w:r>
    </w:p>
    <w:p w14:paraId="33670D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готовность обучающихся к саморазвитию, самостоятельности и личностному самоопределению;</w:t>
      </w:r>
    </w:p>
    <w:p w14:paraId="13788A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ценность самостоятельности и инициативы; </w:t>
      </w:r>
    </w:p>
    <w:p w14:paraId="126E77D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наличие мотивации к целенаправленной социально значимой деятельности; </w:t>
      </w:r>
    </w:p>
    <w:p w14:paraId="32F7E8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внутренней позиции личности как особого ценностного отношения к себе, окружающим людям и жизни в целом.</w:t>
      </w:r>
    </w:p>
    <w:p w14:paraId="6BA69E9F" w14:textId="74525130"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72202F2C" w14:textId="77777777"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патриотического воспитания:</w:t>
      </w:r>
    </w:p>
    <w:p w14:paraId="57BE9D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469DBA7F" w14:textId="77777777"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гражданского воспитания:</w:t>
      </w:r>
    </w:p>
    <w:p w14:paraId="2C0881F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5D6F974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14:paraId="1D0C87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14:paraId="04BF6567" w14:textId="77777777"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ценности познавательной деятельности:</w:t>
      </w:r>
    </w:p>
    <w:p w14:paraId="3DA1E5C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6F9CAF5" w14:textId="77777777" w:rsidR="009B20D2" w:rsidRPr="00873F93" w:rsidRDefault="009B20D2" w:rsidP="00873F93">
      <w:pPr>
        <w:tabs>
          <w:tab w:val="left" w:pos="2730"/>
        </w:tabs>
        <w:spacing w:line="240" w:lineRule="auto"/>
        <w:ind w:right="6" w:firstLine="567"/>
        <w:rPr>
          <w:sz w:val="24"/>
          <w:szCs w:val="24"/>
        </w:rPr>
      </w:pPr>
      <w:r w:rsidRPr="00873F93">
        <w:rPr>
          <w:noProof/>
          <w:sz w:val="24"/>
          <w:szCs w:val="24"/>
        </w:rPr>
        <mc:AlternateContent>
          <mc:Choice Requires="wps">
            <w:drawing>
              <wp:anchor distT="0" distB="0" distL="114300" distR="114300" simplePos="0" relativeHeight="251659264" behindDoc="1" locked="0" layoutInCell="1" allowOverlap="1" wp14:anchorId="1CA12CBB" wp14:editId="6E3DCB49">
                <wp:simplePos x="0" y="0"/>
                <wp:positionH relativeFrom="page">
                  <wp:posOffset>1918335</wp:posOffset>
                </wp:positionH>
                <wp:positionV relativeFrom="paragraph">
                  <wp:posOffset>210820</wp:posOffset>
                </wp:positionV>
                <wp:extent cx="41910" cy="0"/>
                <wp:effectExtent l="13335" t="10160" r="11430" b="184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5B570BB"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mc:Fallback>
        </mc:AlternateContent>
      </w:r>
      <w:r w:rsidRPr="00873F93">
        <w:rPr>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14:paraId="37EBD88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14:paraId="6DDF2788" w14:textId="77777777" w:rsidR="009B20D2" w:rsidRPr="00873F93" w:rsidRDefault="009B20D2" w:rsidP="00E434B7">
      <w:pPr>
        <w:numPr>
          <w:ilvl w:val="0"/>
          <w:numId w:val="120"/>
        </w:numPr>
        <w:tabs>
          <w:tab w:val="left" w:pos="2730"/>
        </w:tabs>
        <w:spacing w:line="240" w:lineRule="auto"/>
        <w:ind w:right="6"/>
        <w:rPr>
          <w:sz w:val="24"/>
          <w:szCs w:val="24"/>
        </w:rPr>
      </w:pPr>
      <w:r w:rsidRPr="00873F93">
        <w:rPr>
          <w:sz w:val="24"/>
          <w:szCs w:val="24"/>
        </w:rPr>
        <w:t>духовно-нравственного воспитания.</w:t>
      </w:r>
    </w:p>
    <w:p w14:paraId="24FC80D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05E7C2C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2728EE4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68497E98" w14:textId="54C9A852" w:rsidR="009B20D2" w:rsidRPr="00873F93" w:rsidRDefault="009B20D2" w:rsidP="00873F93">
      <w:pPr>
        <w:tabs>
          <w:tab w:val="left" w:pos="2730"/>
        </w:tabs>
        <w:spacing w:line="240" w:lineRule="auto"/>
        <w:ind w:right="6" w:firstLine="567"/>
        <w:rPr>
          <w:sz w:val="24"/>
          <w:szCs w:val="24"/>
        </w:rPr>
      </w:pPr>
      <w:r w:rsidRPr="00873F93">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668A698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6FF57DA" w14:textId="0A190C87"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познавательные универсальные учебные действия:</w:t>
      </w:r>
    </w:p>
    <w:p w14:paraId="6CDA31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09984D9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32E53E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смысловое чтение;</w:t>
      </w:r>
    </w:p>
    <w:p w14:paraId="1F8FE1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развитие мотивации к овладению культурой активного использования словарей и других поисковых систем.</w:t>
      </w:r>
    </w:p>
    <w:p w14:paraId="6DD177B2" w14:textId="7F3C68B7"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коммуникативные универсальные учебные действия:</w:t>
      </w:r>
    </w:p>
    <w:p w14:paraId="17E9DD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организовывать учебное сотрудничество и совместную деятельность с учителем и сверстниками; </w:t>
      </w:r>
    </w:p>
    <w:p w14:paraId="01DBB3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14:paraId="6489ED5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аргументировать и отстаивать своё мнение (учебное сотрудничество);</w:t>
      </w:r>
    </w:p>
    <w:p w14:paraId="1A62DA2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14:paraId="5D5705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устной и письменной речью, монологической контекстной речью (коммуникация);</w:t>
      </w:r>
    </w:p>
    <w:p w14:paraId="6E73F2C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14:paraId="7134B964" w14:textId="37DA037F"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регулятивные универсальные учебные действия:</w:t>
      </w:r>
    </w:p>
    <w:p w14:paraId="0EB9251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FD0D59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39A00E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4C5FDB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оценивать правильность выполнения учебной задачи, собственные возможности её решения (оценка);</w:t>
      </w:r>
    </w:p>
    <w:p w14:paraId="14741FA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45F024D0" w14:textId="5BA1B393" w:rsidR="009B20D2" w:rsidRPr="00873F93" w:rsidRDefault="009B20D2" w:rsidP="00873F93">
      <w:pPr>
        <w:tabs>
          <w:tab w:val="left" w:pos="2730"/>
        </w:tabs>
        <w:spacing w:line="240" w:lineRule="auto"/>
        <w:ind w:right="6" w:firstLine="567"/>
        <w:rPr>
          <w:b/>
          <w:sz w:val="24"/>
          <w:szCs w:val="24"/>
        </w:rPr>
      </w:pPr>
      <w:r w:rsidRPr="00873F93">
        <w:rPr>
          <w:b/>
          <w:sz w:val="24"/>
          <w:szCs w:val="24"/>
        </w:rPr>
        <w:t>Предметные результаты освоения программы по ОДНКНР на уровне основного общего образования.</w:t>
      </w:r>
    </w:p>
    <w:p w14:paraId="28C107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1054D47C" w14:textId="21A64EA1"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5 классе </w:t>
      </w:r>
      <w:r w:rsidRPr="00873F93">
        <w:rPr>
          <w:b/>
          <w:sz w:val="24"/>
          <w:szCs w:val="24"/>
        </w:rPr>
        <w:t>обучающийся получит следующие предметные результаты по отдельным темам программы по ОДНКНР:</w:t>
      </w:r>
    </w:p>
    <w:p w14:paraId="2168557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14:paraId="3AA292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Зачем изучать курс «Основы духовно-нравственной культуры народов России»?</w:t>
      </w:r>
    </w:p>
    <w:p w14:paraId="09ECC9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14:paraId="5BEAB25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55C8CF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взаимосвязь между языком и культурой, духовно-нравственным развитием личности и социальным поведением. </w:t>
      </w:r>
    </w:p>
    <w:p w14:paraId="13BA4E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Наш дом – Россия.</w:t>
      </w:r>
    </w:p>
    <w:p w14:paraId="6D72B3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6465303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14:paraId="18F8C6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AEC2E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Язык и история.</w:t>
      </w:r>
    </w:p>
    <w:p w14:paraId="71C2A9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язык, каковы важность его изучения и влияние на миропонимание личности;</w:t>
      </w:r>
    </w:p>
    <w:p w14:paraId="53EA51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формировании языка как носителя духовно-нравственных смыслов культуры;</w:t>
      </w:r>
    </w:p>
    <w:p w14:paraId="5F4C319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суть и смысл коммуникативной роли языка, в том числе в организации межкультурного диалога и взаимодействия;</w:t>
      </w:r>
    </w:p>
    <w:p w14:paraId="09173C3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своё понимание необходимости нравственной чистоты языка, важности лингвистической гигиены, речевого этикета.</w:t>
      </w:r>
    </w:p>
    <w:p w14:paraId="5B6E7D1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Русский язык – язык общения и язык возможностей.</w:t>
      </w:r>
    </w:p>
    <w:p w14:paraId="38C2F8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происхождении и развитии русского языка, его взаимосвязи с языками других народов России;</w:t>
      </w:r>
    </w:p>
    <w:p w14:paraId="2ABEC30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734DBD8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086E10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нравственных категориях русского языка и их происхождении.</w:t>
      </w:r>
    </w:p>
    <w:p w14:paraId="016CD11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Истоки родной культуры.</w:t>
      </w:r>
    </w:p>
    <w:p w14:paraId="469D83A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сформированное представление о понятие «культура»;</w:t>
      </w:r>
    </w:p>
    <w:p w14:paraId="23D01E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14:paraId="02232D8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14:paraId="1A961A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Материальная культура.</w:t>
      </w:r>
    </w:p>
    <w:p w14:paraId="0B82F8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артефактах культуры;</w:t>
      </w:r>
    </w:p>
    <w:p w14:paraId="3A8C64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базовое представление о традиционных укладах хозяйства: земледелии, скотоводстве, охоте, рыболовстве;</w:t>
      </w:r>
    </w:p>
    <w:p w14:paraId="36E5B7A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хозяйственным укладом и проявлениями духовной культуры;</w:t>
      </w:r>
    </w:p>
    <w:p w14:paraId="25C294F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34D8F2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Духовная культура.</w:t>
      </w:r>
    </w:p>
    <w:p w14:paraId="01E03D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таких культурных концептах как «искусство», «наука», «религия»;</w:t>
      </w:r>
    </w:p>
    <w:p w14:paraId="12AB5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14:paraId="52EDE9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и взаимосвязь названных терминов с формами их репрезентации в культуре;</w:t>
      </w:r>
    </w:p>
    <w:p w14:paraId="0C36A5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культурных символов, нравственный и духовный смысл культурных артефактов;</w:t>
      </w:r>
    </w:p>
    <w:p w14:paraId="276FF6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знаки и символы, уметь соотносить их с культурными явлениями, с которыми они связаны.</w:t>
      </w:r>
    </w:p>
    <w:p w14:paraId="0D60C34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Культура и религия.</w:t>
      </w:r>
    </w:p>
    <w:p w14:paraId="54306B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понятии «религия», уметь пояснить её роль в жизни общества и основные социально-культурные функции;</w:t>
      </w:r>
    </w:p>
    <w:p w14:paraId="608CD5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связь религии и морали;</w:t>
      </w:r>
    </w:p>
    <w:p w14:paraId="15EB1B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роль и значение духовных ценностей в религиях народов России;</w:t>
      </w:r>
    </w:p>
    <w:p w14:paraId="777DBFC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характеризовать государствообразующие конфессии России и их картины мира.</w:t>
      </w:r>
    </w:p>
    <w:p w14:paraId="2E33CF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Культура и образование.</w:t>
      </w:r>
    </w:p>
    <w:p w14:paraId="1499F1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термин «образование» и уметь обосновать его важность для личности и общества;</w:t>
      </w:r>
    </w:p>
    <w:p w14:paraId="70DEDA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основных ступенях образования в России и их необходимости;</w:t>
      </w:r>
    </w:p>
    <w:p w14:paraId="30736E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культуры и образованности человека;</w:t>
      </w:r>
    </w:p>
    <w:p w14:paraId="5764DF8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взаимосвязи между знанием, образованием и личностным и профессиональным ростом человека;</w:t>
      </w:r>
    </w:p>
    <w:p w14:paraId="53E022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58A1D80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Многообразие культур России (практическое занятие).</w:t>
      </w:r>
    </w:p>
    <w:p w14:paraId="53E921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культуры и истории народов, их культурных особенностях;</w:t>
      </w:r>
    </w:p>
    <w:p w14:paraId="31B5B0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общее и единичное в культуре на основе предметных знаний о культуре своего народа;</w:t>
      </w:r>
    </w:p>
    <w:p w14:paraId="223DB8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34E3EE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2747D3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14:paraId="0991D2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Семья – хранитель духовных ценностей.</w:t>
      </w:r>
    </w:p>
    <w:p w14:paraId="3A50A23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термина «семья»;</w:t>
      </w:r>
    </w:p>
    <w:p w14:paraId="426CFE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взаимосвязях между типом культуры и особенностями семейного быта и отношений в семье;</w:t>
      </w:r>
    </w:p>
    <w:p w14:paraId="6A7E066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термина «поколение» и его взаимосвязь с культурными особенностями своего времени;</w:t>
      </w:r>
    </w:p>
    <w:p w14:paraId="7FC93C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составить рассказ о своей семье в соответствии с культурно-историческими условиями её существования;</w:t>
      </w:r>
    </w:p>
    <w:p w14:paraId="66105D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такие понятия, как «счастливая семья», «семейное счастье»;</w:t>
      </w:r>
    </w:p>
    <w:p w14:paraId="1CCE1E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важность семьи как хранителя традиций и её воспитательную роль;</w:t>
      </w:r>
    </w:p>
    <w:p w14:paraId="2A77D4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521A70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Родина начинается с семьи.</w:t>
      </w:r>
    </w:p>
    <w:p w14:paraId="5B5D25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понятие «Родина»;</w:t>
      </w:r>
    </w:p>
    <w:p w14:paraId="1F71634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взаимосвязь и различия между концептами «Отечество» и «Родина»;</w:t>
      </w:r>
    </w:p>
    <w:p w14:paraId="5BFB23E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что такое история семьи, каковы формы её выражения и сохранения; </w:t>
      </w:r>
    </w:p>
    <w:p w14:paraId="4C9CAE0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взаимосвязь истории семьи и истории народа, государства, человечества.</w:t>
      </w:r>
    </w:p>
    <w:p w14:paraId="31CD38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Традиции семейного воспитания в России.</w:t>
      </w:r>
    </w:p>
    <w:p w14:paraId="28F6DD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семейных традициях и обосновывать их важность как ключевых элементах семейных отношений;</w:t>
      </w:r>
    </w:p>
    <w:p w14:paraId="218A79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взаимосвязь семейных традиций и культуры собственного этноса;</w:t>
      </w:r>
    </w:p>
    <w:p w14:paraId="585235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семейных традициях своего народа и народов России, собственной семьи;</w:t>
      </w:r>
    </w:p>
    <w:p w14:paraId="64CDB5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семейных традиций в культуре общества, трансляции ценностей, духовно-нравственных идеалов.</w:t>
      </w:r>
    </w:p>
    <w:p w14:paraId="42B2AFD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Образ семьи в культуре народов России.</w:t>
      </w:r>
    </w:p>
    <w:p w14:paraId="5C10676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традиционные сказочные и фольклорные сюжеты о семье, семейных обязанностях;</w:t>
      </w:r>
    </w:p>
    <w:p w14:paraId="7C5CB3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своё понимание семейных ценностей, выраженных в фольклорных сюжетах;</w:t>
      </w:r>
    </w:p>
    <w:p w14:paraId="0B6920A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5B164D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семейных ценностей с использованием различного иллюстративного материала.</w:t>
      </w:r>
    </w:p>
    <w:p w14:paraId="01B5A4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в истории семьи.</w:t>
      </w:r>
    </w:p>
    <w:p w14:paraId="306DCE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семейное хозяйство и домашний труд;</w:t>
      </w:r>
    </w:p>
    <w:p w14:paraId="7FA585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0BEEE86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14:paraId="675631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распределение семейного труда и осознавать его важность для укрепления целостности семьи.</w:t>
      </w:r>
    </w:p>
    <w:p w14:paraId="70A488B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Семья в современном мире (практическое занятие).</w:t>
      </w:r>
    </w:p>
    <w:p w14:paraId="731D38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42FD5D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0CFD1DB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семьи;</w:t>
      </w:r>
    </w:p>
    <w:p w14:paraId="656A9CF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4615CB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14:paraId="4D2B4C2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Личность – общество – культура.</w:t>
      </w:r>
    </w:p>
    <w:p w14:paraId="111454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значение термина «человек» в контексте духовно-нравственной культуры;</w:t>
      </w:r>
    </w:p>
    <w:p w14:paraId="5405E28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обосновать взаимосвязь и взаимообусловленность чело века и общества, человека и культуры;</w:t>
      </w:r>
    </w:p>
    <w:p w14:paraId="00D086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различия между обоснованием термина «личность» в быту, в контексте культуры и творчества;</w:t>
      </w:r>
    </w:p>
    <w:p w14:paraId="5AB54F3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гуманизм, иметь представление о его источниках в культуре.</w:t>
      </w:r>
    </w:p>
    <w:p w14:paraId="78ADAF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Духовный мир человека. Человек – творец культуры.</w:t>
      </w:r>
    </w:p>
    <w:p w14:paraId="3A216D8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значение термина «творчество» в нескольких аспектах и понимать границы их применимости;</w:t>
      </w:r>
    </w:p>
    <w:p w14:paraId="2F7291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важность морально- нравственных ограничений в творчестве;</w:t>
      </w:r>
    </w:p>
    <w:p w14:paraId="5931B4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творчества как реализацию духовно-нравственных ценностей человека;</w:t>
      </w:r>
    </w:p>
    <w:p w14:paraId="62E549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детерминированность творчества культурой своего этноса;</w:t>
      </w:r>
    </w:p>
    <w:p w14:paraId="112F0E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труда и творчества.</w:t>
      </w:r>
    </w:p>
    <w:p w14:paraId="553CA14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Личность и духовно-нравственные ценности.</w:t>
      </w:r>
    </w:p>
    <w:p w14:paraId="12043CF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морали и нравственности в жизни человека;</w:t>
      </w:r>
    </w:p>
    <w:p w14:paraId="47A2D81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происхождение духовных ценностей, понимание идеалов добра и зла;</w:t>
      </w:r>
    </w:p>
    <w:p w14:paraId="4D4801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5E66F43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14:paraId="2EB3A48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Историческая память как духовно-нравственная ценность.</w:t>
      </w:r>
    </w:p>
    <w:p w14:paraId="3CBB41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14:paraId="76C06A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и функциях изучения истории;</w:t>
      </w:r>
    </w:p>
    <w:p w14:paraId="4ECC87A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177C7F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Литература как язык культуры.</w:t>
      </w:r>
    </w:p>
    <w:p w14:paraId="1E32A6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литературы от других видов художественного творчества;</w:t>
      </w:r>
    </w:p>
    <w:p w14:paraId="1825F9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рассказывать об особенностях литературного повествования, выделять простые выразительные средства литературного языка;</w:t>
      </w:r>
    </w:p>
    <w:p w14:paraId="03E5A0C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литературы как культурного явления, как формы трансляции культурных ценностей;</w:t>
      </w:r>
    </w:p>
    <w:p w14:paraId="1B54BF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в литературных произведениях.</w:t>
      </w:r>
    </w:p>
    <w:p w14:paraId="1D4C95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Взаимовлияние культур.</w:t>
      </w:r>
    </w:p>
    <w:p w14:paraId="1E0749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189091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сохранения культурного наследия;</w:t>
      </w:r>
    </w:p>
    <w:p w14:paraId="7D3C28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07F2BD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Духовно-нравственные ценности российского народа.</w:t>
      </w:r>
    </w:p>
    <w:p w14:paraId="0660EE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FA2D7A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14:paraId="353775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Регионы России: культурное многообразие.</w:t>
      </w:r>
    </w:p>
    <w:p w14:paraId="2BB622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принципы федеративного устройства России и концепт «полиэтничность»;</w:t>
      </w:r>
    </w:p>
    <w:p w14:paraId="0550E6C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основные этносы Российской Федерации и регионы, где они традиционно проживают;</w:t>
      </w:r>
    </w:p>
    <w:p w14:paraId="0BB26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14:paraId="56DEC6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14:paraId="3B6989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14:paraId="5ABCA4B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14:paraId="120738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Праздники в культуре народов России.</w:t>
      </w:r>
    </w:p>
    <w:p w14:paraId="3A0005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природе праздников и обосновывать их важность как элементов культуры;</w:t>
      </w:r>
    </w:p>
    <w:p w14:paraId="2DDDFBF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взаимосвязь праздников и культурного уклада;</w:t>
      </w:r>
    </w:p>
    <w:p w14:paraId="381848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основные типы праздников;</w:t>
      </w:r>
    </w:p>
    <w:p w14:paraId="169727C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праздничных традициях народов России и собственной семьи;</w:t>
      </w:r>
    </w:p>
    <w:p w14:paraId="3FDD76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связь праздников и истории, культуры народов России;</w:t>
      </w:r>
    </w:p>
    <w:p w14:paraId="2E16EB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основной смысл семейных праздников;</w:t>
      </w:r>
    </w:p>
    <w:p w14:paraId="4062F9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праздников народов России;</w:t>
      </w:r>
    </w:p>
    <w:p w14:paraId="300ED9B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праздников как элементов культурной памяти народов России, как воплощение духовно-нравственных идеалов.</w:t>
      </w:r>
    </w:p>
    <w:p w14:paraId="44C25D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Памятники архитектуры народов России.</w:t>
      </w:r>
    </w:p>
    <w:p w14:paraId="6F87F2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4D62635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типом жилищ и типом хозяйственной деятельности;</w:t>
      </w:r>
    </w:p>
    <w:p w14:paraId="5288F2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охарактеризовать связь между уровнем научно-технического развития и типами жилищ;</w:t>
      </w:r>
    </w:p>
    <w:p w14:paraId="6ACAA9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14:paraId="7BD49CE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связь между историей памятника и историей края, характеризовать памятники истории и культуры;</w:t>
      </w:r>
    </w:p>
    <w:p w14:paraId="26939C2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нравственном и научном смысле краеведческой работы.</w:t>
      </w:r>
    </w:p>
    <w:p w14:paraId="07D9C54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Музыкальная культура народов России.</w:t>
      </w:r>
    </w:p>
    <w:p w14:paraId="48730BF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009ED9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музыки как культурного явления, как формы трансляции культурных ценностей;</w:t>
      </w:r>
    </w:p>
    <w:p w14:paraId="6902246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музыкальных произведений;</w:t>
      </w:r>
    </w:p>
    <w:p w14:paraId="123B52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музыкального творчества народов России, народные инструменты.</w:t>
      </w:r>
    </w:p>
    <w:p w14:paraId="08D1DCF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Изобразительное искусство народов России.</w:t>
      </w:r>
    </w:p>
    <w:p w14:paraId="7617E7D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0E27298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что такое скульптура, живопись, графика, фольклорные орнаменты;</w:t>
      </w:r>
    </w:p>
    <w:p w14:paraId="0F721AC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14:paraId="277B321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изобразительного искусства;</w:t>
      </w:r>
    </w:p>
    <w:p w14:paraId="3C3D93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изобразительного искусства народов России.</w:t>
      </w:r>
    </w:p>
    <w:p w14:paraId="2158BAE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Фольклор и литература народов России.</w:t>
      </w:r>
    </w:p>
    <w:p w14:paraId="64063D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пословицы и поговорки, обосновывать важность и нужность этих языковых выразительных средств;</w:t>
      </w:r>
    </w:p>
    <w:p w14:paraId="5E610A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что такое эпос, миф, сказка, былина, песня;</w:t>
      </w:r>
    </w:p>
    <w:p w14:paraId="4BDB62E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14:paraId="3A6E126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национальная литература и каковы её выразительные средства;</w:t>
      </w:r>
    </w:p>
    <w:p w14:paraId="2BC5EF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оценивать морально-нравственный потенциал национальной литературы. </w:t>
      </w:r>
    </w:p>
    <w:p w14:paraId="6394713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Бытовые традиции народов России: пища, одежда, дом.</w:t>
      </w:r>
    </w:p>
    <w:p w14:paraId="50C7F6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223D6E6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29C137C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748525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32FF94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Культурная карта России (практическое занятие).</w:t>
      </w:r>
    </w:p>
    <w:p w14:paraId="11F5B3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отличия культурной географии от физической и политической географии;</w:t>
      </w:r>
    </w:p>
    <w:p w14:paraId="19FB40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такое культурная карта народов России;</w:t>
      </w:r>
    </w:p>
    <w:p w14:paraId="56E8445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описывать отдельные области культурной карты в соответствии с их особенностями.</w:t>
      </w:r>
    </w:p>
    <w:p w14:paraId="2793167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Единство страны – залог будущего России.</w:t>
      </w:r>
    </w:p>
    <w:p w14:paraId="50D106E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7E01B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14:paraId="23984885" w14:textId="3E2AE331"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6 классе </w:t>
      </w:r>
      <w:r w:rsidRPr="00873F93">
        <w:rPr>
          <w:b/>
          <w:sz w:val="24"/>
          <w:szCs w:val="24"/>
        </w:rPr>
        <w:t>обучающийся получит следующие предметные результаты по отдельным темам программы по ОДНКНР.</w:t>
      </w:r>
    </w:p>
    <w:p w14:paraId="2422CB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14:paraId="65DDBF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Мир культуры: его структура.</w:t>
      </w:r>
    </w:p>
    <w:p w14:paraId="071522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структуру культуры как социального явления;</w:t>
      </w:r>
    </w:p>
    <w:p w14:paraId="50C9089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социальных явлений, их ключевые отличия от природных явлений;</w:t>
      </w:r>
    </w:p>
    <w:p w14:paraId="4B5C8DC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38B914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зависимость социальных процессов от культурно-исторических процессов; </w:t>
      </w:r>
    </w:p>
    <w:p w14:paraId="2F43B0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взаимосвязь между научно-техническим прогрессом и этапами развития социума.</w:t>
      </w:r>
    </w:p>
    <w:p w14:paraId="52C9E28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Культура России: многообразие регионов.</w:t>
      </w:r>
    </w:p>
    <w:p w14:paraId="2603E9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административно-территориальное деление России;</w:t>
      </w:r>
    </w:p>
    <w:p w14:paraId="7F105E4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количество регионов, различать субъекты и федеральные округа, уметь показать их на административной карте России;</w:t>
      </w:r>
    </w:p>
    <w:p w14:paraId="31FEB43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1354B9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принцип равенства прав каждого человека, вне зависимости от его принадлежности к тому или иному народу;</w:t>
      </w:r>
    </w:p>
    <w:p w14:paraId="344E4F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14:paraId="3B4029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14:paraId="277DFC9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духовную культуру всех народов России как общее достояние и богатство нашей многонациональной Родины.</w:t>
      </w:r>
    </w:p>
    <w:p w14:paraId="274F0E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История быта как история культуры.</w:t>
      </w:r>
    </w:p>
    <w:p w14:paraId="1EFE97E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«домашнее хозяйство» и характеризовать его типы;</w:t>
      </w:r>
    </w:p>
    <w:p w14:paraId="2815BE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хозяйственной деятельностью народов России и особенностями исторического периода;</w:t>
      </w:r>
    </w:p>
    <w:p w14:paraId="652AAEB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317E1A1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Прогресс: технический и социальный.</w:t>
      </w:r>
    </w:p>
    <w:p w14:paraId="4DBCD7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6094D0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4822843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понимание роли обслуживающего труда, его социальной и духовно-нравственной важности;</w:t>
      </w:r>
    </w:p>
    <w:p w14:paraId="6F378A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взаимосвязи между механизацией домашнего труда и изменениями социальных взаимосвязей в обществе;</w:t>
      </w:r>
    </w:p>
    <w:p w14:paraId="40D2ADE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обосновывать влияние технологий на культуру и ценности общества. </w:t>
      </w:r>
    </w:p>
    <w:p w14:paraId="6D6591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Образование в культуре народов России.</w:t>
      </w:r>
    </w:p>
    <w:p w14:paraId="6C8D3E3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истории образования и его роли в обществе на различных этапах его развития;</w:t>
      </w:r>
    </w:p>
    <w:p w14:paraId="0197966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ценностей в обществе, их зависимость от процесса познания;</w:t>
      </w:r>
    </w:p>
    <w:p w14:paraId="2F7099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каждого уровня образования, её роль в современных общественных процессах;</w:t>
      </w:r>
    </w:p>
    <w:p w14:paraId="0DC7090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образования в современном мире и ценность знания;</w:t>
      </w:r>
    </w:p>
    <w:p w14:paraId="27B34D2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образование как часть процесса формирования духовно-нравственных ориентиров человека.</w:t>
      </w:r>
    </w:p>
    <w:p w14:paraId="24A43C1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Права и обязанности человека.</w:t>
      </w:r>
    </w:p>
    <w:p w14:paraId="4BA2B2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термины «права человека», «естественные права человека», «правовая культура»;</w:t>
      </w:r>
    </w:p>
    <w:p w14:paraId="3BB84C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историю формирования комплекса понятий, связанных с правами;</w:t>
      </w:r>
    </w:p>
    <w:p w14:paraId="2863D3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прав человека как привилегии и обязанности человека;</w:t>
      </w:r>
    </w:p>
    <w:p w14:paraId="18AC6F7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соблюдения прав человека;</w:t>
      </w:r>
    </w:p>
    <w:p w14:paraId="2A3CA53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сохранения паритета между правами и обязанностями человека в обществе;</w:t>
      </w:r>
    </w:p>
    <w:p w14:paraId="739BBE7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формирования правовой культуры из истории народов России.</w:t>
      </w:r>
    </w:p>
    <w:p w14:paraId="38E5F8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Общество и религия: духовно-нравственное взаимодействие.</w:t>
      </w:r>
    </w:p>
    <w:p w14:paraId="697A2AD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терминов «религия», «конфессия», «атеизм», «свободомыслие»;</w:t>
      </w:r>
    </w:p>
    <w:p w14:paraId="0ECBA2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культурообразующие конфессии;</w:t>
      </w:r>
    </w:p>
    <w:p w14:paraId="35371A5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объяснять роль религии в истории и на современном этапе общественного развития;</w:t>
      </w:r>
    </w:p>
    <w:p w14:paraId="1DFB7D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религий как источника культурного развития общества.</w:t>
      </w:r>
    </w:p>
    <w:p w14:paraId="53F8A9E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Современный мир: самое важное (практическое занятие).</w:t>
      </w:r>
    </w:p>
    <w:p w14:paraId="059A98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процессы, протекающие в современном обществе, его духовно-нравственные ориентиры;</w:t>
      </w:r>
    </w:p>
    <w:p w14:paraId="16C7E6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0DEBCD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14:paraId="2A35D1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«Человек и его отражение в культуре».</w:t>
      </w:r>
    </w:p>
    <w:p w14:paraId="6DB121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Духовно-нравственный облик и идеал человека.</w:t>
      </w:r>
    </w:p>
    <w:p w14:paraId="3F67236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как проявляется мораль и нравственность через описание личных качеств человека;</w:t>
      </w:r>
    </w:p>
    <w:p w14:paraId="72C5E9A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какие личностные качества соотносятся с теми или иными моральными и нравственными ценностями;</w:t>
      </w:r>
    </w:p>
    <w:p w14:paraId="2DA09CB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различия между этикой и этикетом и их взаимосвязь;</w:t>
      </w:r>
    </w:p>
    <w:p w14:paraId="05A88F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2E9E2FA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взаимосвязь таких понятий как «свобода», «ответственность», «право» и «долг»;</w:t>
      </w:r>
    </w:p>
    <w:p w14:paraId="0597012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коллективизма как ценности современной России и его приоритет перед идеологией индивидуализма;</w:t>
      </w:r>
    </w:p>
    <w:p w14:paraId="0D13BC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идеалов человека в историко-культурном пространстве современной России.</w:t>
      </w:r>
    </w:p>
    <w:p w14:paraId="492E000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Взросление человека в культуре народов России.</w:t>
      </w:r>
    </w:p>
    <w:p w14:paraId="04C492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различие между процессами антропогенеза и антропосоциогенеза;</w:t>
      </w:r>
    </w:p>
    <w:p w14:paraId="042386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61FE6D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взаимодействия человека и общества, характеризовать негативные эффекты социальной изоляции;</w:t>
      </w:r>
    </w:p>
    <w:p w14:paraId="78B50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14:paraId="549C351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Религия как источник нравственности.</w:t>
      </w:r>
    </w:p>
    <w:p w14:paraId="07ACF8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нравственный потенциал религии;</w:t>
      </w:r>
    </w:p>
    <w:p w14:paraId="11C7896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излагать нравственные принципы государствообразующих конфессий России;</w:t>
      </w:r>
    </w:p>
    <w:p w14:paraId="2EEFAC0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требования к нравственному идеалу человека в государствообразующих религиях современной России;</w:t>
      </w:r>
    </w:p>
    <w:p w14:paraId="3BA87B4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религиозных моральных и нравственных ценностей для современного общества.</w:t>
      </w:r>
    </w:p>
    <w:p w14:paraId="498E966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Наука как источник знания о человеке.</w:t>
      </w:r>
    </w:p>
    <w:p w14:paraId="7E2DDD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смысл понятия «гуманитарное знание»;</w:t>
      </w:r>
    </w:p>
    <w:p w14:paraId="40A73FB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гуманитарного знания, его системообразующую роль в современной культуре;</w:t>
      </w:r>
    </w:p>
    <w:p w14:paraId="6B4309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«культура» как процесс самопознания общества, как его внутреннюю самоактуализацию;</w:t>
      </w:r>
    </w:p>
    <w:p w14:paraId="05C2B1D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взаимосвязь различных областей гуманитарного знания.</w:t>
      </w:r>
    </w:p>
    <w:p w14:paraId="192DB0C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Этика и нравственность как категории духовной культуры.</w:t>
      </w:r>
    </w:p>
    <w:p w14:paraId="08E32E5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многосторонность понятия «этика»;</w:t>
      </w:r>
    </w:p>
    <w:p w14:paraId="0E7673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этики как науки;</w:t>
      </w:r>
    </w:p>
    <w:p w14:paraId="713943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понятия «добро» и «зло» с помощью примеров в истории и культуре народов России и соотносить их с личным опытом;</w:t>
      </w:r>
    </w:p>
    <w:p w14:paraId="3CE8DF3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необходимость нравственности для социального благополучия общества и личности.</w:t>
      </w:r>
    </w:p>
    <w:p w14:paraId="4CC7F8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Самопознание (практическое занятие).</w:t>
      </w:r>
    </w:p>
    <w:p w14:paraId="2EA676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«самопознание», «автобиография», «автопортрет», «рефлексия»;</w:t>
      </w:r>
    </w:p>
    <w:p w14:paraId="4319AF2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соотносить понятия «мораль», «нравственность», «ценности» с самопознанием и рефлексией на доступном для обучающихся уровне;</w:t>
      </w:r>
    </w:p>
    <w:p w14:paraId="4B6236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и обосновывать свои нравственные убеждения.</w:t>
      </w:r>
    </w:p>
    <w:p w14:paraId="11C06F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14:paraId="1E7CDF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делает человека человеком.</w:t>
      </w:r>
    </w:p>
    <w:p w14:paraId="379F00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важность труда и его роль в современном обществе;</w:t>
      </w:r>
    </w:p>
    <w:p w14:paraId="69F3DD6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соотносить понятия «добросовестный труд» и «экономическое благополучие»;</w:t>
      </w:r>
    </w:p>
    <w:p w14:paraId="4B8115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объяснять понятия «безделье», «лень», «тунеядство»; </w:t>
      </w:r>
    </w:p>
    <w:p w14:paraId="323116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и уметь обосновать необходимость их преодоления для самого себя;</w:t>
      </w:r>
    </w:p>
    <w:p w14:paraId="20327A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оценивать общественные процессы в области общественной оценки труда;</w:t>
      </w:r>
    </w:p>
    <w:p w14:paraId="4B86964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демонстрировать значимость трудолюбия, трудовых подвигов, социальной ответственности за свой труд;</w:t>
      </w:r>
    </w:p>
    <w:p w14:paraId="0540B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важность труда и его экономической стоимости;</w:t>
      </w:r>
    </w:p>
    <w:p w14:paraId="1F7AFB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4C0BF0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 xml:space="preserve">Подвиг: как узнать героя? </w:t>
      </w:r>
    </w:p>
    <w:p w14:paraId="010E3E7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«подвиг», «героизм», «самопожертвование»;</w:t>
      </w:r>
    </w:p>
    <w:p w14:paraId="1A7F57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отличия подвига на войне и в мирное время;</w:t>
      </w:r>
    </w:p>
    <w:p w14:paraId="224E09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важность героических примеров для жизни общества;</w:t>
      </w:r>
    </w:p>
    <w:p w14:paraId="26D7D3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героев современного общества и исторических личностей;</w:t>
      </w:r>
    </w:p>
    <w:p w14:paraId="40CEAE5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разграничение понятий «героизм» и «псевдогероизм» через значимость для общества и понимание последствий.</w:t>
      </w:r>
    </w:p>
    <w:p w14:paraId="54045C5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Люди в обществе: духовно-нравственное взаимовлияние.</w:t>
      </w:r>
    </w:p>
    <w:p w14:paraId="46579EC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отношения»;</w:t>
      </w:r>
    </w:p>
    <w:p w14:paraId="2A73B12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«человек как субъект социальных отношений» в приложении к его нравственному и духовному развитию;</w:t>
      </w:r>
    </w:p>
    <w:p w14:paraId="335F21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малых и больших социальных групп в нравственном состоянии личности;</w:t>
      </w:r>
    </w:p>
    <w:p w14:paraId="63989F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понятия «дружба», «предательство», «честь», «коллективизм» и приводить примеры из истории, культуры и литературы;</w:t>
      </w:r>
    </w:p>
    <w:p w14:paraId="712DF48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находить нравственные основания социальной взаимопомощи, в том числе благотворительности;</w:t>
      </w:r>
    </w:p>
    <w:p w14:paraId="0B0AFF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понятие «этика предпринимательства» в социальном аспекте.</w:t>
      </w:r>
    </w:p>
    <w:p w14:paraId="3FF74E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Проблемы современного общества как отражение его духовно-нравственного самосознания.</w:t>
      </w:r>
    </w:p>
    <w:p w14:paraId="0D79153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792EF0E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18DCFB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70961F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Духовно-нравственные ориентиры социальных отношений.</w:t>
      </w:r>
    </w:p>
    <w:p w14:paraId="4A47CA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3F2EF7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07DD5D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14:paraId="524C9B2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Гуманизм как сущностная характеристика духовно-нравственной культуры народов России.</w:t>
      </w:r>
    </w:p>
    <w:p w14:paraId="5FEA1C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«гуманизм» как источник духовно-нравственных ценностей российского народа;</w:t>
      </w:r>
    </w:p>
    <w:p w14:paraId="334172F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обосновывать проявления гуманизма в историко-культурном наследии народов России;</w:t>
      </w:r>
    </w:p>
    <w:p w14:paraId="70E31E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54151E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гуманистические проявления в современной культуре.</w:t>
      </w:r>
    </w:p>
    <w:p w14:paraId="493F78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Социальные профессии, их важность для сохранения духовно-нравственного облика общества.</w:t>
      </w:r>
    </w:p>
    <w:p w14:paraId="22EF5D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«социальные профессии», «помогающие профессии»;</w:t>
      </w:r>
    </w:p>
    <w:p w14:paraId="53DD32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духовно-нравственных качествах, необходимых представителям социальных профессий;</w:t>
      </w:r>
    </w:p>
    <w:p w14:paraId="67EF7B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обосновывать ответственность личности при выборе социальных профессий;</w:t>
      </w:r>
    </w:p>
    <w:p w14:paraId="695B587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из литературы и истории, современной жизни, подтверждающие данную точку зрения.</w:t>
      </w:r>
    </w:p>
    <w:p w14:paraId="705D152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Выдающиеся благотворители в истории. Благотворительность как нравственный долг.</w:t>
      </w:r>
    </w:p>
    <w:p w14:paraId="3E028B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«благотворительность» и его эволюцию в истории России;</w:t>
      </w:r>
    </w:p>
    <w:p w14:paraId="029BAAF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28FA74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«социальный долг», обосновывать его важную роль в жизни общества;</w:t>
      </w:r>
    </w:p>
    <w:p w14:paraId="2B4260D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приводить примеры выдающихся благотворителей в истории и современной России; </w:t>
      </w:r>
    </w:p>
    <w:p w14:paraId="2C8A65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внеэкономической благотворительности: волонтёрской деятельности, аргументированно объяснять её важность.</w:t>
      </w:r>
    </w:p>
    <w:p w14:paraId="5452DB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Выдающиеся учёные России. Наука как источник социального и духовного прогресса общества.</w:t>
      </w:r>
    </w:p>
    <w:p w14:paraId="09CC85F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«наука»;</w:t>
      </w:r>
    </w:p>
    <w:p w14:paraId="063B3CC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29976A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имена выдающихся учёных России;</w:t>
      </w:r>
    </w:p>
    <w:p w14:paraId="30CC1A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истории науки, получения и обоснования научного знания;</w:t>
      </w:r>
    </w:p>
    <w:p w14:paraId="211B362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 доказывать важность науки для благополучия общества, страны и государства;</w:t>
      </w:r>
    </w:p>
    <w:p w14:paraId="2BF83E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морали и нравственности в науке, её роль и вклад в доказательство этих понятий.</w:t>
      </w:r>
    </w:p>
    <w:p w14:paraId="6D74E71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Моя профессия (практическое занятие).</w:t>
      </w:r>
    </w:p>
    <w:p w14:paraId="38D2021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«профессия», предполагать характер и цель труда в определённой профессии;</w:t>
      </w:r>
    </w:p>
    <w:p w14:paraId="6BA646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64F248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«Родина и патриотизм».</w:t>
      </w:r>
    </w:p>
    <w:p w14:paraId="3DD013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Гражданин.</w:t>
      </w:r>
    </w:p>
    <w:p w14:paraId="7292640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«Родина» и «гражданство», объяснять их взаимосвязь;</w:t>
      </w:r>
    </w:p>
    <w:p w14:paraId="7514FC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духовно-нравственный характер патриотизма, ценностей гражданского самосознания;</w:t>
      </w:r>
    </w:p>
    <w:p w14:paraId="411A04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обосновывать нравственные качества гражданина.</w:t>
      </w:r>
    </w:p>
    <w:p w14:paraId="1E3B47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Патриотизм.</w:t>
      </w:r>
    </w:p>
    <w:p w14:paraId="632065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«патриотизм»;</w:t>
      </w:r>
    </w:p>
    <w:p w14:paraId="6CE7B10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патриотизма в истории и современном обществе;</w:t>
      </w:r>
    </w:p>
    <w:p w14:paraId="0F7EFD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15CA85A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патриотизма.</w:t>
      </w:r>
    </w:p>
    <w:p w14:paraId="1576C36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Защита Родины: подвиг или долг?</w:t>
      </w:r>
    </w:p>
    <w:p w14:paraId="0832BE1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Характеризовать понятия «война» и «мир»; </w:t>
      </w:r>
    </w:p>
    <w:p w14:paraId="1DB3BF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сохранения мира и согласия;</w:t>
      </w:r>
    </w:p>
    <w:p w14:paraId="13B5BD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роль защиты Отечества, её важность для гражданина;</w:t>
      </w:r>
    </w:p>
    <w:p w14:paraId="3E44034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защиты чести Отечества в спорте, науке, культуре;</w:t>
      </w:r>
    </w:p>
    <w:p w14:paraId="523E1D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«военный подвиг», «честь», «доблесть», обосновывать их важность, приводить примеры их проявлений.</w:t>
      </w:r>
    </w:p>
    <w:p w14:paraId="33F2EA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Государство. Россия – наша родина.</w:t>
      </w:r>
    </w:p>
    <w:p w14:paraId="092184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«государство»;</w:t>
      </w:r>
    </w:p>
    <w:p w14:paraId="65DF4F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42FBD2C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«закон» как существенную часть гражданской идентичности человека;</w:t>
      </w:r>
    </w:p>
    <w:p w14:paraId="51D1EE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«гражданская идентичность», соотносить это понятие с необходимыми нравственными качествами человека.</w:t>
      </w:r>
    </w:p>
    <w:p w14:paraId="7DA8B5D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Гражданская идентичность (практическое занятие).</w:t>
      </w:r>
    </w:p>
    <w:p w14:paraId="4C55A5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Охарактеризовать свою гражданскую идентичность, её составляющие: этническую, религиозную, гендерную идентичности;</w:t>
      </w:r>
    </w:p>
    <w:p w14:paraId="0CB214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духовно-нравственных качеств гражданина, указывать их источники.</w:t>
      </w:r>
    </w:p>
    <w:p w14:paraId="26D1A9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Моя школа и мой класс (практическое занятие).</w:t>
      </w:r>
    </w:p>
    <w:p w14:paraId="5468A74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«добрые дела» в контексте оценки собственных действий, их нравственного характера;</w:t>
      </w:r>
    </w:p>
    <w:p w14:paraId="4DE6017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примеры добрых дел в реальности и уметь адаптировать их к потребностям класса.</w:t>
      </w:r>
    </w:p>
    <w:p w14:paraId="0BD2442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Человек: какой он? (практическое занятие).</w:t>
      </w:r>
    </w:p>
    <w:p w14:paraId="1C8DB94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«человек» как духовно-нравственный идеал;</w:t>
      </w:r>
    </w:p>
    <w:p w14:paraId="0408BC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духовно-нравственного идеала в культуре;</w:t>
      </w:r>
    </w:p>
    <w:p w14:paraId="5E3CAAF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свой идеал человека и нравственные качества, которые ему присущи.</w:t>
      </w:r>
    </w:p>
    <w:p w14:paraId="5877DA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Человек и культура (проект).</w:t>
      </w:r>
    </w:p>
    <w:p w14:paraId="09160F4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грани взаимодействия человека и культуры;</w:t>
      </w:r>
    </w:p>
    <w:p w14:paraId="2E5539E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описать в выбранном направлении с помощью известных примеров образ человека, создаваемый произведениями культуры;</w:t>
      </w:r>
    </w:p>
    <w:p w14:paraId="169B8A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показать взаимосвязь человека и культуры через их взаимовлияние;</w:t>
      </w:r>
    </w:p>
    <w:p w14:paraId="680B9F2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20E4E512" w14:textId="78F13367" w:rsidR="009B20D2" w:rsidRPr="00873F93" w:rsidRDefault="009B20D2" w:rsidP="00873F93">
      <w:pPr>
        <w:tabs>
          <w:tab w:val="left" w:pos="2730"/>
        </w:tabs>
        <w:spacing w:line="240" w:lineRule="auto"/>
        <w:ind w:right="6" w:firstLine="567"/>
        <w:rPr>
          <w:b/>
          <w:sz w:val="24"/>
          <w:szCs w:val="24"/>
        </w:rPr>
      </w:pPr>
      <w:r w:rsidRPr="00873F93">
        <w:rPr>
          <w:b/>
          <w:sz w:val="24"/>
          <w:szCs w:val="24"/>
        </w:rPr>
        <w:t>Система оценки результатов обучения.</w:t>
      </w:r>
    </w:p>
    <w:p w14:paraId="0834B7D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697D4D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07123F2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620C87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15B6B096" w14:textId="77777777" w:rsidR="009B20D2" w:rsidRPr="009B20D2" w:rsidRDefault="009B20D2" w:rsidP="009B20D2">
      <w:pPr>
        <w:tabs>
          <w:tab w:val="left" w:pos="2730"/>
        </w:tabs>
        <w:spacing w:line="276" w:lineRule="auto"/>
        <w:ind w:right="6" w:firstLine="567"/>
        <w:rPr>
          <w:color w:val="FF0000"/>
          <w:sz w:val="24"/>
          <w:szCs w:val="24"/>
        </w:rPr>
      </w:pPr>
    </w:p>
    <w:p w14:paraId="590740FD" w14:textId="77777777" w:rsidR="00873F93" w:rsidRDefault="009B20D2" w:rsidP="009B20D2">
      <w:pPr>
        <w:spacing w:line="240" w:lineRule="auto"/>
        <w:ind w:left="540"/>
        <w:contextualSpacing/>
        <w:jc w:val="center"/>
        <w:rPr>
          <w:color w:val="FF0000"/>
          <w:sz w:val="24"/>
          <w:szCs w:val="24"/>
        </w:rPr>
      </w:pPr>
      <w:r>
        <w:rPr>
          <w:color w:val="FF0000"/>
          <w:sz w:val="24"/>
          <w:szCs w:val="24"/>
        </w:rPr>
        <w:tab/>
      </w:r>
    </w:p>
    <w:p w14:paraId="7834325C" w14:textId="77777777" w:rsidR="00873F93" w:rsidRDefault="00873F93" w:rsidP="009B20D2">
      <w:pPr>
        <w:spacing w:line="240" w:lineRule="auto"/>
        <w:ind w:left="540"/>
        <w:contextualSpacing/>
        <w:jc w:val="center"/>
        <w:rPr>
          <w:color w:val="FF0000"/>
          <w:sz w:val="24"/>
          <w:szCs w:val="24"/>
        </w:rPr>
      </w:pPr>
    </w:p>
    <w:p w14:paraId="4D55C135" w14:textId="77777777" w:rsidR="00873F93" w:rsidRDefault="00873F93" w:rsidP="009B20D2">
      <w:pPr>
        <w:spacing w:line="240" w:lineRule="auto"/>
        <w:ind w:left="540"/>
        <w:contextualSpacing/>
        <w:jc w:val="center"/>
        <w:rPr>
          <w:color w:val="FF0000"/>
          <w:sz w:val="24"/>
          <w:szCs w:val="24"/>
        </w:rPr>
      </w:pPr>
    </w:p>
    <w:p w14:paraId="14DA9F58" w14:textId="77777777" w:rsidR="00873F93" w:rsidRDefault="00873F93" w:rsidP="009B20D2">
      <w:pPr>
        <w:spacing w:line="240" w:lineRule="auto"/>
        <w:ind w:left="540"/>
        <w:contextualSpacing/>
        <w:jc w:val="center"/>
        <w:rPr>
          <w:color w:val="FF0000"/>
          <w:sz w:val="24"/>
          <w:szCs w:val="24"/>
        </w:rPr>
      </w:pPr>
    </w:p>
    <w:p w14:paraId="305942DD" w14:textId="77777777" w:rsidR="00873F93" w:rsidRDefault="00873F93" w:rsidP="009B20D2">
      <w:pPr>
        <w:spacing w:line="240" w:lineRule="auto"/>
        <w:ind w:left="540"/>
        <w:contextualSpacing/>
        <w:jc w:val="center"/>
        <w:rPr>
          <w:color w:val="FF0000"/>
          <w:sz w:val="24"/>
          <w:szCs w:val="24"/>
        </w:rPr>
      </w:pPr>
    </w:p>
    <w:p w14:paraId="62476230" w14:textId="77777777" w:rsidR="00873F93" w:rsidRDefault="00873F93" w:rsidP="009B20D2">
      <w:pPr>
        <w:spacing w:line="240" w:lineRule="auto"/>
        <w:ind w:left="540"/>
        <w:contextualSpacing/>
        <w:jc w:val="center"/>
        <w:rPr>
          <w:color w:val="FF0000"/>
          <w:sz w:val="24"/>
          <w:szCs w:val="24"/>
        </w:rPr>
      </w:pPr>
    </w:p>
    <w:p w14:paraId="15B42B5B" w14:textId="77777777" w:rsidR="00873F93" w:rsidRDefault="00873F93" w:rsidP="009B20D2">
      <w:pPr>
        <w:spacing w:line="240" w:lineRule="auto"/>
        <w:ind w:left="540"/>
        <w:contextualSpacing/>
        <w:jc w:val="center"/>
        <w:rPr>
          <w:color w:val="FF0000"/>
          <w:sz w:val="24"/>
          <w:szCs w:val="24"/>
        </w:rPr>
      </w:pPr>
    </w:p>
    <w:p w14:paraId="50BB8964" w14:textId="77777777" w:rsidR="00873F93" w:rsidRDefault="00873F93" w:rsidP="009B20D2">
      <w:pPr>
        <w:spacing w:line="240" w:lineRule="auto"/>
        <w:ind w:left="540"/>
        <w:contextualSpacing/>
        <w:jc w:val="center"/>
        <w:rPr>
          <w:color w:val="FF0000"/>
          <w:sz w:val="24"/>
          <w:szCs w:val="24"/>
        </w:rPr>
      </w:pPr>
    </w:p>
    <w:p w14:paraId="4C02E915" w14:textId="77777777" w:rsidR="00873F93" w:rsidRDefault="00873F93" w:rsidP="009B20D2">
      <w:pPr>
        <w:spacing w:line="240" w:lineRule="auto"/>
        <w:ind w:left="540"/>
        <w:contextualSpacing/>
        <w:jc w:val="center"/>
        <w:rPr>
          <w:color w:val="FF0000"/>
          <w:sz w:val="24"/>
          <w:szCs w:val="24"/>
        </w:rPr>
      </w:pPr>
    </w:p>
    <w:p w14:paraId="397A57C7" w14:textId="6383A2A1" w:rsidR="009B20D2" w:rsidRPr="009B20D2" w:rsidRDefault="009B20D2" w:rsidP="009B20D2">
      <w:pPr>
        <w:spacing w:line="240" w:lineRule="auto"/>
        <w:ind w:left="540"/>
        <w:contextualSpacing/>
        <w:jc w:val="center"/>
        <w:rPr>
          <w:rFonts w:eastAsia="Calibri" w:cs="Times New Roman"/>
          <w:b/>
          <w:sz w:val="24"/>
          <w:szCs w:val="24"/>
          <w:lang w:eastAsia="en-US"/>
        </w:rPr>
      </w:pPr>
      <w:r w:rsidRPr="009B20D2">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ОДНКР</w:t>
      </w:r>
      <w:r w:rsidRPr="009B20D2">
        <w:rPr>
          <w:rFonts w:eastAsia="Calibri" w:cs="Times New Roman"/>
          <w:b/>
          <w:sz w:val="24"/>
          <w:szCs w:val="24"/>
          <w:lang w:eastAsia="en-US"/>
        </w:rPr>
        <w:t>»</w:t>
      </w:r>
    </w:p>
    <w:p w14:paraId="258632D4" w14:textId="77777777" w:rsidR="009B20D2" w:rsidRPr="009B20D2" w:rsidRDefault="009B20D2" w:rsidP="009B20D2">
      <w:pPr>
        <w:spacing w:line="240" w:lineRule="auto"/>
        <w:ind w:left="540" w:firstLine="0"/>
        <w:contextualSpacing/>
        <w:jc w:val="center"/>
        <w:rPr>
          <w:rFonts w:eastAsia="SchoolBookSanPin" w:cs="Times New Roman"/>
          <w:b/>
          <w:sz w:val="24"/>
          <w:szCs w:val="24"/>
          <w:lang w:eastAsia="en-US"/>
        </w:rPr>
      </w:pPr>
    </w:p>
    <w:p w14:paraId="78F64D88" w14:textId="77777777" w:rsidR="00873F93" w:rsidRPr="00873F93" w:rsidRDefault="00873F93" w:rsidP="00873F93">
      <w:pPr>
        <w:spacing w:line="240" w:lineRule="auto"/>
        <w:ind w:firstLine="709"/>
        <w:contextualSpacing/>
        <w:rPr>
          <w:rFonts w:eastAsia="SchoolBookSanPin" w:cs="Times New Roman"/>
          <w:b/>
          <w:sz w:val="24"/>
          <w:szCs w:val="24"/>
          <w:lang w:eastAsia="en-US"/>
        </w:rPr>
      </w:pPr>
      <w:r w:rsidRPr="00873F9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AED611E" w14:textId="76F8E8C4" w:rsidR="00873F93" w:rsidRDefault="00873F93" w:rsidP="00873F93">
      <w:pPr>
        <w:widowControl w:val="0"/>
        <w:spacing w:line="240" w:lineRule="auto"/>
        <w:ind w:firstLine="709"/>
        <w:rPr>
          <w:rFonts w:eastAsia="SchoolBookSanPin" w:cs="Times New Roman"/>
          <w:sz w:val="24"/>
          <w:szCs w:val="24"/>
          <w:lang w:eastAsia="en-US"/>
        </w:rPr>
      </w:pPr>
      <w:r w:rsidRPr="00873F9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73F93">
        <w:rPr>
          <w:rFonts w:eastAsia="SchoolBookSanPin" w:cs="Times New Roman"/>
          <w:b/>
          <w:sz w:val="24"/>
          <w:szCs w:val="24"/>
          <w:lang w:eastAsia="en-US"/>
        </w:rPr>
        <w:t>«рабочей программе учителя»</w:t>
      </w:r>
      <w:r w:rsidRPr="00873F9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E9A6832" w14:textId="3381F053" w:rsidR="009B20D2" w:rsidRPr="009B20D2" w:rsidRDefault="009B20D2" w:rsidP="009B20D2">
      <w:pPr>
        <w:widowControl w:val="0"/>
        <w:spacing w:line="240" w:lineRule="auto"/>
        <w:ind w:firstLine="709"/>
        <w:rPr>
          <w:rFonts w:eastAsia="SchoolBookSanPin" w:cs="Times New Roman"/>
          <w:sz w:val="24"/>
          <w:szCs w:val="24"/>
          <w:lang w:eastAsia="en-US"/>
        </w:rPr>
      </w:pPr>
      <w:r w:rsidRPr="009B20D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B20D2" w:rsidRPr="009B20D2" w14:paraId="6E9BC33C" w14:textId="77777777" w:rsidTr="009B20D2">
        <w:trPr>
          <w:trHeight w:val="575"/>
        </w:trPr>
        <w:tc>
          <w:tcPr>
            <w:tcW w:w="993" w:type="dxa"/>
          </w:tcPr>
          <w:p w14:paraId="349C4851" w14:textId="77777777" w:rsidR="009B20D2" w:rsidRPr="009B20D2" w:rsidRDefault="009B20D2" w:rsidP="009B20D2">
            <w:pPr>
              <w:spacing w:line="240" w:lineRule="auto"/>
              <w:ind w:left="142" w:right="354" w:firstLine="96"/>
              <w:jc w:val="center"/>
              <w:rPr>
                <w:rFonts w:eastAsia="Times New Roman"/>
                <w:szCs w:val="20"/>
                <w:lang w:eastAsia="en-US"/>
              </w:rPr>
            </w:pPr>
            <w:r w:rsidRPr="009B20D2">
              <w:rPr>
                <w:rFonts w:eastAsia="Times New Roman"/>
                <w:szCs w:val="20"/>
                <w:lang w:eastAsia="en-US"/>
              </w:rPr>
              <w:t>№</w:t>
            </w:r>
            <w:r w:rsidRPr="009B20D2">
              <w:rPr>
                <w:rFonts w:eastAsia="Times New Roman"/>
                <w:spacing w:val="-57"/>
                <w:szCs w:val="20"/>
                <w:lang w:eastAsia="en-US"/>
              </w:rPr>
              <w:t xml:space="preserve"> </w:t>
            </w:r>
            <w:r w:rsidRPr="009B20D2">
              <w:rPr>
                <w:rFonts w:eastAsia="Times New Roman"/>
                <w:szCs w:val="20"/>
                <w:lang w:eastAsia="en-US"/>
              </w:rPr>
              <w:t>п/п</w:t>
            </w:r>
          </w:p>
        </w:tc>
        <w:tc>
          <w:tcPr>
            <w:tcW w:w="4394" w:type="dxa"/>
          </w:tcPr>
          <w:p w14:paraId="6A8F1288" w14:textId="77777777" w:rsidR="009B20D2" w:rsidRPr="009B20D2" w:rsidRDefault="009B20D2" w:rsidP="009B20D2">
            <w:pPr>
              <w:spacing w:line="240" w:lineRule="auto"/>
              <w:ind w:left="142" w:firstLine="0"/>
              <w:jc w:val="center"/>
              <w:rPr>
                <w:rFonts w:eastAsia="Times New Roman"/>
                <w:szCs w:val="20"/>
                <w:lang w:eastAsia="en-US"/>
              </w:rPr>
            </w:pPr>
            <w:r w:rsidRPr="009B20D2">
              <w:rPr>
                <w:rFonts w:eastAsia="Times New Roman"/>
                <w:szCs w:val="20"/>
                <w:lang w:eastAsia="en-US"/>
              </w:rPr>
              <w:t>Тема</w:t>
            </w:r>
          </w:p>
        </w:tc>
        <w:tc>
          <w:tcPr>
            <w:tcW w:w="2126" w:type="dxa"/>
          </w:tcPr>
          <w:p w14:paraId="0DC6D3B6" w14:textId="77777777" w:rsidR="009B20D2" w:rsidRPr="009B20D2" w:rsidRDefault="009B20D2" w:rsidP="009B20D2">
            <w:pPr>
              <w:spacing w:line="240" w:lineRule="auto"/>
              <w:ind w:left="142" w:right="27" w:hanging="72"/>
              <w:jc w:val="center"/>
              <w:rPr>
                <w:rFonts w:eastAsia="Times New Roman"/>
                <w:szCs w:val="20"/>
                <w:lang w:val="ru-RU" w:eastAsia="en-US"/>
              </w:rPr>
            </w:pPr>
            <w:r w:rsidRPr="009B20D2">
              <w:rPr>
                <w:rFonts w:eastAsia="Times New Roman"/>
                <w:spacing w:val="-1"/>
                <w:szCs w:val="20"/>
                <w:lang w:val="ru-RU" w:eastAsia="en-US"/>
              </w:rPr>
              <w:t>Количество часов, отводимых на освоение каждой темы</w:t>
            </w:r>
          </w:p>
        </w:tc>
        <w:tc>
          <w:tcPr>
            <w:tcW w:w="2126" w:type="dxa"/>
          </w:tcPr>
          <w:p w14:paraId="1FB49A9A" w14:textId="77777777" w:rsidR="009B20D2" w:rsidRPr="009B20D2" w:rsidRDefault="009B20D2" w:rsidP="009B20D2">
            <w:pPr>
              <w:spacing w:line="240" w:lineRule="auto"/>
              <w:ind w:left="142" w:right="27" w:hanging="72"/>
              <w:jc w:val="center"/>
              <w:rPr>
                <w:rFonts w:eastAsia="Times New Roman"/>
                <w:spacing w:val="-1"/>
                <w:szCs w:val="20"/>
                <w:lang w:eastAsia="en-US"/>
              </w:rPr>
            </w:pPr>
            <w:r w:rsidRPr="009B20D2">
              <w:rPr>
                <w:rFonts w:eastAsia="Times New Roman"/>
                <w:spacing w:val="-1"/>
                <w:szCs w:val="20"/>
                <w:lang w:eastAsia="en-US"/>
              </w:rPr>
              <w:t xml:space="preserve">Э(Ц)ОР </w:t>
            </w:r>
          </w:p>
        </w:tc>
      </w:tr>
      <w:tr w:rsidR="009B20D2" w:rsidRPr="009B20D2" w14:paraId="73F25560" w14:textId="77777777" w:rsidTr="009B20D2">
        <w:trPr>
          <w:trHeight w:val="2227"/>
        </w:trPr>
        <w:tc>
          <w:tcPr>
            <w:tcW w:w="993" w:type="dxa"/>
          </w:tcPr>
          <w:p w14:paraId="689DC4F6" w14:textId="77777777" w:rsidR="009B20D2" w:rsidRPr="009B20D2" w:rsidRDefault="009B20D2" w:rsidP="009B20D2">
            <w:pPr>
              <w:spacing w:line="240" w:lineRule="auto"/>
              <w:ind w:left="142" w:firstLine="0"/>
              <w:jc w:val="left"/>
              <w:rPr>
                <w:rFonts w:eastAsia="Times New Roman"/>
                <w:szCs w:val="20"/>
                <w:lang w:eastAsia="en-US"/>
              </w:rPr>
            </w:pPr>
            <w:r w:rsidRPr="009B20D2">
              <w:rPr>
                <w:rFonts w:eastAsia="Times New Roman"/>
                <w:szCs w:val="20"/>
                <w:lang w:eastAsia="en-US"/>
              </w:rPr>
              <w:t>1.</w:t>
            </w:r>
          </w:p>
        </w:tc>
        <w:tc>
          <w:tcPr>
            <w:tcW w:w="4394" w:type="dxa"/>
          </w:tcPr>
          <w:p w14:paraId="37C977AF" w14:textId="77777777" w:rsidR="009B20D2" w:rsidRDefault="00AB7FE6" w:rsidP="009B20D2">
            <w:pPr>
              <w:rPr>
                <w:rFonts w:eastAsia="OfficinaSansBoldITC"/>
                <w:szCs w:val="20"/>
                <w:lang w:val="ru-RU" w:eastAsia="en-US"/>
              </w:rPr>
            </w:pPr>
            <w:r>
              <w:rPr>
                <w:rFonts w:eastAsia="OfficinaSansBoldITC"/>
                <w:szCs w:val="20"/>
                <w:lang w:val="ru-RU" w:eastAsia="en-US"/>
              </w:rPr>
              <w:t>5 класс</w:t>
            </w:r>
          </w:p>
          <w:p w14:paraId="33FE73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159.3.1.</w:t>
            </w:r>
            <w:r w:rsidRPr="00AB7FE6">
              <w:rPr>
                <w:rFonts w:eastAsia="OfficinaSansBoldITC"/>
                <w:szCs w:val="20"/>
                <w:lang w:eastAsia="en-US"/>
              </w:rPr>
              <w:t> </w:t>
            </w:r>
            <w:r w:rsidRPr="00AB7FE6">
              <w:rPr>
                <w:rFonts w:eastAsia="OfficinaSansBoldITC"/>
                <w:szCs w:val="20"/>
                <w:lang w:val="ru-RU" w:eastAsia="en-US"/>
              </w:rPr>
              <w:t>Тематический блок 1. «Россия – наш общий дом».</w:t>
            </w:r>
          </w:p>
          <w:p w14:paraId="439A840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w:t>
            </w:r>
            <w:r w:rsidRPr="00AB7FE6">
              <w:rPr>
                <w:rFonts w:eastAsia="OfficinaSansBoldITC"/>
                <w:szCs w:val="20"/>
                <w:lang w:eastAsia="en-US"/>
              </w:rPr>
              <w:t> </w:t>
            </w:r>
            <w:r w:rsidRPr="00AB7FE6">
              <w:rPr>
                <w:rFonts w:eastAsia="OfficinaSansBoldITC"/>
                <w:szCs w:val="20"/>
                <w:lang w:val="ru-RU" w:eastAsia="en-US"/>
              </w:rPr>
              <w:t>Зачем изучать курс «Основы духовно-нравственной культуры народов России»?</w:t>
            </w:r>
          </w:p>
          <w:p w14:paraId="19C8C53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46425DF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w:t>
            </w:r>
            <w:r w:rsidRPr="00AB7FE6">
              <w:rPr>
                <w:rFonts w:eastAsia="OfficinaSansBoldITC"/>
                <w:szCs w:val="20"/>
                <w:lang w:eastAsia="en-US"/>
              </w:rPr>
              <w:t> </w:t>
            </w:r>
            <w:r w:rsidRPr="00AB7FE6">
              <w:rPr>
                <w:rFonts w:eastAsia="OfficinaSansBoldITC"/>
                <w:szCs w:val="20"/>
                <w:lang w:val="ru-RU" w:eastAsia="en-US"/>
              </w:rPr>
              <w:t>Наш дом – Россия.</w:t>
            </w:r>
          </w:p>
          <w:p w14:paraId="7B1BB32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многонациональная страна. Многонациональный народ Российской Федерации. Россия как общий дом. Дружба народов.</w:t>
            </w:r>
          </w:p>
          <w:p w14:paraId="70B4EAF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w:t>
            </w:r>
            <w:r w:rsidRPr="00AB7FE6">
              <w:rPr>
                <w:rFonts w:eastAsia="OfficinaSansBoldITC"/>
                <w:szCs w:val="20"/>
                <w:lang w:eastAsia="en-US"/>
              </w:rPr>
              <w:t> </w:t>
            </w:r>
            <w:r w:rsidRPr="00AB7FE6">
              <w:rPr>
                <w:rFonts w:eastAsia="OfficinaSansBoldITC"/>
                <w:szCs w:val="20"/>
                <w:lang w:val="ru-RU" w:eastAsia="en-US"/>
              </w:rPr>
              <w:t>Язык и история.</w:t>
            </w:r>
          </w:p>
          <w:p w14:paraId="67A79D4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2449EE5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w:t>
            </w:r>
            <w:r w:rsidRPr="00AB7FE6">
              <w:rPr>
                <w:rFonts w:eastAsia="OfficinaSansBoldITC"/>
                <w:szCs w:val="20"/>
                <w:lang w:eastAsia="en-US"/>
              </w:rPr>
              <w:t> </w:t>
            </w:r>
            <w:r w:rsidRPr="00AB7FE6">
              <w:rPr>
                <w:rFonts w:eastAsia="OfficinaSansBoldITC"/>
                <w:szCs w:val="20"/>
                <w:lang w:val="ru-RU" w:eastAsia="en-US"/>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4349138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w:t>
            </w:r>
            <w:r w:rsidRPr="00AB7FE6">
              <w:rPr>
                <w:rFonts w:eastAsia="OfficinaSansBoldITC"/>
                <w:szCs w:val="20"/>
                <w:lang w:eastAsia="en-US"/>
              </w:rPr>
              <w:t> </w:t>
            </w:r>
            <w:r w:rsidRPr="00AB7FE6">
              <w:rPr>
                <w:rFonts w:eastAsia="OfficinaSansBoldITC"/>
                <w:szCs w:val="20"/>
                <w:lang w:val="ru-RU" w:eastAsia="en-US"/>
              </w:rPr>
              <w:t>Истоки родной культуры.</w:t>
            </w:r>
          </w:p>
          <w:p w14:paraId="657F54B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60E3056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w:t>
            </w:r>
            <w:r w:rsidRPr="00AB7FE6">
              <w:rPr>
                <w:rFonts w:eastAsia="OfficinaSansBoldITC"/>
                <w:szCs w:val="20"/>
                <w:lang w:eastAsia="en-US"/>
              </w:rPr>
              <w:t> </w:t>
            </w:r>
            <w:r w:rsidRPr="00AB7FE6">
              <w:rPr>
                <w:rFonts w:eastAsia="OfficinaSansBoldITC"/>
                <w:szCs w:val="20"/>
                <w:lang w:val="ru-RU" w:eastAsia="en-US"/>
              </w:rPr>
              <w:t>Материальная культура.</w:t>
            </w:r>
          </w:p>
          <w:p w14:paraId="0052BDA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0142478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w:t>
            </w:r>
            <w:r w:rsidRPr="00AB7FE6">
              <w:rPr>
                <w:rFonts w:eastAsia="OfficinaSansBoldITC"/>
                <w:szCs w:val="20"/>
                <w:lang w:eastAsia="en-US"/>
              </w:rPr>
              <w:t> </w:t>
            </w:r>
            <w:r w:rsidRPr="00AB7FE6">
              <w:rPr>
                <w:rFonts w:eastAsia="OfficinaSansBoldITC"/>
                <w:szCs w:val="20"/>
                <w:lang w:val="ru-RU" w:eastAsia="en-US"/>
              </w:rPr>
              <w:t>Духовная культура.</w:t>
            </w:r>
          </w:p>
          <w:p w14:paraId="66BDA3D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144322A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w:t>
            </w:r>
            <w:r w:rsidRPr="00AB7FE6">
              <w:rPr>
                <w:rFonts w:eastAsia="OfficinaSansBoldITC"/>
                <w:szCs w:val="20"/>
                <w:lang w:eastAsia="en-US"/>
              </w:rPr>
              <w:t> </w:t>
            </w:r>
            <w:r w:rsidRPr="00AB7FE6">
              <w:rPr>
                <w:rFonts w:eastAsia="OfficinaSansBoldITC"/>
                <w:szCs w:val="20"/>
                <w:lang w:val="ru-RU" w:eastAsia="en-US"/>
              </w:rPr>
              <w:t>Культура и религия.</w:t>
            </w:r>
          </w:p>
          <w:p w14:paraId="6E94E1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608FF9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w:t>
            </w:r>
            <w:r w:rsidRPr="00AB7FE6">
              <w:rPr>
                <w:rFonts w:eastAsia="OfficinaSansBoldITC"/>
                <w:szCs w:val="20"/>
                <w:lang w:eastAsia="en-US"/>
              </w:rPr>
              <w:t> </w:t>
            </w:r>
            <w:r w:rsidRPr="00AB7FE6">
              <w:rPr>
                <w:rFonts w:eastAsia="OfficinaSansBoldITC"/>
                <w:szCs w:val="20"/>
                <w:lang w:val="ru-RU" w:eastAsia="en-US"/>
              </w:rPr>
              <w:t>Культура и образование.</w:t>
            </w:r>
          </w:p>
          <w:p w14:paraId="0E52696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0AA33E3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w:t>
            </w:r>
            <w:r w:rsidRPr="00AB7FE6">
              <w:rPr>
                <w:rFonts w:eastAsia="OfficinaSansBoldITC"/>
                <w:szCs w:val="20"/>
                <w:lang w:eastAsia="en-US"/>
              </w:rPr>
              <w:t> </w:t>
            </w:r>
            <w:r w:rsidRPr="00AB7FE6">
              <w:rPr>
                <w:rFonts w:eastAsia="OfficinaSansBoldITC"/>
                <w:szCs w:val="20"/>
                <w:lang w:val="ru-RU" w:eastAsia="en-US"/>
              </w:rPr>
              <w:t>Многообразие культур России (практическое занятие).</w:t>
            </w:r>
          </w:p>
          <w:p w14:paraId="339564C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Единство культур народов России. Что значит быть культурным человеком? Знание о культуре народов России.</w:t>
            </w:r>
          </w:p>
          <w:p w14:paraId="0547AF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159.3.2.</w:t>
            </w:r>
            <w:r w:rsidRPr="00AB7FE6">
              <w:rPr>
                <w:rFonts w:eastAsia="OfficinaSansBoldITC"/>
                <w:szCs w:val="20"/>
                <w:lang w:eastAsia="en-US"/>
              </w:rPr>
              <w:t> </w:t>
            </w:r>
            <w:r w:rsidRPr="00AB7FE6">
              <w:rPr>
                <w:rFonts w:eastAsia="OfficinaSansBoldITC"/>
                <w:szCs w:val="20"/>
                <w:lang w:val="ru-RU" w:eastAsia="en-US"/>
              </w:rPr>
              <w:t>Тематический блок 2. «Семья и духовно-нравственные ценности».</w:t>
            </w:r>
          </w:p>
          <w:p w14:paraId="2A1C559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w:t>
            </w:r>
            <w:r w:rsidRPr="00AB7FE6">
              <w:rPr>
                <w:rFonts w:eastAsia="OfficinaSansBoldITC"/>
                <w:szCs w:val="20"/>
                <w:lang w:eastAsia="en-US"/>
              </w:rPr>
              <w:t> </w:t>
            </w:r>
            <w:r w:rsidRPr="00AB7FE6">
              <w:rPr>
                <w:rFonts w:eastAsia="OfficinaSansBoldITC"/>
                <w:szCs w:val="20"/>
                <w:lang w:val="ru-RU" w:eastAsia="en-US"/>
              </w:rPr>
              <w:t>Семья – хранитель духовных ценностей.</w:t>
            </w:r>
          </w:p>
          <w:p w14:paraId="1C0B71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Семья – базовый элемент общества. Семейные ценности, традиции и культура. Помощь сиротам как духовно-нравственный долг человека.</w:t>
            </w:r>
          </w:p>
          <w:p w14:paraId="7E0FC1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w:t>
            </w:r>
            <w:r w:rsidRPr="00AB7FE6">
              <w:rPr>
                <w:rFonts w:eastAsia="OfficinaSansBoldITC"/>
                <w:szCs w:val="20"/>
                <w:lang w:eastAsia="en-US"/>
              </w:rPr>
              <w:t> </w:t>
            </w:r>
            <w:r w:rsidRPr="00AB7FE6">
              <w:rPr>
                <w:rFonts w:eastAsia="OfficinaSansBoldITC"/>
                <w:szCs w:val="20"/>
                <w:lang w:val="ru-RU" w:eastAsia="en-US"/>
              </w:rPr>
              <w:t>Родина начинается с семьи.</w:t>
            </w:r>
          </w:p>
          <w:p w14:paraId="3D7E594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История семьи как часть истории народа, государства, человечества. Как связаны Родина и семья? Что такое Родина и Отечество?</w:t>
            </w:r>
          </w:p>
          <w:p w14:paraId="33350C6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w:t>
            </w:r>
            <w:r w:rsidRPr="00AB7FE6">
              <w:rPr>
                <w:rFonts w:eastAsia="OfficinaSansBoldITC"/>
                <w:szCs w:val="20"/>
                <w:lang w:eastAsia="en-US"/>
              </w:rPr>
              <w:t> </w:t>
            </w:r>
            <w:r w:rsidRPr="00AB7FE6">
              <w:rPr>
                <w:rFonts w:eastAsia="OfficinaSansBoldITC"/>
                <w:szCs w:val="20"/>
                <w:lang w:val="ru-RU" w:eastAsia="en-US"/>
              </w:rPr>
              <w:t>Традиции семейного воспитания в России.</w:t>
            </w:r>
          </w:p>
          <w:p w14:paraId="152AC4E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Семейные традиции народов России. Межнациональные семьи. Семейное воспитание как трансляция ценностей.</w:t>
            </w:r>
          </w:p>
          <w:p w14:paraId="24D0D6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w:t>
            </w:r>
            <w:r w:rsidRPr="00AB7FE6">
              <w:rPr>
                <w:rFonts w:eastAsia="OfficinaSansBoldITC"/>
                <w:szCs w:val="20"/>
                <w:lang w:eastAsia="en-US"/>
              </w:rPr>
              <w:t> </w:t>
            </w:r>
            <w:r w:rsidRPr="00AB7FE6">
              <w:rPr>
                <w:rFonts w:eastAsia="OfficinaSansBoldITC"/>
                <w:szCs w:val="20"/>
                <w:lang w:val="ru-RU" w:eastAsia="en-US"/>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7AB4F9F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w:t>
            </w:r>
            <w:r w:rsidRPr="00AB7FE6">
              <w:rPr>
                <w:rFonts w:eastAsia="OfficinaSansBoldITC"/>
                <w:szCs w:val="20"/>
                <w:lang w:eastAsia="en-US"/>
              </w:rPr>
              <w:t> </w:t>
            </w:r>
            <w:r w:rsidRPr="00AB7FE6">
              <w:rPr>
                <w:rFonts w:eastAsia="OfficinaSansBoldITC"/>
                <w:szCs w:val="20"/>
                <w:lang w:val="ru-RU" w:eastAsia="en-US"/>
              </w:rPr>
              <w:t>Труд в истории семьи.</w:t>
            </w:r>
          </w:p>
          <w:p w14:paraId="0BE5C0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роли в истории семьи. Роль домашнего труда.</w:t>
            </w:r>
          </w:p>
          <w:p w14:paraId="080F79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нравственных норм в благополучии семьи.</w:t>
            </w:r>
          </w:p>
          <w:p w14:paraId="54AAA0C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w:t>
            </w:r>
            <w:r w:rsidRPr="00AB7FE6">
              <w:rPr>
                <w:rFonts w:eastAsia="OfficinaSansBoldITC"/>
                <w:szCs w:val="20"/>
                <w:lang w:eastAsia="en-US"/>
              </w:rPr>
              <w:t> </w:t>
            </w:r>
            <w:r w:rsidRPr="00AB7FE6">
              <w:rPr>
                <w:rFonts w:eastAsia="OfficinaSansBoldITC"/>
                <w:szCs w:val="20"/>
                <w:lang w:val="ru-RU" w:eastAsia="en-US"/>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30E7C68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159.3.3.</w:t>
            </w:r>
            <w:r w:rsidRPr="00AB7FE6">
              <w:rPr>
                <w:rFonts w:eastAsia="OfficinaSansBoldITC"/>
                <w:szCs w:val="20"/>
                <w:lang w:eastAsia="en-US"/>
              </w:rPr>
              <w:t> </w:t>
            </w:r>
            <w:r w:rsidRPr="00AB7FE6">
              <w:rPr>
                <w:rFonts w:eastAsia="OfficinaSansBoldITC"/>
                <w:szCs w:val="20"/>
                <w:lang w:val="ru-RU" w:eastAsia="en-US"/>
              </w:rPr>
              <w:t>Тематический блок 3. «Духовно-нравственное богатство личности».</w:t>
            </w:r>
          </w:p>
          <w:p w14:paraId="46B895D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w:t>
            </w:r>
            <w:r w:rsidRPr="00AB7FE6">
              <w:rPr>
                <w:rFonts w:eastAsia="OfficinaSansBoldITC"/>
                <w:szCs w:val="20"/>
                <w:lang w:eastAsia="en-US"/>
              </w:rPr>
              <w:t> </w:t>
            </w:r>
            <w:r w:rsidRPr="00AB7FE6">
              <w:rPr>
                <w:rFonts w:eastAsia="OfficinaSansBoldITC"/>
                <w:szCs w:val="20"/>
                <w:lang w:val="ru-RU" w:eastAsia="en-US"/>
              </w:rPr>
              <w:t>Личность – общество – культура.</w:t>
            </w:r>
          </w:p>
          <w:p w14:paraId="32584C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006ECD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w:t>
            </w:r>
            <w:r w:rsidRPr="00AB7FE6">
              <w:rPr>
                <w:rFonts w:eastAsia="OfficinaSansBoldITC"/>
                <w:szCs w:val="20"/>
                <w:lang w:eastAsia="en-US"/>
              </w:rPr>
              <w:t> </w:t>
            </w:r>
            <w:r w:rsidRPr="00AB7FE6">
              <w:rPr>
                <w:rFonts w:eastAsia="OfficinaSansBoldITC"/>
                <w:szCs w:val="20"/>
                <w:lang w:val="ru-RU" w:eastAsia="en-US"/>
              </w:rP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35DE37A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w:t>
            </w:r>
            <w:r w:rsidRPr="00AB7FE6">
              <w:rPr>
                <w:rFonts w:eastAsia="OfficinaSansBoldITC"/>
                <w:szCs w:val="20"/>
                <w:lang w:eastAsia="en-US"/>
              </w:rPr>
              <w:t> </w:t>
            </w:r>
            <w:r w:rsidRPr="00AB7FE6">
              <w:rPr>
                <w:rFonts w:eastAsia="OfficinaSansBoldITC"/>
                <w:szCs w:val="20"/>
                <w:lang w:val="ru-RU" w:eastAsia="en-US"/>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290959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159.3.4.</w:t>
            </w:r>
            <w:r w:rsidRPr="00AB7FE6">
              <w:rPr>
                <w:rFonts w:eastAsia="OfficinaSansBoldITC"/>
                <w:szCs w:val="20"/>
                <w:lang w:eastAsia="en-US"/>
              </w:rPr>
              <w:t> </w:t>
            </w:r>
            <w:r w:rsidRPr="00AB7FE6">
              <w:rPr>
                <w:rFonts w:eastAsia="OfficinaSansBoldITC"/>
                <w:szCs w:val="20"/>
                <w:lang w:val="ru-RU" w:eastAsia="en-US"/>
              </w:rPr>
              <w:t>Тематический блок 4. «Культурное единство России».</w:t>
            </w:r>
          </w:p>
          <w:p w14:paraId="66C7273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w:t>
            </w:r>
            <w:r w:rsidRPr="00AB7FE6">
              <w:rPr>
                <w:rFonts w:eastAsia="OfficinaSansBoldITC"/>
                <w:szCs w:val="20"/>
                <w:lang w:eastAsia="en-US"/>
              </w:rPr>
              <w:t> </w:t>
            </w:r>
            <w:r w:rsidRPr="00AB7FE6">
              <w:rPr>
                <w:rFonts w:eastAsia="OfficinaSansBoldITC"/>
                <w:szCs w:val="20"/>
                <w:lang w:val="ru-RU" w:eastAsia="en-US"/>
              </w:rPr>
              <w:t>Историческая память как духовно-нравственная ценность.</w:t>
            </w:r>
          </w:p>
          <w:p w14:paraId="0138AB6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76150F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w:t>
            </w:r>
            <w:r w:rsidRPr="00AB7FE6">
              <w:rPr>
                <w:rFonts w:eastAsia="OfficinaSansBoldITC"/>
                <w:szCs w:val="20"/>
                <w:lang w:eastAsia="en-US"/>
              </w:rPr>
              <w:t> </w:t>
            </w:r>
            <w:r w:rsidRPr="00AB7FE6">
              <w:rPr>
                <w:rFonts w:eastAsia="OfficinaSansBoldITC"/>
                <w:szCs w:val="20"/>
                <w:lang w:val="ru-RU" w:eastAsia="en-US"/>
              </w:rPr>
              <w:t>Литература как язык культуры.</w:t>
            </w:r>
          </w:p>
          <w:p w14:paraId="20FD7D2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37B6006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w:t>
            </w:r>
            <w:r w:rsidRPr="00AB7FE6">
              <w:rPr>
                <w:rFonts w:eastAsia="OfficinaSansBoldITC"/>
                <w:szCs w:val="20"/>
                <w:lang w:eastAsia="en-US"/>
              </w:rPr>
              <w:t> </w:t>
            </w:r>
            <w:r w:rsidRPr="00AB7FE6">
              <w:rPr>
                <w:rFonts w:eastAsia="OfficinaSansBoldITC"/>
                <w:szCs w:val="20"/>
                <w:lang w:val="ru-RU" w:eastAsia="en-US"/>
              </w:rPr>
              <w:t>Взаимовлияние культур.</w:t>
            </w:r>
          </w:p>
          <w:p w14:paraId="5C39553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1E86FF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w:t>
            </w:r>
            <w:r w:rsidRPr="00AB7FE6">
              <w:rPr>
                <w:rFonts w:eastAsia="OfficinaSansBoldITC"/>
                <w:szCs w:val="20"/>
                <w:lang w:eastAsia="en-US"/>
              </w:rPr>
              <w:t> </w:t>
            </w:r>
            <w:r w:rsidRPr="00AB7FE6">
              <w:rPr>
                <w:rFonts w:eastAsia="OfficinaSansBoldITC"/>
                <w:szCs w:val="20"/>
                <w:lang w:val="ru-RU" w:eastAsia="en-US"/>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C1295C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w:t>
            </w:r>
            <w:r w:rsidRPr="00AB7FE6">
              <w:rPr>
                <w:rFonts w:eastAsia="OfficinaSansBoldITC"/>
                <w:szCs w:val="20"/>
                <w:lang w:eastAsia="en-US"/>
              </w:rPr>
              <w:t> </w:t>
            </w:r>
            <w:r w:rsidRPr="00AB7FE6">
              <w:rPr>
                <w:rFonts w:eastAsia="OfficinaSansBoldITC"/>
                <w:szCs w:val="20"/>
                <w:lang w:val="ru-RU" w:eastAsia="en-US"/>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3009D57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w:t>
            </w:r>
            <w:r w:rsidRPr="00AB7FE6">
              <w:rPr>
                <w:rFonts w:eastAsia="OfficinaSansBoldITC"/>
                <w:szCs w:val="20"/>
                <w:lang w:eastAsia="en-US"/>
              </w:rPr>
              <w:t> </w:t>
            </w:r>
            <w:r w:rsidRPr="00AB7FE6">
              <w:rPr>
                <w:rFonts w:eastAsia="OfficinaSansBoldITC"/>
                <w:szCs w:val="20"/>
                <w:lang w:val="ru-RU" w:eastAsia="en-US"/>
              </w:rPr>
              <w:t>Праздники в культуре народов России.</w:t>
            </w:r>
          </w:p>
          <w:p w14:paraId="044F9AC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7CF104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w:t>
            </w:r>
            <w:r w:rsidRPr="00AB7FE6">
              <w:rPr>
                <w:rFonts w:eastAsia="OfficinaSansBoldITC"/>
                <w:szCs w:val="20"/>
                <w:lang w:eastAsia="en-US"/>
              </w:rPr>
              <w:t> </w:t>
            </w:r>
            <w:r w:rsidRPr="00AB7FE6">
              <w:rPr>
                <w:rFonts w:eastAsia="OfficinaSansBoldITC"/>
                <w:szCs w:val="20"/>
                <w:lang w:val="ru-RU" w:eastAsia="en-US"/>
              </w:rPr>
              <w:t>Памятники архитектуры в культуре народов России.</w:t>
            </w:r>
          </w:p>
          <w:p w14:paraId="455318A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1FE4834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w:t>
            </w:r>
            <w:r w:rsidRPr="00AB7FE6">
              <w:rPr>
                <w:rFonts w:eastAsia="OfficinaSansBoldITC"/>
                <w:szCs w:val="20"/>
                <w:lang w:eastAsia="en-US"/>
              </w:rPr>
              <w:t> </w:t>
            </w:r>
            <w:r w:rsidRPr="00AB7FE6">
              <w:rPr>
                <w:rFonts w:eastAsia="OfficinaSansBoldITC"/>
                <w:szCs w:val="20"/>
                <w:lang w:val="ru-RU" w:eastAsia="en-US"/>
              </w:rPr>
              <w:t>Музыкальная культура народов России.</w:t>
            </w:r>
          </w:p>
          <w:p w14:paraId="1C8CE36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63FCD17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w:t>
            </w:r>
            <w:r w:rsidRPr="00AB7FE6">
              <w:rPr>
                <w:rFonts w:eastAsia="OfficinaSansBoldITC"/>
                <w:szCs w:val="20"/>
                <w:lang w:eastAsia="en-US"/>
              </w:rPr>
              <w:t> </w:t>
            </w:r>
            <w:r w:rsidRPr="00AB7FE6">
              <w:rPr>
                <w:rFonts w:eastAsia="OfficinaSansBoldITC"/>
                <w:szCs w:val="20"/>
                <w:lang w:val="ru-RU" w:eastAsia="en-US"/>
              </w:rPr>
              <w:t>Изобразительное искусство народов России.</w:t>
            </w:r>
          </w:p>
          <w:p w14:paraId="74FD97E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3FB95D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w:t>
            </w:r>
            <w:r w:rsidRPr="00AB7FE6">
              <w:rPr>
                <w:rFonts w:eastAsia="OfficinaSansBoldITC"/>
                <w:szCs w:val="20"/>
                <w:lang w:eastAsia="en-US"/>
              </w:rPr>
              <w:t> </w:t>
            </w:r>
            <w:r w:rsidRPr="00AB7FE6">
              <w:rPr>
                <w:rFonts w:eastAsia="OfficinaSansBoldITC"/>
                <w:szCs w:val="20"/>
                <w:lang w:val="ru-RU" w:eastAsia="en-US"/>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45469B9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w:t>
            </w:r>
            <w:r w:rsidRPr="00AB7FE6">
              <w:rPr>
                <w:rFonts w:eastAsia="OfficinaSansBoldITC"/>
                <w:szCs w:val="20"/>
                <w:lang w:eastAsia="en-US"/>
              </w:rPr>
              <w:t> </w:t>
            </w:r>
            <w:r w:rsidRPr="00AB7FE6">
              <w:rPr>
                <w:rFonts w:eastAsia="OfficinaSansBoldITC"/>
                <w:szCs w:val="20"/>
                <w:lang w:val="ru-RU" w:eastAsia="en-US"/>
              </w:rPr>
              <w:t>Бытовые традиции народов России: пища, одежда, дом (практическое занятие).</w:t>
            </w:r>
          </w:p>
          <w:p w14:paraId="40CC31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Рассказ о бытовых традициях своей семьи, народа, региона. Доклад с использованием разнообразного зрительного ряда и других источников.</w:t>
            </w:r>
          </w:p>
          <w:p w14:paraId="748CF0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w:t>
            </w:r>
            <w:r w:rsidRPr="00AB7FE6">
              <w:rPr>
                <w:rFonts w:eastAsia="OfficinaSansBoldITC"/>
                <w:szCs w:val="20"/>
                <w:lang w:eastAsia="en-US"/>
              </w:rPr>
              <w:t> </w:t>
            </w:r>
            <w:r w:rsidRPr="00AB7FE6">
              <w:rPr>
                <w:rFonts w:eastAsia="OfficinaSansBoldITC"/>
                <w:szCs w:val="20"/>
                <w:lang w:val="ru-RU" w:eastAsia="en-US"/>
              </w:rPr>
              <w:t>Культурная карта России (практическое занятие).</w:t>
            </w:r>
          </w:p>
          <w:p w14:paraId="5DF262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География культур России. Россия как культурная карта.</w:t>
            </w:r>
          </w:p>
          <w:p w14:paraId="36B6848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Описание регионов в соответствии с их особенностями. </w:t>
            </w:r>
          </w:p>
          <w:p w14:paraId="1306165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32.</w:t>
            </w:r>
            <w:r w:rsidRPr="00AB7FE6">
              <w:rPr>
                <w:rFonts w:eastAsia="OfficinaSansBoldITC"/>
                <w:szCs w:val="20"/>
                <w:lang w:eastAsia="en-US"/>
              </w:rPr>
              <w:t> </w:t>
            </w:r>
            <w:r w:rsidRPr="00AB7FE6">
              <w:rPr>
                <w:rFonts w:eastAsia="OfficinaSansBoldITC"/>
                <w:szCs w:val="20"/>
                <w:lang w:val="ru-RU" w:eastAsia="en-US"/>
              </w:rPr>
              <w:t>Единство страны – залог будущего России.</w:t>
            </w:r>
          </w:p>
          <w:p w14:paraId="7E4A92CF" w14:textId="66CB4F86"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единая страна. Русский мир. Общая история, сходство культурных традиций, единые духовно-нравственные ценности народов России.</w:t>
            </w:r>
          </w:p>
        </w:tc>
        <w:tc>
          <w:tcPr>
            <w:tcW w:w="2126" w:type="dxa"/>
            <w:vMerge w:val="restart"/>
          </w:tcPr>
          <w:p w14:paraId="0DEEFBC6"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43D960D"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69B23042"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9B20D2" w14:paraId="4959AEFA" w14:textId="77777777" w:rsidTr="009B20D2">
        <w:trPr>
          <w:trHeight w:val="2227"/>
        </w:trPr>
        <w:tc>
          <w:tcPr>
            <w:tcW w:w="993" w:type="dxa"/>
          </w:tcPr>
          <w:p w14:paraId="249AD01C" w14:textId="7DECA3F0" w:rsidR="00AB7FE6" w:rsidRPr="00AB7FE6" w:rsidRDefault="00AB7FE6" w:rsidP="009B20D2">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6682EEA5" w14:textId="77777777" w:rsidR="00AB7FE6" w:rsidRDefault="00AB7FE6" w:rsidP="009B20D2">
            <w:pPr>
              <w:rPr>
                <w:rFonts w:eastAsia="OfficinaSansBoldITC"/>
                <w:szCs w:val="20"/>
                <w:lang w:val="ru-RU" w:eastAsia="en-US"/>
              </w:rPr>
            </w:pPr>
            <w:r>
              <w:rPr>
                <w:rFonts w:eastAsia="OfficinaSansBoldITC"/>
                <w:szCs w:val="20"/>
                <w:lang w:val="ru-RU" w:eastAsia="en-US"/>
              </w:rPr>
              <w:t>6 класс</w:t>
            </w:r>
          </w:p>
          <w:p w14:paraId="50CD8E3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159.4.1. Тематический блок 1. «Культура как социальность».</w:t>
            </w:r>
          </w:p>
          <w:p w14:paraId="78D5379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 Мир культуры: его структура.</w:t>
            </w:r>
          </w:p>
          <w:p w14:paraId="26C22F0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0293594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 Культура России: многообразие регионов.</w:t>
            </w:r>
          </w:p>
          <w:p w14:paraId="69D550B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378728D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 История быта как история культуры.</w:t>
            </w:r>
          </w:p>
          <w:p w14:paraId="5737C50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118FA6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4EEC516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 Образование в культуре народов России. Представление об основных этапах в истории образования.</w:t>
            </w:r>
          </w:p>
          <w:p w14:paraId="5AFBF6C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0F36C44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 Права и обязанности человека.</w:t>
            </w:r>
          </w:p>
          <w:p w14:paraId="431584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2B8B197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 Общество и религия: духовно-нравственное взаимодействие.</w:t>
            </w:r>
          </w:p>
          <w:p w14:paraId="125D01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15072E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 Современный мир: самое важное (практическое занятие).</w:t>
            </w:r>
          </w:p>
          <w:p w14:paraId="4F91B9A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248D15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159.4.2. Тематический блок 2. «Человек и его отражение в культуре».</w:t>
            </w:r>
          </w:p>
          <w:p w14:paraId="5382F3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 Каким должен быть человек? Духовно-нравственный облик и идеал человека.</w:t>
            </w:r>
          </w:p>
          <w:p w14:paraId="61D2383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58C40C3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Свойства и качества человека, его образ в культуре народов России, единство человеческих качеств. Единство духовной жизни.</w:t>
            </w:r>
          </w:p>
          <w:p w14:paraId="7414AF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88CA49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 Религия как источник нравственности.</w:t>
            </w:r>
          </w:p>
          <w:p w14:paraId="269251E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565BDA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 Наука как источник знания о человеке и человеческом.</w:t>
            </w:r>
          </w:p>
          <w:p w14:paraId="1CD0242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Гуманитарное знание и его особенности. Культура как самопознание. Этика. Эстетика. Право в контексте духовно-нравственных ценностей.</w:t>
            </w:r>
          </w:p>
          <w:p w14:paraId="7808161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 Этика и нравственность как категории духовной культуры.</w:t>
            </w:r>
          </w:p>
          <w:p w14:paraId="6944E22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этика. Добро и его проявления в реальной жизни. Что значит быть нравственным. Почему нравственность важна?</w:t>
            </w:r>
          </w:p>
          <w:p w14:paraId="12A4ABA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 Самопознание (практическое занятие).</w:t>
            </w:r>
          </w:p>
          <w:p w14:paraId="5259724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Автобиография и автопортрет: кто я и что я люблю. Как устроена моя жизнь. Выполнение проекта.</w:t>
            </w:r>
          </w:p>
          <w:p w14:paraId="4C8183A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159.4.3. Тематический блок 3. «Человек как член общества».</w:t>
            </w:r>
          </w:p>
          <w:p w14:paraId="1FA5700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 Труд делает человека человеком.</w:t>
            </w:r>
          </w:p>
          <w:p w14:paraId="28C83AE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2489634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 Подвиг: как узнать героя?</w:t>
            </w:r>
          </w:p>
          <w:p w14:paraId="45B251B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такое подвиг. Героизм как самопожертвование. Героизм на войне. Подвиг в мирное время. Милосердие, взаимопомощь. </w:t>
            </w:r>
          </w:p>
          <w:p w14:paraId="64F5B8C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 Люди в обществе: духовно-нравственное взаимовлияние.</w:t>
            </w:r>
          </w:p>
          <w:p w14:paraId="41BEF90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в социальном измерении. Дружба, предательство. Коллектив. Личные границы. Этика предпринимательства. Социальная помощь.</w:t>
            </w:r>
          </w:p>
          <w:p w14:paraId="5664144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 Проблемы современного общества как отражение его духовно-нравственного самосознания.</w:t>
            </w:r>
          </w:p>
          <w:p w14:paraId="586AAB0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Бедность. Инвалидность. Асоциальная семья. Сиротство.</w:t>
            </w:r>
          </w:p>
          <w:p w14:paraId="0F2F1C9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этих явлений в культуре общества.</w:t>
            </w:r>
          </w:p>
          <w:p w14:paraId="1D6844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 Духовно-нравственные ориентиры социальных отношений.</w:t>
            </w:r>
          </w:p>
          <w:p w14:paraId="4408F68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Милосердие. Взаимопомощь. Социальное служение. Благотворительность. Волонтёрство. Общественные блага.</w:t>
            </w:r>
          </w:p>
          <w:p w14:paraId="26E6808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 Гуманизм как сущностная характеристика духовно-нравственной культуры народов России.</w:t>
            </w:r>
          </w:p>
          <w:p w14:paraId="73DD42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Гуманизм. Истоки гуманистического мышления. Философия гуманизма. Проявления гуманизма в историко-культурном наследии народов России.</w:t>
            </w:r>
          </w:p>
          <w:p w14:paraId="0A42E26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 Социальные профессии; их важность для сохранения духовно-нравственного облика общества.</w:t>
            </w:r>
          </w:p>
          <w:p w14:paraId="42F50E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4E4D04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 Выдающиеся благотворители в истории. Благотворительность как нравственный долг.</w:t>
            </w:r>
          </w:p>
          <w:p w14:paraId="7BA843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0122CCA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 Выдающиеся учёные России. Наука как источник социального и духовного прогресса общества.</w:t>
            </w:r>
          </w:p>
          <w:p w14:paraId="2F111F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3EEB56A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 Моя профессия (практическое занятие).</w:t>
            </w:r>
          </w:p>
          <w:p w14:paraId="6568C73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Труд как самореализация, как вклад в общество. Рассказ о своей будущей профессии.</w:t>
            </w:r>
          </w:p>
          <w:p w14:paraId="7FAF1FC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159.4.4. Тематический блок 4. «Родина и патриотизм».</w:t>
            </w:r>
          </w:p>
          <w:p w14:paraId="7C6237B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 Гражданин.</w:t>
            </w:r>
          </w:p>
          <w:p w14:paraId="5EFFF9B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Родина и гражданство, их взаимосвязь. Что делает человека гражданином. Нравственные качества гражданина.</w:t>
            </w:r>
          </w:p>
          <w:p w14:paraId="1D1AB42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 Патриотизм.</w:t>
            </w:r>
          </w:p>
          <w:p w14:paraId="247ED0A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Патриотизм. Толерантность. Уважение к другим народам и их истории. Важность патриотизма.</w:t>
            </w:r>
          </w:p>
          <w:p w14:paraId="30177A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 Защита Родины: подвиг или долг?</w:t>
            </w:r>
          </w:p>
          <w:p w14:paraId="0FB9AC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Война и мир. Роль знания в защите Родины. Долг гражданина перед обществом. Военные подвиги. Честь. Доблесть.</w:t>
            </w:r>
          </w:p>
          <w:p w14:paraId="610BA2B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 Государство. Россия – наша Родина.</w:t>
            </w:r>
          </w:p>
          <w:p w14:paraId="166EB88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30A8D4C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 Гражданская идентичность (практическое занятие).</w:t>
            </w:r>
          </w:p>
          <w:p w14:paraId="57F88F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Какими качествами должен обладать человек как гражданин. </w:t>
            </w:r>
          </w:p>
          <w:p w14:paraId="759A390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 Моя школа и мой класс (практическое занятие). Портрет школы или класса через добрые дела.</w:t>
            </w:r>
          </w:p>
          <w:p w14:paraId="388A561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какой он? (практическое занятие).</w:t>
            </w:r>
          </w:p>
          <w:p w14:paraId="2E14E80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Его образы в культуре. Духовность и нравственность как важнейшие качества человека.</w:t>
            </w:r>
          </w:p>
          <w:p w14:paraId="731709B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и культура (проект).</w:t>
            </w:r>
          </w:p>
          <w:p w14:paraId="622E841B" w14:textId="55DBDCBC"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Итоговый проект: «Что значит быть человеком?»</w:t>
            </w:r>
          </w:p>
        </w:tc>
        <w:tc>
          <w:tcPr>
            <w:tcW w:w="2126" w:type="dxa"/>
          </w:tcPr>
          <w:p w14:paraId="2D8EFA05" w14:textId="77777777" w:rsidR="00AB7FE6" w:rsidRPr="00AB7FE6" w:rsidRDefault="00AB7FE6" w:rsidP="009B20D2">
            <w:pPr>
              <w:spacing w:line="240" w:lineRule="auto"/>
              <w:ind w:firstLine="0"/>
              <w:jc w:val="center"/>
              <w:rPr>
                <w:rFonts w:eastAsia="Times New Roman"/>
                <w:i/>
                <w:szCs w:val="20"/>
                <w:lang w:val="ru-RU" w:eastAsia="en-US"/>
              </w:rPr>
            </w:pPr>
          </w:p>
        </w:tc>
        <w:tc>
          <w:tcPr>
            <w:tcW w:w="2126" w:type="dxa"/>
          </w:tcPr>
          <w:p w14:paraId="611A4F1B" w14:textId="77777777" w:rsidR="00AB7FE6" w:rsidRPr="00AB7FE6" w:rsidRDefault="00AB7FE6" w:rsidP="009B20D2">
            <w:pPr>
              <w:spacing w:line="240" w:lineRule="auto"/>
              <w:ind w:firstLine="0"/>
              <w:jc w:val="center"/>
              <w:rPr>
                <w:rFonts w:eastAsia="Times New Roman"/>
                <w:i/>
                <w:szCs w:val="20"/>
                <w:lang w:val="ru-RU" w:eastAsia="en-US"/>
              </w:rPr>
            </w:pPr>
          </w:p>
        </w:tc>
      </w:tr>
    </w:tbl>
    <w:p w14:paraId="7F502941" w14:textId="2C36796A" w:rsidR="006C0FB3" w:rsidRDefault="006C0FB3" w:rsidP="009B20D2">
      <w:pPr>
        <w:tabs>
          <w:tab w:val="left" w:pos="3165"/>
        </w:tabs>
        <w:spacing w:line="276" w:lineRule="auto"/>
        <w:ind w:right="6" w:firstLine="567"/>
        <w:rPr>
          <w:color w:val="FF0000"/>
          <w:sz w:val="24"/>
          <w:szCs w:val="24"/>
        </w:rPr>
      </w:pPr>
    </w:p>
    <w:p w14:paraId="25E41A47" w14:textId="05DAFDEC" w:rsidR="009B20D2" w:rsidRDefault="009B20D2" w:rsidP="009B20D2">
      <w:pPr>
        <w:tabs>
          <w:tab w:val="left" w:pos="2730"/>
        </w:tabs>
        <w:spacing w:line="276" w:lineRule="auto"/>
        <w:ind w:right="6" w:firstLine="567"/>
        <w:rPr>
          <w:color w:val="FF0000"/>
          <w:sz w:val="24"/>
          <w:szCs w:val="24"/>
        </w:rPr>
      </w:pPr>
    </w:p>
    <w:p w14:paraId="378B4B2F" w14:textId="7B414F2D" w:rsidR="00AB7FE6" w:rsidRPr="006F727D" w:rsidRDefault="006F727D" w:rsidP="00E434B7">
      <w:pPr>
        <w:pStyle w:val="ac"/>
        <w:numPr>
          <w:ilvl w:val="2"/>
          <w:numId w:val="144"/>
        </w:numPr>
        <w:spacing w:line="276" w:lineRule="auto"/>
        <w:ind w:left="567" w:right="6" w:firstLine="142"/>
        <w:jc w:val="center"/>
        <w:rPr>
          <w:b/>
          <w:sz w:val="24"/>
          <w:szCs w:val="24"/>
        </w:rPr>
      </w:pPr>
      <w:r w:rsidRPr="006F727D">
        <w:rPr>
          <w:b/>
          <w:sz w:val="24"/>
          <w:szCs w:val="24"/>
        </w:rPr>
        <w:t>Р</w:t>
      </w:r>
      <w:r w:rsidR="00AB7FE6" w:rsidRPr="006F727D">
        <w:rPr>
          <w:b/>
          <w:sz w:val="24"/>
          <w:szCs w:val="24"/>
        </w:rPr>
        <w:t>абочая программа по учебному предм</w:t>
      </w:r>
      <w:r w:rsidRPr="006F727D">
        <w:rPr>
          <w:b/>
          <w:sz w:val="24"/>
          <w:szCs w:val="24"/>
        </w:rPr>
        <w:t>ету «Изобразительное искусство»</w:t>
      </w:r>
    </w:p>
    <w:p w14:paraId="33B0F34C" w14:textId="77777777" w:rsidR="006F727D" w:rsidRPr="006F727D" w:rsidRDefault="006F727D" w:rsidP="006F727D">
      <w:pPr>
        <w:pStyle w:val="ac"/>
        <w:tabs>
          <w:tab w:val="left" w:pos="3240"/>
        </w:tabs>
        <w:spacing w:line="276" w:lineRule="auto"/>
        <w:ind w:left="2346" w:right="6" w:firstLine="0"/>
        <w:rPr>
          <w:b/>
          <w:sz w:val="24"/>
          <w:szCs w:val="24"/>
        </w:rPr>
      </w:pPr>
    </w:p>
    <w:p w14:paraId="15FA1B0F" w14:textId="42C7D420" w:rsidR="006F727D" w:rsidRPr="00437CE6" w:rsidRDefault="006F727D" w:rsidP="006F727D">
      <w:pPr>
        <w:ind w:firstLine="709"/>
        <w:rPr>
          <w:rFonts w:eastAsia="Times New Roman" w:cs="Times New Roman"/>
          <w:sz w:val="24"/>
          <w:szCs w:val="24"/>
          <w:lang w:eastAsia="en-US"/>
        </w:rPr>
      </w:pPr>
      <w:r w:rsidRPr="006F727D">
        <w:rPr>
          <w:sz w:val="24"/>
          <w:szCs w:val="24"/>
        </w:rPr>
        <w:t>Р</w:t>
      </w:r>
      <w:r w:rsidR="00AB7FE6" w:rsidRPr="006F727D">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r w:rsidRPr="006F727D">
        <w:rPr>
          <w:rFonts w:eastAsia="Calibri" w:cs="Times New Roman"/>
          <w:sz w:val="24"/>
          <w:szCs w:val="28"/>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4CCB4AB" w14:textId="14EFB507" w:rsidR="006F727D" w:rsidRPr="006F727D" w:rsidRDefault="006F727D" w:rsidP="006F727D">
      <w:pPr>
        <w:ind w:firstLine="709"/>
        <w:rPr>
          <w:rFonts w:eastAsia="Times New Roman" w:cs="Times New Roman"/>
          <w:sz w:val="24"/>
          <w:szCs w:val="24"/>
          <w:lang w:eastAsia="en-US"/>
        </w:rPr>
      </w:pPr>
      <w:r w:rsidRPr="006F727D">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изобразительному искусству</w:t>
      </w:r>
      <w:r w:rsidRPr="006F727D">
        <w:rPr>
          <w:rFonts w:eastAsia="Times New Roman" w:cs="Times New Roman"/>
          <w:sz w:val="24"/>
          <w:szCs w:val="24"/>
          <w:lang w:eastAsia="en-US"/>
        </w:rPr>
        <w:t>.</w:t>
      </w:r>
    </w:p>
    <w:p w14:paraId="4002282B" w14:textId="77777777" w:rsidR="006F727D" w:rsidRDefault="006F727D" w:rsidP="006F727D">
      <w:pPr>
        <w:tabs>
          <w:tab w:val="left" w:pos="3240"/>
        </w:tabs>
        <w:spacing w:line="276" w:lineRule="auto"/>
        <w:ind w:right="6" w:firstLine="567"/>
        <w:jc w:val="center"/>
        <w:rPr>
          <w:b/>
          <w:sz w:val="24"/>
          <w:szCs w:val="24"/>
        </w:rPr>
      </w:pPr>
    </w:p>
    <w:p w14:paraId="76B3118D" w14:textId="28AC3D79" w:rsidR="006F727D" w:rsidRPr="006F727D" w:rsidRDefault="006F727D" w:rsidP="006F727D">
      <w:pPr>
        <w:tabs>
          <w:tab w:val="left" w:pos="3240"/>
        </w:tabs>
        <w:spacing w:line="276" w:lineRule="auto"/>
        <w:ind w:right="6" w:firstLine="567"/>
        <w:jc w:val="center"/>
        <w:rPr>
          <w:b/>
          <w:sz w:val="24"/>
          <w:szCs w:val="24"/>
        </w:rPr>
      </w:pPr>
      <w:r w:rsidRPr="006F727D">
        <w:rPr>
          <w:b/>
          <w:sz w:val="24"/>
          <w:szCs w:val="24"/>
        </w:rPr>
        <w:t>Пояснительная записка</w:t>
      </w:r>
    </w:p>
    <w:p w14:paraId="51F404DA" w14:textId="2E8F19A9" w:rsidR="00AB7FE6" w:rsidRPr="006F727D" w:rsidRDefault="00AB7FE6" w:rsidP="006F727D">
      <w:pPr>
        <w:tabs>
          <w:tab w:val="left" w:pos="3240"/>
        </w:tabs>
        <w:spacing w:line="240" w:lineRule="auto"/>
        <w:ind w:right="6" w:firstLine="567"/>
        <w:rPr>
          <w:sz w:val="24"/>
          <w:szCs w:val="24"/>
        </w:rPr>
      </w:pPr>
      <w:r w:rsidRPr="006F727D">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196AF810" w14:textId="5B0596D9"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37BB41A0" w14:textId="2D6DD2F7"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ориентирована на психологовозрастные особенности развития обучающихся 11–15 лет.</w:t>
      </w:r>
    </w:p>
    <w:p w14:paraId="25D1595D" w14:textId="6C9BAE70" w:rsidR="00AB7FE6" w:rsidRPr="006F727D" w:rsidRDefault="00AB7FE6" w:rsidP="006F727D">
      <w:pPr>
        <w:tabs>
          <w:tab w:val="left" w:pos="3240"/>
        </w:tabs>
        <w:spacing w:line="240" w:lineRule="auto"/>
        <w:ind w:right="6" w:firstLine="567"/>
        <w:rPr>
          <w:sz w:val="24"/>
          <w:szCs w:val="24"/>
        </w:rPr>
      </w:pPr>
      <w:r w:rsidRPr="006F727D">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6B5E0E23" w14:textId="3387A727" w:rsidR="00AB7FE6" w:rsidRPr="006F727D" w:rsidRDefault="00AB7FE6" w:rsidP="006F727D">
      <w:pPr>
        <w:tabs>
          <w:tab w:val="left" w:pos="3240"/>
        </w:tabs>
        <w:spacing w:line="240" w:lineRule="auto"/>
        <w:ind w:right="6" w:firstLine="567"/>
        <w:rPr>
          <w:b/>
          <w:sz w:val="24"/>
          <w:szCs w:val="24"/>
        </w:rPr>
      </w:pPr>
      <w:r w:rsidRPr="006F727D">
        <w:rPr>
          <w:b/>
          <w:sz w:val="24"/>
          <w:szCs w:val="24"/>
        </w:rPr>
        <w:t>Задачами изобразительного искусства являются:</w:t>
      </w:r>
    </w:p>
    <w:p w14:paraId="12514E4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5433B8B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5F41A7D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навыков эстетического видения и преобразования мира;</w:t>
      </w:r>
    </w:p>
    <w:p w14:paraId="74D16DEC"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172F01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пространственного мышления и аналитических визуальных способностей;</w:t>
      </w:r>
    </w:p>
    <w:p w14:paraId="517292A1"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336FFB4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наблюдательности, ассоциативного мышления и творческого воображения;</w:t>
      </w:r>
    </w:p>
    <w:p w14:paraId="6A070BD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воспитание уважения и любви к цивилизационному наследию России через освоение отечественной художественной культуры;</w:t>
      </w:r>
    </w:p>
    <w:p w14:paraId="2B5DEA0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2FFD7A1" w14:textId="7D22F0B3" w:rsidR="00AB7FE6" w:rsidRPr="006F727D" w:rsidRDefault="00AB7FE6" w:rsidP="006F727D">
      <w:pPr>
        <w:tabs>
          <w:tab w:val="left" w:pos="3240"/>
        </w:tabs>
        <w:spacing w:line="240" w:lineRule="auto"/>
        <w:ind w:right="6" w:firstLine="567"/>
        <w:rPr>
          <w:sz w:val="24"/>
          <w:szCs w:val="24"/>
        </w:rPr>
      </w:pPr>
      <w:r w:rsidRPr="006F727D">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4C00071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 (5 класс)</w:t>
      </w:r>
    </w:p>
    <w:p w14:paraId="381CE1C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2 «Живопись, графика, скульптура» (6 класс)</w:t>
      </w:r>
    </w:p>
    <w:p w14:paraId="470DB89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3 «Архитектура и дизайн» (7 класс)</w:t>
      </w:r>
    </w:p>
    <w:p w14:paraId="746FBFB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4 «Изображение в синтетических, экранных видах искусства и художественная фотография» (вариативный).</w:t>
      </w:r>
    </w:p>
    <w:p w14:paraId="7E1AAC2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4013AD5E" w14:textId="77777777" w:rsidR="006F727D" w:rsidRDefault="006F727D" w:rsidP="006F727D">
      <w:pPr>
        <w:tabs>
          <w:tab w:val="left" w:pos="3240"/>
        </w:tabs>
        <w:spacing w:line="240" w:lineRule="auto"/>
        <w:ind w:right="6" w:firstLine="567"/>
        <w:jc w:val="center"/>
        <w:rPr>
          <w:b/>
          <w:sz w:val="24"/>
          <w:szCs w:val="24"/>
        </w:rPr>
      </w:pPr>
    </w:p>
    <w:p w14:paraId="604BBB9F" w14:textId="1211631B" w:rsidR="00AB7FE6" w:rsidRPr="006F727D" w:rsidRDefault="006F727D" w:rsidP="006F727D">
      <w:pPr>
        <w:tabs>
          <w:tab w:val="left" w:pos="3240"/>
        </w:tabs>
        <w:spacing w:line="240" w:lineRule="auto"/>
        <w:ind w:right="6" w:firstLine="567"/>
        <w:jc w:val="center"/>
        <w:rPr>
          <w:b/>
          <w:sz w:val="24"/>
          <w:szCs w:val="24"/>
        </w:rPr>
      </w:pPr>
      <w:r w:rsidRPr="006F727D">
        <w:rPr>
          <w:b/>
          <w:sz w:val="24"/>
          <w:szCs w:val="24"/>
        </w:rPr>
        <w:t>Содержание обучения в 5 классе</w:t>
      </w:r>
    </w:p>
    <w:p w14:paraId="72AFDFAE" w14:textId="77777777" w:rsidR="006F727D" w:rsidRPr="006F727D" w:rsidRDefault="006F727D" w:rsidP="006F727D">
      <w:pPr>
        <w:tabs>
          <w:tab w:val="left" w:pos="3240"/>
        </w:tabs>
        <w:spacing w:line="240" w:lineRule="auto"/>
        <w:ind w:right="6" w:firstLine="567"/>
        <w:rPr>
          <w:sz w:val="24"/>
          <w:szCs w:val="24"/>
        </w:rPr>
      </w:pPr>
    </w:p>
    <w:p w14:paraId="5469A00C" w14:textId="2FF15223"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w:t>
      </w:r>
    </w:p>
    <w:p w14:paraId="732DCBA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Общие сведения о декоративно-прикладном искусстве.</w:t>
      </w:r>
    </w:p>
    <w:p w14:paraId="3EEB3AC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и его виды. Декоративно-прикладное искусство и предметная среда жизни людей.</w:t>
      </w:r>
    </w:p>
    <w:p w14:paraId="613A040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Древние корни народного искусства.</w:t>
      </w:r>
    </w:p>
    <w:p w14:paraId="09B8B14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14:paraId="0D75772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Связь народного искусства с природой, бытом, трудом, верованиями и эпосом.</w:t>
      </w:r>
    </w:p>
    <w:p w14:paraId="6E694A9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природных материалов в строительстве и изготовлении предметов быта, их значение в характере труда и жизненного уклада.</w:t>
      </w:r>
    </w:p>
    <w:p w14:paraId="585F75D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Образно-символический язык народного прикладного искусства.</w:t>
      </w:r>
    </w:p>
    <w:p w14:paraId="6139BEF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Знаки-символы традиционного крестьянского прикладного искусства.</w:t>
      </w:r>
    </w:p>
    <w:p w14:paraId="7F5F99C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119AC91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Убранство русской избы.</w:t>
      </w:r>
    </w:p>
    <w:p w14:paraId="7A21964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Конструкция избы, единство красоты и пользы – функционального и символического – в её постройке и украшении.</w:t>
      </w:r>
    </w:p>
    <w:p w14:paraId="758F0598"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D6965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 эскизов орнаментального декора крестьянского дома.</w:t>
      </w:r>
    </w:p>
    <w:p w14:paraId="6551BC9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Устройство внутреннего пространства крестьянского дома.</w:t>
      </w:r>
    </w:p>
    <w:p w14:paraId="0BBD409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Декоративные элементы жилой среды.</w:t>
      </w:r>
    </w:p>
    <w:p w14:paraId="766439E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E0EF4B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1ECFE6F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Народный праздничный костюм.</w:t>
      </w:r>
    </w:p>
    <w:p w14:paraId="28DCE97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Образный строй народного праздничного костюма – женского и мужского.</w:t>
      </w:r>
    </w:p>
    <w:p w14:paraId="3DF4B87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Традиционная конструкция русского женского костюма – северорусский (сарафан) и южнорусский (понёва) варианты.</w:t>
      </w:r>
    </w:p>
    <w:p w14:paraId="7054B4D1"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форм и украшений народного праздничного костюма для различных регионов страны.</w:t>
      </w:r>
    </w:p>
    <w:p w14:paraId="7CA9BA19"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6553AC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EBDD61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праздники и праздничные обряды как синтез всех видов народного творчества.</w:t>
      </w:r>
    </w:p>
    <w:p w14:paraId="33CA0CD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сюжетной композиции или участие в работе по созданию коллективного панно на тему традиций народных праздников.</w:t>
      </w:r>
    </w:p>
    <w:p w14:paraId="695C471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промыслы.</w:t>
      </w:r>
    </w:p>
    <w:p w14:paraId="141FF7C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2972410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видов традиционных ремёсел и происхождение художественных промыслов народов России.</w:t>
      </w:r>
    </w:p>
    <w:p w14:paraId="1F355CF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5D3B7A9E"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DDBDCE9"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Создание эскиза игрушки по мотивам избранного промысла.</w:t>
      </w:r>
    </w:p>
    <w:p w14:paraId="06B6A48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27D16B6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28127BB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8216D9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6575ACE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E7696C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5682EBA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Мир сказок и легенд, примет и оберегов в творчестве мастеров художественных промыслов.</w:t>
      </w:r>
    </w:p>
    <w:p w14:paraId="7796D7F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изделиях народных промыслов многообразия исторических, духовных и культурных традиций.</w:t>
      </w:r>
    </w:p>
    <w:p w14:paraId="70E7A2A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0156BF0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культуре разных эпох и народов.</w:t>
      </w:r>
    </w:p>
    <w:p w14:paraId="77EC10F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декоративно-прикладного искусства в культуре древних цивилизаций.</w:t>
      </w:r>
    </w:p>
    <w:p w14:paraId="3654ADC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декоре мировоззрения эпохи, организации общества, традиций быта и ремесла, уклада жизни людей.</w:t>
      </w:r>
    </w:p>
    <w:p w14:paraId="699A7D1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66BD82C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0F4E87E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жизни современного человека.</w:t>
      </w:r>
    </w:p>
    <w:p w14:paraId="52BF5AB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207FD1E"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Символический знак в современной жизни: эмблема, логотип, указующий или декоративный знак.</w:t>
      </w:r>
    </w:p>
    <w:p w14:paraId="57862B2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5133884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 на улицах и декор помещений. Декор праздничный и повседневный. Праздничное оформление школы.</w:t>
      </w:r>
    </w:p>
    <w:p w14:paraId="7921C117" w14:textId="77777777" w:rsidR="006F727D" w:rsidRDefault="006F727D" w:rsidP="00AB7FE6">
      <w:pPr>
        <w:tabs>
          <w:tab w:val="left" w:pos="3240"/>
        </w:tabs>
        <w:spacing w:line="276" w:lineRule="auto"/>
        <w:ind w:right="6" w:firstLine="567"/>
        <w:rPr>
          <w:color w:val="FF0000"/>
          <w:sz w:val="24"/>
          <w:szCs w:val="24"/>
        </w:rPr>
      </w:pPr>
    </w:p>
    <w:p w14:paraId="101D25B0" w14:textId="77777777" w:rsidR="006F727D" w:rsidRDefault="006F727D" w:rsidP="006F727D">
      <w:pPr>
        <w:tabs>
          <w:tab w:val="left" w:pos="3240"/>
        </w:tabs>
        <w:spacing w:line="276" w:lineRule="auto"/>
        <w:ind w:right="6" w:firstLine="567"/>
        <w:jc w:val="center"/>
        <w:rPr>
          <w:b/>
          <w:sz w:val="24"/>
          <w:szCs w:val="24"/>
        </w:rPr>
      </w:pPr>
    </w:p>
    <w:p w14:paraId="40FF322E" w14:textId="29327772" w:rsidR="00AB7FE6" w:rsidRPr="006F727D" w:rsidRDefault="006F727D" w:rsidP="006F727D">
      <w:pPr>
        <w:tabs>
          <w:tab w:val="left" w:pos="3240"/>
        </w:tabs>
        <w:spacing w:line="276" w:lineRule="auto"/>
        <w:ind w:right="6" w:firstLine="567"/>
        <w:jc w:val="center"/>
        <w:rPr>
          <w:b/>
          <w:sz w:val="24"/>
          <w:szCs w:val="24"/>
        </w:rPr>
      </w:pPr>
      <w:r w:rsidRPr="006F727D">
        <w:rPr>
          <w:b/>
          <w:sz w:val="24"/>
          <w:szCs w:val="24"/>
        </w:rPr>
        <w:t>Содержание обучения в 6 классе</w:t>
      </w:r>
    </w:p>
    <w:p w14:paraId="00816D18" w14:textId="77777777" w:rsidR="006F727D" w:rsidRPr="00AB7FE6" w:rsidRDefault="006F727D" w:rsidP="00AB7FE6">
      <w:pPr>
        <w:tabs>
          <w:tab w:val="left" w:pos="3240"/>
        </w:tabs>
        <w:spacing w:line="276" w:lineRule="auto"/>
        <w:ind w:right="6" w:firstLine="567"/>
        <w:rPr>
          <w:color w:val="FF0000"/>
          <w:sz w:val="24"/>
          <w:szCs w:val="24"/>
        </w:rPr>
      </w:pPr>
    </w:p>
    <w:p w14:paraId="1934DF43" w14:textId="251010AD" w:rsidR="00AB7FE6" w:rsidRPr="006F727D" w:rsidRDefault="00AB7FE6" w:rsidP="006A251D">
      <w:pPr>
        <w:tabs>
          <w:tab w:val="left" w:pos="3240"/>
        </w:tabs>
        <w:spacing w:line="240" w:lineRule="auto"/>
        <w:ind w:right="6" w:firstLine="567"/>
        <w:rPr>
          <w:sz w:val="24"/>
          <w:szCs w:val="24"/>
        </w:rPr>
      </w:pPr>
      <w:r w:rsidRPr="006F727D">
        <w:rPr>
          <w:sz w:val="24"/>
          <w:szCs w:val="24"/>
        </w:rPr>
        <w:t>Модуль № 2 «Живопись, графика, скульптура».</w:t>
      </w:r>
    </w:p>
    <w:p w14:paraId="1C65CAE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Общие сведения о видах искусства.</w:t>
      </w:r>
    </w:p>
    <w:p w14:paraId="0826F22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Пространственные и временные виды искусства.</w:t>
      </w:r>
    </w:p>
    <w:p w14:paraId="5924153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Изобразительные, конструктивные и декоративные виды пространственных искусств, их место и назначение в жизни людей.</w:t>
      </w:r>
    </w:p>
    <w:p w14:paraId="584E930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виды живописи, графики и скульптуры. Художник и зритель: зрительские умения, знания и творчество зрителя.</w:t>
      </w:r>
    </w:p>
    <w:p w14:paraId="596C632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Язык изобразительного искусства и его выразительные средства.</w:t>
      </w:r>
    </w:p>
    <w:p w14:paraId="2E243AD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Живописные, графические и скульптурные художественные материалы, их особые свойства.</w:t>
      </w:r>
    </w:p>
    <w:p w14:paraId="3EF3018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 основа изобразительного искусства и мастерства художника.</w:t>
      </w:r>
    </w:p>
    <w:p w14:paraId="0B8DAE2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Виды рисунка: зарисовка, набросок, учебный рисунок и творческий рисунок.</w:t>
      </w:r>
    </w:p>
    <w:p w14:paraId="555F8E9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Навыки размещения рисунка в листе, выбор формата.</w:t>
      </w:r>
    </w:p>
    <w:p w14:paraId="4DED66E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Начальные умения рисунка с натуры. Зарисовки простых предметов.</w:t>
      </w:r>
    </w:p>
    <w:p w14:paraId="2791B36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Линейные графические рисунки и наброски. Тон и тональные отношения: тёмное – светлое.</w:t>
      </w:r>
    </w:p>
    <w:p w14:paraId="1B9BC66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Ритм и ритмическая организация плоскости листа.</w:t>
      </w:r>
    </w:p>
    <w:p w14:paraId="4216B39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BF533D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08D3E7C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44706BA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Жанры изобразительного искусства.</w:t>
      </w:r>
    </w:p>
    <w:p w14:paraId="27DDD64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0471627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Предмет изображения, сюжет и содержание произведения изобразительного искусства.</w:t>
      </w:r>
    </w:p>
    <w:p w14:paraId="0CDC3E5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Натюрморт.</w:t>
      </w:r>
    </w:p>
    <w:p w14:paraId="784F41E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13A10A2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Основы графической грамоты: правила объёмного изображения предметов на плоскости.</w:t>
      </w:r>
    </w:p>
    <w:p w14:paraId="240F20C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Линейное построение предмета в пространстве: линия горизонта, точка зрения и точка схода, правила перспективных сокращений.</w:t>
      </w:r>
    </w:p>
    <w:p w14:paraId="73687AD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окружности в перспективе.</w:t>
      </w:r>
    </w:p>
    <w:p w14:paraId="0A3E0F3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Рисование геометрических тел на основе правил линейной перспективы.</w:t>
      </w:r>
    </w:p>
    <w:p w14:paraId="09DB2507"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Сложная пространственная форма и выявление её конструкции.</w:t>
      </w:r>
    </w:p>
    <w:p w14:paraId="372821C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сложной формы предмета как соотношение простых геометрических фигур.</w:t>
      </w:r>
    </w:p>
    <w:p w14:paraId="19A5D8B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Линейный рисунок конструкции из нескольких геометрических тел.</w:t>
      </w:r>
    </w:p>
    <w:p w14:paraId="0A78C30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5DD7F89"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натюрморта графическими материалами с натуры или по представлению.</w:t>
      </w:r>
    </w:p>
    <w:p w14:paraId="2D728EE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натюрморт в графике. Произведения художников-графиков. Особенности графических техник. Печатная графика.</w:t>
      </w:r>
    </w:p>
    <w:p w14:paraId="1EDFF4A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5AD6AFDB" w14:textId="77777777" w:rsidR="00555974" w:rsidRDefault="00555974" w:rsidP="006A251D">
      <w:pPr>
        <w:tabs>
          <w:tab w:val="left" w:pos="3240"/>
        </w:tabs>
        <w:spacing w:line="240" w:lineRule="auto"/>
        <w:ind w:right="6" w:firstLine="567"/>
        <w:rPr>
          <w:sz w:val="24"/>
          <w:szCs w:val="24"/>
        </w:rPr>
      </w:pPr>
    </w:p>
    <w:p w14:paraId="10B88262" w14:textId="00C9DAAC" w:rsidR="00AB7FE6" w:rsidRPr="006F727D" w:rsidRDefault="00AB7FE6" w:rsidP="006A251D">
      <w:pPr>
        <w:tabs>
          <w:tab w:val="left" w:pos="3240"/>
        </w:tabs>
        <w:spacing w:line="240" w:lineRule="auto"/>
        <w:ind w:right="6" w:firstLine="567"/>
        <w:rPr>
          <w:sz w:val="24"/>
          <w:szCs w:val="24"/>
        </w:rPr>
      </w:pPr>
      <w:r w:rsidRPr="006F727D">
        <w:rPr>
          <w:sz w:val="24"/>
          <w:szCs w:val="24"/>
        </w:rPr>
        <w:t>Портрет.</w:t>
      </w:r>
    </w:p>
    <w:p w14:paraId="116E9E6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BC0979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Великие портретисты в европейском искусстве.</w:t>
      </w:r>
    </w:p>
    <w:p w14:paraId="0685179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портретного жанра в отечественном искусстве. Великие портретисты в русской живописи.</w:t>
      </w:r>
    </w:p>
    <w:p w14:paraId="3AE790A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Парадный и камерный портрет в живописи.</w:t>
      </w:r>
    </w:p>
    <w:p w14:paraId="60A4BCA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жанра портрета в искусстве ХХ в. – отечественном и европейском.</w:t>
      </w:r>
    </w:p>
    <w:p w14:paraId="2AE6C4D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Построение головы человека, основные пропорции лица, соотношение лицевой и черепной частей головы.</w:t>
      </w:r>
    </w:p>
    <w:p w14:paraId="721A21F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6F9664A9"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освещения головы при создании портретного образа.</w:t>
      </w:r>
    </w:p>
    <w:p w14:paraId="77A0968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Свет и тень в изображении головы человека.</w:t>
      </w:r>
    </w:p>
    <w:p w14:paraId="66BB07D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в скульптуре.</w:t>
      </w:r>
    </w:p>
    <w:p w14:paraId="3027A9E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Выражение характера человека, его социального положения и образа эпохи в скульптурном портрете.</w:t>
      </w:r>
    </w:p>
    <w:p w14:paraId="7CACE51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Значение свойств художественных материалов в создании скульптурного портрета.</w:t>
      </w:r>
    </w:p>
    <w:p w14:paraId="0FDE9B9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портрета. Роль цвета в живописном портретном образе в произведениях выдающихся живописцев.</w:t>
      </w:r>
    </w:p>
    <w:p w14:paraId="6A030AA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Опыт работы над созданием живописного портрета.</w:t>
      </w:r>
    </w:p>
    <w:p w14:paraId="11BB8D1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Пейзаж.</w:t>
      </w:r>
    </w:p>
    <w:p w14:paraId="63218E7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пространства в эпоху Древнего мира, в средневековом искусстве и в эпоху Возрождения.</w:t>
      </w:r>
    </w:p>
    <w:p w14:paraId="1962570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построения линейной перспективы в изображении пространства.</w:t>
      </w:r>
    </w:p>
    <w:p w14:paraId="6CB1501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воздушной перспективы, построения переднего, среднего и дальнего планов при изображении пейзажа.</w:t>
      </w:r>
    </w:p>
    <w:p w14:paraId="6959F35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разных состояний природы и её освещения. Романтический пейзаж. Морские пейзажи И. Айвазовского.</w:t>
      </w:r>
    </w:p>
    <w:p w14:paraId="3ADA50C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64592D1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4C23CCE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1478BC4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опыт в создании композиционного живописного пейзажа своей Родины.</w:t>
      </w:r>
    </w:p>
    <w:p w14:paraId="76DC652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0022910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Графические зарисовки и графическая композиция на темы окружающей природы.</w:t>
      </w:r>
    </w:p>
    <w:p w14:paraId="49232C3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Городской пейзаж в творчестве мастеров искусства. Многообразие в понимании образа города.</w:t>
      </w:r>
    </w:p>
    <w:p w14:paraId="6564E07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6A037E2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Опыт изображения городского пейзажа. Наблюдательная перспектива и ритмическая организация плоскости изображения.</w:t>
      </w:r>
    </w:p>
    <w:p w14:paraId="230BB15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Бытовой жанр в изобразительном искусстве.</w:t>
      </w:r>
    </w:p>
    <w:p w14:paraId="129EB37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6D57AEC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57D9CEC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9DDABB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Исторический жанр в изобразительном искусстве.</w:t>
      </w:r>
    </w:p>
    <w:p w14:paraId="2810562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тема в искусстве как изображение наиболее значительных событий в жизни общества.</w:t>
      </w:r>
    </w:p>
    <w:p w14:paraId="15C6007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680DB1F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картина в русском искусстве XIX в. и её особое место в развитии отечественной культуры.</w:t>
      </w:r>
    </w:p>
    <w:p w14:paraId="7070786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25C7684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DF7238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Разработка эскизов композиции на историческую тему с использованием собранного материала по задуманному сюжету.</w:t>
      </w:r>
    </w:p>
    <w:p w14:paraId="3D1A1E4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Библейские темы в изобразительном искусстве.</w:t>
      </w:r>
    </w:p>
    <w:p w14:paraId="2E083A9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Исторические картины на библейские темы: место и значение сюжетов Священной истории в европейской культуре.</w:t>
      </w:r>
    </w:p>
    <w:p w14:paraId="0CBBD66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5A36CDB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эскизом сюжетной композиции.</w:t>
      </w:r>
    </w:p>
    <w:p w14:paraId="037FF15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и значение изобразительного искусства в жизни людей: образ мира в изобразительном искусстве.</w:t>
      </w:r>
    </w:p>
    <w:p w14:paraId="5B31B0A3" w14:textId="77777777" w:rsidR="006F727D" w:rsidRPr="006F727D" w:rsidRDefault="006F727D" w:rsidP="006A251D">
      <w:pPr>
        <w:tabs>
          <w:tab w:val="left" w:pos="3240"/>
        </w:tabs>
        <w:spacing w:line="240" w:lineRule="auto"/>
        <w:ind w:right="6" w:firstLine="567"/>
        <w:rPr>
          <w:sz w:val="24"/>
          <w:szCs w:val="24"/>
        </w:rPr>
      </w:pPr>
    </w:p>
    <w:p w14:paraId="3B1797BA" w14:textId="57C8A345" w:rsidR="00AB7FE6" w:rsidRPr="00555974" w:rsidRDefault="00AB7FE6" w:rsidP="006A251D">
      <w:pPr>
        <w:tabs>
          <w:tab w:val="left" w:pos="3240"/>
        </w:tabs>
        <w:spacing w:line="240" w:lineRule="auto"/>
        <w:ind w:right="6" w:firstLine="567"/>
        <w:rPr>
          <w:b/>
          <w:sz w:val="24"/>
          <w:szCs w:val="24"/>
        </w:rPr>
      </w:pPr>
      <w:r w:rsidRPr="00555974">
        <w:rPr>
          <w:b/>
          <w:sz w:val="24"/>
          <w:szCs w:val="24"/>
        </w:rPr>
        <w:t>Модуль № 3 «Архитектура и дизайн».</w:t>
      </w:r>
      <w:r w:rsidRPr="00555974">
        <w:rPr>
          <w:b/>
          <w:sz w:val="24"/>
          <w:szCs w:val="24"/>
        </w:rPr>
        <w:tab/>
      </w:r>
    </w:p>
    <w:p w14:paraId="1324844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Архитектура и дизайн – искусства художественной постройки – конструктивные искусства.</w:t>
      </w:r>
    </w:p>
    <w:p w14:paraId="7AF44D9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Дизайн и архитектура как создатели «второй природы» – предметно-пространственной среды жизни людей.</w:t>
      </w:r>
    </w:p>
    <w:p w14:paraId="0952A9D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Функциональность предметно-пространственной среды и выражение в ней мировосприятия, духовно-ценностных позиций общества.</w:t>
      </w:r>
    </w:p>
    <w:p w14:paraId="4349CE3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Материальная культура человечества как уникальная информация о жизни людей в разные исторические эпохи.</w:t>
      </w:r>
    </w:p>
    <w:p w14:paraId="017896D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архитектуры в понимании человеком своей идентичности. Задачи сохранения культурного наследия и природного ландшафта.</w:t>
      </w:r>
    </w:p>
    <w:p w14:paraId="0A3F191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1B315B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дизайн.</w:t>
      </w:r>
    </w:p>
    <w:p w14:paraId="3E5440C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414675E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Элементы композиции в графическом дизайне: пятно, линия, цвет, буква, текст и изображение.</w:t>
      </w:r>
    </w:p>
    <w:p w14:paraId="4725683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Формальная композиция как композиционное построение на основе сочетания геометрических фигур, без предметного содержания.</w:t>
      </w:r>
    </w:p>
    <w:p w14:paraId="011C159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свойства композиции: целостность и соподчинённость элементов.</w:t>
      </w:r>
    </w:p>
    <w:p w14:paraId="2D76301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2A20504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34B3A7C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цвета в организации композиционного пространства. Функциональные задачи цвета в конструктивных искусствах.</w:t>
      </w:r>
    </w:p>
    <w:p w14:paraId="6B38CE3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Цвет и законы колористики. Применение локального цвета. Цветовой акцент, ритм цветовых форм, доминанта.</w:t>
      </w:r>
    </w:p>
    <w:p w14:paraId="7D4C877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Шрифты и шрифтовая композиция в графическом дизайне. Форма буквы как изобразительно-смысловой символ.</w:t>
      </w:r>
    </w:p>
    <w:p w14:paraId="7BF589D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Шрифт и содержание текста. Стилизация шрифта.</w:t>
      </w:r>
    </w:p>
    <w:p w14:paraId="15B4E993"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Типографика. Понимание типографской строки как элемента плоскостной композиции.</w:t>
      </w:r>
    </w:p>
    <w:p w14:paraId="58716D5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и практических работ по теме «Буква – изобразительный элемент композиции».</w:t>
      </w:r>
    </w:p>
    <w:p w14:paraId="127D752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720365D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Композиционные основы макетирования в графическом дизайне при соединении текста и изображения.</w:t>
      </w:r>
    </w:p>
    <w:p w14:paraId="0767477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202E8AD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348FFF77"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 разворота книги или журнала по выбранной теме в виде коллажа или на основе компьютерных программ.</w:t>
      </w:r>
    </w:p>
    <w:p w14:paraId="1348510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объёмно-пространственных композиций.</w:t>
      </w:r>
    </w:p>
    <w:p w14:paraId="5859100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6BC87C8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Введение в макет понятия рельефа местности и способы его обозначения на макете.</w:t>
      </w:r>
    </w:p>
    <w:p w14:paraId="055E831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15D8C66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83F3EB8"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6D55FD9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16EFA25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0234AF5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3A366E9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зарисовок форм бытовых предметов.</w:t>
      </w:r>
    </w:p>
    <w:p w14:paraId="553EAC7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Творческое проектирование предметов быта с определением их функций и материала изготовления.</w:t>
      </w:r>
    </w:p>
    <w:p w14:paraId="606A645C"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C98FA2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Конструирование объектов дизайна или архитектурное макетирование с использованием цвета.</w:t>
      </w:r>
    </w:p>
    <w:p w14:paraId="43C2B1F8"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Социальное значение дизайна и архитектуры как среды жизни человека.</w:t>
      </w:r>
    </w:p>
    <w:p w14:paraId="1F32494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67327FA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Архитектура народного жилища, храмовая архитектура, частный дом в предметно-пространственной среде жизни разных народов.</w:t>
      </w:r>
    </w:p>
    <w:p w14:paraId="17595AA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9F8939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Пути развития современной архитектуры и дизайна: город сегодня и завтра.</w:t>
      </w:r>
    </w:p>
    <w:p w14:paraId="3042BB2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B13BDD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0F658FD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Пространство городской среды. Исторические формы планировки городской среды и их связь с образом жизни людей.</w:t>
      </w:r>
    </w:p>
    <w:p w14:paraId="464BABD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Роль цвета в формировании пространства. Схема-планировка и реальность.</w:t>
      </w:r>
    </w:p>
    <w:p w14:paraId="600CC35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4AF48E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8BE33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18996C8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50E5814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0F9DAC3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2EE51DB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Образно-стилевое единство материальной культуры каждой эпохи. Интерьер как отражение стиля жизни его хозяев.</w:t>
      </w:r>
    </w:p>
    <w:p w14:paraId="26B0C30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6635BD93"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Интерьеры общественных зданий (театр, кафе, вокзал, офис, школа).</w:t>
      </w:r>
    </w:p>
    <w:p w14:paraId="36B6A3C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17B6721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архитектурно-ландшафтного пространства. Город в единстве с ландшафтно-парковой средой.</w:t>
      </w:r>
    </w:p>
    <w:p w14:paraId="4D43EA4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417F33F4"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дизайн-проекта территории парка или приусадебного участка в виде схемы-чертежа.</w:t>
      </w:r>
    </w:p>
    <w:p w14:paraId="47F8FE24"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Единство эстетического и функционального в объёмнопространственной организации среды жизнедеятельности людей.</w:t>
      </w:r>
    </w:p>
    <w:p w14:paraId="363A978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 человека и индивидуальное проектирование.</w:t>
      </w:r>
    </w:p>
    <w:p w14:paraId="00D2DCF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3473FD4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60C81E7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78460E9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2A9A38C"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творческих эскизов по теме «Дизайн современной одежды».</w:t>
      </w:r>
    </w:p>
    <w:p w14:paraId="30F407C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грима и причёски. Форма лица и причёска. Макияж дневной, вечерний и карнавальный. Грим бытовой и сценический.</w:t>
      </w:r>
    </w:p>
    <w:p w14:paraId="1CDC2A6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Имидж-дизайн и его связь с публичностью, технологией социального поведения, рекламой, общественной деятельностью.</w:t>
      </w:r>
    </w:p>
    <w:p w14:paraId="4554611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и архитектура – средства организации среды жизни людей и строительства нового мира.</w:t>
      </w:r>
    </w:p>
    <w:p w14:paraId="511E038D" w14:textId="786865AB" w:rsidR="00AB7FE6" w:rsidRPr="00555974" w:rsidRDefault="00AB7FE6" w:rsidP="006A251D">
      <w:pPr>
        <w:tabs>
          <w:tab w:val="left" w:pos="3240"/>
        </w:tabs>
        <w:spacing w:line="240" w:lineRule="auto"/>
        <w:ind w:right="6" w:firstLine="567"/>
        <w:rPr>
          <w:sz w:val="24"/>
          <w:szCs w:val="24"/>
        </w:rPr>
      </w:pPr>
      <w:r w:rsidRPr="006A251D">
        <w:rPr>
          <w:sz w:val="24"/>
          <w:szCs w:val="24"/>
        </w:rPr>
        <w:t xml:space="preserve">Модуль № 4 «Изображение в синтетических, экранных видах искусства и художественная фотография» </w:t>
      </w:r>
      <w:r w:rsidRPr="00555974">
        <w:rPr>
          <w:sz w:val="24"/>
          <w:szCs w:val="24"/>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077B21A7"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9C6A69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Значение развития технологий в становлении новых видов искусства.</w:t>
      </w:r>
    </w:p>
    <w:p w14:paraId="74F194B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Мультимедиа и объединение множества воспринимаемых человеком информационных средств на экране цифрового искусства.</w:t>
      </w:r>
    </w:p>
    <w:p w14:paraId="72E2401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Художник и искусство театра.</w:t>
      </w:r>
    </w:p>
    <w:p w14:paraId="6CC17A8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Рождение театра в древнейших обрядах. История развития искусства театра.</w:t>
      </w:r>
    </w:p>
    <w:p w14:paraId="5585CA6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Жанровое многообразие театральных представлений, шоу, праздников и их визуальный облик.</w:t>
      </w:r>
    </w:p>
    <w:p w14:paraId="08B3CBE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Роль художника и виды профессиональной деятельности художника в современном театре.</w:t>
      </w:r>
    </w:p>
    <w:p w14:paraId="74A162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Сценография и создание сценического образа. Сотворчество художника-постановщика с драматургом, режиссёром и актёрами.</w:t>
      </w:r>
    </w:p>
    <w:p w14:paraId="6E4C108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визуальном облике театрального действия. Бутафорские, пошивочные, декорационные и иные цеха в театре.</w:t>
      </w:r>
    </w:p>
    <w:p w14:paraId="7722F10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12852EE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1A64FE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в театре кукол и его ведущая роль как соавтора режиссёра и актёра в процессе создания образа персонажа.</w:t>
      </w:r>
    </w:p>
    <w:p w14:paraId="2F864E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Условность и метафора в театральной постановке как образная и авторская интерпретация реальности.</w:t>
      </w:r>
    </w:p>
    <w:p w14:paraId="4E831D1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14:paraId="16FF50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5BC5B59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Современные возможности художественной обработки цифровой фотографии.</w:t>
      </w:r>
    </w:p>
    <w:p w14:paraId="4AD5228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6D9B3EE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77C83EC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Композиция кадра, ракурс, плановость, графический ритм.</w:t>
      </w:r>
    </w:p>
    <w:p w14:paraId="581CB6F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Умения наблюдать и выявлять выразительность и красоту окружающей жизни с помощью фотографии.</w:t>
      </w:r>
    </w:p>
    <w:p w14:paraId="60A368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Фотопейзаж в творчестве профессиональных фотографов. </w:t>
      </w:r>
    </w:p>
    <w:p w14:paraId="77F4DF3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Образные возможности чёрно-белой и цветной фотографии.</w:t>
      </w:r>
    </w:p>
    <w:p w14:paraId="082322D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тональных контрастов и роль цвета в эмоционально-образном восприятии пейзажа.</w:t>
      </w:r>
    </w:p>
    <w:p w14:paraId="46FB281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портретном образе. Фотография постановочная и документальная.</w:t>
      </w:r>
    </w:p>
    <w:p w14:paraId="2C3E638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Фотопортрет в истории профессиональной фотографии и его связь с направлениями в изобразительном искусстве.</w:t>
      </w:r>
    </w:p>
    <w:p w14:paraId="707D3C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0F845AF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Образ события в кадре. Репортажный снимок – свидетельство истории и его значение в сохранении памяти о событии.</w:t>
      </w:r>
    </w:p>
    <w:p w14:paraId="63A2C4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65DCA2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«Работать для жизни…» – фотографии Александра Родченко, их значение и влияние на стиль эпохи.</w:t>
      </w:r>
    </w:p>
    <w:p w14:paraId="0720EB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Возможности компьютерной обработки фотографий, задачи преобразования фотографий и границы достоверности.</w:t>
      </w:r>
    </w:p>
    <w:p w14:paraId="14E7E91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Коллаж как жанр художественного творчества с помощью различных компьютерных программ.</w:t>
      </w:r>
    </w:p>
    <w:p w14:paraId="1FE5C40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 как авторское видение мира, как образ времени и влияние фотообраза на жизнь людей.</w:t>
      </w:r>
    </w:p>
    <w:p w14:paraId="4C9D8AD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14:paraId="52E36B1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Ожившее изображение. История кино и его эволюция как искусства.</w:t>
      </w:r>
    </w:p>
    <w:p w14:paraId="798F174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17E0B0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Монтаж композиционно построенных кадров – основа языка киноискусства.</w:t>
      </w:r>
    </w:p>
    <w:p w14:paraId="5B795F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5A5998F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3A4F1F5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087228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Использование электронно-цифровых технологий в современном игровом кинематографе.</w:t>
      </w:r>
    </w:p>
    <w:p w14:paraId="1E9B70B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C3EF6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Этапы создания анимационного фильма. Требования и критерии художественности.</w:t>
      </w:r>
    </w:p>
    <w:p w14:paraId="2689B2B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14:paraId="0B9A2A5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456275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и технология. Создатель телевидения – русский инженер Владимир Козьмич Зворыкин.</w:t>
      </w:r>
    </w:p>
    <w:p w14:paraId="6830EEA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383F7A2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Деятельность художника на телевидении: художники по свету, костюму, гриму, сценографический дизайн и компьютерная графика.</w:t>
      </w:r>
    </w:p>
    <w:p w14:paraId="763DA73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Школьное телевидение и студия мультимедиа. Построение видеоряда и художественного оформления.</w:t>
      </w:r>
    </w:p>
    <w:p w14:paraId="3645F28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Художнические роли каждого человека в реальной бытийной жизни.</w:t>
      </w:r>
    </w:p>
    <w:p w14:paraId="347517C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искусства в жизни общества и его влияние на жизнь каждого человека.</w:t>
      </w:r>
    </w:p>
    <w:p w14:paraId="385AFEA3" w14:textId="77777777" w:rsidR="00555974" w:rsidRDefault="00555974" w:rsidP="00555974">
      <w:pPr>
        <w:tabs>
          <w:tab w:val="left" w:pos="3240"/>
        </w:tabs>
        <w:spacing w:line="240" w:lineRule="auto"/>
        <w:ind w:right="6" w:firstLine="567"/>
        <w:rPr>
          <w:sz w:val="24"/>
          <w:szCs w:val="24"/>
        </w:rPr>
      </w:pPr>
    </w:p>
    <w:p w14:paraId="0B1F049E" w14:textId="20D2623F" w:rsidR="00AB7FE6" w:rsidRDefault="00AB7FE6" w:rsidP="00555974">
      <w:pPr>
        <w:tabs>
          <w:tab w:val="left" w:pos="3240"/>
        </w:tabs>
        <w:spacing w:line="240" w:lineRule="auto"/>
        <w:ind w:right="6" w:firstLine="567"/>
        <w:rPr>
          <w:b/>
          <w:sz w:val="24"/>
          <w:szCs w:val="24"/>
        </w:rPr>
      </w:pPr>
      <w:r w:rsidRPr="00555974">
        <w:rPr>
          <w:b/>
          <w:sz w:val="24"/>
          <w:szCs w:val="24"/>
        </w:rPr>
        <w:t>Планируемые результаты освоения программы по изобразительному искусству на уров</w:t>
      </w:r>
      <w:r w:rsidR="00555974">
        <w:rPr>
          <w:b/>
          <w:sz w:val="24"/>
          <w:szCs w:val="24"/>
        </w:rPr>
        <w:t>не основного общего образования</w:t>
      </w:r>
    </w:p>
    <w:p w14:paraId="420FCEFF" w14:textId="77777777" w:rsidR="00555974" w:rsidRPr="00555974" w:rsidRDefault="00555974" w:rsidP="00555974">
      <w:pPr>
        <w:tabs>
          <w:tab w:val="left" w:pos="3240"/>
        </w:tabs>
        <w:spacing w:line="240" w:lineRule="auto"/>
        <w:ind w:right="6" w:firstLine="567"/>
        <w:rPr>
          <w:b/>
          <w:sz w:val="24"/>
          <w:szCs w:val="24"/>
        </w:rPr>
      </w:pPr>
    </w:p>
    <w:p w14:paraId="4000DF84" w14:textId="7853360B" w:rsidR="00AB7FE6" w:rsidRPr="00555974" w:rsidRDefault="00555974" w:rsidP="00555974">
      <w:pPr>
        <w:tabs>
          <w:tab w:val="left" w:pos="3240"/>
        </w:tabs>
        <w:spacing w:line="240" w:lineRule="auto"/>
        <w:ind w:right="6" w:firstLine="567"/>
        <w:rPr>
          <w:sz w:val="24"/>
          <w:szCs w:val="24"/>
        </w:rPr>
      </w:pPr>
      <w:r>
        <w:rPr>
          <w:color w:val="FF0000"/>
          <w:sz w:val="24"/>
          <w:szCs w:val="24"/>
        </w:rPr>
        <w:t xml:space="preserve"> </w:t>
      </w:r>
      <w:r w:rsidR="00AB7FE6" w:rsidRPr="0055597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C8B94A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11D3CD3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0574E0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Патриотическое воспитание.</w:t>
      </w:r>
    </w:p>
    <w:p w14:paraId="6FE28FD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61B50EF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Гражданское воспитание.</w:t>
      </w:r>
    </w:p>
    <w:p w14:paraId="7A0CB85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550866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Духовно-нравственное воспитание.</w:t>
      </w:r>
    </w:p>
    <w:p w14:paraId="3E41C96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CD7C1E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7C371DD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Ценности познавательной деятельности.</w:t>
      </w:r>
    </w:p>
    <w:p w14:paraId="6981FB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3A9C670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Экологическое воспитание.</w:t>
      </w:r>
    </w:p>
    <w:p w14:paraId="1D2A503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4BC936BD" w14:textId="77777777" w:rsidR="00555974" w:rsidRDefault="00555974" w:rsidP="00555974">
      <w:pPr>
        <w:tabs>
          <w:tab w:val="left" w:pos="3240"/>
        </w:tabs>
        <w:spacing w:line="240" w:lineRule="auto"/>
        <w:ind w:right="6" w:firstLine="567"/>
        <w:rPr>
          <w:sz w:val="24"/>
          <w:szCs w:val="24"/>
        </w:rPr>
      </w:pPr>
    </w:p>
    <w:p w14:paraId="75FA0A51" w14:textId="77777777" w:rsidR="00555974" w:rsidRDefault="00555974" w:rsidP="00555974">
      <w:pPr>
        <w:tabs>
          <w:tab w:val="left" w:pos="3240"/>
        </w:tabs>
        <w:spacing w:line="240" w:lineRule="auto"/>
        <w:ind w:right="6" w:firstLine="567"/>
        <w:rPr>
          <w:sz w:val="24"/>
          <w:szCs w:val="24"/>
        </w:rPr>
      </w:pPr>
    </w:p>
    <w:p w14:paraId="7B54166F" w14:textId="1F14A491" w:rsidR="00AB7FE6" w:rsidRPr="00555974" w:rsidRDefault="00AB7FE6" w:rsidP="00555974">
      <w:pPr>
        <w:tabs>
          <w:tab w:val="left" w:pos="3240"/>
        </w:tabs>
        <w:spacing w:line="240" w:lineRule="auto"/>
        <w:ind w:right="6" w:firstLine="567"/>
        <w:rPr>
          <w:sz w:val="24"/>
          <w:szCs w:val="24"/>
        </w:rPr>
      </w:pPr>
      <w:r w:rsidRPr="00555974">
        <w:rPr>
          <w:sz w:val="24"/>
          <w:szCs w:val="24"/>
        </w:rPr>
        <w:t>Трудовое воспитание.</w:t>
      </w:r>
    </w:p>
    <w:p w14:paraId="63ED92F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2C2BE44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Воспитывающая предметно-эстетическая среда.</w:t>
      </w:r>
    </w:p>
    <w:p w14:paraId="2AE123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1A17F552" w14:textId="76C85D24" w:rsidR="00AB7FE6" w:rsidRPr="00555974" w:rsidRDefault="00AB7FE6" w:rsidP="00555974">
      <w:pPr>
        <w:tabs>
          <w:tab w:val="left" w:pos="3240"/>
        </w:tabs>
        <w:spacing w:line="240" w:lineRule="auto"/>
        <w:ind w:right="6" w:firstLine="567"/>
        <w:rPr>
          <w:sz w:val="24"/>
          <w:szCs w:val="24"/>
        </w:rPr>
      </w:pPr>
      <w:r w:rsidRPr="00555974">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42B0888" w14:textId="43072CFC" w:rsidR="00AB7FE6" w:rsidRPr="00555974" w:rsidRDefault="00AB7FE6" w:rsidP="00555974">
      <w:pPr>
        <w:tabs>
          <w:tab w:val="left" w:pos="3240"/>
        </w:tabs>
        <w:spacing w:line="240" w:lineRule="auto"/>
        <w:ind w:right="6" w:firstLine="567"/>
        <w:rPr>
          <w:sz w:val="24"/>
          <w:szCs w:val="24"/>
        </w:rPr>
      </w:pPr>
      <w:r w:rsidRPr="00555974">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21F316A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сравнивать предметные и пространственные объекты по заданным основаниям;</w:t>
      </w:r>
    </w:p>
    <w:p w14:paraId="05B90F4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форму предмета, конструкции;</w:t>
      </w:r>
    </w:p>
    <w:p w14:paraId="278C3E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положение предметной формы в пространстве;</w:t>
      </w:r>
    </w:p>
    <w:p w14:paraId="4A4E81C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обобщать форму составной конструкции;</w:t>
      </w:r>
    </w:p>
    <w:p w14:paraId="40D5182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анализировать структуру предмета, конструкции, пространства, зрительного образа;</w:t>
      </w:r>
    </w:p>
    <w:p w14:paraId="4A0BF20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структурировать предметно-пространственные явления;</w:t>
      </w:r>
    </w:p>
    <w:p w14:paraId="47518F7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пропорциональное соотношение частей внутри целого и предметов между собой;</w:t>
      </w:r>
    </w:p>
    <w:p w14:paraId="1EF9077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абстрагировать образ реальности в построении плоской или пространственной композиции.</w:t>
      </w:r>
    </w:p>
    <w:p w14:paraId="52A14902" w14:textId="0AE9EFD1"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У обучающегося будут сформированы следующие базовые логические и исследовательские действия как часть </w:t>
      </w:r>
      <w:r w:rsidRPr="00555974">
        <w:rPr>
          <w:bCs/>
          <w:sz w:val="24"/>
          <w:szCs w:val="24"/>
        </w:rPr>
        <w:t>универсальных познавательных учебных действий</w:t>
      </w:r>
      <w:r w:rsidRPr="00555974">
        <w:rPr>
          <w:sz w:val="24"/>
          <w:szCs w:val="24"/>
        </w:rPr>
        <w:t>:</w:t>
      </w:r>
    </w:p>
    <w:p w14:paraId="107AC29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и характеризовать существенные признаки явлений художественной культуры;</w:t>
      </w:r>
    </w:p>
    <w:p w14:paraId="508723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анализировать, сравнивать и оценивать с позиций эстетических категорий явления искусства и действительности;</w:t>
      </w:r>
    </w:p>
    <w:p w14:paraId="6B6F4B2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классифицировать произведения искусства по видам и, соответственно, по назначению в жизни людей;</w:t>
      </w:r>
    </w:p>
    <w:p w14:paraId="27A30BA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ставить и использовать вопросы как исследовательский инструмент познания;</w:t>
      </w:r>
    </w:p>
    <w:p w14:paraId="3503FD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вести исследовательскую работу по сбору информационного материала по установленной или выбранной теме;</w:t>
      </w:r>
    </w:p>
    <w:p w14:paraId="751E6263"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29B172B7" w14:textId="1CAC69CC"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работать с информацией как часть </w:t>
      </w:r>
      <w:r w:rsidRPr="00555974">
        <w:rPr>
          <w:bCs/>
          <w:sz w:val="24"/>
          <w:szCs w:val="24"/>
        </w:rPr>
        <w:t>универсальных познавательных учебных действий</w:t>
      </w:r>
      <w:r w:rsidRPr="00555974">
        <w:rPr>
          <w:sz w:val="24"/>
          <w:szCs w:val="24"/>
        </w:rPr>
        <w:t>:</w:t>
      </w:r>
    </w:p>
    <w:p w14:paraId="178AAEF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3E674DCA"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электронные образовательные ресурсы;</w:t>
      </w:r>
    </w:p>
    <w:p w14:paraId="1C20153A"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работать с электронными учебными пособиями и учебниками;</w:t>
      </w:r>
    </w:p>
    <w:p w14:paraId="15DB198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11701B01"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4C8B49B" w14:textId="4F60265D" w:rsidR="00AB7FE6" w:rsidRPr="00555974" w:rsidRDefault="00AB7FE6" w:rsidP="00AB7FE6">
      <w:pPr>
        <w:tabs>
          <w:tab w:val="left" w:pos="3240"/>
        </w:tabs>
        <w:spacing w:line="276" w:lineRule="auto"/>
        <w:ind w:right="6" w:firstLine="567"/>
        <w:rPr>
          <w:sz w:val="24"/>
          <w:szCs w:val="24"/>
        </w:rPr>
      </w:pPr>
      <w:r w:rsidRPr="00555974">
        <w:rPr>
          <w:sz w:val="24"/>
          <w:szCs w:val="24"/>
        </w:rPr>
        <w:t>У обучающегося будут сформированы следующие универсальные коммуникативные действия:</w:t>
      </w:r>
    </w:p>
    <w:p w14:paraId="72C55D78"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понимать искусство в качестве особого языка общения – межличностного (автор – зритель), между поколениями, между народами;</w:t>
      </w:r>
    </w:p>
    <w:p w14:paraId="189FC98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4502AFC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31E7BE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публично представлять и объяснять результаты своего творческого, художественного или исследовательского опыта;</w:t>
      </w:r>
    </w:p>
    <w:p w14:paraId="1384042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A9FADE6" w14:textId="557BC8FC"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самоорганизации как часть </w:t>
      </w:r>
      <w:r w:rsidRPr="00555974">
        <w:rPr>
          <w:bCs/>
          <w:sz w:val="24"/>
          <w:szCs w:val="24"/>
        </w:rPr>
        <w:t>универсальных регулятивных учебных действий</w:t>
      </w:r>
      <w:r w:rsidRPr="00555974">
        <w:rPr>
          <w:sz w:val="24"/>
          <w:szCs w:val="24"/>
        </w:rPr>
        <w:t>:</w:t>
      </w:r>
    </w:p>
    <w:p w14:paraId="6ADF1BB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0C36CFB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DCB54C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C7F4F92" w14:textId="1B08393D"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самоконтроля как часть </w:t>
      </w:r>
      <w:r w:rsidRPr="00555974">
        <w:rPr>
          <w:bCs/>
          <w:sz w:val="24"/>
          <w:szCs w:val="24"/>
        </w:rPr>
        <w:t>универсальных регулятивных учебных действий</w:t>
      </w:r>
      <w:r w:rsidRPr="00555974">
        <w:rPr>
          <w:sz w:val="24"/>
          <w:szCs w:val="24"/>
        </w:rPr>
        <w:t>:</w:t>
      </w:r>
    </w:p>
    <w:p w14:paraId="6B1C7D9C"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3F0BC754"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владеть основами самоконтроля, рефлексии, самооценки на основе соответствующих целям критериев.</w:t>
      </w:r>
    </w:p>
    <w:p w14:paraId="41EAAC85" w14:textId="5451871B"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 У обучающегося будут сформированы умения эмоционального интеллекта как часть </w:t>
      </w:r>
      <w:r w:rsidRPr="00555974">
        <w:rPr>
          <w:bCs/>
          <w:sz w:val="24"/>
          <w:szCs w:val="24"/>
        </w:rPr>
        <w:t>универсальных регулятивных учебных действий</w:t>
      </w:r>
      <w:r w:rsidRPr="00555974">
        <w:rPr>
          <w:sz w:val="24"/>
          <w:szCs w:val="24"/>
        </w:rPr>
        <w:t>:</w:t>
      </w:r>
    </w:p>
    <w:p w14:paraId="62E93D56"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способность управлять собственными эмоциями, стремиться к пониманию эмоций других;</w:t>
      </w:r>
    </w:p>
    <w:p w14:paraId="28E2EFF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251CF43B"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свои эмпатические способности, способность сопереживать, понимать намерения и переживания свои и других;</w:t>
      </w:r>
    </w:p>
    <w:p w14:paraId="62D24DE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признавать своё и чужое право на ошибку;</w:t>
      </w:r>
    </w:p>
    <w:p w14:paraId="39047CC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7C33A58C" w14:textId="018CA3C8" w:rsidR="00AB7FE6" w:rsidRPr="00555974" w:rsidRDefault="00AB7FE6" w:rsidP="00555974">
      <w:pPr>
        <w:tabs>
          <w:tab w:val="left" w:pos="3240"/>
        </w:tabs>
        <w:spacing w:line="240" w:lineRule="auto"/>
        <w:ind w:right="6" w:firstLine="567"/>
        <w:rPr>
          <w:sz w:val="24"/>
          <w:szCs w:val="24"/>
        </w:rPr>
      </w:pPr>
      <w:r w:rsidRPr="00555974">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6462E2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14:paraId="4088A4D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1 «Декоративно-прикладное и народное искусство»:</w:t>
      </w:r>
    </w:p>
    <w:p w14:paraId="552871B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14:paraId="0B9F80B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011A34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654D2B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коммуникативные, познавательные и культовые функции декоративно-прикладного искусства;</w:t>
      </w:r>
    </w:p>
    <w:p w14:paraId="5C9DC7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2BEB2FB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78927D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26E2F22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специфику образного языка декоративного искусства – его знаковую природу, орнаментальность, стилизацию изображения;</w:t>
      </w:r>
    </w:p>
    <w:p w14:paraId="6B6F97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разные виды орнамента по сюжетной основе: геометрический, растительный, зооморфный, антропоморфный;</w:t>
      </w:r>
    </w:p>
    <w:p w14:paraId="33160BF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самостоятельного творческого создания орнаментов ленточных, сетчатых, центрических;</w:t>
      </w:r>
    </w:p>
    <w:p w14:paraId="6FD4B8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4EBC969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33E8FFA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0CA3C43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01AB4E1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23DEC5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изображения характерных традиционных предметов крестьянского быта;</w:t>
      </w:r>
    </w:p>
    <w:p w14:paraId="343B87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AC943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63A688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9C8320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2034C2A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народных промыслов и традиций художественного ремесла в современной жизни;</w:t>
      </w:r>
    </w:p>
    <w:p w14:paraId="231BBD9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происхождении народных художественных промыслов, о соотношении ремесла и искусства;</w:t>
      </w:r>
    </w:p>
    <w:p w14:paraId="7A45CDB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называть характерные черты орнаментов и изделий ряда отечественных народных художественных промыслов;</w:t>
      </w:r>
    </w:p>
    <w:p w14:paraId="62F16FE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древние образы народного искусства в произведениях современных народных промыслов;</w:t>
      </w:r>
    </w:p>
    <w:p w14:paraId="635E879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материалы, используемые в народных художественных промыслах: дерево, глина, металл, стекло;</w:t>
      </w:r>
    </w:p>
    <w:p w14:paraId="3C85BA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изделия народных художественных промыслов по материалу изготовления и технике декора;</w:t>
      </w:r>
    </w:p>
    <w:p w14:paraId="713E5B2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связь между материалом, формой и техникой декора в произведениях народных промыслов;</w:t>
      </w:r>
    </w:p>
    <w:p w14:paraId="003C0BB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приёмах и последовательности работы при создании изделий некоторых художественных промыслов;</w:t>
      </w:r>
    </w:p>
    <w:p w14:paraId="1A9A1A7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14:paraId="24F5F67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0AFBF92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значение государственной символики, иметь представление о значении и содержании геральдики;</w:t>
      </w:r>
    </w:p>
    <w:p w14:paraId="7F92A17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374836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684F88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коллективной практической творческой работы по оформлению пространства школы и школьных праздников.</w:t>
      </w:r>
    </w:p>
    <w:p w14:paraId="4E3F79F6" w14:textId="1F35AFD6" w:rsidR="00AB7FE6" w:rsidRPr="00555974" w:rsidRDefault="00AB7FE6" w:rsidP="00555974">
      <w:pPr>
        <w:tabs>
          <w:tab w:val="left" w:pos="3240"/>
        </w:tabs>
        <w:spacing w:line="240" w:lineRule="auto"/>
        <w:ind w:right="6" w:firstLine="567"/>
        <w:rPr>
          <w:sz w:val="24"/>
          <w:szCs w:val="24"/>
        </w:rPr>
      </w:pPr>
      <w:r w:rsidRPr="00555974">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74369E4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2 «Живопись, графика, скульптура»:</w:t>
      </w:r>
    </w:p>
    <w:p w14:paraId="6E6296F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различия между пространственными и временными видами искусства и их значение в жизни людей;</w:t>
      </w:r>
    </w:p>
    <w:p w14:paraId="5746F3D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причины деления пространственных искусств на виды;</w:t>
      </w:r>
    </w:p>
    <w:p w14:paraId="5804BA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основные виды живописи, графики и скульптуры, объяснять их назначение в жизни людей.</w:t>
      </w:r>
    </w:p>
    <w:p w14:paraId="48869E3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Язык изобразительного искусства и его выразительные средства:</w:t>
      </w:r>
    </w:p>
    <w:p w14:paraId="6F701B5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традиционные художественные материалы для графики, живописи, скульптуры;</w:t>
      </w:r>
    </w:p>
    <w:p w14:paraId="3AD69CE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64DDC6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040E164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различных художественных техниках в использовании художественных материалов;</w:t>
      </w:r>
    </w:p>
    <w:p w14:paraId="2B79124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роль рисунка как основы изобразительной деятельности;</w:t>
      </w:r>
    </w:p>
    <w:p w14:paraId="5EBF3D5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учебного рисунка – светотеневого изображения объёмных форм;</w:t>
      </w:r>
    </w:p>
    <w:p w14:paraId="69A1A6C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линейной перспективы и уметь изображать объёмные геометрические тела на двухмерной плоскости;</w:t>
      </w:r>
    </w:p>
    <w:p w14:paraId="7988B8A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0D21932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содержание понятий «тон», «тональные отношения» и иметь опыт их визуального анализа;</w:t>
      </w:r>
    </w:p>
    <w:p w14:paraId="5C16EB9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765941C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линейного рисунка, понимать выразительные возможности линии;</w:t>
      </w:r>
    </w:p>
    <w:p w14:paraId="593CFFB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142A6DD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3AC4959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22AB9C7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2C9D8C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Жанры изобразительного искусства:</w:t>
      </w:r>
    </w:p>
    <w:p w14:paraId="3312588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«жанры в изобразительном искусстве», перечислять жанры;</w:t>
      </w:r>
    </w:p>
    <w:p w14:paraId="61DB78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разницу между предметом изображения, сюжетом и содержанием произведения искусства.</w:t>
      </w:r>
    </w:p>
    <w:p w14:paraId="3B9B72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Натюрморт:</w:t>
      </w:r>
    </w:p>
    <w:p w14:paraId="558C6DD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075F5E2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0ACA23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29D8D95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7F17076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графического натюрморта;</w:t>
      </w:r>
    </w:p>
    <w:p w14:paraId="318476C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натюрморта средствами живописи.</w:t>
      </w:r>
    </w:p>
    <w:p w14:paraId="41CD812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Портрет:</w:t>
      </w:r>
    </w:p>
    <w:p w14:paraId="03E01B8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478D78B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сравнивать содержание портретного образа в искусстве Древнего Рима, эпохи Возрождения и Нового времени;</w:t>
      </w:r>
    </w:p>
    <w:p w14:paraId="195BE5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что в художественном портрете присутствует также выражение идеалов эпохи и авторская позиция художника;</w:t>
      </w:r>
    </w:p>
    <w:p w14:paraId="7590CE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4F4271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4311132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0119B12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51AE6F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2C05BEA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начальный опыт лепки головы человека;</w:t>
      </w:r>
    </w:p>
    <w:p w14:paraId="736F3A3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приобретать опыт графического портретного изображения как нового для себя видения индивидуальности человека;</w:t>
      </w:r>
    </w:p>
    <w:p w14:paraId="0D1A643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4883906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характеризовать роль освещения как выразительного средства при создании художественного образа;</w:t>
      </w:r>
    </w:p>
    <w:p w14:paraId="7A46E9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D8619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жанре портрета в искусстве ХХ в. – западном и отечественном.</w:t>
      </w:r>
    </w:p>
    <w:p w14:paraId="6C8949B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Пейзаж:</w:t>
      </w:r>
    </w:p>
    <w:p w14:paraId="69DE3F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0E26F2A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построения линейной перспективы и уметь применять их в рисунке;</w:t>
      </w:r>
    </w:p>
    <w:p w14:paraId="0737CB5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2804D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воздушной перспективы и уметь их применять на практике;</w:t>
      </w:r>
    </w:p>
    <w:p w14:paraId="0F2913B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35E7325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морских пейзажах И. Айвазовского;</w:t>
      </w:r>
    </w:p>
    <w:p w14:paraId="018448E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особенностях пленэрной живописи и колористической изменчивости состояний природы;</w:t>
      </w:r>
    </w:p>
    <w:p w14:paraId="4AED3F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0AAEAD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6A328F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живописного изображения различных активно выраженных состояний природы;</w:t>
      </w:r>
    </w:p>
    <w:p w14:paraId="30C8C27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пейзажных зарисовок, графического изображения природы по памяти и представлению;</w:t>
      </w:r>
    </w:p>
    <w:p w14:paraId="20D8B4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34A1F1A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городского пейзажа – по памяти или представлению;</w:t>
      </w:r>
    </w:p>
    <w:p w14:paraId="43C0F3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восприятия образности городского пространства как выражения самобытного лица культуры и истории народа;</w:t>
      </w:r>
    </w:p>
    <w:p w14:paraId="5C497E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роль культурного наследия в городском пространстве, задачи его охраны и сохранения.</w:t>
      </w:r>
    </w:p>
    <w:p w14:paraId="0A8D167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Бытовой жанр:</w:t>
      </w:r>
    </w:p>
    <w:p w14:paraId="61A319A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изобразительного искусства в формировании представлений о жизни людей разных эпох и народов;</w:t>
      </w:r>
    </w:p>
    <w:p w14:paraId="491D3B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1841B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тему, сюжет и содержание в жанровой картине, выявлять образ нравственных и ценностных смыслов в жанровой картине;</w:t>
      </w:r>
    </w:p>
    <w:p w14:paraId="440F6E1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F00099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14:paraId="5F7C5D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многообразие форм организации бытовой жизни и одновременно единство мира людей;</w:t>
      </w:r>
    </w:p>
    <w:p w14:paraId="410EEB6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74698B6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бытовой жизни разных народов в контексте традиций их искусства;</w:t>
      </w:r>
    </w:p>
    <w:p w14:paraId="10160F7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395B22D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85556B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Исторический жанр:</w:t>
      </w:r>
    </w:p>
    <w:p w14:paraId="7CEBBF6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7B1AE3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5192D28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развитии исторического жанра в творчестве отечественных художников ХХ в.;</w:t>
      </w:r>
    </w:p>
    <w:p w14:paraId="08A3D6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05C07E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«Давид» Микеланджело, «Весна» С. Боттичелли;</w:t>
      </w:r>
    </w:p>
    <w:p w14:paraId="35A768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725768D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1E5D06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Библейские темы в изобразительном искусстве:</w:t>
      </w:r>
    </w:p>
    <w:p w14:paraId="71D4D75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библейских сюжетов в истории культуры и узнавать сюжеты Священной истории в произведениях искусства;</w:t>
      </w:r>
    </w:p>
    <w:p w14:paraId="0D56C21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54607B9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14713E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картинах на библейские темы в истории русского искусства;</w:t>
      </w:r>
    </w:p>
    <w:p w14:paraId="577D190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753620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смысловом различии между иконой и картиной на библейские темы;</w:t>
      </w:r>
    </w:p>
    <w:p w14:paraId="388E500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о русской иконописи, о великих русских иконописцах: Андрее Рублёве, Феофане Греке, Дионисии;</w:t>
      </w:r>
    </w:p>
    <w:p w14:paraId="469FDA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воспринимать искусство древнерусской иконописи как уникальное и высокое достижение отечественной культуры;</w:t>
      </w:r>
    </w:p>
    <w:p w14:paraId="7D90492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творческий и деятельный характер восприятия произведений искусства на основе художественной культуры зрителя;</w:t>
      </w:r>
    </w:p>
    <w:p w14:paraId="23537FF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месте и значении изобразительного искусства в культуре, в жизни общества, в жизни человека.</w:t>
      </w:r>
    </w:p>
    <w:p w14:paraId="262EF8D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3 «Архитектура и дизайн»:</w:t>
      </w:r>
    </w:p>
    <w:p w14:paraId="730C6E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3EE5BEF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архитектуры и дизайна в построении предметно-пространственной среды жизнедеятельности человека;</w:t>
      </w:r>
    </w:p>
    <w:p w14:paraId="0EDAC04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влиянии предметно-пространственной среды на чувства, установки и поведение человека;</w:t>
      </w:r>
    </w:p>
    <w:p w14:paraId="790E208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том, как предметно-пространственная среда организует деятельность человека и представления о самом себе;</w:t>
      </w:r>
    </w:p>
    <w:p w14:paraId="2E02CD9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ценность сохранения культурного наследия, выраженного в архитектуре, предметах труда и быта разных эпох.</w:t>
      </w:r>
    </w:p>
    <w:p w14:paraId="3C96A9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Графический дизайн:</w:t>
      </w:r>
    </w:p>
    <w:p w14:paraId="7AE4CC1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формальной композиции и её значение как основы языка конструктивных искусств;</w:t>
      </w:r>
    </w:p>
    <w:p w14:paraId="367720D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основные средства – требования к композиции;</w:t>
      </w:r>
    </w:p>
    <w:p w14:paraId="1332D9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и объяснять основные типы формальной композиции;</w:t>
      </w:r>
    </w:p>
    <w:p w14:paraId="20C5589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различные формальные композиции на плоскости в зависимости от поставленных задач;</w:t>
      </w:r>
    </w:p>
    <w:p w14:paraId="4DE4B2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выделять при творческом построении композиции листа композиционную доминанту;</w:t>
      </w:r>
    </w:p>
    <w:p w14:paraId="5990BAE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формальные композиции на выражение в них движения и статики;</w:t>
      </w:r>
    </w:p>
    <w:p w14:paraId="205FF42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навыки вариативности в ритмической организации листа;</w:t>
      </w:r>
    </w:p>
    <w:p w14:paraId="1C25949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цвета в конструктивных искусствах;</w:t>
      </w:r>
    </w:p>
    <w:p w14:paraId="68C34A3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технологию использования цвета в живописи и в конструктивных искусствах;</w:t>
      </w:r>
    </w:p>
    <w:p w14:paraId="2701F6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выражение «цветовой образ»;</w:t>
      </w:r>
    </w:p>
    <w:p w14:paraId="115FDE4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цвет в графических композициях как акцент или доминанту, объединённые одним стилем;</w:t>
      </w:r>
    </w:p>
    <w:p w14:paraId="25DFF8F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1C5E7F5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7047BF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печатное слово, типографскую строку в качестве элементов графической композиции;</w:t>
      </w:r>
    </w:p>
    <w:p w14:paraId="0B956F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7ED1B78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14:paraId="4E7BDC7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0C684D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Социальное значение дизайна и архитектуры как среды жизни человека: </w:t>
      </w:r>
    </w:p>
    <w:p w14:paraId="5AE33F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опыт построения объёмно-пространственной композиции как макета архитектурного пространства в реальной жизни; </w:t>
      </w:r>
    </w:p>
    <w:p w14:paraId="5B1022E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выполнять построение макета пространственно-объёмной композиции по его чертежу;</w:t>
      </w:r>
    </w:p>
    <w:p w14:paraId="1516D70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2844C1E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строительного материала в эволюции архитектурных конструкций и изменении облика архитектурных сооружений;</w:t>
      </w:r>
    </w:p>
    <w:p w14:paraId="70CE720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3AF99D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52CAB9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6DBEE06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4EB3732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понятие «городская среда»; рассматривать и объяснять планировку города как способ организации образа жизни людей;</w:t>
      </w:r>
    </w:p>
    <w:p w14:paraId="5555B8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484668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765D516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7507F35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4D10442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041442E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проектирования интерьерного пространства для конкретных задач жизнедеятельности человека;</w:t>
      </w:r>
    </w:p>
    <w:p w14:paraId="18572F2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63B8841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представление об истории костюма в истории разных эпох, характеризовать понятие моды в одежде; </w:t>
      </w:r>
    </w:p>
    <w:p w14:paraId="38B15F6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07A5802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конструкции костюма и применении законов композиции в проектировании одежды, ансамбле в костюме;</w:t>
      </w:r>
    </w:p>
    <w:p w14:paraId="7331550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469865C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5F857AF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1ECABF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6323670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60354DF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4 «Изображение в синтетических, экранных видах искусства и художественная фотография» (вариативный):</w:t>
      </w:r>
    </w:p>
    <w:p w14:paraId="77FCDA5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A502A3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характеризовать роль визуального образа в синтетических искусствах;</w:t>
      </w:r>
    </w:p>
    <w:p w14:paraId="30717E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0CFD26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и искусство театра:</w:t>
      </w:r>
    </w:p>
    <w:p w14:paraId="66BE4A5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развития театра и жанровом многообразии театральных представлений;</w:t>
      </w:r>
    </w:p>
    <w:p w14:paraId="2D36E37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художника и видах профессиональной художнической деятельности в современном театре;</w:t>
      </w:r>
    </w:p>
    <w:p w14:paraId="2DC2243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сценографии и символическом характере сценического образа;</w:t>
      </w:r>
    </w:p>
    <w:p w14:paraId="0BF49B8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FFC82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0CADB9B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7FBB45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4E53EE5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навык игрового одушевления куклы из простых бытовых предметов;</w:t>
      </w:r>
    </w:p>
    <w:p w14:paraId="04EA6C1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040D5C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14:paraId="42568BC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0D3C887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«длительность экспозиции», «выдержка», «диафрагма»;</w:t>
      </w:r>
    </w:p>
    <w:p w14:paraId="664C01C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фотографирования и обработки цифровых фотографий с помощью компьютерных графических редакторов;</w:t>
      </w:r>
    </w:p>
    <w:p w14:paraId="0CED83F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14:paraId="0EEB7B1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различные жанры художественной фотографии;</w:t>
      </w:r>
    </w:p>
    <w:p w14:paraId="7ADCC55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света как художественного средства в искусстве фотографии;</w:t>
      </w:r>
    </w:p>
    <w:p w14:paraId="028C759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1884F5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45579D0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4D2F4A9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обретать опыт художественного наблюдения жизни, развивая познавательный интерес и внимание к окружающему миру, к людям;</w:t>
      </w:r>
    </w:p>
    <w:p w14:paraId="2A4E50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197945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значение репортажного жанра, роли журналистов-фотографов в истории ХХ в. и современном мире;</w:t>
      </w:r>
    </w:p>
    <w:p w14:paraId="5C628AA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4B6D2F4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компьютерной обработки и преобразования фотографий.</w:t>
      </w:r>
    </w:p>
    <w:p w14:paraId="36BBD37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14:paraId="5EAC75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этапах в истории кино и его эволюции как искусства;</w:t>
      </w:r>
    </w:p>
    <w:p w14:paraId="1917AC8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14:paraId="3C4313A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экранных искусствах как монтаже композиционно построенных кадров;</w:t>
      </w:r>
    </w:p>
    <w:p w14:paraId="7454FE1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BA4F38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видео в современной бытовой культуре;</w:t>
      </w:r>
    </w:p>
    <w:p w14:paraId="021F51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14:paraId="06994FE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29BD1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начальные навыки практической работы по видеомонтажу на основе соответствующих компьютерных программ;</w:t>
      </w:r>
    </w:p>
    <w:p w14:paraId="6EC5BD2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 критического осмысления качества снятых роликов;</w:t>
      </w:r>
    </w:p>
    <w:p w14:paraId="32F59FF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1407704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7C6AEC3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опыт создания компьютерной анимации в выбранной технике и в соответствующей компьютерной программе;</w:t>
      </w:r>
    </w:p>
    <w:p w14:paraId="2CF5026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совместной творческой коллективной работы по созданию анимационного фильма.</w:t>
      </w:r>
    </w:p>
    <w:p w14:paraId="4E6AE0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14:paraId="75370E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5C38B6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создателе телевидения – русском инженере Владимире Зворыкине;</w:t>
      </w:r>
    </w:p>
    <w:p w14:paraId="06C652F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роль телевидения в превращении мира в единое информационное пространство;</w:t>
      </w:r>
    </w:p>
    <w:p w14:paraId="01688D7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многих направлениях деятельности и профессиях художника на телевидении;</w:t>
      </w:r>
    </w:p>
    <w:p w14:paraId="2307E4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полученные знания и опыт творчества в работе школьного телевидения и студии мультимедиа;</w:t>
      </w:r>
    </w:p>
    <w:p w14:paraId="00DA92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образовательные задачи зрительской культуры и необходимость зрительских умений;</w:t>
      </w:r>
    </w:p>
    <w:p w14:paraId="3B7BA6C6" w14:textId="77F403E8" w:rsidR="00AB7FE6" w:rsidRDefault="00AB7FE6" w:rsidP="00565CF8">
      <w:pPr>
        <w:tabs>
          <w:tab w:val="left" w:pos="3240"/>
        </w:tabs>
        <w:spacing w:line="240" w:lineRule="auto"/>
        <w:ind w:right="6" w:firstLine="567"/>
        <w:rPr>
          <w:sz w:val="24"/>
          <w:szCs w:val="24"/>
        </w:rPr>
      </w:pPr>
      <w:r w:rsidRPr="00555974">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w:t>
      </w:r>
      <w:r w:rsidR="00565CF8">
        <w:rPr>
          <w:sz w:val="24"/>
          <w:szCs w:val="24"/>
        </w:rPr>
        <w:t>зни и в жизни общества.</w:t>
      </w:r>
    </w:p>
    <w:p w14:paraId="6746C647" w14:textId="0E2AB7D7" w:rsidR="00565CF8" w:rsidRDefault="00565CF8" w:rsidP="00565CF8">
      <w:pPr>
        <w:tabs>
          <w:tab w:val="left" w:pos="3240"/>
        </w:tabs>
        <w:spacing w:line="240" w:lineRule="auto"/>
        <w:ind w:right="6" w:firstLine="567"/>
        <w:rPr>
          <w:sz w:val="24"/>
          <w:szCs w:val="24"/>
        </w:rPr>
      </w:pPr>
    </w:p>
    <w:p w14:paraId="17DB68D5" w14:textId="063BD74C" w:rsidR="00565CF8" w:rsidRDefault="00565CF8" w:rsidP="00565CF8">
      <w:pPr>
        <w:tabs>
          <w:tab w:val="left" w:pos="3240"/>
        </w:tabs>
        <w:spacing w:line="240" w:lineRule="auto"/>
        <w:ind w:right="6" w:firstLine="567"/>
        <w:rPr>
          <w:sz w:val="24"/>
          <w:szCs w:val="24"/>
        </w:rPr>
      </w:pPr>
    </w:p>
    <w:p w14:paraId="40BF41AC" w14:textId="2616FD1C" w:rsidR="00565CF8" w:rsidRDefault="00565CF8" w:rsidP="00565CF8">
      <w:pPr>
        <w:tabs>
          <w:tab w:val="left" w:pos="3240"/>
        </w:tabs>
        <w:spacing w:line="240" w:lineRule="auto"/>
        <w:ind w:right="6" w:firstLine="567"/>
        <w:rPr>
          <w:sz w:val="24"/>
          <w:szCs w:val="24"/>
        </w:rPr>
      </w:pPr>
    </w:p>
    <w:p w14:paraId="5AF8DA69" w14:textId="28F5561B" w:rsidR="00565CF8" w:rsidRDefault="00565CF8" w:rsidP="00565CF8">
      <w:pPr>
        <w:tabs>
          <w:tab w:val="left" w:pos="3240"/>
        </w:tabs>
        <w:spacing w:line="240" w:lineRule="auto"/>
        <w:ind w:right="6" w:firstLine="567"/>
        <w:rPr>
          <w:sz w:val="24"/>
          <w:szCs w:val="24"/>
        </w:rPr>
      </w:pPr>
    </w:p>
    <w:p w14:paraId="66F50526" w14:textId="16BF92F5" w:rsidR="00565CF8" w:rsidRDefault="00565CF8" w:rsidP="00565CF8">
      <w:pPr>
        <w:tabs>
          <w:tab w:val="left" w:pos="3240"/>
        </w:tabs>
        <w:spacing w:line="240" w:lineRule="auto"/>
        <w:ind w:right="6" w:firstLine="567"/>
        <w:rPr>
          <w:sz w:val="24"/>
          <w:szCs w:val="24"/>
        </w:rPr>
      </w:pPr>
    </w:p>
    <w:p w14:paraId="4E756F9C" w14:textId="7418D141" w:rsidR="00565CF8" w:rsidRDefault="00565CF8" w:rsidP="00565CF8">
      <w:pPr>
        <w:tabs>
          <w:tab w:val="left" w:pos="3240"/>
        </w:tabs>
        <w:spacing w:line="240" w:lineRule="auto"/>
        <w:ind w:right="6" w:firstLine="567"/>
        <w:rPr>
          <w:sz w:val="24"/>
          <w:szCs w:val="24"/>
        </w:rPr>
      </w:pPr>
    </w:p>
    <w:p w14:paraId="7720A558" w14:textId="663FFAD6" w:rsidR="00565CF8" w:rsidRDefault="00565CF8" w:rsidP="00565CF8">
      <w:pPr>
        <w:tabs>
          <w:tab w:val="left" w:pos="3240"/>
        </w:tabs>
        <w:spacing w:line="240" w:lineRule="auto"/>
        <w:ind w:right="6" w:firstLine="567"/>
        <w:rPr>
          <w:sz w:val="24"/>
          <w:szCs w:val="24"/>
        </w:rPr>
      </w:pPr>
    </w:p>
    <w:p w14:paraId="3F86C5F9" w14:textId="22DA5D18" w:rsidR="00565CF8" w:rsidRDefault="00565CF8" w:rsidP="00565CF8">
      <w:pPr>
        <w:tabs>
          <w:tab w:val="left" w:pos="3240"/>
        </w:tabs>
        <w:spacing w:line="240" w:lineRule="auto"/>
        <w:ind w:right="6" w:firstLine="567"/>
        <w:rPr>
          <w:sz w:val="24"/>
          <w:szCs w:val="24"/>
        </w:rPr>
      </w:pPr>
    </w:p>
    <w:p w14:paraId="2E32206F" w14:textId="26DDF9A5" w:rsidR="00565CF8" w:rsidRDefault="00565CF8" w:rsidP="00565CF8">
      <w:pPr>
        <w:tabs>
          <w:tab w:val="left" w:pos="3240"/>
        </w:tabs>
        <w:spacing w:line="240" w:lineRule="auto"/>
        <w:ind w:right="6" w:firstLine="567"/>
        <w:rPr>
          <w:sz w:val="24"/>
          <w:szCs w:val="24"/>
        </w:rPr>
      </w:pPr>
    </w:p>
    <w:p w14:paraId="2CBEE3D8" w14:textId="4B1301B3" w:rsidR="00565CF8" w:rsidRDefault="00565CF8" w:rsidP="00565CF8">
      <w:pPr>
        <w:tabs>
          <w:tab w:val="left" w:pos="3240"/>
        </w:tabs>
        <w:spacing w:line="240" w:lineRule="auto"/>
        <w:ind w:right="6" w:firstLine="567"/>
        <w:rPr>
          <w:sz w:val="24"/>
          <w:szCs w:val="24"/>
        </w:rPr>
      </w:pPr>
    </w:p>
    <w:p w14:paraId="3335012D" w14:textId="61F343E5" w:rsidR="00565CF8" w:rsidRDefault="00565CF8" w:rsidP="00565CF8">
      <w:pPr>
        <w:tabs>
          <w:tab w:val="left" w:pos="3240"/>
        </w:tabs>
        <w:spacing w:line="240" w:lineRule="auto"/>
        <w:ind w:right="6" w:firstLine="567"/>
        <w:rPr>
          <w:sz w:val="24"/>
          <w:szCs w:val="24"/>
        </w:rPr>
      </w:pPr>
    </w:p>
    <w:p w14:paraId="4C808793" w14:textId="1BD63503" w:rsidR="00565CF8" w:rsidRDefault="00565CF8" w:rsidP="00565CF8">
      <w:pPr>
        <w:tabs>
          <w:tab w:val="left" w:pos="3240"/>
        </w:tabs>
        <w:spacing w:line="240" w:lineRule="auto"/>
        <w:ind w:right="6" w:firstLine="567"/>
        <w:rPr>
          <w:sz w:val="24"/>
          <w:szCs w:val="24"/>
        </w:rPr>
      </w:pPr>
    </w:p>
    <w:p w14:paraId="03BC6878" w14:textId="34C1E4C7" w:rsidR="00565CF8" w:rsidRDefault="00565CF8" w:rsidP="00565CF8">
      <w:pPr>
        <w:tabs>
          <w:tab w:val="left" w:pos="3240"/>
        </w:tabs>
        <w:spacing w:line="240" w:lineRule="auto"/>
        <w:ind w:right="6" w:firstLine="567"/>
        <w:rPr>
          <w:sz w:val="24"/>
          <w:szCs w:val="24"/>
        </w:rPr>
      </w:pPr>
    </w:p>
    <w:p w14:paraId="0D7282C2" w14:textId="7CDA4B70" w:rsidR="00565CF8" w:rsidRDefault="00565CF8" w:rsidP="00565CF8">
      <w:pPr>
        <w:tabs>
          <w:tab w:val="left" w:pos="3240"/>
        </w:tabs>
        <w:spacing w:line="240" w:lineRule="auto"/>
        <w:ind w:right="6" w:firstLine="567"/>
        <w:rPr>
          <w:sz w:val="24"/>
          <w:szCs w:val="24"/>
        </w:rPr>
      </w:pPr>
    </w:p>
    <w:p w14:paraId="5D8D1287" w14:textId="7C9DE648" w:rsidR="00565CF8" w:rsidRDefault="00565CF8" w:rsidP="00565CF8">
      <w:pPr>
        <w:tabs>
          <w:tab w:val="left" w:pos="3240"/>
        </w:tabs>
        <w:spacing w:line="240" w:lineRule="auto"/>
        <w:ind w:right="6" w:firstLine="567"/>
        <w:rPr>
          <w:sz w:val="24"/>
          <w:szCs w:val="24"/>
        </w:rPr>
      </w:pPr>
    </w:p>
    <w:p w14:paraId="50985E34" w14:textId="7F7F3B57" w:rsidR="00565CF8" w:rsidRDefault="00565CF8" w:rsidP="00565CF8">
      <w:pPr>
        <w:tabs>
          <w:tab w:val="left" w:pos="3240"/>
        </w:tabs>
        <w:spacing w:line="240" w:lineRule="auto"/>
        <w:ind w:right="6" w:firstLine="567"/>
        <w:rPr>
          <w:sz w:val="24"/>
          <w:szCs w:val="24"/>
        </w:rPr>
      </w:pPr>
    </w:p>
    <w:p w14:paraId="4F148026" w14:textId="3C5CCAB2" w:rsidR="00565CF8" w:rsidRDefault="00565CF8" w:rsidP="00565CF8">
      <w:pPr>
        <w:tabs>
          <w:tab w:val="left" w:pos="3240"/>
        </w:tabs>
        <w:spacing w:line="240" w:lineRule="auto"/>
        <w:ind w:right="6" w:firstLine="567"/>
        <w:rPr>
          <w:sz w:val="24"/>
          <w:szCs w:val="24"/>
        </w:rPr>
      </w:pPr>
    </w:p>
    <w:p w14:paraId="4ED8D5FF" w14:textId="77777777" w:rsidR="00565CF8" w:rsidRPr="00555974" w:rsidRDefault="00565CF8" w:rsidP="00565CF8">
      <w:pPr>
        <w:tabs>
          <w:tab w:val="left" w:pos="3240"/>
        </w:tabs>
        <w:spacing w:line="240" w:lineRule="auto"/>
        <w:ind w:right="6" w:firstLine="567"/>
        <w:rPr>
          <w:sz w:val="24"/>
          <w:szCs w:val="24"/>
        </w:rPr>
      </w:pPr>
    </w:p>
    <w:p w14:paraId="3D4BF929" w14:textId="0BAD57B2" w:rsidR="009B20D2" w:rsidRPr="00555974" w:rsidRDefault="009B20D2" w:rsidP="00555974">
      <w:pPr>
        <w:tabs>
          <w:tab w:val="left" w:pos="3240"/>
        </w:tabs>
        <w:spacing w:line="240" w:lineRule="auto"/>
        <w:ind w:right="6" w:firstLine="567"/>
        <w:rPr>
          <w:sz w:val="24"/>
          <w:szCs w:val="24"/>
        </w:rPr>
      </w:pPr>
    </w:p>
    <w:p w14:paraId="0659D91E" w14:textId="7B0BEEA3" w:rsidR="00AB7FE6" w:rsidRPr="00AB7FE6" w:rsidRDefault="00AB7FE6" w:rsidP="00AB7FE6">
      <w:pPr>
        <w:spacing w:line="240" w:lineRule="auto"/>
        <w:ind w:left="540"/>
        <w:contextualSpacing/>
        <w:jc w:val="center"/>
        <w:rPr>
          <w:rFonts w:eastAsia="Calibri" w:cs="Times New Roman"/>
          <w:b/>
          <w:sz w:val="24"/>
          <w:szCs w:val="24"/>
          <w:lang w:eastAsia="en-US"/>
        </w:rPr>
      </w:pPr>
      <w:r w:rsidRPr="00AB7FE6">
        <w:rPr>
          <w:rFonts w:eastAsia="Calibri" w:cs="Times New Roman"/>
          <w:b/>
          <w:sz w:val="24"/>
          <w:szCs w:val="24"/>
          <w:lang w:eastAsia="en-US"/>
        </w:rPr>
        <w:t>Тематическое планирование учебного предмета «</w:t>
      </w:r>
      <w:r w:rsidR="00565CF8">
        <w:rPr>
          <w:rFonts w:eastAsia="Calibri" w:cs="Times New Roman"/>
          <w:b/>
          <w:sz w:val="24"/>
          <w:szCs w:val="24"/>
          <w:lang w:eastAsia="en-US"/>
        </w:rPr>
        <w:t>Изобразительное искусство</w:t>
      </w:r>
      <w:r w:rsidRPr="00AB7FE6">
        <w:rPr>
          <w:rFonts w:eastAsia="Calibri" w:cs="Times New Roman"/>
          <w:b/>
          <w:sz w:val="24"/>
          <w:szCs w:val="24"/>
          <w:lang w:eastAsia="en-US"/>
        </w:rPr>
        <w:t>»</w:t>
      </w:r>
    </w:p>
    <w:p w14:paraId="6548CCBE" w14:textId="77777777" w:rsidR="00565CF8" w:rsidRDefault="00565CF8" w:rsidP="00565CF8">
      <w:pPr>
        <w:spacing w:line="240" w:lineRule="auto"/>
        <w:ind w:firstLine="709"/>
        <w:contextualSpacing/>
        <w:rPr>
          <w:rFonts w:eastAsia="SchoolBookSanPin" w:cs="Times New Roman"/>
          <w:i/>
          <w:sz w:val="24"/>
          <w:szCs w:val="24"/>
          <w:lang w:eastAsia="en-US"/>
        </w:rPr>
      </w:pPr>
    </w:p>
    <w:p w14:paraId="27647D64" w14:textId="22850CCD" w:rsidR="00565CF8" w:rsidRPr="00565CF8" w:rsidRDefault="00565CF8" w:rsidP="00565CF8">
      <w:pPr>
        <w:spacing w:line="240" w:lineRule="auto"/>
        <w:ind w:firstLine="709"/>
        <w:contextualSpacing/>
        <w:rPr>
          <w:rFonts w:eastAsia="SchoolBookSanPin" w:cs="Times New Roman"/>
          <w:b/>
          <w:sz w:val="24"/>
          <w:szCs w:val="24"/>
          <w:lang w:eastAsia="en-US"/>
        </w:rPr>
      </w:pPr>
      <w:r w:rsidRPr="00565CF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6023FD15" w14:textId="235B4D48" w:rsidR="00565CF8" w:rsidRDefault="00565CF8" w:rsidP="00565CF8">
      <w:pPr>
        <w:widowControl w:val="0"/>
        <w:spacing w:line="240" w:lineRule="auto"/>
        <w:ind w:firstLine="709"/>
        <w:rPr>
          <w:rFonts w:eastAsia="SchoolBookSanPin" w:cs="Times New Roman"/>
          <w:sz w:val="24"/>
          <w:szCs w:val="24"/>
          <w:lang w:eastAsia="en-US"/>
        </w:rPr>
      </w:pPr>
      <w:r w:rsidRPr="00565CF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65CF8">
        <w:rPr>
          <w:rFonts w:eastAsia="SchoolBookSanPin" w:cs="Times New Roman"/>
          <w:b/>
          <w:sz w:val="24"/>
          <w:szCs w:val="24"/>
          <w:lang w:eastAsia="en-US"/>
        </w:rPr>
        <w:t>«рабочей программе учителя»</w:t>
      </w:r>
      <w:r w:rsidRPr="00565CF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A41E94B" w14:textId="0476E461" w:rsidR="00AB7FE6" w:rsidRPr="00565CF8" w:rsidRDefault="00AB7FE6" w:rsidP="00565CF8">
      <w:pPr>
        <w:widowControl w:val="0"/>
        <w:spacing w:line="240" w:lineRule="auto"/>
        <w:ind w:firstLine="709"/>
        <w:rPr>
          <w:rFonts w:eastAsia="SchoolBookSanPin" w:cs="Times New Roman"/>
          <w:sz w:val="24"/>
          <w:szCs w:val="24"/>
          <w:lang w:eastAsia="en-US"/>
        </w:rPr>
      </w:pPr>
      <w:r w:rsidRPr="00AB7FE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65CF8">
        <w:rPr>
          <w:rFonts w:eastAsia="SchoolBookSanPin" w:cs="Times New Roman"/>
          <w:sz w:val="24"/>
          <w:szCs w:val="24"/>
          <w:lang w:eastAsia="en-US"/>
        </w:rPr>
        <w:t>едующие структурные компоненты:</w:t>
      </w:r>
    </w:p>
    <w:tbl>
      <w:tblPr>
        <w:tblStyle w:val="TableNormal2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B7FE6" w:rsidRPr="00AB7FE6" w14:paraId="5986BA54" w14:textId="77777777" w:rsidTr="005E469A">
        <w:trPr>
          <w:trHeight w:val="575"/>
        </w:trPr>
        <w:tc>
          <w:tcPr>
            <w:tcW w:w="993" w:type="dxa"/>
          </w:tcPr>
          <w:p w14:paraId="4D9FC8F9" w14:textId="77777777" w:rsidR="00AB7FE6" w:rsidRPr="00AB7FE6" w:rsidRDefault="00AB7FE6" w:rsidP="00AB7FE6">
            <w:pPr>
              <w:spacing w:line="240" w:lineRule="auto"/>
              <w:ind w:left="142" w:right="354" w:firstLine="96"/>
              <w:jc w:val="center"/>
              <w:rPr>
                <w:rFonts w:eastAsia="Times New Roman"/>
                <w:szCs w:val="20"/>
                <w:lang w:eastAsia="en-US"/>
              </w:rPr>
            </w:pPr>
            <w:r w:rsidRPr="00AB7FE6">
              <w:rPr>
                <w:rFonts w:eastAsia="Times New Roman"/>
                <w:szCs w:val="20"/>
                <w:lang w:eastAsia="en-US"/>
              </w:rPr>
              <w:t>№</w:t>
            </w:r>
            <w:r w:rsidRPr="00AB7FE6">
              <w:rPr>
                <w:rFonts w:eastAsia="Times New Roman"/>
                <w:spacing w:val="-57"/>
                <w:szCs w:val="20"/>
                <w:lang w:eastAsia="en-US"/>
              </w:rPr>
              <w:t xml:space="preserve"> </w:t>
            </w:r>
            <w:r w:rsidRPr="00AB7FE6">
              <w:rPr>
                <w:rFonts w:eastAsia="Times New Roman"/>
                <w:szCs w:val="20"/>
                <w:lang w:eastAsia="en-US"/>
              </w:rPr>
              <w:t>п/п</w:t>
            </w:r>
          </w:p>
        </w:tc>
        <w:tc>
          <w:tcPr>
            <w:tcW w:w="4394" w:type="dxa"/>
          </w:tcPr>
          <w:p w14:paraId="05EDD380" w14:textId="77777777" w:rsidR="00AB7FE6" w:rsidRPr="00AB7FE6" w:rsidRDefault="00AB7FE6" w:rsidP="00AB7FE6">
            <w:pPr>
              <w:spacing w:line="240" w:lineRule="auto"/>
              <w:ind w:left="142" w:firstLine="0"/>
              <w:jc w:val="center"/>
              <w:rPr>
                <w:rFonts w:eastAsia="Times New Roman"/>
                <w:szCs w:val="20"/>
                <w:lang w:eastAsia="en-US"/>
              </w:rPr>
            </w:pPr>
            <w:r w:rsidRPr="00AB7FE6">
              <w:rPr>
                <w:rFonts w:eastAsia="Times New Roman"/>
                <w:szCs w:val="20"/>
                <w:lang w:eastAsia="en-US"/>
              </w:rPr>
              <w:t>Тема</w:t>
            </w:r>
          </w:p>
        </w:tc>
        <w:tc>
          <w:tcPr>
            <w:tcW w:w="2126" w:type="dxa"/>
          </w:tcPr>
          <w:p w14:paraId="0FD77D37" w14:textId="77777777" w:rsidR="00AB7FE6" w:rsidRPr="00AB7FE6" w:rsidRDefault="00AB7FE6" w:rsidP="00AB7FE6">
            <w:pPr>
              <w:spacing w:line="240" w:lineRule="auto"/>
              <w:ind w:left="142" w:right="27" w:hanging="72"/>
              <w:jc w:val="center"/>
              <w:rPr>
                <w:rFonts w:eastAsia="Times New Roman"/>
                <w:szCs w:val="20"/>
                <w:lang w:val="ru-RU" w:eastAsia="en-US"/>
              </w:rPr>
            </w:pPr>
            <w:r w:rsidRPr="00AB7FE6">
              <w:rPr>
                <w:rFonts w:eastAsia="Times New Roman"/>
                <w:spacing w:val="-1"/>
                <w:szCs w:val="20"/>
                <w:lang w:val="ru-RU" w:eastAsia="en-US"/>
              </w:rPr>
              <w:t>Количество часов, отводимых на освоение каждой темы</w:t>
            </w:r>
          </w:p>
        </w:tc>
        <w:tc>
          <w:tcPr>
            <w:tcW w:w="2126" w:type="dxa"/>
          </w:tcPr>
          <w:p w14:paraId="58EB64CC" w14:textId="77777777" w:rsidR="00AB7FE6" w:rsidRPr="00AB7FE6" w:rsidRDefault="00AB7FE6" w:rsidP="00AB7FE6">
            <w:pPr>
              <w:spacing w:line="240" w:lineRule="auto"/>
              <w:ind w:left="142" w:right="27" w:hanging="72"/>
              <w:jc w:val="center"/>
              <w:rPr>
                <w:rFonts w:eastAsia="Times New Roman"/>
                <w:spacing w:val="-1"/>
                <w:szCs w:val="20"/>
                <w:lang w:eastAsia="en-US"/>
              </w:rPr>
            </w:pPr>
            <w:r w:rsidRPr="00AB7FE6">
              <w:rPr>
                <w:rFonts w:eastAsia="Times New Roman"/>
                <w:spacing w:val="-1"/>
                <w:szCs w:val="20"/>
                <w:lang w:eastAsia="en-US"/>
              </w:rPr>
              <w:t xml:space="preserve">Э(Ц)ОР </w:t>
            </w:r>
          </w:p>
        </w:tc>
      </w:tr>
      <w:tr w:rsidR="00AB7FE6" w:rsidRPr="00AB7FE6" w14:paraId="2CBECDDC" w14:textId="77777777" w:rsidTr="005E469A">
        <w:trPr>
          <w:trHeight w:val="2227"/>
        </w:trPr>
        <w:tc>
          <w:tcPr>
            <w:tcW w:w="993" w:type="dxa"/>
          </w:tcPr>
          <w:p w14:paraId="20A708A7" w14:textId="77777777" w:rsidR="00AB7FE6" w:rsidRPr="00AB7FE6" w:rsidRDefault="00AB7FE6" w:rsidP="00AB7FE6">
            <w:pPr>
              <w:spacing w:line="240" w:lineRule="auto"/>
              <w:ind w:left="142" w:firstLine="0"/>
              <w:jc w:val="left"/>
              <w:rPr>
                <w:rFonts w:eastAsia="Times New Roman"/>
                <w:szCs w:val="20"/>
                <w:lang w:eastAsia="en-US"/>
              </w:rPr>
            </w:pPr>
            <w:r w:rsidRPr="00AB7FE6">
              <w:rPr>
                <w:rFonts w:eastAsia="Times New Roman"/>
                <w:szCs w:val="20"/>
                <w:lang w:eastAsia="en-US"/>
              </w:rPr>
              <w:t>1.</w:t>
            </w:r>
          </w:p>
        </w:tc>
        <w:tc>
          <w:tcPr>
            <w:tcW w:w="4394" w:type="dxa"/>
          </w:tcPr>
          <w:p w14:paraId="2CFF65FD" w14:textId="77777777" w:rsidR="00AB7FE6" w:rsidRDefault="00AB7FE6" w:rsidP="00AB7FE6">
            <w:pPr>
              <w:rPr>
                <w:rFonts w:eastAsia="OfficinaSansBoldITC"/>
                <w:szCs w:val="20"/>
                <w:lang w:val="ru-RU" w:eastAsia="en-US"/>
              </w:rPr>
            </w:pPr>
            <w:r>
              <w:rPr>
                <w:rFonts w:eastAsia="OfficinaSansBoldITC"/>
                <w:szCs w:val="20"/>
                <w:lang w:val="ru-RU" w:eastAsia="en-US"/>
              </w:rPr>
              <w:t>5 класс</w:t>
            </w:r>
          </w:p>
          <w:p w14:paraId="18ED9FE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160.3.1. Модуль № 1 «Декоративно-прикладное и народное искусство».</w:t>
            </w:r>
          </w:p>
          <w:p w14:paraId="6F1BBD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декоративно-прикладном искусстве.</w:t>
            </w:r>
          </w:p>
          <w:p w14:paraId="16382EC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и его виды. Декоративно-прикладное искусство и предметная среда жизни людей.</w:t>
            </w:r>
          </w:p>
          <w:p w14:paraId="0467126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корни народного искусства.</w:t>
            </w:r>
          </w:p>
          <w:p w14:paraId="013A0DA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Истоки образного языка декоративно-прикладного искусства. Традиционные образы народного (крестьянского) прикладного искусства.</w:t>
            </w:r>
          </w:p>
          <w:p w14:paraId="2B2997E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Связь народного искусства с природой, бытом, трудом, верованиями и эпосом.</w:t>
            </w:r>
          </w:p>
          <w:p w14:paraId="75B55E8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природных материалов в строительстве и изготовлении предметов быта, их значение в характере труда и жизненного уклада.</w:t>
            </w:r>
          </w:p>
          <w:p w14:paraId="49F8055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Образно-символический язык народного прикладного искусства.</w:t>
            </w:r>
          </w:p>
          <w:p w14:paraId="4AF1EE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Знаки-символы традиционного крестьянского прикладного искусства.</w:t>
            </w:r>
          </w:p>
          <w:p w14:paraId="3E4F673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0738B7F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Убранство русской избы.</w:t>
            </w:r>
          </w:p>
          <w:p w14:paraId="25F6AE5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Конструкция избы, единство красоты и пользы – функционального и символического – в её постройке и украшении.</w:t>
            </w:r>
          </w:p>
          <w:p w14:paraId="038BF6A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2B817E5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 эскизов орнаментального декора крестьянского дома.</w:t>
            </w:r>
          </w:p>
          <w:p w14:paraId="21D7BE9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Устройство внутреннего пространства крестьянского дома.</w:t>
            </w:r>
          </w:p>
          <w:p w14:paraId="6CB8A16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Декоративные элементы жилой среды.</w:t>
            </w:r>
          </w:p>
          <w:p w14:paraId="02146C0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481BF6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предметов народного быта, выявление мудрости их выразительной формы и орнаментально-символического оформления.</w:t>
            </w:r>
          </w:p>
          <w:p w14:paraId="6099CC3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Народный праздничный костюм.</w:t>
            </w:r>
          </w:p>
          <w:p w14:paraId="073BF7A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Образный строй народного праздничного костюма – женского и мужского.</w:t>
            </w:r>
          </w:p>
          <w:p w14:paraId="229898D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Традиционная конструкция русского женского костюма – северорусский (сарафан) и южнорусский (понёва) варианты.</w:t>
            </w:r>
          </w:p>
          <w:p w14:paraId="532B20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форм и украшений народного праздничного костюма для различных регионов страны.</w:t>
            </w:r>
          </w:p>
          <w:p w14:paraId="388CBBE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A108DD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381E48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праздники и праздничные обряды как синтез всех видов народного творчества.</w:t>
            </w:r>
          </w:p>
          <w:p w14:paraId="7CD1FBB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сюжетной композиции или участие в работе по созданию коллективного панно на тему традиций народных праздников.</w:t>
            </w:r>
          </w:p>
          <w:p w14:paraId="1EB2D26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промыслы.</w:t>
            </w:r>
          </w:p>
          <w:p w14:paraId="4D3DBB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народных промыслов в современной жизни. Искусство и ремесло. Традиции культуры, особенные для каждого региона.</w:t>
            </w:r>
          </w:p>
          <w:p w14:paraId="545ED05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видов традиционных ремёсел и происхождение художественных промыслов народов России.</w:t>
            </w:r>
          </w:p>
          <w:p w14:paraId="546B1BE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2C1B452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D383B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Создание эскиза игрушки по мотивам избранного промысла.</w:t>
            </w:r>
          </w:p>
          <w:p w14:paraId="613F9F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60E9CDC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04884A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BAB39F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72DBDD9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77D01B4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5B2782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сказок и легенд, примет и оберегов в творчестве мастеров художественных промыслов.</w:t>
            </w:r>
          </w:p>
          <w:p w14:paraId="2AB7A35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изделиях народных промыслов многообразия исторических, духовных и культурных традиций.</w:t>
            </w:r>
          </w:p>
          <w:p w14:paraId="6203200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ремёсла и промыслы – материальные и духовные ценности, неотъемлемая часть культурного наследия России.</w:t>
            </w:r>
          </w:p>
          <w:p w14:paraId="2CF0359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культуре разных эпох и народов.</w:t>
            </w:r>
          </w:p>
          <w:p w14:paraId="16457AB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декоративно-прикладного искусства в культуре древних цивилизаций.</w:t>
            </w:r>
          </w:p>
          <w:p w14:paraId="028083B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декоре мировоззрения эпохи, организации общества, традиций быта и ремесла, уклада жизни людей.</w:t>
            </w:r>
          </w:p>
          <w:p w14:paraId="1748B0E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признаки произведений декоративно-прикладного искусства, основные мотивы и символика орнаментов в культуре разных эпох.</w:t>
            </w:r>
          </w:p>
          <w:p w14:paraId="5AB88AE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74B6AF9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жизни современного человека.</w:t>
            </w:r>
          </w:p>
          <w:p w14:paraId="1F7B199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09242E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Символический знак в современной жизни: эмблема, логотип, указующий или декоративный знак.</w:t>
            </w:r>
          </w:p>
          <w:p w14:paraId="161E3B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1843B78D" w14:textId="7DE96002"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 на улицах и декор помещений. Декор праздничный и повседневный. Праздничное оформление школы.</w:t>
            </w:r>
          </w:p>
        </w:tc>
        <w:tc>
          <w:tcPr>
            <w:tcW w:w="2126" w:type="dxa"/>
            <w:vMerge w:val="restart"/>
          </w:tcPr>
          <w:p w14:paraId="78E5540B"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0D61034"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F384512"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AB7FE6" w14:paraId="3639C3D5" w14:textId="77777777" w:rsidTr="005E469A">
        <w:trPr>
          <w:trHeight w:val="2227"/>
        </w:trPr>
        <w:tc>
          <w:tcPr>
            <w:tcW w:w="993" w:type="dxa"/>
          </w:tcPr>
          <w:p w14:paraId="28525A18" w14:textId="6683304F"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706AB95F" w14:textId="77777777" w:rsidR="00AB7FE6" w:rsidRDefault="00AB7FE6" w:rsidP="00AB7FE6">
            <w:pPr>
              <w:rPr>
                <w:rFonts w:eastAsia="OfficinaSansBoldITC"/>
                <w:szCs w:val="20"/>
                <w:lang w:val="ru-RU" w:eastAsia="en-US"/>
              </w:rPr>
            </w:pPr>
            <w:r>
              <w:rPr>
                <w:rFonts w:eastAsia="OfficinaSansBoldITC"/>
                <w:szCs w:val="20"/>
                <w:lang w:val="ru-RU" w:eastAsia="en-US"/>
              </w:rPr>
              <w:t>6 класс</w:t>
            </w:r>
          </w:p>
          <w:p w14:paraId="49C86B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160.4.1. Модуль № 2 «Живопись, графика, скульптура».</w:t>
            </w:r>
          </w:p>
          <w:p w14:paraId="28C762F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видах искусства.</w:t>
            </w:r>
          </w:p>
          <w:p w14:paraId="042CB37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Пространственные и временные виды искусства.</w:t>
            </w:r>
          </w:p>
          <w:p w14:paraId="41ECA66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Изобразительные, конструктивные и декоративные виды пространственных искусств, их место и назначение в жизни людей.</w:t>
            </w:r>
          </w:p>
          <w:p w14:paraId="2EB7B72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Основные виды живописи, графики и скульптуры. Художник и зритель: зрительские умения, знания и творчество зрителя.</w:t>
            </w:r>
          </w:p>
          <w:p w14:paraId="58F9F37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Язык изобразительного искусства и его выразительные средства.</w:t>
            </w:r>
          </w:p>
          <w:p w14:paraId="07FDDAB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Живописные, графические и скульптурные художественные материалы, их особые свойства.</w:t>
            </w:r>
          </w:p>
          <w:p w14:paraId="30BCB1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 основа изобразительного искусства и мастерства художника.</w:t>
            </w:r>
          </w:p>
          <w:p w14:paraId="51EF10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рисунка: зарисовка, набросок, учебный рисунок и творческий рисунок.</w:t>
            </w:r>
          </w:p>
          <w:p w14:paraId="5B68BFF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Навыки размещения рисунка в листе, выбор формата.</w:t>
            </w:r>
          </w:p>
          <w:p w14:paraId="5C985FB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Начальные умения рисунка с натуры. Зарисовки простых предметов.</w:t>
            </w:r>
          </w:p>
          <w:p w14:paraId="5C9C96D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Линейные графические рисунки и наброски. Тон и тональные отношения: тёмное – светлое.</w:t>
            </w:r>
          </w:p>
          <w:p w14:paraId="7E52B7A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Ритм и ритмическая организация плоскости листа.</w:t>
            </w:r>
          </w:p>
          <w:p w14:paraId="465B5DF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3A3011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Цвет как выразительное средство в изобразительном искусстве: холодный и тёплый цвет, понятие цветовых отношений; колорит в живописи.</w:t>
            </w:r>
          </w:p>
          <w:p w14:paraId="612081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720D0D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Жанры изобразительного искусства.</w:t>
            </w:r>
          </w:p>
          <w:p w14:paraId="00F9B95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система в изобразительном искусстве как инструмент для сравнения и анализа произведений изобразительного искусства.</w:t>
            </w:r>
          </w:p>
          <w:p w14:paraId="0748905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Предмет изображения, сюжет и содержание произведения изобразительного искусства.</w:t>
            </w:r>
          </w:p>
          <w:p w14:paraId="05D5D0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Натюрморт.</w:t>
            </w:r>
          </w:p>
          <w:p w14:paraId="769FC4F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предметного мира в изобразительном искусстве и появление жанра натюрморта в европейском и отечественном искусстве.</w:t>
            </w:r>
          </w:p>
          <w:p w14:paraId="6A53466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графической грамоты: правила объёмного изображения предметов на плоскости.</w:t>
            </w:r>
          </w:p>
          <w:p w14:paraId="17C0AE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Линейное построение предмета в пространстве: линия горизонта, точка зрения и точка схода, правила перспективных сокращений.</w:t>
            </w:r>
          </w:p>
          <w:p w14:paraId="55EFFFE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окружности в перспективе.</w:t>
            </w:r>
          </w:p>
          <w:p w14:paraId="73395A9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Рисование геометрических тел на основе правил линейной перспективы.</w:t>
            </w:r>
          </w:p>
          <w:p w14:paraId="7A5567F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Сложная пространственная форма и выявление её конструкции.</w:t>
            </w:r>
          </w:p>
          <w:p w14:paraId="398234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сложной формы предмета как соотношение простых геометрических фигур.</w:t>
            </w:r>
          </w:p>
          <w:p w14:paraId="5318FDF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Линейный рисунок конструкции из нескольких геометрических тел.</w:t>
            </w:r>
          </w:p>
          <w:p w14:paraId="00D3AF1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3F1E93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натюрморта графическими материалами с натуры или по представлению.</w:t>
            </w:r>
          </w:p>
          <w:p w14:paraId="028BC7B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натюрморт в графике. Произведения художников-графиков. Особенности графических техник. Печатная графика.</w:t>
            </w:r>
          </w:p>
          <w:p w14:paraId="477A287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натюрморта. Цвет в натюрмортах европейских и отечественных живописцев. Опыт создания живописного натюрморта.</w:t>
            </w:r>
          </w:p>
          <w:p w14:paraId="346EA3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w:t>
            </w:r>
          </w:p>
          <w:p w14:paraId="138794B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6183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портретисты в европейском искусстве.</w:t>
            </w:r>
          </w:p>
          <w:p w14:paraId="5EFDCC5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портретного жанра в отечественном искусстве. Великие портретисты в русской живописи.</w:t>
            </w:r>
          </w:p>
          <w:p w14:paraId="49950A7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Парадный и камерный портрет в живописи.</w:t>
            </w:r>
          </w:p>
          <w:p w14:paraId="75BF171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жанра портрета в искусстве ХХ в. – отечественном и европейском.</w:t>
            </w:r>
          </w:p>
          <w:p w14:paraId="3EE5154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Построение головы человека, основные пропорции лица, соотношение лицевой и черепной частей головы.</w:t>
            </w:r>
          </w:p>
          <w:p w14:paraId="756F56A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4B5B640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освещения головы при создании портретного образа.</w:t>
            </w:r>
          </w:p>
          <w:p w14:paraId="0C1894F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Свет и тень в изображении головы человека.</w:t>
            </w:r>
          </w:p>
          <w:p w14:paraId="2616B0D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в скульптуре.</w:t>
            </w:r>
          </w:p>
          <w:p w14:paraId="4F8A6F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Выражение характера человека, его социального положения и образа эпохи в скульптурном портрете.</w:t>
            </w:r>
          </w:p>
          <w:p w14:paraId="0CDA2F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Значение свойств художественных материалов в создании скульптурного портрета.</w:t>
            </w:r>
          </w:p>
          <w:p w14:paraId="2968D7F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портрета. Роль цвета в живописном портретном образе в произведениях выдающихся живописцев.</w:t>
            </w:r>
          </w:p>
          <w:p w14:paraId="3631E8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работы над созданием живописного портрета.</w:t>
            </w:r>
          </w:p>
          <w:p w14:paraId="33AA06C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Пейзаж.</w:t>
            </w:r>
          </w:p>
          <w:p w14:paraId="1CD2BF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пространства в эпоху Древнего мира, в средневековом искусстве и в эпоху Возрождения.</w:t>
            </w:r>
          </w:p>
          <w:p w14:paraId="5BFF2A7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построения линейной перспективы в изображении пространства.</w:t>
            </w:r>
          </w:p>
          <w:p w14:paraId="670C6CD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воздушной перспективы, построения переднего, среднего и дальнего планов при изображении пейзажа.</w:t>
            </w:r>
          </w:p>
          <w:p w14:paraId="62B7957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разных состояний природы и её освещения. Романтический пейзаж. Морские пейзажи И. Айвазовского.</w:t>
            </w:r>
          </w:p>
          <w:p w14:paraId="37EE0CF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42750B1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F367E1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089110C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опыт в создании композиционного живописного пейзажа своей Родины.</w:t>
            </w:r>
          </w:p>
          <w:p w14:paraId="403E626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3451489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Графические зарисовки и графическая композиция на темы окружающей природы.</w:t>
            </w:r>
          </w:p>
          <w:p w14:paraId="2D5B379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Городской пейзаж в творчестве мастеров искусства. Многообразие в понимании образа города.</w:t>
            </w:r>
          </w:p>
          <w:p w14:paraId="1F6FF75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2571996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изображения городского пейзажа. Наблюдательная перспектива и ритмическая организация плоскости изображения.</w:t>
            </w:r>
          </w:p>
          <w:p w14:paraId="1215FBF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Бытовой жанр в изобразительном искусстве.</w:t>
            </w:r>
          </w:p>
          <w:p w14:paraId="7070623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22749AE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E66FE9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004282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Исторический жанр в изобразительном искусстве.</w:t>
            </w:r>
          </w:p>
          <w:p w14:paraId="1285508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тема в искусстве как изображение наиболее значительных событий в жизни общества.</w:t>
            </w:r>
          </w:p>
          <w:p w14:paraId="1F6FDA7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211BB8C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картина в русском искусстве XIX в. и её особое место в развитии отечественной культуры.</w:t>
            </w:r>
          </w:p>
          <w:p w14:paraId="3F8CC89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16F927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F7975A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Разработка эскизов композиции на историческую тему с использованием собранного материала по задуманному сюжету.</w:t>
            </w:r>
          </w:p>
          <w:p w14:paraId="21A2B99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Библейские темы в изобразительном искусстве.</w:t>
            </w:r>
          </w:p>
          <w:p w14:paraId="7AB6CB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Исторические картины на библейские темы: место и значение сюжетов Священной истории в европейской культуре.</w:t>
            </w:r>
          </w:p>
          <w:p w14:paraId="51B7E0B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Вечные темы и их нравственное и духовно-ценностное выражение как «духовная ось», соединяющая жизненные позиции разных поколений.</w:t>
            </w:r>
          </w:p>
          <w:p w14:paraId="163470A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74D346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русские иконописцы: духовный свет икон Андрея Рублёва, Феофана Грека, Дионисия.</w:t>
            </w:r>
          </w:p>
          <w:p w14:paraId="6833838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эскизом сюжетной композиции.</w:t>
            </w:r>
          </w:p>
          <w:p w14:paraId="7A571C3D" w14:textId="1B4A3A19"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изобразительного искусства в жизни людей: образ мира в изобразительном искусстве.</w:t>
            </w:r>
          </w:p>
        </w:tc>
        <w:tc>
          <w:tcPr>
            <w:tcW w:w="2126" w:type="dxa"/>
          </w:tcPr>
          <w:p w14:paraId="7AE341F9" w14:textId="77777777" w:rsidR="00AB7FE6" w:rsidRPr="00AB7FE6" w:rsidRDefault="00AB7FE6" w:rsidP="00AB7FE6">
            <w:pPr>
              <w:spacing w:line="240" w:lineRule="auto"/>
              <w:ind w:firstLine="0"/>
              <w:jc w:val="center"/>
              <w:rPr>
                <w:rFonts w:eastAsia="Times New Roman"/>
                <w:i/>
                <w:szCs w:val="20"/>
                <w:lang w:val="ru-RU" w:eastAsia="en-US"/>
              </w:rPr>
            </w:pPr>
          </w:p>
        </w:tc>
        <w:tc>
          <w:tcPr>
            <w:tcW w:w="2126" w:type="dxa"/>
          </w:tcPr>
          <w:p w14:paraId="7B66EA5C" w14:textId="77777777" w:rsidR="00AB7FE6" w:rsidRPr="00AB7FE6" w:rsidRDefault="00AB7FE6" w:rsidP="00AB7FE6">
            <w:pPr>
              <w:spacing w:line="240" w:lineRule="auto"/>
              <w:ind w:firstLine="0"/>
              <w:jc w:val="center"/>
              <w:rPr>
                <w:rFonts w:eastAsia="Times New Roman"/>
                <w:i/>
                <w:szCs w:val="20"/>
                <w:lang w:val="ru-RU" w:eastAsia="en-US"/>
              </w:rPr>
            </w:pPr>
          </w:p>
        </w:tc>
      </w:tr>
      <w:tr w:rsidR="00AB7FE6" w:rsidRPr="00AB7FE6" w14:paraId="7065B561" w14:textId="77777777" w:rsidTr="004671CA">
        <w:trPr>
          <w:trHeight w:val="670"/>
        </w:trPr>
        <w:tc>
          <w:tcPr>
            <w:tcW w:w="993" w:type="dxa"/>
          </w:tcPr>
          <w:p w14:paraId="7A3B1E92" w14:textId="3ED7ECAA"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86191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160.5.1. Модуль № 3 «Архитектура и дизайн».</w:t>
            </w:r>
            <w:r w:rsidRPr="005E469A">
              <w:rPr>
                <w:rFonts w:eastAsia="OfficinaSansBoldITC"/>
                <w:szCs w:val="20"/>
                <w:lang w:val="ru-RU" w:eastAsia="en-US"/>
              </w:rPr>
              <w:tab/>
            </w:r>
          </w:p>
          <w:p w14:paraId="520D4E3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и дизайн – искусства художественной постройки – конструктивные искусства.</w:t>
            </w:r>
          </w:p>
          <w:p w14:paraId="637F50D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как создатели «второй природы» – предметно-пространственной среды жизни людей.</w:t>
            </w:r>
          </w:p>
          <w:p w14:paraId="264D9B1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Функциональность предметно-пространственной среды и выражение в ней мировосприятия, духовно-ценностных позиций общества.</w:t>
            </w:r>
          </w:p>
          <w:p w14:paraId="0A44217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Материальная культура человечества как уникальная информация о жизни людей в разные исторические эпохи.</w:t>
            </w:r>
          </w:p>
          <w:p w14:paraId="72C4B71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архитектуры в понимании человеком своей идентичности. Задачи сохранения культурного наследия и природного ландшафта.</w:t>
            </w:r>
          </w:p>
          <w:p w14:paraId="7FB08D3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325BF0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Графический дизайн.</w:t>
            </w:r>
          </w:p>
          <w:p w14:paraId="4A1D95B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как основа реализации замысла в любой творческой деятельности. Основы формальной композиции в конструктивных искусствах.</w:t>
            </w:r>
          </w:p>
          <w:p w14:paraId="6C04FC6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Элементы композиции в графическом дизайне: пятно, линия, цвет, буква, текст и изображение.</w:t>
            </w:r>
          </w:p>
          <w:p w14:paraId="16539F0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Формальная композиция как композиционное построение на основе сочетания геометрических фигур, без предметного содержания.</w:t>
            </w:r>
          </w:p>
          <w:p w14:paraId="2107F45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свойства композиции: целостность и соподчинённость элементов.</w:t>
            </w:r>
          </w:p>
          <w:p w14:paraId="49361E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C458CF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Практические упражнения по созданию композиции с вариативным ритмическим расположением геометрических фигур на плоскости.</w:t>
            </w:r>
          </w:p>
          <w:p w14:paraId="533E30A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организации композиционного пространства. Функциональные задачи цвета в конструктивных искусствах.</w:t>
            </w:r>
          </w:p>
          <w:p w14:paraId="13DC7A3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и законы колористики. Применение локального цвета. Цветовой акцент, ритм цветовых форм, доминанта.</w:t>
            </w:r>
          </w:p>
          <w:p w14:paraId="0C494EC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Шрифты и шрифтовая композиция в графическом дизайне. Форма буквы как изобразительно-смысловой символ.</w:t>
            </w:r>
          </w:p>
          <w:p w14:paraId="735FBDA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 и содержание текста. Стилизация шрифта.</w:t>
            </w:r>
          </w:p>
          <w:p w14:paraId="3AFB5A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Типографика. Понимание типографской строки как элемента плоскостной композиции.</w:t>
            </w:r>
          </w:p>
          <w:p w14:paraId="57C1438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и практических работ по теме «Буква – изобразительный элемент композиции».</w:t>
            </w:r>
          </w:p>
          <w:p w14:paraId="2C477CF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Логотип как графический знак, эмблема или стилизованный графический символ. Функции логотипа. Шрифтовой логотип. Знаковый логотип.</w:t>
            </w:r>
          </w:p>
          <w:p w14:paraId="4D90CB3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Композиционные основы макетирования в графическом дизайне при соединении текста и изображения.</w:t>
            </w:r>
          </w:p>
          <w:p w14:paraId="46D005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582D06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681747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 разворота книги или журнала по выбранной теме в виде коллажа или на основе компьютерных программ.</w:t>
            </w:r>
          </w:p>
          <w:p w14:paraId="5F5E589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объёмно-пространственных композиций.</w:t>
            </w:r>
          </w:p>
          <w:p w14:paraId="417984D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6DE9890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Введение в макет понятия рельефа местности и способы его обозначения на макете.</w:t>
            </w:r>
          </w:p>
          <w:p w14:paraId="333B1E2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7E015A3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14EF073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0F3853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094990F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предметного мира, создаваемого человеком. Функция вещи и её форма. Образ времени в предметах, создаваемых человеком.</w:t>
            </w:r>
          </w:p>
          <w:p w14:paraId="664AA68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58E434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зарисовок форм бытовых предметов.</w:t>
            </w:r>
          </w:p>
          <w:p w14:paraId="45C8BF8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Творческое проектирование предметов быта с определением их функций и материала изготовления.</w:t>
            </w:r>
          </w:p>
          <w:p w14:paraId="4168A21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61E41F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Конструирование объектов дизайна или архитектурное макетирование с использованием цвета.</w:t>
            </w:r>
          </w:p>
          <w:p w14:paraId="31D567C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Социальное значение дизайна и архитектуры как среды жизни человека.</w:t>
            </w:r>
          </w:p>
          <w:p w14:paraId="62FA852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3FD3C0F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народного жилища, храмовая архитектура, частный дом в предметно-пространственной среде жизни разных народов.</w:t>
            </w:r>
          </w:p>
          <w:p w14:paraId="399E0D8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7F7AF44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Пути развития современной архитектуры и дизайна: город сегодня и завтра.</w:t>
            </w:r>
          </w:p>
          <w:p w14:paraId="2AFA0CA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55C439C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63EA9D8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Пространство городской среды. Исторические формы планировки городской среды и их связь с образом жизни людей.</w:t>
            </w:r>
          </w:p>
          <w:p w14:paraId="3AAB24E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формировании пространства. Схема-планировка и реальность.</w:t>
            </w:r>
          </w:p>
          <w:p w14:paraId="52B2B2D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C83B98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47208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5C58B6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7680F0D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4BA4317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 и предметный мир в доме. Назначение помещения и построение его интерьера. Дизайн пространственно-предметной среды интерьера.</w:t>
            </w:r>
          </w:p>
          <w:p w14:paraId="750A4F1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Образно-стилевое единство материальной культуры каждой эпохи. Интерьер как отражение стиля жизни его хозяев.</w:t>
            </w:r>
          </w:p>
          <w:p w14:paraId="2789DDC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Зонирование интерьера – создание многофункционального пространства. Отделочные материалы, введение фактуры и цвета в интерьер.</w:t>
            </w:r>
          </w:p>
          <w:p w14:paraId="6F0F12C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Интерьеры общественных зданий (театр, кафе, вокзал, офис, школа).</w:t>
            </w:r>
          </w:p>
          <w:p w14:paraId="304F7E0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4A2E5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архитектурно-ландшафтного пространства. Город в единстве с ландшафтно-парковой средой.</w:t>
            </w:r>
          </w:p>
          <w:p w14:paraId="285B99F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D2DEB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дизайн-проекта территории парка или приусадебного участка в виде схемы-чертежа.</w:t>
            </w:r>
          </w:p>
          <w:p w14:paraId="45C384F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Единство эстетического и функционального в объёмнопространственной организации среды жизнедеятельности людей.</w:t>
            </w:r>
          </w:p>
          <w:p w14:paraId="78D167D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человека и индивидуальное проектирование.</w:t>
            </w:r>
          </w:p>
          <w:p w14:paraId="148ADC4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E31A32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414DDA3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2B8C31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6521777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творческих эскизов по теме «Дизайн современной одежды».</w:t>
            </w:r>
          </w:p>
          <w:p w14:paraId="4FF1D55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грима и причёски. Форма лица и причёска. Макияж дневной, вечерний и карнавальный. Грим бытовой и сценический.</w:t>
            </w:r>
          </w:p>
          <w:p w14:paraId="0B92702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Имидж-дизайн и его связь с публичностью, технологией социального поведения, рекламой, общественной деятельностью.</w:t>
            </w:r>
          </w:p>
          <w:p w14:paraId="0BE46FB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 средства организации среды жизни людей и строительства нового мира.</w:t>
            </w:r>
          </w:p>
          <w:p w14:paraId="559D9AA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1A42480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BD285E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Значение развития технологий в становлении новых видов искусства.</w:t>
            </w:r>
          </w:p>
          <w:p w14:paraId="566768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Мультимедиа и объединение множества воспринимаемых человеком информационных средств на экране цифрового искусства.</w:t>
            </w:r>
          </w:p>
          <w:p w14:paraId="5833F18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и искусство театра.</w:t>
            </w:r>
          </w:p>
          <w:p w14:paraId="5BC4A6C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театра в древнейших обрядах. История развития искусства театра.</w:t>
            </w:r>
          </w:p>
          <w:p w14:paraId="223FBE2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Жанровое многообразие театральных представлений, шоу, праздников и их визуальный облик.</w:t>
            </w:r>
          </w:p>
          <w:p w14:paraId="026E69B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художника и виды профессиональной деятельности художника в современном театре.</w:t>
            </w:r>
          </w:p>
          <w:p w14:paraId="60DA1D8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Сценография и создание сценического образа. Сотворчество художника-постановщика с драматургом, режиссёром и актёрами.</w:t>
            </w:r>
          </w:p>
          <w:p w14:paraId="2AAC40B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визуальном облике театрального действия. Бутафорские, пошивочные, декорационные и иные цеха в театре.</w:t>
            </w:r>
          </w:p>
          <w:p w14:paraId="2D3B16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Сценический костюм, грим и маска. Стилистическое единство в решении образа спектакля. Выражение в костюме характера персонажа.</w:t>
            </w:r>
          </w:p>
          <w:p w14:paraId="4EE4AA0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355BA60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в театре кукол и его ведущая роль как соавтора режиссёра и актёра в процессе создания образа персонажа.</w:t>
            </w:r>
          </w:p>
          <w:p w14:paraId="17FE6D4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Условность и метафора в театральной постановке как образная и авторская интерпретация реальности.</w:t>
            </w:r>
          </w:p>
          <w:p w14:paraId="16B3493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w:t>
            </w:r>
          </w:p>
          <w:p w14:paraId="770C5F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0AE204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возможности художественной обработки цифровой фотографии.</w:t>
            </w:r>
          </w:p>
          <w:p w14:paraId="2318B5A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05FCD50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4F854AD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кадра, ракурс, плановость, графический ритм.</w:t>
            </w:r>
          </w:p>
          <w:p w14:paraId="4794865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Умения наблюдать и выявлять выразительность и красоту окружающей жизни с помощью фотографии.</w:t>
            </w:r>
          </w:p>
          <w:p w14:paraId="27F1F9C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Фотопейзаж в творчестве профессиональных фотографов. </w:t>
            </w:r>
          </w:p>
          <w:p w14:paraId="090899D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Образные возможности чёрно-белой и цветной фотографии.</w:t>
            </w:r>
          </w:p>
          <w:p w14:paraId="2A02B6A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тональных контрастов и роль цвета в эмоционально-образном восприятии пейзажа.</w:t>
            </w:r>
          </w:p>
          <w:p w14:paraId="4527086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портретном образе. Фотография постановочная и документальная.</w:t>
            </w:r>
          </w:p>
          <w:p w14:paraId="057B27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Фотопортрет в истории профессиональной фотографии и его связь с направлениями в изобразительном искусстве.</w:t>
            </w:r>
          </w:p>
          <w:p w14:paraId="60B758E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Портрет в фотографии, его общее и особенное по сравнению с живописным и графическим портретом. Опыт выполнения портретных фотографий.</w:t>
            </w:r>
          </w:p>
          <w:p w14:paraId="74DAA3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Образ события в кадре. Репортажный снимок – свидетельство истории и его значение в сохранении памяти о событии.</w:t>
            </w:r>
          </w:p>
          <w:p w14:paraId="02C91D6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879965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«Работать для жизни…» – фотографии Александра Родченко, их значение и влияние на стиль эпохи.</w:t>
            </w:r>
          </w:p>
          <w:p w14:paraId="6B88671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Возможности компьютерной обработки фотографий, задачи преобразования фотографий и границы достоверности.</w:t>
            </w:r>
          </w:p>
          <w:p w14:paraId="6AE88B3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Коллаж как жанр художественного творчества с помощью различных компьютерных программ.</w:t>
            </w:r>
          </w:p>
          <w:p w14:paraId="76329CE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 как авторское видение мира, как образ времени и влияние фотообраза на жизнь людей.</w:t>
            </w:r>
          </w:p>
          <w:p w14:paraId="0EBAC3A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Изображение и искусство кино.</w:t>
            </w:r>
          </w:p>
          <w:p w14:paraId="2DF0C73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Ожившее изображение. История кино и его эволюция как искусства.</w:t>
            </w:r>
          </w:p>
          <w:p w14:paraId="09186CB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91078F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Монтаж композиционно построенных кадров – основа языка киноискусства.</w:t>
            </w:r>
          </w:p>
          <w:p w14:paraId="57FE2BB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4CE0195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Создание видеоролика – от замысла до съёмки. Разные жанры – разные задачи в работе над видеороликом. Этапы создания видеоролика.</w:t>
            </w:r>
          </w:p>
          <w:p w14:paraId="4C3832B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2FE346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Использование электронно-цифровых технологий в современном игровом кинематографе.</w:t>
            </w:r>
          </w:p>
          <w:p w14:paraId="0D2C32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73AA5E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Этапы создания анимационного фильма. Требования и критерии художественности.</w:t>
            </w:r>
          </w:p>
          <w:p w14:paraId="6A00DAF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Изобразительное искусство на телевидении.</w:t>
            </w:r>
          </w:p>
          <w:p w14:paraId="3DDDF87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14:paraId="079113C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и технология. Создатель телевидения – русский инженер Владимир Козьмич Зворыкин.</w:t>
            </w:r>
          </w:p>
          <w:p w14:paraId="63B024B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777C4FA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Деятельность художника на телевидении: художники по свету, костюму, гриму, сценографический дизайн и компьютерная графика.</w:t>
            </w:r>
          </w:p>
          <w:p w14:paraId="770879B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Школьное телевидение и студия мультимедиа. Построение видеоряда и художественного оформления.</w:t>
            </w:r>
          </w:p>
          <w:p w14:paraId="1B32E07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Художнические роли каждого человека в реальной бытийной жизни.</w:t>
            </w:r>
          </w:p>
          <w:p w14:paraId="4910BC14" w14:textId="09D9ED81" w:rsidR="00AB7FE6" w:rsidRPr="00AB7FE6" w:rsidRDefault="005E469A" w:rsidP="005E469A">
            <w:pPr>
              <w:rPr>
                <w:rFonts w:eastAsia="OfficinaSansBoldITC"/>
                <w:szCs w:val="20"/>
                <w:lang w:val="ru-RU" w:eastAsia="en-US"/>
              </w:rPr>
            </w:pPr>
            <w:r w:rsidRPr="005E469A">
              <w:rPr>
                <w:rFonts w:eastAsia="OfficinaSansBoldITC"/>
                <w:szCs w:val="20"/>
                <w:lang w:val="ru-RU" w:eastAsia="en-US"/>
              </w:rPr>
              <w:t>Роль искусства в жизни общества и его влияние на жизнь каждого человека.</w:t>
            </w:r>
          </w:p>
        </w:tc>
        <w:tc>
          <w:tcPr>
            <w:tcW w:w="2126" w:type="dxa"/>
          </w:tcPr>
          <w:p w14:paraId="220C1A9E" w14:textId="77777777" w:rsidR="00AB7FE6" w:rsidRPr="004671CA" w:rsidRDefault="00AB7FE6" w:rsidP="00AB7FE6">
            <w:pPr>
              <w:spacing w:line="240" w:lineRule="auto"/>
              <w:ind w:firstLine="0"/>
              <w:jc w:val="center"/>
              <w:rPr>
                <w:rFonts w:eastAsia="Times New Roman"/>
                <w:i/>
                <w:szCs w:val="20"/>
                <w:lang w:val="ru-RU" w:eastAsia="en-US"/>
              </w:rPr>
            </w:pPr>
          </w:p>
        </w:tc>
        <w:tc>
          <w:tcPr>
            <w:tcW w:w="2126" w:type="dxa"/>
          </w:tcPr>
          <w:p w14:paraId="4565E096" w14:textId="77777777" w:rsidR="00AB7FE6" w:rsidRPr="004671CA" w:rsidRDefault="00AB7FE6" w:rsidP="00AB7FE6">
            <w:pPr>
              <w:spacing w:line="240" w:lineRule="auto"/>
              <w:ind w:firstLine="0"/>
              <w:jc w:val="center"/>
              <w:rPr>
                <w:rFonts w:eastAsia="Times New Roman"/>
                <w:i/>
                <w:szCs w:val="20"/>
                <w:lang w:val="ru-RU" w:eastAsia="en-US"/>
              </w:rPr>
            </w:pPr>
          </w:p>
        </w:tc>
      </w:tr>
    </w:tbl>
    <w:p w14:paraId="42CE4ED5" w14:textId="665FDB87" w:rsidR="009B20D2" w:rsidRDefault="009B20D2" w:rsidP="009B20D2">
      <w:pPr>
        <w:tabs>
          <w:tab w:val="left" w:pos="2730"/>
        </w:tabs>
        <w:spacing w:line="276" w:lineRule="auto"/>
        <w:ind w:right="6" w:firstLine="567"/>
        <w:rPr>
          <w:color w:val="FF0000"/>
          <w:sz w:val="24"/>
          <w:szCs w:val="24"/>
        </w:rPr>
      </w:pPr>
    </w:p>
    <w:p w14:paraId="20592508" w14:textId="56AE35A7" w:rsidR="004671CA" w:rsidRPr="008D2330" w:rsidRDefault="008D2330" w:rsidP="008D2330">
      <w:pPr>
        <w:tabs>
          <w:tab w:val="left" w:pos="2730"/>
        </w:tabs>
        <w:spacing w:line="276" w:lineRule="auto"/>
        <w:ind w:right="6" w:firstLine="567"/>
        <w:jc w:val="center"/>
        <w:rPr>
          <w:b/>
          <w:sz w:val="24"/>
          <w:szCs w:val="24"/>
        </w:rPr>
      </w:pPr>
      <w:r w:rsidRPr="008D2330">
        <w:rPr>
          <w:b/>
          <w:sz w:val="24"/>
          <w:szCs w:val="24"/>
        </w:rPr>
        <w:t>2.1.27. Р</w:t>
      </w:r>
      <w:r w:rsidR="004671CA" w:rsidRPr="008D2330">
        <w:rPr>
          <w:b/>
          <w:sz w:val="24"/>
          <w:szCs w:val="24"/>
        </w:rPr>
        <w:t>абочая программ</w:t>
      </w:r>
      <w:r w:rsidRPr="008D2330">
        <w:rPr>
          <w:b/>
          <w:sz w:val="24"/>
          <w:szCs w:val="24"/>
        </w:rPr>
        <w:t>а по учебному предмету «Музыка»</w:t>
      </w:r>
    </w:p>
    <w:p w14:paraId="3F60FE88" w14:textId="77777777" w:rsidR="008D2330" w:rsidRPr="004671CA" w:rsidRDefault="008D2330" w:rsidP="004671CA">
      <w:pPr>
        <w:tabs>
          <w:tab w:val="left" w:pos="2730"/>
        </w:tabs>
        <w:spacing w:line="276" w:lineRule="auto"/>
        <w:ind w:right="6" w:firstLine="567"/>
        <w:rPr>
          <w:color w:val="FF0000"/>
          <w:sz w:val="24"/>
          <w:szCs w:val="24"/>
        </w:rPr>
      </w:pPr>
    </w:p>
    <w:p w14:paraId="03E0702C" w14:textId="77777777" w:rsidR="008D2330" w:rsidRPr="00437CE6" w:rsidRDefault="008D2330" w:rsidP="008D2330">
      <w:pPr>
        <w:ind w:firstLine="709"/>
        <w:rPr>
          <w:rFonts w:eastAsia="Times New Roman" w:cs="Times New Roman"/>
          <w:sz w:val="24"/>
          <w:szCs w:val="24"/>
          <w:lang w:eastAsia="en-US"/>
        </w:rPr>
      </w:pPr>
      <w:r w:rsidRPr="008D2330">
        <w:rPr>
          <w:sz w:val="24"/>
          <w:szCs w:val="24"/>
        </w:rPr>
        <w:t>Р</w:t>
      </w:r>
      <w:r w:rsidR="004671CA" w:rsidRPr="008D2330">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Pr>
          <w:color w:val="FF0000"/>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43C043A" w14:textId="01EE7EA9" w:rsidR="008D2330" w:rsidRPr="008D2330" w:rsidRDefault="008D2330" w:rsidP="008D2330">
      <w:pPr>
        <w:ind w:firstLine="709"/>
        <w:rPr>
          <w:rFonts w:eastAsia="Times New Roman" w:cs="Times New Roman"/>
          <w:sz w:val="24"/>
          <w:szCs w:val="24"/>
          <w:lang w:eastAsia="en-US"/>
        </w:rPr>
      </w:pPr>
      <w:r w:rsidRPr="008D233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музыке</w:t>
      </w:r>
      <w:r w:rsidRPr="008D2330">
        <w:rPr>
          <w:rFonts w:eastAsia="Times New Roman" w:cs="Times New Roman"/>
          <w:sz w:val="24"/>
          <w:szCs w:val="24"/>
          <w:lang w:eastAsia="en-US"/>
        </w:rPr>
        <w:t>.</w:t>
      </w:r>
    </w:p>
    <w:p w14:paraId="1D7B0069" w14:textId="33062E75" w:rsidR="008D2330" w:rsidRPr="008D2330" w:rsidRDefault="008D2330" w:rsidP="008D2330">
      <w:pPr>
        <w:tabs>
          <w:tab w:val="left" w:pos="4062"/>
        </w:tabs>
        <w:spacing w:after="160" w:line="259" w:lineRule="auto"/>
        <w:ind w:firstLine="0"/>
        <w:jc w:val="center"/>
        <w:rPr>
          <w:rFonts w:eastAsia="Calibri" w:cs="Times New Roman"/>
          <w:b/>
          <w:sz w:val="24"/>
          <w:lang w:eastAsia="en-US"/>
        </w:rPr>
      </w:pPr>
      <w:r w:rsidRPr="008D2330">
        <w:rPr>
          <w:rFonts w:eastAsia="Calibri" w:cs="Times New Roman"/>
          <w:b/>
          <w:sz w:val="24"/>
          <w:lang w:eastAsia="en-US"/>
        </w:rPr>
        <w:t>Пояснительная записка</w:t>
      </w:r>
    </w:p>
    <w:p w14:paraId="16EE6253" w14:textId="4D75B813" w:rsidR="004671CA" w:rsidRPr="008D2330" w:rsidRDefault="004671CA" w:rsidP="008D2330">
      <w:pPr>
        <w:tabs>
          <w:tab w:val="left" w:pos="2730"/>
        </w:tabs>
        <w:spacing w:line="240" w:lineRule="auto"/>
        <w:ind w:right="6" w:firstLine="567"/>
        <w:rPr>
          <w:sz w:val="24"/>
          <w:szCs w:val="24"/>
        </w:rPr>
      </w:pPr>
    </w:p>
    <w:p w14:paraId="311CFB26" w14:textId="11537030" w:rsidR="004671CA" w:rsidRPr="008D2330" w:rsidRDefault="004671CA" w:rsidP="008D2330">
      <w:pPr>
        <w:tabs>
          <w:tab w:val="left" w:pos="2730"/>
        </w:tabs>
        <w:spacing w:line="240" w:lineRule="auto"/>
        <w:ind w:right="6" w:firstLine="567"/>
        <w:rPr>
          <w:sz w:val="24"/>
          <w:szCs w:val="24"/>
        </w:rPr>
      </w:pPr>
      <w:r w:rsidRPr="008D2330">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7B12A44E" w14:textId="0F6BA3F1" w:rsidR="004671CA" w:rsidRPr="008D2330" w:rsidRDefault="004671CA" w:rsidP="008D2330">
      <w:pPr>
        <w:tabs>
          <w:tab w:val="left" w:pos="2730"/>
        </w:tabs>
        <w:spacing w:line="240" w:lineRule="auto"/>
        <w:ind w:right="6" w:firstLine="567"/>
        <w:rPr>
          <w:sz w:val="24"/>
          <w:szCs w:val="24"/>
        </w:rPr>
      </w:pPr>
      <w:r w:rsidRPr="008D2330">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DA8EA5A"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343374DC"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3516E08F" w14:textId="324CA831" w:rsidR="004671CA" w:rsidRPr="008D2330" w:rsidRDefault="004671CA" w:rsidP="008D2330">
      <w:pPr>
        <w:tabs>
          <w:tab w:val="left" w:pos="2730"/>
        </w:tabs>
        <w:spacing w:line="240" w:lineRule="auto"/>
        <w:ind w:right="6" w:firstLine="567"/>
        <w:rPr>
          <w:sz w:val="24"/>
          <w:szCs w:val="24"/>
        </w:rPr>
      </w:pPr>
      <w:r w:rsidRPr="008D2330">
        <w:rPr>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9B1901C"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BF26AEC" w14:textId="2BA4EC6D" w:rsidR="004671CA" w:rsidRPr="008D2330" w:rsidRDefault="004671CA" w:rsidP="008D2330">
      <w:pPr>
        <w:tabs>
          <w:tab w:val="left" w:pos="2730"/>
        </w:tabs>
        <w:spacing w:line="240" w:lineRule="auto"/>
        <w:ind w:right="6" w:firstLine="567"/>
        <w:rPr>
          <w:sz w:val="24"/>
          <w:szCs w:val="24"/>
        </w:rPr>
      </w:pPr>
      <w:r w:rsidRPr="008D2330">
        <w:rPr>
          <w:sz w:val="24"/>
          <w:szCs w:val="24"/>
        </w:rPr>
        <w:t>В процессе конкретизации учебных целей их реализация осуществляется по следующим направлениям:</w:t>
      </w:r>
    </w:p>
    <w:p w14:paraId="5DFCB7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430652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6496B8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формирование творческих способностей ребенка, развитие внутренней мотивации к интонационно-содержательной деятельности.</w:t>
      </w:r>
    </w:p>
    <w:p w14:paraId="650D41C8" w14:textId="1AB70FE4"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48A183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7738EA8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инвариантные модули:</w:t>
      </w:r>
    </w:p>
    <w:p w14:paraId="5D8A77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14:paraId="241BA6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14:paraId="53E11EE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3 «Русская классическая музыка»; </w:t>
      </w:r>
    </w:p>
    <w:p w14:paraId="7E6B879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4 «Жанры музыкального искусства» </w:t>
      </w:r>
    </w:p>
    <w:p w14:paraId="7E3CA4F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вариативные модули:</w:t>
      </w:r>
    </w:p>
    <w:p w14:paraId="779233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5 «Музыка народов мира»; </w:t>
      </w:r>
    </w:p>
    <w:p w14:paraId="3EC2719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6 «Европейская классическая музыка»; </w:t>
      </w:r>
    </w:p>
    <w:p w14:paraId="448D37E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7 «Духовная музыка»; </w:t>
      </w:r>
    </w:p>
    <w:p w14:paraId="78A7592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8 «Современная музыка: основные жанры и направления»; </w:t>
      </w:r>
    </w:p>
    <w:p w14:paraId="471460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9 «Связь музыки с другими видами искусства»; </w:t>
      </w:r>
    </w:p>
    <w:p w14:paraId="73C5CF0E" w14:textId="016FC367" w:rsidR="004671CA" w:rsidRPr="001F7659" w:rsidRDefault="004671CA" w:rsidP="001F7659">
      <w:pPr>
        <w:tabs>
          <w:tab w:val="left" w:pos="2730"/>
        </w:tabs>
        <w:spacing w:line="240" w:lineRule="auto"/>
        <w:ind w:right="6" w:firstLine="567"/>
        <w:rPr>
          <w:sz w:val="24"/>
          <w:szCs w:val="24"/>
        </w:rPr>
      </w:pPr>
      <w:r w:rsidRPr="001F7659">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40E7DF66" w14:textId="77777777" w:rsidR="008D2330" w:rsidRPr="001F7659" w:rsidRDefault="008D2330" w:rsidP="001F7659">
      <w:pPr>
        <w:tabs>
          <w:tab w:val="left" w:pos="2730"/>
        </w:tabs>
        <w:spacing w:line="240" w:lineRule="auto"/>
        <w:ind w:right="6" w:firstLine="567"/>
        <w:rPr>
          <w:sz w:val="24"/>
          <w:szCs w:val="24"/>
        </w:rPr>
      </w:pPr>
    </w:p>
    <w:p w14:paraId="3538A41D" w14:textId="360B58CD"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Содержание обучения музыке на уров</w:t>
      </w:r>
      <w:r w:rsidR="008D2330" w:rsidRPr="001F7659">
        <w:rPr>
          <w:b/>
          <w:sz w:val="24"/>
          <w:szCs w:val="24"/>
        </w:rPr>
        <w:t>не основного общего образования</w:t>
      </w:r>
    </w:p>
    <w:p w14:paraId="1AF32DFC" w14:textId="77777777" w:rsidR="008D2330" w:rsidRPr="001F7659" w:rsidRDefault="008D2330" w:rsidP="001F7659">
      <w:pPr>
        <w:tabs>
          <w:tab w:val="left" w:pos="2730"/>
        </w:tabs>
        <w:spacing w:line="240" w:lineRule="auto"/>
        <w:ind w:right="6" w:firstLine="567"/>
        <w:rPr>
          <w:b/>
          <w:sz w:val="24"/>
          <w:szCs w:val="24"/>
        </w:rPr>
      </w:pPr>
    </w:p>
    <w:p w14:paraId="58FCCF84" w14:textId="4123F177" w:rsidR="004671CA" w:rsidRPr="001F7659" w:rsidRDefault="004671CA" w:rsidP="001F7659">
      <w:pPr>
        <w:tabs>
          <w:tab w:val="left" w:pos="2730"/>
        </w:tabs>
        <w:spacing w:line="240" w:lineRule="auto"/>
        <w:ind w:right="6" w:firstLine="567"/>
        <w:rPr>
          <w:b/>
          <w:sz w:val="24"/>
          <w:szCs w:val="24"/>
        </w:rPr>
      </w:pPr>
      <w:r w:rsidRPr="001F7659">
        <w:rPr>
          <w:b/>
          <w:sz w:val="24"/>
          <w:szCs w:val="24"/>
        </w:rPr>
        <w:t>Инвариантные модули:</w:t>
      </w:r>
    </w:p>
    <w:p w14:paraId="75B1D2C4" w14:textId="67B60D79"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14:paraId="41EFA4E9" w14:textId="040A8D62"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 – народное творчество.</w:t>
      </w:r>
    </w:p>
    <w:p w14:paraId="219654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традиционная музыка – отражение жизни народа. Жанры детского и игрового фольклора (игры, пляски, хороводы).</w:t>
      </w:r>
    </w:p>
    <w:p w14:paraId="1F2C65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550685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в аудио- и видеозаписи;</w:t>
      </w:r>
    </w:p>
    <w:p w14:paraId="78C04A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03FD534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14:paraId="28704D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14:paraId="774B439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основного настроения, характера музыки;</w:t>
      </w:r>
    </w:p>
    <w:p w14:paraId="1D6C49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w:t>
      </w:r>
    </w:p>
    <w:p w14:paraId="5E571602" w14:textId="0E46A29C" w:rsidR="004671CA" w:rsidRPr="001F7659" w:rsidRDefault="004671CA" w:rsidP="001F7659">
      <w:pPr>
        <w:tabs>
          <w:tab w:val="left" w:pos="2730"/>
        </w:tabs>
        <w:spacing w:line="240" w:lineRule="auto"/>
        <w:ind w:right="6" w:firstLine="567"/>
        <w:rPr>
          <w:b/>
          <w:sz w:val="24"/>
          <w:szCs w:val="24"/>
        </w:rPr>
      </w:pPr>
      <w:r w:rsidRPr="001F7659">
        <w:rPr>
          <w:b/>
          <w:sz w:val="24"/>
          <w:szCs w:val="24"/>
        </w:rPr>
        <w:t>Календарный фольклор.</w:t>
      </w:r>
    </w:p>
    <w:p w14:paraId="4DF425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календарные обряды, традиционные для данной местности (осенние, зимние, весенние – на выбор учителя).</w:t>
      </w:r>
    </w:p>
    <w:p w14:paraId="2A5C7E2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96057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символикой календарных обрядов, поиск информации о соответствующих фольклорных традициях;</w:t>
      </w:r>
    </w:p>
    <w:p w14:paraId="40178DE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2AACD5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4D94BCA7" w14:textId="41A3FA36" w:rsidR="004671CA" w:rsidRPr="001F7659" w:rsidRDefault="004671CA" w:rsidP="001F7659">
      <w:pPr>
        <w:tabs>
          <w:tab w:val="left" w:pos="2730"/>
        </w:tabs>
        <w:spacing w:line="240" w:lineRule="auto"/>
        <w:ind w:right="6" w:firstLine="567"/>
        <w:rPr>
          <w:b/>
          <w:sz w:val="24"/>
          <w:szCs w:val="24"/>
        </w:rPr>
      </w:pPr>
      <w:r w:rsidRPr="001F7659">
        <w:rPr>
          <w:b/>
          <w:sz w:val="24"/>
          <w:szCs w:val="24"/>
        </w:rPr>
        <w:t>Семейный фольклор.</w:t>
      </w:r>
    </w:p>
    <w:p w14:paraId="5E162D0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фольклорные жанры, связанные с жизнью человека: свадебный обряд, рекрутские песни, плачи-причитания.</w:t>
      </w:r>
    </w:p>
    <w:p w14:paraId="13CA67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7045E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фольклорными жанрами семейного цикла;</w:t>
      </w:r>
    </w:p>
    <w:p w14:paraId="5D9DDB8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особенностей их исполнения и звучания;</w:t>
      </w:r>
    </w:p>
    <w:p w14:paraId="0BFCD66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жанровой принадлежности, анализ символики традиционных образов;</w:t>
      </w:r>
    </w:p>
    <w:p w14:paraId="7DBA75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песен, фрагментов обрядов (по выбору учителя);</w:t>
      </w:r>
    </w:p>
    <w:p w14:paraId="7542420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14:paraId="09EBAC89" w14:textId="60C2CFEB" w:rsidR="004671CA" w:rsidRPr="001F7659" w:rsidRDefault="004671CA" w:rsidP="001F7659">
      <w:pPr>
        <w:tabs>
          <w:tab w:val="left" w:pos="2730"/>
        </w:tabs>
        <w:spacing w:line="240" w:lineRule="auto"/>
        <w:ind w:right="6" w:firstLine="567"/>
        <w:rPr>
          <w:b/>
          <w:sz w:val="24"/>
          <w:szCs w:val="24"/>
        </w:rPr>
      </w:pPr>
      <w:r w:rsidRPr="001F7659">
        <w:rPr>
          <w:b/>
          <w:sz w:val="24"/>
          <w:szCs w:val="24"/>
        </w:rPr>
        <w:t>Наш край сегодня.</w:t>
      </w:r>
    </w:p>
    <w:p w14:paraId="3146BAD8" w14:textId="36C666C1"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современная музыкальная культура </w:t>
      </w:r>
      <w:r w:rsidR="008D2330" w:rsidRPr="001F7659">
        <w:rPr>
          <w:sz w:val="24"/>
          <w:szCs w:val="24"/>
        </w:rPr>
        <w:t>чеченского народа</w:t>
      </w:r>
      <w:r w:rsidRPr="001F7659">
        <w:rPr>
          <w:sz w:val="24"/>
          <w:szCs w:val="24"/>
        </w:rPr>
        <w:t xml:space="preserve"> края. Гимн </w:t>
      </w:r>
      <w:r w:rsidR="008D2330" w:rsidRPr="001F7659">
        <w:rPr>
          <w:sz w:val="24"/>
          <w:szCs w:val="24"/>
        </w:rPr>
        <w:t>Чеченской Р</w:t>
      </w:r>
      <w:r w:rsidRPr="001F7659">
        <w:rPr>
          <w:sz w:val="24"/>
          <w:szCs w:val="24"/>
        </w:rPr>
        <w:t>еспублики. Земляки – композиторы, исполнители, деятели культуры. Театр, филармония, консерватория.</w:t>
      </w:r>
    </w:p>
    <w:p w14:paraId="017AB75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BD8CB1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гимна республики, города, песен местных композиторов;</w:t>
      </w:r>
    </w:p>
    <w:p w14:paraId="26F4119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творческой биографией, деятельностью местных мастеров культуры и искусства;</w:t>
      </w:r>
    </w:p>
    <w:p w14:paraId="7C52AF4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14:paraId="0B1C360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4526E2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7958E1C6" w14:textId="4762EC6D"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14:paraId="61DA62B0" w14:textId="7865E6AC" w:rsidR="004671CA" w:rsidRPr="001F7659" w:rsidRDefault="004671CA" w:rsidP="001F7659">
      <w:pPr>
        <w:tabs>
          <w:tab w:val="left" w:pos="2730"/>
        </w:tabs>
        <w:spacing w:line="240" w:lineRule="auto"/>
        <w:ind w:right="6" w:firstLine="567"/>
        <w:rPr>
          <w:sz w:val="24"/>
          <w:szCs w:val="24"/>
        </w:rPr>
      </w:pPr>
      <w:r w:rsidRPr="001F7659">
        <w:rPr>
          <w:sz w:val="24"/>
          <w:szCs w:val="24"/>
        </w:rPr>
        <w:t>Россия – наш общий дом.</w:t>
      </w:r>
    </w:p>
    <w:p w14:paraId="1208DA3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78A87F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33D51B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близких и далеких регионов в аудио- и видеозаписи;</w:t>
      </w:r>
    </w:p>
    <w:p w14:paraId="1274C80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 разных народов России;</w:t>
      </w:r>
    </w:p>
    <w:p w14:paraId="25297ED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43F3EB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14:paraId="7FAFAE0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14:paraId="11B534B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характера музыки.</w:t>
      </w:r>
    </w:p>
    <w:p w14:paraId="6FB32976" w14:textId="55C8527C"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Фольклорные жанры.</w:t>
      </w:r>
    </w:p>
    <w:p w14:paraId="474A98C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общее и особенное в фольклоре народов России: лирика, эпос, танец.</w:t>
      </w:r>
    </w:p>
    <w:p w14:paraId="13D460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57BE7D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фольклора разных регионов России в аудио- и видеозаписи;</w:t>
      </w:r>
    </w:p>
    <w:p w14:paraId="0D7AC0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аутентичная манера исполнения;</w:t>
      </w:r>
    </w:p>
    <w:p w14:paraId="393810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разных народов;</w:t>
      </w:r>
    </w:p>
    <w:p w14:paraId="36CC67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5AABED8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эпических сказаний;</w:t>
      </w:r>
    </w:p>
    <w:p w14:paraId="10C4EF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в характере изученных народных танцев и песен;</w:t>
      </w:r>
    </w:p>
    <w:p w14:paraId="6E1EFAD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музыке разных народов России;</w:t>
      </w:r>
    </w:p>
    <w:p w14:paraId="358A6F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фестиваль «Народы России».</w:t>
      </w:r>
    </w:p>
    <w:p w14:paraId="1AD19CA2" w14:textId="1587FA78" w:rsidR="004671CA" w:rsidRPr="001F7659" w:rsidRDefault="004671CA" w:rsidP="001F7659">
      <w:pPr>
        <w:tabs>
          <w:tab w:val="left" w:pos="2730"/>
        </w:tabs>
        <w:spacing w:line="240" w:lineRule="auto"/>
        <w:ind w:right="6" w:firstLine="567"/>
        <w:rPr>
          <w:b/>
          <w:sz w:val="24"/>
          <w:szCs w:val="24"/>
        </w:rPr>
      </w:pPr>
      <w:r w:rsidRPr="001F7659">
        <w:rPr>
          <w:b/>
          <w:sz w:val="24"/>
          <w:szCs w:val="24"/>
        </w:rPr>
        <w:t>Фольклор в творчестве профессиональных композиторов.</w:t>
      </w:r>
    </w:p>
    <w:p w14:paraId="7672C4D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BF5A18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943826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аутентичного звучания фольклора и фольклорных мелодий в композиторской обработке;</w:t>
      </w:r>
    </w:p>
    <w:p w14:paraId="7DEE7DA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народной песни в композиторской обработке;</w:t>
      </w:r>
    </w:p>
    <w:p w14:paraId="4156B65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369E4FF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принципами композиторской обработки, развития фольклорного тематического материала;</w:t>
      </w:r>
    </w:p>
    <w:p w14:paraId="726EBC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1D4456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концерта, спектакля (просмотр фильма, телепередачи), посвященного данной теме;</w:t>
      </w:r>
    </w:p>
    <w:p w14:paraId="61C2A76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обсуждение в классе и (или) письменная рецензия по результатам просмотра.</w:t>
      </w:r>
    </w:p>
    <w:p w14:paraId="039CE55A" w14:textId="2821CDFC" w:rsidR="004671CA" w:rsidRPr="001F7659" w:rsidRDefault="004671CA" w:rsidP="001F7659">
      <w:pPr>
        <w:tabs>
          <w:tab w:val="left" w:pos="2730"/>
        </w:tabs>
        <w:spacing w:line="240" w:lineRule="auto"/>
        <w:ind w:right="6" w:firstLine="567"/>
        <w:rPr>
          <w:b/>
          <w:sz w:val="24"/>
          <w:szCs w:val="24"/>
        </w:rPr>
      </w:pPr>
      <w:r w:rsidRPr="001F7659">
        <w:rPr>
          <w:b/>
          <w:sz w:val="24"/>
          <w:szCs w:val="24"/>
        </w:rPr>
        <w:t>На рубежах культур.</w:t>
      </w:r>
    </w:p>
    <w:p w14:paraId="3517536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5AE6BE7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125388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6BF6DC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творчества и вклада в развитие культуры современных этно-исполнителей, исследователей традиционного фольклора;</w:t>
      </w:r>
    </w:p>
    <w:p w14:paraId="78688BB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участие в этнографической экспедиции; посещение (участие) в фестивале традиционной культуры.</w:t>
      </w:r>
    </w:p>
    <w:p w14:paraId="5DC52407" w14:textId="064A6039" w:rsidR="004671CA" w:rsidRPr="001F7659" w:rsidRDefault="004671CA" w:rsidP="001F7659">
      <w:pPr>
        <w:tabs>
          <w:tab w:val="left" w:pos="2730"/>
        </w:tabs>
        <w:spacing w:line="240" w:lineRule="auto"/>
        <w:ind w:right="6" w:firstLine="567"/>
        <w:rPr>
          <w:sz w:val="24"/>
          <w:szCs w:val="24"/>
        </w:rPr>
      </w:pPr>
      <w:r w:rsidRPr="001F7659">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6F040911" w14:textId="5F3D4350" w:rsidR="004671CA" w:rsidRPr="001F7659" w:rsidRDefault="004671CA" w:rsidP="001F7659">
      <w:pPr>
        <w:tabs>
          <w:tab w:val="left" w:pos="2730"/>
        </w:tabs>
        <w:spacing w:line="240" w:lineRule="auto"/>
        <w:ind w:right="6" w:firstLine="567"/>
        <w:rPr>
          <w:sz w:val="24"/>
          <w:szCs w:val="24"/>
        </w:rPr>
      </w:pPr>
      <w:r w:rsidRPr="001F7659">
        <w:rPr>
          <w:sz w:val="24"/>
          <w:szCs w:val="24"/>
        </w:rPr>
        <w:t>Образы родной земли.</w:t>
      </w:r>
    </w:p>
    <w:p w14:paraId="08DCB9E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6D5908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A16D7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7942DEC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мелодичности, широты дыхания, интонационной близости русскому фольклору;</w:t>
      </w:r>
    </w:p>
    <w:p w14:paraId="156A93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русским композитором-классиком;</w:t>
      </w:r>
    </w:p>
    <w:p w14:paraId="34B4E8D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авторов изученных произведений;</w:t>
      </w:r>
    </w:p>
    <w:p w14:paraId="1B54E03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22295CBE" w14:textId="4D152814" w:rsidR="004671CA" w:rsidRPr="001F7659" w:rsidRDefault="004671CA" w:rsidP="001F7659">
      <w:pPr>
        <w:tabs>
          <w:tab w:val="left" w:pos="2730"/>
        </w:tabs>
        <w:spacing w:line="240" w:lineRule="auto"/>
        <w:ind w:right="6" w:firstLine="567"/>
        <w:rPr>
          <w:b/>
          <w:sz w:val="24"/>
          <w:szCs w:val="24"/>
        </w:rPr>
      </w:pPr>
      <w:r w:rsidRPr="001F7659">
        <w:rPr>
          <w:b/>
          <w:sz w:val="24"/>
          <w:szCs w:val="24"/>
        </w:rPr>
        <w:t>Золотой век русской культуры.</w:t>
      </w:r>
    </w:p>
    <w:p w14:paraId="27D7AD8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w:t>
      </w:r>
      <w:r w:rsidRPr="001F7659">
        <w:rPr>
          <w:sz w:val="24"/>
          <w:szCs w:val="24"/>
          <w:lang w:val="en-US"/>
        </w:rPr>
        <w:t>XIX</w:t>
      </w:r>
      <w:r w:rsidRPr="001F7659">
        <w:rPr>
          <w:sz w:val="24"/>
          <w:szCs w:val="24"/>
        </w:rPr>
        <w:t xml:space="preserve"> в. (на примере творчества М.И. Глинки, П.И. Чайковского, Н.А. Римского-Корсакова и других композиторов). </w:t>
      </w:r>
    </w:p>
    <w:p w14:paraId="1829F3D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C7C04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 века, анализ художественного содержания, выразительных средств;</w:t>
      </w:r>
    </w:p>
    <w:p w14:paraId="5CCB3F1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14:paraId="7C3FB5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333194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просмотр художественных фильмов, телепередач, посвященных русской культуре XIX века;</w:t>
      </w:r>
    </w:p>
    <w:p w14:paraId="100FD8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4AE6DF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реконструкция костюмированного бала, музыкального салона.</w:t>
      </w:r>
    </w:p>
    <w:p w14:paraId="160C5402" w14:textId="52CF9657" w:rsidR="004671CA" w:rsidRPr="001F7659" w:rsidRDefault="004671CA" w:rsidP="001F7659">
      <w:pPr>
        <w:tabs>
          <w:tab w:val="left" w:pos="2730"/>
        </w:tabs>
        <w:spacing w:line="240" w:lineRule="auto"/>
        <w:ind w:right="6" w:firstLine="567"/>
        <w:rPr>
          <w:b/>
          <w:sz w:val="24"/>
          <w:szCs w:val="24"/>
        </w:rPr>
      </w:pPr>
      <w:r w:rsidRPr="001F7659">
        <w:rPr>
          <w:b/>
          <w:sz w:val="24"/>
          <w:szCs w:val="24"/>
        </w:rPr>
        <w:t>История страны и народа в музыке русских композиторов.</w:t>
      </w:r>
    </w:p>
    <w:p w14:paraId="71FF8C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14:paraId="73CFE16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90822F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1832F8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766BE1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Гимна Российской Федерации;</w:t>
      </w:r>
    </w:p>
    <w:p w14:paraId="23A6D7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529E2B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14:paraId="18E613D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4D933C6D" w14:textId="5246DA6A"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Русский балет.</w:t>
      </w:r>
    </w:p>
    <w:p w14:paraId="2481F2F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2852F7F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FFEA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балетной музыки;</w:t>
      </w:r>
    </w:p>
    <w:p w14:paraId="21C73DE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постановках балетных спектаклей, гастролях российских балетных трупп за рубежом;</w:t>
      </w:r>
    </w:p>
    <w:p w14:paraId="739D947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балетного спектакля (просмотр в видеозаписи);</w:t>
      </w:r>
    </w:p>
    <w:p w14:paraId="7F54734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характеристика отдельных музыкальных номеров и спектакля в целом;</w:t>
      </w:r>
    </w:p>
    <w:p w14:paraId="65D6C4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7B48E9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съемки любительского фильма (в технике теневого, кукольного театра, мультипликации) на музыку какого-либо балета (фрагменты).</w:t>
      </w:r>
    </w:p>
    <w:p w14:paraId="37284078" w14:textId="31FFFEEC" w:rsidR="004671CA" w:rsidRPr="001F7659" w:rsidRDefault="004671CA" w:rsidP="001F7659">
      <w:pPr>
        <w:tabs>
          <w:tab w:val="left" w:pos="2730"/>
        </w:tabs>
        <w:spacing w:line="240" w:lineRule="auto"/>
        <w:ind w:right="6" w:firstLine="567"/>
        <w:rPr>
          <w:b/>
          <w:sz w:val="24"/>
          <w:szCs w:val="24"/>
        </w:rPr>
      </w:pPr>
      <w:r w:rsidRPr="001F7659">
        <w:rPr>
          <w:b/>
          <w:sz w:val="24"/>
          <w:szCs w:val="24"/>
        </w:rPr>
        <w:t> Русская исполнительская школа.</w:t>
      </w:r>
    </w:p>
    <w:p w14:paraId="1E3E12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4E6199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506F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одних и тех же произведений в исполнении разных музыкантов, оценка особенностей интерпретации;</w:t>
      </w:r>
    </w:p>
    <w:p w14:paraId="55E4177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домашней фоно- и видеотеки из понравившихся произведений;</w:t>
      </w:r>
    </w:p>
    <w:p w14:paraId="2A652E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«Исполнитель – соавтор композитора»;</w:t>
      </w:r>
    </w:p>
    <w:p w14:paraId="06A3E82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биографиям известных отечественных исполнителей классической музыки.</w:t>
      </w:r>
    </w:p>
    <w:p w14:paraId="590D4A86" w14:textId="5AA90A43"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Русская музыка – взгляд в будущее.</w:t>
      </w:r>
    </w:p>
    <w:p w14:paraId="6DF0DF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CB296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A44F2D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4224CE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образцов электронной музыки, дискуссия о значении технических средств в создании современной музыки;</w:t>
      </w:r>
    </w:p>
    <w:p w14:paraId="1900340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развитию музыкальной электроники в России;</w:t>
      </w:r>
    </w:p>
    <w:p w14:paraId="37D838A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музыки с помощью цифровых устройств, программных продуктов и электронных гаджетов.</w:t>
      </w:r>
    </w:p>
    <w:p w14:paraId="7D01FECF" w14:textId="3286B501"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4 «Жанры музыкального искусства». </w:t>
      </w:r>
    </w:p>
    <w:p w14:paraId="5099487B" w14:textId="231F7A76" w:rsidR="004671CA" w:rsidRPr="001F7659" w:rsidRDefault="004671CA" w:rsidP="001F7659">
      <w:pPr>
        <w:tabs>
          <w:tab w:val="left" w:pos="2730"/>
        </w:tabs>
        <w:spacing w:line="240" w:lineRule="auto"/>
        <w:ind w:right="6" w:firstLine="567"/>
        <w:rPr>
          <w:b/>
          <w:sz w:val="24"/>
          <w:szCs w:val="24"/>
        </w:rPr>
      </w:pPr>
      <w:r w:rsidRPr="001F7659">
        <w:rPr>
          <w:b/>
          <w:sz w:val="24"/>
          <w:szCs w:val="24"/>
        </w:rPr>
        <w:t>Камерная музыка.</w:t>
      </w:r>
    </w:p>
    <w:p w14:paraId="237E652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2FAAA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558F4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60B07F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музыкальной формы и составление ее буквенной наглядной схемы;</w:t>
      </w:r>
    </w:p>
    <w:p w14:paraId="6E1436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произведений вокальных и инструментальных жанров;</w:t>
      </w:r>
    </w:p>
    <w:p w14:paraId="1868CF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07E4CE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индивидуальная или коллективная импровизация в заданной форме;</w:t>
      </w:r>
    </w:p>
    <w:p w14:paraId="6FBFD5D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выражение музыкального образа камерной миниатюры через устный или письменный текст, рисунок, пластический этюд.</w:t>
      </w:r>
    </w:p>
    <w:p w14:paraId="2D7AFB36" w14:textId="4BAFC335" w:rsidR="004671CA" w:rsidRPr="001F7659" w:rsidRDefault="004671CA" w:rsidP="001F7659">
      <w:pPr>
        <w:tabs>
          <w:tab w:val="left" w:pos="2730"/>
        </w:tabs>
        <w:spacing w:line="240" w:lineRule="auto"/>
        <w:ind w:right="6" w:firstLine="567"/>
        <w:rPr>
          <w:b/>
          <w:sz w:val="24"/>
          <w:szCs w:val="24"/>
        </w:rPr>
      </w:pPr>
      <w:r w:rsidRPr="001F7659">
        <w:rPr>
          <w:b/>
          <w:sz w:val="24"/>
          <w:szCs w:val="24"/>
        </w:rPr>
        <w:t>Циклические формы и жанры.</w:t>
      </w:r>
    </w:p>
    <w:p w14:paraId="62040E5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0A659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8C3503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циклом миниатюр, определение принципа, основного художественного замысла цикла;</w:t>
      </w:r>
    </w:p>
    <w:p w14:paraId="17E874D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вокального цикла;</w:t>
      </w:r>
    </w:p>
    <w:p w14:paraId="4BD649E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строением сонатной формы;</w:t>
      </w:r>
    </w:p>
    <w:p w14:paraId="76DEAD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основных партий-тем в одной из классических сонат;</w:t>
      </w:r>
    </w:p>
    <w:p w14:paraId="57C49E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2CF97AB0" w14:textId="70AF705D" w:rsidR="004671CA" w:rsidRPr="001F7659" w:rsidRDefault="004671CA" w:rsidP="001F7659">
      <w:pPr>
        <w:tabs>
          <w:tab w:val="left" w:pos="2730"/>
        </w:tabs>
        <w:spacing w:line="240" w:lineRule="auto"/>
        <w:ind w:right="6" w:firstLine="567"/>
        <w:rPr>
          <w:b/>
          <w:sz w:val="24"/>
          <w:szCs w:val="24"/>
        </w:rPr>
      </w:pPr>
      <w:r w:rsidRPr="001F7659">
        <w:rPr>
          <w:b/>
          <w:sz w:val="24"/>
          <w:szCs w:val="24"/>
        </w:rPr>
        <w:t>Симфоническая музыка.</w:t>
      </w:r>
    </w:p>
    <w:p w14:paraId="79E48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одночастные симфонические жанры (увертюра, картина). Симфония.</w:t>
      </w:r>
    </w:p>
    <w:p w14:paraId="4FADC4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85DD6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симфонической музыки: программной увертюры, классической 4-частной симфонии;</w:t>
      </w:r>
    </w:p>
    <w:p w14:paraId="22FF3BB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4A2F7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образно-тематический конспект;</w:t>
      </w:r>
    </w:p>
    <w:p w14:paraId="6AF46A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3DAC740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целиком не менее одного симфонического произведения;</w:t>
      </w:r>
    </w:p>
    <w:p w14:paraId="1BEC88B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симфонической музыки;</w:t>
      </w:r>
    </w:p>
    <w:p w14:paraId="5C45893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72AE71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концерт.</w:t>
      </w:r>
    </w:p>
    <w:p w14:paraId="29443561" w14:textId="4384A6F5" w:rsidR="004671CA" w:rsidRPr="001F7659" w:rsidRDefault="004671CA" w:rsidP="001F7659">
      <w:pPr>
        <w:tabs>
          <w:tab w:val="left" w:pos="2730"/>
        </w:tabs>
        <w:spacing w:line="240" w:lineRule="auto"/>
        <w:ind w:right="6" w:firstLine="567"/>
        <w:rPr>
          <w:b/>
          <w:sz w:val="24"/>
          <w:szCs w:val="24"/>
        </w:rPr>
      </w:pPr>
      <w:r w:rsidRPr="001F7659">
        <w:rPr>
          <w:b/>
          <w:sz w:val="24"/>
          <w:szCs w:val="24"/>
        </w:rPr>
        <w:t>Театральные жанры.</w:t>
      </w:r>
    </w:p>
    <w:p w14:paraId="38C09EF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509FEDB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270040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отдельными номерами из известных опер, балетов;</w:t>
      </w:r>
    </w:p>
    <w:p w14:paraId="3E56C23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216519F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14:paraId="3EA0C5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различение, определение на слух:</w:t>
      </w:r>
    </w:p>
    <w:p w14:paraId="38D443B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тембров голосов оперных певцов;</w:t>
      </w:r>
    </w:p>
    <w:p w14:paraId="4235E0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оркестровых групп, тембров инструментов;</w:t>
      </w:r>
    </w:p>
    <w:p w14:paraId="27E9CAC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типа номера (соло, дуэт, хор);</w:t>
      </w:r>
    </w:p>
    <w:p w14:paraId="4F14021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4DA1EE9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спектакль.</w:t>
      </w:r>
    </w:p>
    <w:p w14:paraId="77EF0ED9" w14:textId="77777777" w:rsidR="008D2330" w:rsidRPr="001F7659" w:rsidRDefault="008D2330" w:rsidP="001F7659">
      <w:pPr>
        <w:tabs>
          <w:tab w:val="left" w:pos="2730"/>
        </w:tabs>
        <w:spacing w:line="240" w:lineRule="auto"/>
        <w:ind w:right="6" w:firstLine="567"/>
        <w:rPr>
          <w:b/>
          <w:sz w:val="24"/>
          <w:szCs w:val="24"/>
        </w:rPr>
      </w:pPr>
    </w:p>
    <w:p w14:paraId="584C2CAA" w14:textId="2A897F8D" w:rsidR="004671CA" w:rsidRPr="001F7659" w:rsidRDefault="004671CA" w:rsidP="001F7659">
      <w:pPr>
        <w:tabs>
          <w:tab w:val="left" w:pos="2730"/>
        </w:tabs>
        <w:spacing w:line="240" w:lineRule="auto"/>
        <w:ind w:right="6" w:firstLine="567"/>
        <w:rPr>
          <w:b/>
          <w:sz w:val="24"/>
          <w:szCs w:val="24"/>
        </w:rPr>
      </w:pPr>
      <w:r w:rsidRPr="001F7659">
        <w:rPr>
          <w:b/>
          <w:sz w:val="24"/>
          <w:szCs w:val="24"/>
        </w:rPr>
        <w:t>Вариативные модули:</w:t>
      </w:r>
    </w:p>
    <w:p w14:paraId="7D5A6CF7" w14:textId="07D0E9BF" w:rsidR="004671CA" w:rsidRPr="001F7659" w:rsidRDefault="004671CA" w:rsidP="001F7659">
      <w:pPr>
        <w:tabs>
          <w:tab w:val="left" w:pos="2730"/>
        </w:tabs>
        <w:spacing w:line="240" w:lineRule="auto"/>
        <w:ind w:right="6" w:firstLine="567"/>
        <w:rPr>
          <w:sz w:val="24"/>
          <w:szCs w:val="24"/>
        </w:rPr>
      </w:pPr>
      <w:r w:rsidRPr="001F7659">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11133F90" w14:textId="3414BA30" w:rsidR="004671CA" w:rsidRPr="001F7659" w:rsidRDefault="004671CA" w:rsidP="001F7659">
      <w:pPr>
        <w:tabs>
          <w:tab w:val="left" w:pos="2730"/>
        </w:tabs>
        <w:spacing w:line="240" w:lineRule="auto"/>
        <w:ind w:right="6" w:firstLine="567"/>
        <w:rPr>
          <w:sz w:val="24"/>
          <w:szCs w:val="24"/>
        </w:rPr>
      </w:pPr>
      <w:r w:rsidRPr="001F7659">
        <w:rPr>
          <w:sz w:val="24"/>
          <w:szCs w:val="24"/>
        </w:rPr>
        <w:t>Музыка – древнейший язык человечества.</w:t>
      </w:r>
    </w:p>
    <w:p w14:paraId="2A7A26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2B1BE0D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78C76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1299156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в духе древнего обряда (вызывание дождя, поклонение тотемному животному);</w:t>
      </w:r>
    </w:p>
    <w:p w14:paraId="15D6097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озвучивание, театрализация легенды (мифа) о музыке;</w:t>
      </w:r>
    </w:p>
    <w:p w14:paraId="4F363B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квесты, викторины, интеллектуальные игры;</w:t>
      </w:r>
    </w:p>
    <w:p w14:paraId="6E9A4CB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в рамках тематики «Мифы Древней Греции в музыкальном искусстве XVII—XX веков».</w:t>
      </w:r>
    </w:p>
    <w:p w14:paraId="307D7E97" w14:textId="77284484"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96E41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5D73CC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Европы;</w:t>
      </w:r>
    </w:p>
    <w:p w14:paraId="5D43B95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европейского фольклора и фольклора народов России;</w:t>
      </w:r>
    </w:p>
    <w:p w14:paraId="0A29519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E2BB6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по мотивам изученных традиций народов Европы (в том числе в форме рондо).</w:t>
      </w:r>
    </w:p>
    <w:p w14:paraId="1DFE1E90" w14:textId="09F388B6"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фольклор народов Азии и Африки.</w:t>
      </w:r>
    </w:p>
    <w:p w14:paraId="38E74BC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1C523C5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9E116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Африки и Азии;</w:t>
      </w:r>
    </w:p>
    <w:p w14:paraId="6B3241A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азиатского фольклора и фольклора народов России;</w:t>
      </w:r>
    </w:p>
    <w:p w14:paraId="020D7A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5A163B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коллективные ритмические импровизации на шумовых и ударных инструментах;</w:t>
      </w:r>
    </w:p>
    <w:p w14:paraId="21FBBEA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 теме «Музыка стран Азии и Африки».</w:t>
      </w:r>
    </w:p>
    <w:p w14:paraId="51CCF71C" w14:textId="51DD5F92" w:rsidR="004671CA" w:rsidRPr="001F7659" w:rsidRDefault="004671CA" w:rsidP="001F7659">
      <w:pPr>
        <w:tabs>
          <w:tab w:val="left" w:pos="2730"/>
        </w:tabs>
        <w:spacing w:line="240" w:lineRule="auto"/>
        <w:ind w:right="6" w:firstLine="567"/>
        <w:rPr>
          <w:b/>
          <w:sz w:val="24"/>
          <w:szCs w:val="24"/>
        </w:rPr>
      </w:pPr>
      <w:r w:rsidRPr="001F7659">
        <w:rPr>
          <w:b/>
          <w:sz w:val="24"/>
          <w:szCs w:val="24"/>
        </w:rPr>
        <w:t>Народная музыка Американского континента.</w:t>
      </w:r>
    </w:p>
    <w:p w14:paraId="3F30D81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4FDEF24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701544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490BE4E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858CD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индивидуальные и коллективные ритмические и мелодические импровизации в стиле (жанре) изучаемой традиции.</w:t>
      </w:r>
    </w:p>
    <w:p w14:paraId="31C7FD74" w14:textId="0F8D4CB9"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6 «Европейская классическая музыка». </w:t>
      </w:r>
    </w:p>
    <w:p w14:paraId="60530AC1" w14:textId="012EC608" w:rsidR="004671CA" w:rsidRPr="001F7659" w:rsidRDefault="004671CA" w:rsidP="001F7659">
      <w:pPr>
        <w:tabs>
          <w:tab w:val="left" w:pos="2730"/>
        </w:tabs>
        <w:spacing w:line="240" w:lineRule="auto"/>
        <w:ind w:right="6" w:firstLine="567"/>
        <w:rPr>
          <w:b/>
          <w:sz w:val="24"/>
          <w:szCs w:val="24"/>
        </w:rPr>
      </w:pPr>
      <w:r w:rsidRPr="001F7659">
        <w:rPr>
          <w:b/>
          <w:sz w:val="24"/>
          <w:szCs w:val="24"/>
        </w:rPr>
        <w:t>Национальные истоки классической музыки.</w:t>
      </w:r>
    </w:p>
    <w:p w14:paraId="6CD070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136A1F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93C659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4D12E95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698E76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9522EE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0DE17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3D0BD835" w14:textId="77777777" w:rsidR="001F7659" w:rsidRDefault="001F7659" w:rsidP="001F7659">
      <w:pPr>
        <w:tabs>
          <w:tab w:val="left" w:pos="2730"/>
        </w:tabs>
        <w:spacing w:line="240" w:lineRule="auto"/>
        <w:ind w:right="6" w:firstLine="567"/>
        <w:rPr>
          <w:b/>
          <w:sz w:val="24"/>
          <w:szCs w:val="24"/>
        </w:rPr>
      </w:pPr>
    </w:p>
    <w:p w14:paraId="1378DD7B" w14:textId="77777777" w:rsidR="001F7659" w:rsidRDefault="001F7659" w:rsidP="001F7659">
      <w:pPr>
        <w:tabs>
          <w:tab w:val="left" w:pos="2730"/>
        </w:tabs>
        <w:spacing w:line="240" w:lineRule="auto"/>
        <w:ind w:right="6" w:firstLine="567"/>
        <w:rPr>
          <w:b/>
          <w:sz w:val="24"/>
          <w:szCs w:val="24"/>
        </w:rPr>
      </w:pPr>
    </w:p>
    <w:p w14:paraId="632FE3F2" w14:textId="312FD7DC"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Музыкант и публика.</w:t>
      </w:r>
    </w:p>
    <w:p w14:paraId="3F489C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FBBBF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409C21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виртуозной музыки;</w:t>
      </w:r>
    </w:p>
    <w:p w14:paraId="40C1AA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размышление над фактами биографий великих музыкантов – как любимцев публики, так и непонятых современниками;</w:t>
      </w:r>
    </w:p>
    <w:p w14:paraId="60C7E0E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6F0ADED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F13EC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и соблюдение общепринятых норм слушания музыки, правил поведения в концертном зале, театре оперы и балета;</w:t>
      </w:r>
    </w:p>
    <w:p w14:paraId="0A6F15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29540CC" w14:textId="19C75A0E"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 зеркало эпохи.</w:t>
      </w:r>
    </w:p>
    <w:p w14:paraId="12E3C2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46A0F46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7CD39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полифонической и гомофонно-гармонической музыки;</w:t>
      </w:r>
    </w:p>
    <w:p w14:paraId="0713CB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D7D29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ритмических, речевых канонов;</w:t>
      </w:r>
    </w:p>
    <w:p w14:paraId="659C7B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3F2AF10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6D6C906C" w14:textId="4AF6DECD"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образ.</w:t>
      </w:r>
    </w:p>
    <w:p w14:paraId="78ED70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47EE981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74CF6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E90F8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2AA4D5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09480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2C13F4A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149D0E7F" w14:textId="78C27745"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Музыкальная драматургия.</w:t>
      </w:r>
    </w:p>
    <w:p w14:paraId="6841EC9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41E17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16AF2C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развитием музыкальных тем, образов, восприятие логики музыкального развития;</w:t>
      </w:r>
    </w:p>
    <w:p w14:paraId="0EF0C4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5B577B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музыкальных тем, их вариантов, видоизмененных в процессе развития;</w:t>
      </w:r>
    </w:p>
    <w:p w14:paraId="5DBE65A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составление наглядной (буквенной, цифровой) схемы строения музыкального произведения;</w:t>
      </w:r>
    </w:p>
    <w:p w14:paraId="6C4F48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890FE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2D84376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44D717C" w14:textId="5896EA35"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стиль.</w:t>
      </w:r>
    </w:p>
    <w:p w14:paraId="6A0775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3B3150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DE0D68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14:paraId="65920D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2–3 вокальных произведений – образцов барокко, классицизма, романтизма, импрессионизма (подлинных или стилизованных);</w:t>
      </w:r>
    </w:p>
    <w:p w14:paraId="2F206E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A399F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в звучании незнакомого произведения:</w:t>
      </w:r>
    </w:p>
    <w:p w14:paraId="5FB9D7E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одному из изученных стилей;</w:t>
      </w:r>
    </w:p>
    <w:p w14:paraId="779CED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(количество и состав исполнителей, музыкальных инструментов);</w:t>
      </w:r>
    </w:p>
    <w:p w14:paraId="5A3EB2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круга образов;</w:t>
      </w:r>
    </w:p>
    <w:p w14:paraId="324B6F8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3020D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эстетике и особенностям музыкального искусства различных стилей XX века.</w:t>
      </w:r>
    </w:p>
    <w:p w14:paraId="50D0569C" w14:textId="3246774E"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7 «Духовная музыка» </w:t>
      </w:r>
    </w:p>
    <w:p w14:paraId="63978911" w14:textId="3CF7A502" w:rsidR="004671CA" w:rsidRPr="001F7659" w:rsidRDefault="004671CA" w:rsidP="001F7659">
      <w:pPr>
        <w:tabs>
          <w:tab w:val="left" w:pos="2730"/>
        </w:tabs>
        <w:spacing w:line="240" w:lineRule="auto"/>
        <w:ind w:right="6" w:firstLine="567"/>
        <w:rPr>
          <w:b/>
          <w:sz w:val="24"/>
          <w:szCs w:val="24"/>
        </w:rPr>
      </w:pPr>
      <w:r w:rsidRPr="001F7659">
        <w:rPr>
          <w:b/>
          <w:sz w:val="24"/>
          <w:szCs w:val="24"/>
        </w:rPr>
        <w:t>Храмовый синтез искусств.</w:t>
      </w:r>
    </w:p>
    <w:p w14:paraId="47724E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07414C9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F232AF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33453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79687C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произведений, связанных с религиозной традицией, перекликающихся с ней по тематике;</w:t>
      </w:r>
    </w:p>
    <w:p w14:paraId="38811F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сходства и различия элементов разных видов искусства (музыки, живописи, архитектуры), относящихся:</w:t>
      </w:r>
    </w:p>
    <w:p w14:paraId="4C95C5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к русской православной традиции;</w:t>
      </w:r>
    </w:p>
    <w:p w14:paraId="28BF37E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западноевропейской христианской традиции;</w:t>
      </w:r>
    </w:p>
    <w:p w14:paraId="4ACF4D7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другим конфессиям (по выбору учителя);</w:t>
      </w:r>
    </w:p>
    <w:p w14:paraId="0DDC885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духовной музыки.</w:t>
      </w:r>
    </w:p>
    <w:p w14:paraId="6066E923" w14:textId="6298E912"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Развитие церковной музыки </w:t>
      </w:r>
    </w:p>
    <w:p w14:paraId="670ACFC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4D142D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AFDB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историей возникновения нотной записи;</w:t>
      </w:r>
    </w:p>
    <w:p w14:paraId="42F400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нотаций религиозной музыки разных традиций (григорианский хорал, знаменный распев, современные ноты);</w:t>
      </w:r>
    </w:p>
    <w:p w14:paraId="25C9A04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(фрагментами) средневековых церковных распевов (одноголосие);</w:t>
      </w:r>
    </w:p>
    <w:p w14:paraId="43173BB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духовной музыки;</w:t>
      </w:r>
    </w:p>
    <w:p w14:paraId="6D5B50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6331B05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состава исполнителей;</w:t>
      </w:r>
    </w:p>
    <w:p w14:paraId="0447EB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типа фактуры (хоральный склад, полифония);</w:t>
      </w:r>
    </w:p>
    <w:p w14:paraId="56292A6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русской или западноевропейской религиозной традиции;</w:t>
      </w:r>
    </w:p>
    <w:p w14:paraId="044CBA7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E9A232D" w14:textId="17A0ACAB"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Музыкальные жанры богослужения.</w:t>
      </w:r>
    </w:p>
    <w:p w14:paraId="4A4434D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5AAE3A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7EB90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302002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вокализация музыкальных тем изучаемых духовных произведений;</w:t>
      </w:r>
    </w:p>
    <w:p w14:paraId="1ECD23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изученных произведений и их авторов, иметь представление об особенностях их построения и образов;</w:t>
      </w:r>
    </w:p>
    <w:p w14:paraId="3EC4856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143D8D91" w14:textId="6FB2D6E3" w:rsidR="004671CA" w:rsidRPr="001F7659" w:rsidRDefault="004671CA" w:rsidP="001F7659">
      <w:pPr>
        <w:tabs>
          <w:tab w:val="left" w:pos="2730"/>
        </w:tabs>
        <w:spacing w:line="240" w:lineRule="auto"/>
        <w:ind w:right="6" w:firstLine="567"/>
        <w:rPr>
          <w:b/>
          <w:sz w:val="24"/>
          <w:szCs w:val="24"/>
        </w:rPr>
      </w:pPr>
      <w:r w:rsidRPr="001F7659">
        <w:rPr>
          <w:b/>
          <w:sz w:val="24"/>
          <w:szCs w:val="24"/>
        </w:rPr>
        <w:t>Религиозные темы и образы в современной музыке.</w:t>
      </w:r>
    </w:p>
    <w:p w14:paraId="186CB7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1DC518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D5457C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сопоставление тенденций сохранения и переосмысления религиозной традиции в культуре XX–XXI веков;</w:t>
      </w:r>
    </w:p>
    <w:p w14:paraId="17B7F35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музыки духовного содержания, сочиненной современными композиторами;</w:t>
      </w:r>
    </w:p>
    <w:p w14:paraId="070005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и творческие проекты по теме «Музыка и религия в наше время»; посещение концерта духовной музыки.</w:t>
      </w:r>
    </w:p>
    <w:p w14:paraId="26E40ECF" w14:textId="5CEF29FA"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8 «Современная музыка: основные жанры и направления» </w:t>
      </w:r>
    </w:p>
    <w:p w14:paraId="1618EC93" w14:textId="7FA3286D" w:rsidR="004671CA" w:rsidRPr="001F7659" w:rsidRDefault="004671CA" w:rsidP="001F7659">
      <w:pPr>
        <w:tabs>
          <w:tab w:val="left" w:pos="2730"/>
        </w:tabs>
        <w:spacing w:line="240" w:lineRule="auto"/>
        <w:ind w:right="6" w:firstLine="567"/>
        <w:rPr>
          <w:sz w:val="24"/>
          <w:szCs w:val="24"/>
        </w:rPr>
      </w:pPr>
      <w:r w:rsidRPr="001F7659">
        <w:rPr>
          <w:sz w:val="24"/>
          <w:szCs w:val="24"/>
        </w:rPr>
        <w:t>Джаз.</w:t>
      </w:r>
    </w:p>
    <w:p w14:paraId="553880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3B6961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EA86D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различными джазовыми музыкальными композициями и направлениями (регтайм, биг бэнд, блюз);</w:t>
      </w:r>
    </w:p>
    <w:p w14:paraId="5E8C513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одной из «вечнозеленых» джазовых тем, элементы ритмической и вокальной импровизации на ее основе;</w:t>
      </w:r>
    </w:p>
    <w:p w14:paraId="48157E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7BAAAEA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джазовой или классической музыке;</w:t>
      </w:r>
    </w:p>
    <w:p w14:paraId="5DFB59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(манера пения, состав инструментов);</w:t>
      </w:r>
    </w:p>
    <w:p w14:paraId="0E96B7E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блюза; посещение концерта джазовой музыки.</w:t>
      </w:r>
    </w:p>
    <w:p w14:paraId="471AEBBE" w14:textId="25509D94" w:rsidR="004671CA" w:rsidRPr="001F7659" w:rsidRDefault="004671CA" w:rsidP="001F7659">
      <w:pPr>
        <w:tabs>
          <w:tab w:val="left" w:pos="2730"/>
        </w:tabs>
        <w:spacing w:line="240" w:lineRule="auto"/>
        <w:ind w:right="6" w:firstLine="567"/>
        <w:rPr>
          <w:b/>
          <w:sz w:val="24"/>
          <w:szCs w:val="24"/>
        </w:rPr>
      </w:pPr>
      <w:r w:rsidRPr="001F7659">
        <w:rPr>
          <w:b/>
          <w:sz w:val="24"/>
          <w:szCs w:val="24"/>
        </w:rPr>
        <w:t>Мюзикл.</w:t>
      </w:r>
    </w:p>
    <w:p w14:paraId="6ED2C0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262BE3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CD19B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103B24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анализ рекламных объявлений о премьерах мюзиклов в современных средствах массовой информации;</w:t>
      </w:r>
    </w:p>
    <w:p w14:paraId="47EAA4D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одного из мюзиклов, написание собственного рекламного текста для данной постановки;</w:t>
      </w:r>
    </w:p>
    <w:p w14:paraId="0FC35E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номеров из мюзиклов.</w:t>
      </w:r>
    </w:p>
    <w:p w14:paraId="55016893" w14:textId="3AC79CDA" w:rsidR="004671CA" w:rsidRPr="001F7659" w:rsidRDefault="004671CA" w:rsidP="001F7659">
      <w:pPr>
        <w:tabs>
          <w:tab w:val="left" w:pos="2730"/>
        </w:tabs>
        <w:spacing w:line="240" w:lineRule="auto"/>
        <w:ind w:right="6" w:firstLine="567"/>
        <w:rPr>
          <w:b/>
          <w:sz w:val="24"/>
          <w:szCs w:val="24"/>
        </w:rPr>
      </w:pPr>
      <w:r w:rsidRPr="001F7659">
        <w:rPr>
          <w:b/>
          <w:sz w:val="24"/>
          <w:szCs w:val="24"/>
        </w:rPr>
        <w:t>Молодежная музыкальная культура.</w:t>
      </w:r>
    </w:p>
    <w:p w14:paraId="3215A3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14:paraId="031BEB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Социальный и коммерческий контекст массовой музыкальной культуры (потребительские тенденции современной культуры). </w:t>
      </w:r>
    </w:p>
    <w:p w14:paraId="6136DF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2DF8F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2BB5AFB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песни, относящейся к одному из молодежных музыкальных течений;</w:t>
      </w:r>
    </w:p>
    <w:p w14:paraId="7421F27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«Современная музыка»;</w:t>
      </w:r>
    </w:p>
    <w:p w14:paraId="555F9EE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презентация альбома своей любимой группы.</w:t>
      </w:r>
    </w:p>
    <w:p w14:paraId="50604F33" w14:textId="45C33C79"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цифрового мира.</w:t>
      </w:r>
    </w:p>
    <w:p w14:paraId="19CB29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21FE22A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D84736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способах сохранения и передачи музыки прежде и сейчас;</w:t>
      </w:r>
    </w:p>
    <w:p w14:paraId="4D4B1C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музыкального клипа популярного исполнителя, анализ его художественного образа, стиля, выразительных средств;</w:t>
      </w:r>
    </w:p>
    <w:p w14:paraId="559A69F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популярной современной песни;</w:t>
      </w:r>
    </w:p>
    <w:p w14:paraId="1FDFBA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64F0E9E5" w14:textId="03F41D6D"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9 «Связь музыки с другими видами искусства» </w:t>
      </w:r>
    </w:p>
    <w:p w14:paraId="0949F559" w14:textId="10AC27EC"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литература.</w:t>
      </w:r>
    </w:p>
    <w:p w14:paraId="7556142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0250C8B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03090C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вокальной и инструментальной музыки;</w:t>
      </w:r>
    </w:p>
    <w:p w14:paraId="123032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5E1C14C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сочинение рассказа, стихотворения под впечатлением от восприятия инструментального музыкального произведения;</w:t>
      </w:r>
    </w:p>
    <w:p w14:paraId="76564E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рисование образов программной музыки;</w:t>
      </w:r>
    </w:p>
    <w:p w14:paraId="6807577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7CB32234" w14:textId="7B05748D"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живопись.</w:t>
      </w:r>
    </w:p>
    <w:p w14:paraId="7F342B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0F62F15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1D0D1E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программной музыки, выявление интонаций изобразительного характера;</w:t>
      </w:r>
    </w:p>
    <w:p w14:paraId="231128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6454BF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24C90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6E5AD0F9" w14:textId="061BA9DA"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театр.</w:t>
      </w:r>
    </w:p>
    <w:p w14:paraId="2D0FC08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50595CB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F4603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созданной отечественными и иностранными композиторами для драматического театра;</w:t>
      </w:r>
    </w:p>
    <w:p w14:paraId="0BF613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театральной постановки, просмотр видеозаписи спектакля, в котором звучит данная песня;</w:t>
      </w:r>
    </w:p>
    <w:p w14:paraId="7A5E6E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14:paraId="13CC9D5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24756A59" w14:textId="77777777" w:rsidR="001F7659" w:rsidRDefault="001F7659" w:rsidP="001F7659">
      <w:pPr>
        <w:tabs>
          <w:tab w:val="left" w:pos="2730"/>
        </w:tabs>
        <w:spacing w:line="240" w:lineRule="auto"/>
        <w:ind w:right="6" w:firstLine="567"/>
        <w:rPr>
          <w:b/>
          <w:sz w:val="24"/>
          <w:szCs w:val="24"/>
        </w:rPr>
      </w:pPr>
    </w:p>
    <w:p w14:paraId="49BB9EB4" w14:textId="77777777" w:rsidR="001F7659" w:rsidRDefault="001F7659" w:rsidP="001F7659">
      <w:pPr>
        <w:tabs>
          <w:tab w:val="left" w:pos="2730"/>
        </w:tabs>
        <w:spacing w:line="240" w:lineRule="auto"/>
        <w:ind w:right="6" w:firstLine="567"/>
        <w:rPr>
          <w:b/>
          <w:sz w:val="24"/>
          <w:szCs w:val="24"/>
        </w:rPr>
      </w:pPr>
    </w:p>
    <w:p w14:paraId="6A332849" w14:textId="77777777" w:rsidR="001F7659" w:rsidRDefault="001F7659" w:rsidP="001F7659">
      <w:pPr>
        <w:tabs>
          <w:tab w:val="left" w:pos="2730"/>
        </w:tabs>
        <w:spacing w:line="240" w:lineRule="auto"/>
        <w:ind w:right="6" w:firstLine="567"/>
        <w:rPr>
          <w:b/>
          <w:sz w:val="24"/>
          <w:szCs w:val="24"/>
        </w:rPr>
      </w:pPr>
    </w:p>
    <w:p w14:paraId="2BBCCC60" w14:textId="29D84DF3" w:rsidR="004671CA" w:rsidRPr="001F7659" w:rsidRDefault="004671CA" w:rsidP="001F7659">
      <w:pPr>
        <w:tabs>
          <w:tab w:val="left" w:pos="2730"/>
        </w:tabs>
        <w:spacing w:line="240" w:lineRule="auto"/>
        <w:ind w:right="6" w:firstLine="567"/>
        <w:rPr>
          <w:b/>
          <w:sz w:val="24"/>
          <w:szCs w:val="24"/>
        </w:rPr>
      </w:pPr>
      <w:r w:rsidRPr="001F7659">
        <w:rPr>
          <w:b/>
          <w:sz w:val="24"/>
          <w:szCs w:val="24"/>
        </w:rPr>
        <w:t> Музыка кино и телевидения.</w:t>
      </w:r>
    </w:p>
    <w:p w14:paraId="04F95A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6D0F53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FF6D30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киномузыки отечественных и зарубежных композиторов;</w:t>
      </w:r>
    </w:p>
    <w:p w14:paraId="3B0B23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фильмов с целью анализа выразительного эффекта, создаваемого музыкой;</w:t>
      </w:r>
    </w:p>
    <w:p w14:paraId="356AB6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фильма;</w:t>
      </w:r>
    </w:p>
    <w:p w14:paraId="59EE5D2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D09D19A" w14:textId="77777777" w:rsidR="008D2330" w:rsidRPr="001F7659" w:rsidRDefault="008D2330" w:rsidP="001F7659">
      <w:pPr>
        <w:tabs>
          <w:tab w:val="left" w:pos="2730"/>
        </w:tabs>
        <w:spacing w:line="240" w:lineRule="auto"/>
        <w:ind w:right="6" w:firstLine="567"/>
        <w:rPr>
          <w:sz w:val="24"/>
          <w:szCs w:val="24"/>
        </w:rPr>
      </w:pPr>
    </w:p>
    <w:p w14:paraId="28780F90" w14:textId="64D18693"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Планируемые результаты освоения программы по музыке на уров</w:t>
      </w:r>
      <w:r w:rsidR="008D2330" w:rsidRPr="001F7659">
        <w:rPr>
          <w:b/>
          <w:sz w:val="24"/>
          <w:szCs w:val="24"/>
        </w:rPr>
        <w:t>не основного общего образования</w:t>
      </w:r>
    </w:p>
    <w:p w14:paraId="5524AD83" w14:textId="77777777" w:rsidR="008D2330" w:rsidRPr="001F7659" w:rsidRDefault="008D2330" w:rsidP="001F7659">
      <w:pPr>
        <w:tabs>
          <w:tab w:val="left" w:pos="2730"/>
        </w:tabs>
        <w:spacing w:line="240" w:lineRule="auto"/>
        <w:ind w:right="6" w:firstLine="567"/>
        <w:jc w:val="center"/>
        <w:rPr>
          <w:b/>
          <w:sz w:val="24"/>
          <w:szCs w:val="24"/>
        </w:rPr>
      </w:pPr>
    </w:p>
    <w:p w14:paraId="20F9C6DB" w14:textId="3D659F90"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294E743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1) патриотического воспитания:</w:t>
      </w:r>
    </w:p>
    <w:p w14:paraId="41CDEF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российской гражданской идентичности в поликультурном и многоконфессиональном обществе;</w:t>
      </w:r>
    </w:p>
    <w:p w14:paraId="147822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14:paraId="5FC4860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проявление интереса к освоению музыкальных традиций своего края, музыкальной культуры народов России;</w:t>
      </w:r>
    </w:p>
    <w:p w14:paraId="11564DF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достижений отечественных музыкантов, их вклада в мировую музыкальную культуру;</w:t>
      </w:r>
    </w:p>
    <w:p w14:paraId="36F93E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изучению истории отечественной музыкальной культуры;</w:t>
      </w:r>
    </w:p>
    <w:p w14:paraId="12EC96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развивать и сохранять музыкальную культуру своей страны, своего края;</w:t>
      </w:r>
    </w:p>
    <w:p w14:paraId="195A32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2) гражданского воспитания:</w:t>
      </w:r>
    </w:p>
    <w:p w14:paraId="346011D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64999FA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748F94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4345A3B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3) духовно-нравственного воспитания:</w:t>
      </w:r>
    </w:p>
    <w:p w14:paraId="61A6FC1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на моральные ценности и нормы в ситуациях нравственного выбора;</w:t>
      </w:r>
    </w:p>
    <w:p w14:paraId="5E2229A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5FA45B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F4DD5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4) эстетического воспитания:</w:t>
      </w:r>
    </w:p>
    <w:p w14:paraId="27FC10F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C24679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творчества, таланта;</w:t>
      </w:r>
    </w:p>
    <w:p w14:paraId="6BA7EA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важности музыкального искусства как средства коммуникации и самовыражения;</w:t>
      </w:r>
    </w:p>
    <w:p w14:paraId="23DFAD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понимание ценности отечественного и мирового искусства, роли этнических культурных традиций и народного творчества;</w:t>
      </w:r>
    </w:p>
    <w:p w14:paraId="56FD96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к самовыражению в разных видах искусства;</w:t>
      </w:r>
    </w:p>
    <w:p w14:paraId="5993AA1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5) ценности научного познания:</w:t>
      </w:r>
    </w:p>
    <w:p w14:paraId="10F1CD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7735B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музыкальным языком, навыками познания музыки как искусства интонируемого смысла;</w:t>
      </w:r>
    </w:p>
    <w:p w14:paraId="0F77B07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7DB8F94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6) физического воспитания, формирования культуры здоровья и эмоционального благополучия:</w:t>
      </w:r>
    </w:p>
    <w:p w14:paraId="3C3F056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жизни с использованием собственного жизненного опыта и опыта восприятия произведений искусства;</w:t>
      </w:r>
    </w:p>
    <w:p w14:paraId="58BF5C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403AF61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310010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сформированность навыков рефлексии, признание своего права на ошибку и такого же права другого человека;</w:t>
      </w:r>
    </w:p>
    <w:p w14:paraId="6A8D60E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7) трудового воспитания:</w:t>
      </w:r>
    </w:p>
    <w:p w14:paraId="4CCBF28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установка на посильное активное участие в практической деятельности;</w:t>
      </w:r>
    </w:p>
    <w:p w14:paraId="472533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трудолюбие в учебе, настойчивость в достижении поставленных целей;</w:t>
      </w:r>
    </w:p>
    <w:p w14:paraId="7947404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практическому изучению профессий в сфере культуры и искусства;</w:t>
      </w:r>
    </w:p>
    <w:p w14:paraId="3D7AC54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уважение к труду и результатам трудовой деятельности;</w:t>
      </w:r>
    </w:p>
    <w:p w14:paraId="29F01A9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8) экологического воспитания:</w:t>
      </w:r>
    </w:p>
    <w:p w14:paraId="7B38600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повышение уровня экологической культуры, осознание глобального характера экологических проблем и путей их решения;</w:t>
      </w:r>
    </w:p>
    <w:p w14:paraId="3CC9CD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нравственно-эстетическое отношение к природе,</w:t>
      </w:r>
    </w:p>
    <w:p w14:paraId="24CD69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участие в экологических проектах через различные формы музыкального творчества</w:t>
      </w:r>
    </w:p>
    <w:p w14:paraId="7765BE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9) адаптации к изменяющимся условиям социальной и природной среды:</w:t>
      </w:r>
    </w:p>
    <w:p w14:paraId="15447C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7F618EAE"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5CAB9A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3E6452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29B5BDF2" w14:textId="1BB597C1"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C44B752" w14:textId="0C76FEEF"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3339866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0E6E1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74765B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обнаруживать взаимные влияния отдельных видов, жанров и стилей музыки друг на друга, формулировать гипотезы о взаимосвязях;</w:t>
      </w:r>
    </w:p>
    <w:p w14:paraId="7BA4EB3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0E1DB0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характеризовать существенные признаки конкретного музыкального звучания;</w:t>
      </w:r>
    </w:p>
    <w:p w14:paraId="739C81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обобщать и формулировать выводы по результатам проведенного слухового наблюдения-исследования.</w:t>
      </w:r>
    </w:p>
    <w:p w14:paraId="56162DD7" w14:textId="450719EF"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2BE977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следовать внутренним слухом за развитием музыкального процесса, «наблюдать» звучание музыки;</w:t>
      </w:r>
    </w:p>
    <w:p w14:paraId="368A42A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14:paraId="712B31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0A23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составлять алгоритм действий и использовать его для решения учебных, в том числе исполнительских и творческих задач;</w:t>
      </w:r>
    </w:p>
    <w:p w14:paraId="1CF4463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235C5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формулировать обобщения и выводы по результатам проведенного наблюдения, слухового исследования.</w:t>
      </w:r>
    </w:p>
    <w:p w14:paraId="43EB86AF" w14:textId="2652DB2E"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универсальных познавательных учебных действий:</w:t>
      </w:r>
    </w:p>
    <w:p w14:paraId="3D9AAF3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24050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специфику работы с аудиоинформацией, музыкальными записями;</w:t>
      </w:r>
    </w:p>
    <w:p w14:paraId="286127A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интонирование для запоминания звуковой информации, музыкальных произведений;</w:t>
      </w:r>
    </w:p>
    <w:p w14:paraId="323BB1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7172D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F322DA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надежность информации по критериям, предложенным учителем или сформулированным самостоятельно;</w:t>
      </w:r>
    </w:p>
    <w:p w14:paraId="130E46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25B24B8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44083D07" w14:textId="7A2DF548"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0B1A1E39" w14:textId="30EF0BBE"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как часть универсальных коммуникативных учебных действий:</w:t>
      </w:r>
    </w:p>
    <w:p w14:paraId="04061AA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1) невербальная коммуникация:</w:t>
      </w:r>
    </w:p>
    <w:p w14:paraId="7939E1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C8020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A71DE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D81A9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эффективно использовать интонационно-выразительные возможности в ситуации публичного выступления;</w:t>
      </w:r>
    </w:p>
    <w:p w14:paraId="12619B2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458B0D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2) вербальное общение:</w:t>
      </w:r>
    </w:p>
    <w:p w14:paraId="02968BC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и формулировать суждения, выражать эмоции в соответствии с условиями и целями общения;</w:t>
      </w:r>
    </w:p>
    <w:p w14:paraId="647CB37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выражать свое мнение, в том числе впечатления от общения с музыкальным искусством в устных и письменных текстах;</w:t>
      </w:r>
    </w:p>
    <w:p w14:paraId="1EFDF79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00F083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вести диалог, дискуссию, задавать вопросы по существу обсуждаемой темы, поддерживать благожелательный тон диалога;</w:t>
      </w:r>
    </w:p>
    <w:p w14:paraId="2BB9C7B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публично представлять результаты учебной и творческой деятельности;</w:t>
      </w:r>
    </w:p>
    <w:p w14:paraId="1130A79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3) совместная деятельность (сотрудничество):</w:t>
      </w:r>
    </w:p>
    <w:p w14:paraId="129AA8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2316E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4D5CB3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8567917"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 xml:space="preserve">уметь обобщать мнения нескольких </w:t>
      </w:r>
      <w:r w:rsidRPr="001F7659">
        <w:rPr>
          <w:sz w:val="24"/>
          <w:szCs w:val="24"/>
        </w:rPr>
        <w:t>человек</w:t>
      </w:r>
      <w:r w:rsidRPr="001F7659">
        <w:rPr>
          <w:sz w:val="24"/>
          <w:szCs w:val="24"/>
          <w:lang w:val="x-none"/>
        </w:rPr>
        <w:t>, проявлять готовность руководить, выполнять поручения, подчиняться;</w:t>
      </w:r>
    </w:p>
    <w:p w14:paraId="287060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A3096E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51A238A" w14:textId="7495D7F5"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универсальных регулятивных учебных действий:</w:t>
      </w:r>
    </w:p>
    <w:p w14:paraId="46D236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0979372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планировать достижение целей через решение ряда последовательных задач частного характера;</w:t>
      </w:r>
    </w:p>
    <w:p w14:paraId="0A44D81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план действий, вносить необходимые коррективы в ходе его реализации;</w:t>
      </w:r>
    </w:p>
    <w:p w14:paraId="0E21A6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наиболее важные проблемы для решения в учебных и жизненных ситуациях;</w:t>
      </w:r>
    </w:p>
    <w:p w14:paraId="3C0E50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C26CC6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выбор и брать за него ответственность на себя.</w:t>
      </w:r>
    </w:p>
    <w:p w14:paraId="477B6CA5" w14:textId="20B1EFB6"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универсальных регулятивных учебных действий:</w:t>
      </w:r>
    </w:p>
    <w:p w14:paraId="6503D3C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владеть способами самоконтроля, самомотивации и рефлексии;</w:t>
      </w:r>
    </w:p>
    <w:p w14:paraId="5EDF5679"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давать оценку учебной ситуации и предлагать план ее изменения;</w:t>
      </w:r>
    </w:p>
    <w:p w14:paraId="3905451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1A39254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1D56FF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D960B34" w14:textId="34AAAEBB"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эмоционального интеллекта как часть универсальных регулятивных учебных действий:</w:t>
      </w:r>
    </w:p>
    <w:p w14:paraId="70389A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469DBD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2C84C49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анализировать причины эмоций;</w:t>
      </w:r>
    </w:p>
    <w:p w14:paraId="7C75BE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мотивы и намерения другого человека, анализируя коммуникативно-интонационную ситуацию;</w:t>
      </w:r>
    </w:p>
    <w:p w14:paraId="4C1633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регулировать способ выражения собственных эмоций.</w:t>
      </w:r>
    </w:p>
    <w:p w14:paraId="0AB2995A" w14:textId="5717B958"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принимать себя и других как часть универсальных регулятивных учебных действий:</w:t>
      </w:r>
    </w:p>
    <w:p w14:paraId="00B1DA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уважительно и осознанно относиться к другому человеку и его мнению, эстетическим предпочтениям и вкусам;</w:t>
      </w:r>
    </w:p>
    <w:p w14:paraId="421EF5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8BE8F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себя и других, не осуждая;</w:t>
      </w:r>
    </w:p>
    <w:p w14:paraId="01826B1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проявлять открытость;</w:t>
      </w:r>
    </w:p>
    <w:p w14:paraId="03543A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осознавать невозможность контролировать все вокруг.</w:t>
      </w:r>
    </w:p>
    <w:p w14:paraId="515E1A29" w14:textId="1CBD8240"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41BBB161" w14:textId="77777777" w:rsidR="008D2330" w:rsidRPr="001F7659" w:rsidRDefault="008D2330" w:rsidP="001F7659">
      <w:pPr>
        <w:tabs>
          <w:tab w:val="left" w:pos="2730"/>
        </w:tabs>
        <w:spacing w:line="240" w:lineRule="auto"/>
        <w:ind w:right="6" w:firstLine="567"/>
        <w:rPr>
          <w:b/>
          <w:sz w:val="24"/>
          <w:szCs w:val="24"/>
        </w:rPr>
      </w:pPr>
    </w:p>
    <w:p w14:paraId="221E7065" w14:textId="7FA98EC7"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Предметные результаты освоения программы по музыке на уров</w:t>
      </w:r>
      <w:r w:rsidR="008D2330" w:rsidRPr="001F7659">
        <w:rPr>
          <w:b/>
          <w:sz w:val="24"/>
          <w:szCs w:val="24"/>
        </w:rPr>
        <w:t>не основного общего образования</w:t>
      </w:r>
    </w:p>
    <w:p w14:paraId="04CAA797" w14:textId="624EE68D" w:rsidR="004671CA" w:rsidRPr="001F7659" w:rsidRDefault="004671CA" w:rsidP="001F7659">
      <w:pPr>
        <w:tabs>
          <w:tab w:val="left" w:pos="2730"/>
        </w:tabs>
        <w:spacing w:line="240" w:lineRule="auto"/>
        <w:ind w:right="6" w:firstLine="567"/>
        <w:rPr>
          <w:sz w:val="24"/>
          <w:szCs w:val="24"/>
        </w:rPr>
      </w:pPr>
      <w:r w:rsidRPr="001F7659">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D8BF79C" w14:textId="5D075BBC" w:rsidR="004671CA" w:rsidRPr="001F7659" w:rsidRDefault="004671CA" w:rsidP="001F7659">
      <w:pPr>
        <w:tabs>
          <w:tab w:val="left" w:pos="2730"/>
        </w:tabs>
        <w:spacing w:line="240" w:lineRule="auto"/>
        <w:ind w:right="6" w:firstLine="567"/>
        <w:rPr>
          <w:sz w:val="24"/>
          <w:szCs w:val="24"/>
        </w:rPr>
      </w:pPr>
      <w:r w:rsidRPr="001F7659">
        <w:rPr>
          <w:sz w:val="24"/>
          <w:szCs w:val="24"/>
        </w:rPr>
        <w:t>Обучающиеся, освоившие основную образовательную программу по музыке:</w:t>
      </w:r>
    </w:p>
    <w:p w14:paraId="2DA71E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F582C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воспринимают российскую музыкальную культуру как целостное и самобытное цивилизационное явление;</w:t>
      </w:r>
    </w:p>
    <w:p w14:paraId="74C13B3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знают достижения отечественных мастеров музыкальной культуры, испытывают гордость за них;</w:t>
      </w:r>
    </w:p>
    <w:p w14:paraId="340AB92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A6CE75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5EF442A8" w14:textId="501584A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1 «Музыка моего края» обучающийся научится:</w:t>
      </w:r>
    </w:p>
    <w:p w14:paraId="5BAE148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40555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и оценивать образцы музыкального фольклора и сочинения композиторов своей малой родины.</w:t>
      </w:r>
    </w:p>
    <w:p w14:paraId="25893E52" w14:textId="7414DA8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2 «Народное музыкальное творчество России» обучающийся научится:</w:t>
      </w:r>
    </w:p>
    <w:p w14:paraId="1D288D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37B9286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14:paraId="555100F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1F9DF67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A060A8E" w14:textId="15CAA65E"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3 «Русская классическая музыка» обучающийся научится:</w:t>
      </w:r>
    </w:p>
    <w:p w14:paraId="24CFA7B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русских композиторов-классиков, называть автора, произведение, исполнительский состав;</w:t>
      </w:r>
    </w:p>
    <w:p w14:paraId="4D616E1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DCA6AE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отдельными темами) сочинения русских композиторов;</w:t>
      </w:r>
    </w:p>
    <w:p w14:paraId="497449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14:paraId="0D3C6F29" w14:textId="0AEEB6BA"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4 «Жанры музыкального искусства» обучающийся научится:</w:t>
      </w:r>
    </w:p>
    <w:p w14:paraId="6281398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1288F4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рассуждать о круге образов и средствах их воплощения, типичных для данного жанра;</w:t>
      </w:r>
    </w:p>
    <w:p w14:paraId="2B21E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выразительно исполнять произведения (в том числе фрагменты) вокальных, инструментальных и музыкально-театральных жанров.</w:t>
      </w:r>
    </w:p>
    <w:p w14:paraId="4F3982C7" w14:textId="3AFBA550"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5 «Музыка народов мира» обучающийся научится:</w:t>
      </w:r>
    </w:p>
    <w:p w14:paraId="6C5AF0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77DC454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14:paraId="585A51C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1C0097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5DC524B8" w14:textId="3A35BA4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6 «Европейская классическая музыка» обучающийся научится:</w:t>
      </w:r>
    </w:p>
    <w:p w14:paraId="6F1E9A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европейских композиторов-классиков, называть автора, произведение, исполнительский состав;</w:t>
      </w:r>
    </w:p>
    <w:p w14:paraId="04071F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2051985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сочинения композиторов-классиков;</w:t>
      </w:r>
    </w:p>
    <w:p w14:paraId="754D5B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3BE21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композиторов-классиков, приводить примеры наиболее известных сочинений.</w:t>
      </w:r>
    </w:p>
    <w:p w14:paraId="200FF178" w14:textId="59FD3A3C"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К концу изучения модуля № 7 «Духовная музыка» обучающийся научится: </w:t>
      </w:r>
    </w:p>
    <w:p w14:paraId="1EAF5D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и произведения русской и европейской духовной музыки;</w:t>
      </w:r>
    </w:p>
    <w:p w14:paraId="489F76A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произведения русской и европейской духовной музыки;</w:t>
      </w:r>
    </w:p>
    <w:p w14:paraId="289812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приводить примеры сочинений духовной музыки, называть их автора.</w:t>
      </w:r>
    </w:p>
    <w:p w14:paraId="6D04E22E" w14:textId="2AA4818A"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8 «Современная музыка: основные жанры и направления» обучающийся научится:</w:t>
      </w:r>
    </w:p>
    <w:p w14:paraId="6F65F6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и характеризовать стили, направления и жанры современной музыки;</w:t>
      </w:r>
    </w:p>
    <w:p w14:paraId="35B217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определять на слух виды оркестров, ансамблей, тембры музыкальных инструментов, входящих в их состав;</w:t>
      </w:r>
    </w:p>
    <w:p w14:paraId="0C2A8AD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современные музыкальные произведения в разных видах деятельности.</w:t>
      </w:r>
    </w:p>
    <w:p w14:paraId="571C1F88" w14:textId="5DC91DA6"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9 «Связь музыки с другими видами искусства» обучающийся научится:</w:t>
      </w:r>
    </w:p>
    <w:p w14:paraId="6CF299A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стилевые и жанровые параллели между музыкой и другими видами искусств;</w:t>
      </w:r>
    </w:p>
    <w:p w14:paraId="31FE19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анализировать средства выразительности разных видов искусств;</w:t>
      </w:r>
    </w:p>
    <w:p w14:paraId="7C1A935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29295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6C6CA255" w14:textId="77777777" w:rsidR="004671CA" w:rsidRPr="004671CA" w:rsidRDefault="004671CA" w:rsidP="004671CA">
      <w:pPr>
        <w:tabs>
          <w:tab w:val="left" w:pos="2730"/>
        </w:tabs>
        <w:spacing w:line="276" w:lineRule="auto"/>
        <w:ind w:right="6" w:firstLine="567"/>
        <w:rPr>
          <w:color w:val="FF0000"/>
          <w:sz w:val="24"/>
          <w:szCs w:val="24"/>
        </w:rPr>
      </w:pPr>
    </w:p>
    <w:p w14:paraId="78BBEDFD" w14:textId="1EA3EC72" w:rsidR="004671CA" w:rsidRPr="004671CA" w:rsidRDefault="004671CA" w:rsidP="004671CA">
      <w:pPr>
        <w:spacing w:line="240" w:lineRule="auto"/>
        <w:ind w:left="540"/>
        <w:contextualSpacing/>
        <w:jc w:val="center"/>
        <w:rPr>
          <w:rFonts w:eastAsia="Calibri" w:cs="Times New Roman"/>
          <w:b/>
          <w:sz w:val="24"/>
          <w:szCs w:val="24"/>
          <w:lang w:eastAsia="en-US"/>
        </w:rPr>
      </w:pPr>
      <w:r>
        <w:rPr>
          <w:color w:val="FF0000"/>
          <w:sz w:val="24"/>
          <w:szCs w:val="24"/>
        </w:rPr>
        <w:tab/>
      </w:r>
      <w:r w:rsidRPr="004671CA">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Музыка</w:t>
      </w:r>
      <w:r w:rsidRPr="004671CA">
        <w:rPr>
          <w:rFonts w:eastAsia="Calibri" w:cs="Times New Roman"/>
          <w:b/>
          <w:sz w:val="24"/>
          <w:szCs w:val="24"/>
          <w:lang w:eastAsia="en-US"/>
        </w:rPr>
        <w:t>»</w:t>
      </w:r>
    </w:p>
    <w:p w14:paraId="5CA60103" w14:textId="156741C7" w:rsidR="004671CA" w:rsidRDefault="004671CA" w:rsidP="004201C2">
      <w:pPr>
        <w:spacing w:line="240" w:lineRule="auto"/>
        <w:ind w:left="540" w:firstLine="0"/>
        <w:contextualSpacing/>
        <w:jc w:val="left"/>
        <w:rPr>
          <w:rFonts w:eastAsia="SchoolBookSanPin" w:cs="Times New Roman"/>
          <w:b/>
          <w:sz w:val="24"/>
          <w:szCs w:val="24"/>
          <w:lang w:eastAsia="en-US"/>
        </w:rPr>
      </w:pPr>
    </w:p>
    <w:p w14:paraId="55DA374B" w14:textId="77777777" w:rsidR="001F7659" w:rsidRPr="001F7659" w:rsidRDefault="001F7659" w:rsidP="001F7659">
      <w:pPr>
        <w:spacing w:line="240" w:lineRule="auto"/>
        <w:ind w:firstLine="709"/>
        <w:contextualSpacing/>
        <w:rPr>
          <w:rFonts w:eastAsia="SchoolBookSanPin" w:cs="Times New Roman"/>
          <w:b/>
          <w:sz w:val="24"/>
          <w:szCs w:val="24"/>
          <w:lang w:eastAsia="en-US"/>
        </w:rPr>
      </w:pPr>
      <w:r w:rsidRPr="001F765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441007D" w14:textId="1E1666C0" w:rsidR="004671CA" w:rsidRDefault="001F7659" w:rsidP="001F7659">
      <w:pPr>
        <w:widowControl w:val="0"/>
        <w:spacing w:line="240" w:lineRule="auto"/>
        <w:ind w:firstLine="709"/>
        <w:rPr>
          <w:rFonts w:eastAsia="SchoolBookSanPin" w:cs="Times New Roman"/>
          <w:sz w:val="24"/>
          <w:szCs w:val="24"/>
          <w:lang w:eastAsia="en-US"/>
        </w:rPr>
      </w:pPr>
      <w:r w:rsidRPr="001F765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F7659">
        <w:rPr>
          <w:rFonts w:eastAsia="SchoolBookSanPin" w:cs="Times New Roman"/>
          <w:b/>
          <w:sz w:val="24"/>
          <w:szCs w:val="24"/>
          <w:lang w:eastAsia="en-US"/>
        </w:rPr>
        <w:t>«рабочей программе учителя»</w:t>
      </w:r>
      <w:r w:rsidRPr="001F765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86BB293" w14:textId="6905F2D0" w:rsidR="004671CA" w:rsidRPr="004671CA" w:rsidRDefault="004671CA" w:rsidP="004671CA">
      <w:pPr>
        <w:widowControl w:val="0"/>
        <w:spacing w:line="240" w:lineRule="auto"/>
        <w:ind w:firstLine="709"/>
        <w:rPr>
          <w:rFonts w:eastAsia="SchoolBookSanPin" w:cs="Times New Roman"/>
          <w:sz w:val="24"/>
          <w:szCs w:val="24"/>
          <w:lang w:eastAsia="en-US"/>
        </w:rPr>
      </w:pPr>
      <w:r w:rsidRPr="004671C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671CA" w:rsidRPr="004671CA" w14:paraId="2AAE9F4D" w14:textId="77777777" w:rsidTr="004671CA">
        <w:trPr>
          <w:trHeight w:val="575"/>
        </w:trPr>
        <w:tc>
          <w:tcPr>
            <w:tcW w:w="993" w:type="dxa"/>
          </w:tcPr>
          <w:p w14:paraId="56AE9761" w14:textId="77777777" w:rsidR="004671CA" w:rsidRPr="004671CA" w:rsidRDefault="004671CA" w:rsidP="004671CA">
            <w:pPr>
              <w:spacing w:line="240" w:lineRule="auto"/>
              <w:ind w:left="142" w:right="354" w:firstLine="96"/>
              <w:jc w:val="center"/>
              <w:rPr>
                <w:rFonts w:eastAsia="Times New Roman"/>
                <w:szCs w:val="20"/>
                <w:lang w:eastAsia="en-US"/>
              </w:rPr>
            </w:pPr>
            <w:r w:rsidRPr="004671CA">
              <w:rPr>
                <w:rFonts w:eastAsia="Times New Roman"/>
                <w:szCs w:val="20"/>
                <w:lang w:eastAsia="en-US"/>
              </w:rPr>
              <w:t>№</w:t>
            </w:r>
            <w:r w:rsidRPr="004671CA">
              <w:rPr>
                <w:rFonts w:eastAsia="Times New Roman"/>
                <w:spacing w:val="-57"/>
                <w:szCs w:val="20"/>
                <w:lang w:eastAsia="en-US"/>
              </w:rPr>
              <w:t xml:space="preserve"> </w:t>
            </w:r>
            <w:r w:rsidRPr="004671CA">
              <w:rPr>
                <w:rFonts w:eastAsia="Times New Roman"/>
                <w:szCs w:val="20"/>
                <w:lang w:eastAsia="en-US"/>
              </w:rPr>
              <w:t>п/п</w:t>
            </w:r>
          </w:p>
        </w:tc>
        <w:tc>
          <w:tcPr>
            <w:tcW w:w="4394" w:type="dxa"/>
          </w:tcPr>
          <w:p w14:paraId="02F24653" w14:textId="09F51B79" w:rsidR="004671CA" w:rsidRPr="004671CA" w:rsidRDefault="004671CA" w:rsidP="004671CA">
            <w:pPr>
              <w:spacing w:line="240" w:lineRule="auto"/>
              <w:ind w:left="142" w:firstLine="0"/>
              <w:jc w:val="center"/>
              <w:rPr>
                <w:rFonts w:eastAsia="Times New Roman"/>
                <w:szCs w:val="20"/>
                <w:lang w:val="ru-RU" w:eastAsia="en-US"/>
              </w:rPr>
            </w:pPr>
            <w:r>
              <w:rPr>
                <w:rFonts w:eastAsia="Times New Roman"/>
                <w:szCs w:val="20"/>
                <w:lang w:val="ru-RU" w:eastAsia="en-US"/>
              </w:rPr>
              <w:t xml:space="preserve">Модули </w:t>
            </w:r>
          </w:p>
        </w:tc>
        <w:tc>
          <w:tcPr>
            <w:tcW w:w="2126" w:type="dxa"/>
          </w:tcPr>
          <w:p w14:paraId="238088B7" w14:textId="77777777" w:rsidR="004671CA" w:rsidRPr="004671CA" w:rsidRDefault="004671CA" w:rsidP="004671CA">
            <w:pPr>
              <w:spacing w:line="240" w:lineRule="auto"/>
              <w:ind w:left="142" w:right="27" w:hanging="72"/>
              <w:jc w:val="center"/>
              <w:rPr>
                <w:rFonts w:eastAsia="Times New Roman"/>
                <w:szCs w:val="20"/>
                <w:lang w:val="ru-RU" w:eastAsia="en-US"/>
              </w:rPr>
            </w:pPr>
            <w:r w:rsidRPr="004671CA">
              <w:rPr>
                <w:rFonts w:eastAsia="Times New Roman"/>
                <w:spacing w:val="-1"/>
                <w:szCs w:val="20"/>
                <w:lang w:val="ru-RU" w:eastAsia="en-US"/>
              </w:rPr>
              <w:t>Количество часов, отводимых на освоение каждой темы</w:t>
            </w:r>
          </w:p>
        </w:tc>
        <w:tc>
          <w:tcPr>
            <w:tcW w:w="2126" w:type="dxa"/>
          </w:tcPr>
          <w:p w14:paraId="15098E8E" w14:textId="77777777" w:rsidR="004671CA" w:rsidRPr="004671CA" w:rsidRDefault="004671CA" w:rsidP="004671CA">
            <w:pPr>
              <w:spacing w:line="240" w:lineRule="auto"/>
              <w:ind w:left="142" w:right="27" w:hanging="72"/>
              <w:jc w:val="center"/>
              <w:rPr>
                <w:rFonts w:eastAsia="Times New Roman"/>
                <w:spacing w:val="-1"/>
                <w:szCs w:val="20"/>
                <w:lang w:eastAsia="en-US"/>
              </w:rPr>
            </w:pPr>
            <w:r w:rsidRPr="004671CA">
              <w:rPr>
                <w:rFonts w:eastAsia="Times New Roman"/>
                <w:spacing w:val="-1"/>
                <w:szCs w:val="20"/>
                <w:lang w:eastAsia="en-US"/>
              </w:rPr>
              <w:t xml:space="preserve">Э(Ц)ОР </w:t>
            </w:r>
          </w:p>
        </w:tc>
      </w:tr>
      <w:tr w:rsidR="003106FF" w:rsidRPr="004671CA" w14:paraId="403073B3" w14:textId="77777777" w:rsidTr="004671CA">
        <w:trPr>
          <w:trHeight w:val="2227"/>
        </w:trPr>
        <w:tc>
          <w:tcPr>
            <w:tcW w:w="993" w:type="dxa"/>
          </w:tcPr>
          <w:p w14:paraId="08220BEB" w14:textId="77777777" w:rsidR="003106FF" w:rsidRPr="004671CA" w:rsidRDefault="003106FF" w:rsidP="004671CA">
            <w:pPr>
              <w:spacing w:line="240" w:lineRule="auto"/>
              <w:ind w:left="142" w:firstLine="0"/>
              <w:jc w:val="left"/>
              <w:rPr>
                <w:rFonts w:eastAsia="Times New Roman"/>
                <w:szCs w:val="20"/>
                <w:lang w:eastAsia="en-US"/>
              </w:rPr>
            </w:pPr>
            <w:r w:rsidRPr="004671CA">
              <w:rPr>
                <w:rFonts w:eastAsia="Times New Roman"/>
                <w:szCs w:val="20"/>
                <w:lang w:eastAsia="en-US"/>
              </w:rPr>
              <w:t>1.</w:t>
            </w:r>
          </w:p>
        </w:tc>
        <w:tc>
          <w:tcPr>
            <w:tcW w:w="4394" w:type="dxa"/>
          </w:tcPr>
          <w:p w14:paraId="49B5D4EB"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Инвариантные модули:</w:t>
            </w:r>
          </w:p>
          <w:p w14:paraId="5FB6064C"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161.6.1.</w:t>
            </w:r>
            <w:r w:rsidRPr="004201C2">
              <w:rPr>
                <w:rFonts w:eastAsia="OfficinaSansBoldITC"/>
                <w:b/>
                <w:szCs w:val="20"/>
                <w:lang w:eastAsia="en-US"/>
              </w:rPr>
              <w:t> </w:t>
            </w:r>
            <w:r w:rsidRPr="004201C2">
              <w:rPr>
                <w:rFonts w:eastAsia="OfficinaSansBoldITC"/>
                <w:b/>
                <w:szCs w:val="20"/>
                <w:lang w:val="ru-RU" w:eastAsia="en-US"/>
              </w:rPr>
              <w:t xml:space="preserve">Модуль № 1 «Музыка моего края» </w:t>
            </w:r>
          </w:p>
          <w:p w14:paraId="651C840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161.6.1.1.</w:t>
            </w:r>
            <w:r w:rsidRPr="004671CA">
              <w:rPr>
                <w:rFonts w:eastAsia="OfficinaSansBoldITC"/>
                <w:szCs w:val="20"/>
                <w:lang w:eastAsia="en-US"/>
              </w:rPr>
              <w:t> </w:t>
            </w:r>
            <w:r w:rsidRPr="004671CA">
              <w:rPr>
                <w:rFonts w:eastAsia="OfficinaSansBoldITC"/>
                <w:szCs w:val="20"/>
                <w:lang w:val="ru-RU" w:eastAsia="en-US"/>
              </w:rPr>
              <w:t>Фольклор – народное творчество.</w:t>
            </w:r>
          </w:p>
          <w:p w14:paraId="2D9A0FC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161.6.1.2.</w:t>
            </w:r>
            <w:r w:rsidRPr="004671CA">
              <w:rPr>
                <w:rFonts w:eastAsia="OfficinaSansBoldITC"/>
                <w:szCs w:val="20"/>
                <w:lang w:eastAsia="en-US"/>
              </w:rPr>
              <w:t> </w:t>
            </w:r>
            <w:r w:rsidRPr="004671CA">
              <w:rPr>
                <w:rFonts w:eastAsia="OfficinaSansBoldITC"/>
                <w:szCs w:val="20"/>
                <w:lang w:val="ru-RU" w:eastAsia="en-US"/>
              </w:rPr>
              <w:t>Календарный фольклор.</w:t>
            </w:r>
          </w:p>
          <w:p w14:paraId="3ABC5FC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161.6.1.3.</w:t>
            </w:r>
            <w:r w:rsidRPr="004671CA">
              <w:rPr>
                <w:rFonts w:eastAsia="OfficinaSansBoldITC"/>
                <w:szCs w:val="20"/>
                <w:lang w:eastAsia="en-US"/>
              </w:rPr>
              <w:t> </w:t>
            </w:r>
            <w:r w:rsidRPr="004671CA">
              <w:rPr>
                <w:rFonts w:eastAsia="OfficinaSansBoldITC"/>
                <w:szCs w:val="20"/>
                <w:lang w:val="ru-RU" w:eastAsia="en-US"/>
              </w:rPr>
              <w:t>Семейный фольклор.</w:t>
            </w:r>
          </w:p>
          <w:p w14:paraId="33A6303D"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161.6.1.4.</w:t>
            </w:r>
            <w:r w:rsidRPr="004671CA">
              <w:rPr>
                <w:rFonts w:eastAsia="OfficinaSansBoldITC"/>
                <w:szCs w:val="20"/>
                <w:lang w:eastAsia="en-US"/>
              </w:rPr>
              <w:t> </w:t>
            </w:r>
            <w:r w:rsidRPr="004671CA">
              <w:rPr>
                <w:rFonts w:eastAsia="OfficinaSansBoldITC"/>
                <w:szCs w:val="20"/>
                <w:lang w:val="ru-RU" w:eastAsia="en-US"/>
              </w:rPr>
              <w:t>Наш край сегодня.</w:t>
            </w:r>
          </w:p>
          <w:p w14:paraId="6933F98F"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161.6.2.</w:t>
            </w:r>
            <w:r w:rsidRPr="004201C2">
              <w:rPr>
                <w:rFonts w:eastAsia="OfficinaSansBoldITC"/>
                <w:b/>
                <w:szCs w:val="20"/>
                <w:lang w:eastAsia="en-US"/>
              </w:rPr>
              <w:t> </w:t>
            </w:r>
            <w:r w:rsidRPr="004201C2">
              <w:rPr>
                <w:rFonts w:eastAsia="OfficinaSansBoldITC"/>
                <w:b/>
                <w:szCs w:val="20"/>
                <w:lang w:val="ru-RU" w:eastAsia="en-US"/>
              </w:rPr>
              <w:t xml:space="preserve">Модуль № 2 «Народное музыкальное творчество России» </w:t>
            </w:r>
          </w:p>
          <w:p w14:paraId="09F9D45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161.6.2.1.</w:t>
            </w:r>
            <w:r w:rsidRPr="004671CA">
              <w:rPr>
                <w:rFonts w:eastAsia="OfficinaSansBoldITC"/>
                <w:szCs w:val="20"/>
                <w:lang w:eastAsia="en-US"/>
              </w:rPr>
              <w:t> </w:t>
            </w:r>
            <w:r w:rsidRPr="004671CA">
              <w:rPr>
                <w:rFonts w:eastAsia="OfficinaSansBoldITC"/>
                <w:szCs w:val="20"/>
                <w:lang w:val="ru-RU" w:eastAsia="en-US"/>
              </w:rPr>
              <w:t>Россия – наш общий дом.</w:t>
            </w:r>
          </w:p>
          <w:p w14:paraId="7EEE409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161.6.2.2.</w:t>
            </w:r>
            <w:r w:rsidRPr="004671CA">
              <w:rPr>
                <w:rFonts w:eastAsia="OfficinaSansBoldITC"/>
                <w:szCs w:val="20"/>
                <w:lang w:eastAsia="en-US"/>
              </w:rPr>
              <w:t> </w:t>
            </w:r>
            <w:r w:rsidRPr="004671CA">
              <w:rPr>
                <w:rFonts w:eastAsia="OfficinaSansBoldITC"/>
                <w:szCs w:val="20"/>
                <w:lang w:val="ru-RU" w:eastAsia="en-US"/>
              </w:rPr>
              <w:t>Фольклорные жанры.</w:t>
            </w:r>
          </w:p>
          <w:p w14:paraId="63FDF09F"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161.6.2.3.</w:t>
            </w:r>
            <w:r w:rsidRPr="004671CA">
              <w:rPr>
                <w:rFonts w:eastAsia="OfficinaSansBoldITC"/>
                <w:szCs w:val="20"/>
                <w:lang w:eastAsia="en-US"/>
              </w:rPr>
              <w:t> </w:t>
            </w:r>
            <w:r w:rsidRPr="004671CA">
              <w:rPr>
                <w:rFonts w:eastAsia="OfficinaSansBoldITC"/>
                <w:szCs w:val="20"/>
                <w:lang w:val="ru-RU" w:eastAsia="en-US"/>
              </w:rPr>
              <w:t>Фольклор в творчестве профессиональных композиторов.</w:t>
            </w:r>
          </w:p>
          <w:p w14:paraId="7851D95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161.6.2.4.</w:t>
            </w:r>
            <w:r w:rsidRPr="004671CA">
              <w:rPr>
                <w:rFonts w:eastAsia="OfficinaSansBoldITC"/>
                <w:szCs w:val="20"/>
                <w:lang w:eastAsia="en-US"/>
              </w:rPr>
              <w:t> </w:t>
            </w:r>
            <w:r w:rsidRPr="004671CA">
              <w:rPr>
                <w:rFonts w:eastAsia="OfficinaSansBoldITC"/>
                <w:szCs w:val="20"/>
                <w:lang w:val="ru-RU" w:eastAsia="en-US"/>
              </w:rPr>
              <w:t>На рубежах культур.</w:t>
            </w:r>
          </w:p>
          <w:p w14:paraId="6C4EE2F9" w14:textId="77777777"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 xml:space="preserve">161.6.3. Модуль № 3 «Русская классическая музыка» </w:t>
            </w:r>
            <w:r w:rsidRPr="004671CA">
              <w:rPr>
                <w:rFonts w:eastAsia="OfficinaSansBoldITC"/>
                <w:szCs w:val="20"/>
                <w:lang w:val="ru-RU"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9664C6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161.6.3.1.</w:t>
            </w:r>
            <w:r w:rsidRPr="004671CA">
              <w:rPr>
                <w:rFonts w:eastAsia="OfficinaSansBoldITC"/>
                <w:szCs w:val="20"/>
                <w:lang w:eastAsia="en-US"/>
              </w:rPr>
              <w:t> </w:t>
            </w:r>
            <w:r w:rsidRPr="004671CA">
              <w:rPr>
                <w:rFonts w:eastAsia="OfficinaSansBoldITC"/>
                <w:szCs w:val="20"/>
                <w:lang w:val="ru-RU" w:eastAsia="en-US"/>
              </w:rPr>
              <w:t>Образы родной земли.</w:t>
            </w:r>
          </w:p>
          <w:p w14:paraId="45A8774F"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161.6.3.2.</w:t>
            </w:r>
            <w:r w:rsidRPr="004671CA">
              <w:rPr>
                <w:rFonts w:eastAsia="OfficinaSansBoldITC"/>
                <w:szCs w:val="20"/>
                <w:lang w:eastAsia="en-US"/>
              </w:rPr>
              <w:t> </w:t>
            </w:r>
            <w:r w:rsidRPr="004671CA">
              <w:rPr>
                <w:rFonts w:eastAsia="OfficinaSansBoldITC"/>
                <w:szCs w:val="20"/>
                <w:lang w:val="ru-RU" w:eastAsia="en-US"/>
              </w:rPr>
              <w:t>Золотой век русской культуры.</w:t>
            </w:r>
          </w:p>
          <w:p w14:paraId="00228AB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161.6.3.3.</w:t>
            </w:r>
            <w:r w:rsidRPr="004671CA">
              <w:rPr>
                <w:rFonts w:eastAsia="OfficinaSansBoldITC"/>
                <w:szCs w:val="20"/>
                <w:lang w:eastAsia="en-US"/>
              </w:rPr>
              <w:t> </w:t>
            </w:r>
            <w:r w:rsidRPr="004671CA">
              <w:rPr>
                <w:rFonts w:eastAsia="OfficinaSansBoldITC"/>
                <w:szCs w:val="20"/>
                <w:lang w:val="ru-RU" w:eastAsia="en-US"/>
              </w:rPr>
              <w:t>История страны и народа в музыке русских композиторов.</w:t>
            </w:r>
          </w:p>
          <w:p w14:paraId="04F1219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161.6.3.4.</w:t>
            </w:r>
            <w:r w:rsidRPr="004671CA">
              <w:rPr>
                <w:rFonts w:eastAsia="OfficinaSansBoldITC"/>
                <w:szCs w:val="20"/>
                <w:lang w:eastAsia="en-US"/>
              </w:rPr>
              <w:t> </w:t>
            </w:r>
            <w:r w:rsidRPr="004671CA">
              <w:rPr>
                <w:rFonts w:eastAsia="OfficinaSansBoldITC"/>
                <w:szCs w:val="20"/>
                <w:lang w:val="ru-RU" w:eastAsia="en-US"/>
              </w:rPr>
              <w:t>Русский балет.</w:t>
            </w:r>
          </w:p>
          <w:p w14:paraId="31A17D49"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4226CD8C"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161.6.3.5.</w:t>
            </w:r>
            <w:r w:rsidRPr="004671CA">
              <w:rPr>
                <w:rFonts w:eastAsia="OfficinaSansBoldITC"/>
                <w:szCs w:val="20"/>
                <w:lang w:eastAsia="en-US"/>
              </w:rPr>
              <w:t> </w:t>
            </w:r>
            <w:r w:rsidRPr="004671CA">
              <w:rPr>
                <w:rFonts w:eastAsia="OfficinaSansBoldITC"/>
                <w:szCs w:val="20"/>
                <w:lang w:val="ru-RU" w:eastAsia="en-US"/>
              </w:rPr>
              <w:t>Русская исполнительская школа.</w:t>
            </w:r>
          </w:p>
          <w:p w14:paraId="0F34CDDC"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161.6.3.6.</w:t>
            </w:r>
            <w:r w:rsidRPr="004671CA">
              <w:rPr>
                <w:rFonts w:eastAsia="OfficinaSansBoldITC"/>
                <w:szCs w:val="20"/>
                <w:lang w:eastAsia="en-US"/>
              </w:rPr>
              <w:t> </w:t>
            </w:r>
            <w:r w:rsidRPr="004671CA">
              <w:rPr>
                <w:rFonts w:eastAsia="OfficinaSansBoldITC"/>
                <w:szCs w:val="20"/>
                <w:lang w:val="ru-RU" w:eastAsia="en-US"/>
              </w:rPr>
              <w:t>Русская музыка – взгляд в будущее.</w:t>
            </w:r>
          </w:p>
          <w:p w14:paraId="0A3097ED"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161.6.4.</w:t>
            </w:r>
            <w:r w:rsidRPr="004201C2">
              <w:rPr>
                <w:rFonts w:eastAsia="OfficinaSansBoldITC"/>
                <w:b/>
                <w:szCs w:val="20"/>
                <w:lang w:eastAsia="en-US"/>
              </w:rPr>
              <w:t> </w:t>
            </w:r>
            <w:r w:rsidRPr="004201C2">
              <w:rPr>
                <w:rFonts w:eastAsia="OfficinaSansBoldITC"/>
                <w:b/>
                <w:szCs w:val="20"/>
                <w:lang w:val="ru-RU" w:eastAsia="en-US"/>
              </w:rPr>
              <w:t xml:space="preserve">Модуль № 4 «Жанры музыкального искусства». </w:t>
            </w:r>
          </w:p>
          <w:p w14:paraId="05412888"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161.6.4.1.</w:t>
            </w:r>
            <w:r w:rsidRPr="004671CA">
              <w:rPr>
                <w:rFonts w:eastAsia="OfficinaSansBoldITC"/>
                <w:szCs w:val="20"/>
                <w:lang w:eastAsia="en-US"/>
              </w:rPr>
              <w:t> </w:t>
            </w:r>
            <w:r w:rsidRPr="004671CA">
              <w:rPr>
                <w:rFonts w:eastAsia="OfficinaSansBoldITC"/>
                <w:szCs w:val="20"/>
                <w:lang w:val="ru-RU" w:eastAsia="en-US"/>
              </w:rPr>
              <w:t>Камерная музыка.</w:t>
            </w:r>
          </w:p>
          <w:p w14:paraId="2A73F8A8"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161.6.4.2.</w:t>
            </w:r>
            <w:r w:rsidRPr="004671CA">
              <w:rPr>
                <w:rFonts w:eastAsia="OfficinaSansBoldITC"/>
                <w:szCs w:val="20"/>
                <w:lang w:eastAsia="en-US"/>
              </w:rPr>
              <w:t> </w:t>
            </w:r>
            <w:r w:rsidRPr="004671CA">
              <w:rPr>
                <w:rFonts w:eastAsia="OfficinaSansBoldITC"/>
                <w:szCs w:val="20"/>
                <w:lang w:val="ru-RU" w:eastAsia="en-US"/>
              </w:rPr>
              <w:t>Циклические формы и жанры.</w:t>
            </w:r>
          </w:p>
          <w:p w14:paraId="47983CD9"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161.6.4.3.</w:t>
            </w:r>
            <w:r w:rsidRPr="004671CA">
              <w:rPr>
                <w:rFonts w:eastAsia="OfficinaSansBoldITC"/>
                <w:szCs w:val="20"/>
                <w:lang w:eastAsia="en-US"/>
              </w:rPr>
              <w:t> </w:t>
            </w:r>
            <w:r w:rsidRPr="004671CA">
              <w:rPr>
                <w:rFonts w:eastAsia="OfficinaSansBoldITC"/>
                <w:szCs w:val="20"/>
                <w:lang w:val="ru-RU" w:eastAsia="en-US"/>
              </w:rPr>
              <w:t>Симфоническая музыка.</w:t>
            </w:r>
          </w:p>
          <w:p w14:paraId="0A297F6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161.6.4.4.</w:t>
            </w:r>
            <w:r w:rsidRPr="004671CA">
              <w:rPr>
                <w:rFonts w:eastAsia="OfficinaSansBoldITC"/>
                <w:szCs w:val="20"/>
                <w:lang w:eastAsia="en-US"/>
              </w:rPr>
              <w:t> </w:t>
            </w:r>
            <w:r w:rsidRPr="004671CA">
              <w:rPr>
                <w:rFonts w:eastAsia="OfficinaSansBoldITC"/>
                <w:szCs w:val="20"/>
                <w:lang w:val="ru-RU" w:eastAsia="en-US"/>
              </w:rPr>
              <w:t>Театральные жанры.</w:t>
            </w:r>
          </w:p>
          <w:p w14:paraId="724A4284"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Вариативные модули:</w:t>
            </w:r>
          </w:p>
          <w:p w14:paraId="25E6C4DB" w14:textId="77777777"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161.6.5.</w:t>
            </w:r>
            <w:r w:rsidRPr="004201C2">
              <w:rPr>
                <w:rFonts w:eastAsia="OfficinaSansBoldITC"/>
                <w:b/>
                <w:szCs w:val="20"/>
                <w:lang w:eastAsia="en-US"/>
              </w:rPr>
              <w:t> </w:t>
            </w:r>
            <w:r w:rsidRPr="004201C2">
              <w:rPr>
                <w:rFonts w:eastAsia="OfficinaSansBoldITC"/>
                <w:b/>
                <w:szCs w:val="20"/>
                <w:lang w:val="ru-RU" w:eastAsia="en-US"/>
              </w:rPr>
              <w:t>Модуль № 5 «Музыка народов мира</w:t>
            </w:r>
            <w:r w:rsidRPr="004671CA">
              <w:rPr>
                <w:rFonts w:eastAsia="OfficinaSansBoldITC"/>
                <w:szCs w:val="20"/>
                <w:lang w:val="ru-RU" w:eastAsia="en-US"/>
              </w:rPr>
              <w:t>»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211AC5A0"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161.6.5.1.</w:t>
            </w:r>
            <w:r w:rsidRPr="004671CA">
              <w:rPr>
                <w:rFonts w:eastAsia="OfficinaSansBoldITC"/>
                <w:szCs w:val="20"/>
                <w:lang w:eastAsia="en-US"/>
              </w:rPr>
              <w:t> </w:t>
            </w:r>
            <w:r w:rsidRPr="004671CA">
              <w:rPr>
                <w:rFonts w:eastAsia="OfficinaSansBoldITC"/>
                <w:szCs w:val="20"/>
                <w:lang w:val="ru-RU" w:eastAsia="en-US"/>
              </w:rPr>
              <w:t>Музыка – древнейший язык человечества.</w:t>
            </w:r>
          </w:p>
          <w:p w14:paraId="4F946B72" w14:textId="25BA89BD"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161.6.5.2.</w:t>
            </w:r>
            <w:r w:rsidRPr="004671CA">
              <w:rPr>
                <w:rFonts w:eastAsia="OfficinaSansBoldITC"/>
                <w:szCs w:val="20"/>
                <w:lang w:eastAsia="en-US"/>
              </w:rPr>
              <w:t> </w:t>
            </w:r>
            <w:r w:rsidRPr="004671CA">
              <w:rPr>
                <w:rFonts w:eastAsia="OfficinaSansBoldITC"/>
                <w:szCs w:val="20"/>
                <w:lang w:val="ru-RU" w:eastAsia="en-US"/>
              </w:rPr>
              <w:t xml:space="preserve">Музыкальный фольклор народов Европы. </w:t>
            </w:r>
          </w:p>
          <w:p w14:paraId="0BEAC85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161.6.5.3.</w:t>
            </w:r>
            <w:r w:rsidRPr="004671CA">
              <w:rPr>
                <w:rFonts w:eastAsia="OfficinaSansBoldITC"/>
                <w:szCs w:val="20"/>
                <w:lang w:eastAsia="en-US"/>
              </w:rPr>
              <w:t> </w:t>
            </w:r>
            <w:r w:rsidRPr="004671CA">
              <w:rPr>
                <w:rFonts w:eastAsia="OfficinaSansBoldITC"/>
                <w:szCs w:val="20"/>
                <w:lang w:val="ru-RU" w:eastAsia="en-US"/>
              </w:rPr>
              <w:t>Музыкальный фольклор народов Азии и Африки.</w:t>
            </w:r>
          </w:p>
          <w:p w14:paraId="19AB6947"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161.6.5.4.</w:t>
            </w:r>
            <w:r w:rsidRPr="004671CA">
              <w:rPr>
                <w:rFonts w:eastAsia="OfficinaSansBoldITC"/>
                <w:szCs w:val="20"/>
                <w:lang w:eastAsia="en-US"/>
              </w:rPr>
              <w:t> </w:t>
            </w:r>
            <w:r w:rsidRPr="004671CA">
              <w:rPr>
                <w:rFonts w:eastAsia="OfficinaSansBoldITC"/>
                <w:szCs w:val="20"/>
                <w:lang w:val="ru-RU" w:eastAsia="en-US"/>
              </w:rPr>
              <w:t>Народная музыка Американского континента.</w:t>
            </w:r>
          </w:p>
          <w:p w14:paraId="3163FF0F"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161.6.6.</w:t>
            </w:r>
            <w:r w:rsidRPr="004201C2">
              <w:rPr>
                <w:rFonts w:eastAsia="OfficinaSansBoldITC"/>
                <w:b/>
                <w:szCs w:val="20"/>
                <w:lang w:eastAsia="en-US"/>
              </w:rPr>
              <w:t> </w:t>
            </w:r>
            <w:r w:rsidRPr="004201C2">
              <w:rPr>
                <w:rFonts w:eastAsia="OfficinaSansBoldITC"/>
                <w:b/>
                <w:szCs w:val="20"/>
                <w:lang w:val="ru-RU" w:eastAsia="en-US"/>
              </w:rPr>
              <w:t xml:space="preserve">Модуль № 6 «Европейская классическая музыка». </w:t>
            </w:r>
          </w:p>
          <w:p w14:paraId="643CA52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161.6.6.1.</w:t>
            </w:r>
            <w:r w:rsidRPr="004671CA">
              <w:rPr>
                <w:rFonts w:eastAsia="OfficinaSansBoldITC"/>
                <w:szCs w:val="20"/>
                <w:lang w:eastAsia="en-US"/>
              </w:rPr>
              <w:t> </w:t>
            </w:r>
            <w:r w:rsidRPr="004671CA">
              <w:rPr>
                <w:rFonts w:eastAsia="OfficinaSansBoldITC"/>
                <w:szCs w:val="20"/>
                <w:lang w:val="ru-RU" w:eastAsia="en-US"/>
              </w:rPr>
              <w:t>Национальные истоки классической музыки.</w:t>
            </w:r>
          </w:p>
          <w:p w14:paraId="3E809ED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161.6.6.2.</w:t>
            </w:r>
            <w:r w:rsidRPr="004671CA">
              <w:rPr>
                <w:rFonts w:eastAsia="OfficinaSansBoldITC"/>
                <w:szCs w:val="20"/>
                <w:lang w:eastAsia="en-US"/>
              </w:rPr>
              <w:t> </w:t>
            </w:r>
            <w:r w:rsidRPr="004671CA">
              <w:rPr>
                <w:rFonts w:eastAsia="OfficinaSansBoldITC"/>
                <w:szCs w:val="20"/>
                <w:lang w:val="ru-RU" w:eastAsia="en-US"/>
              </w:rPr>
              <w:t>Музыкант и публика.</w:t>
            </w:r>
          </w:p>
          <w:p w14:paraId="216FDA0B"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161.6.6.3.</w:t>
            </w:r>
            <w:r w:rsidRPr="004671CA">
              <w:rPr>
                <w:rFonts w:eastAsia="OfficinaSansBoldITC"/>
                <w:szCs w:val="20"/>
                <w:lang w:eastAsia="en-US"/>
              </w:rPr>
              <w:t> </w:t>
            </w:r>
            <w:r w:rsidRPr="004671CA">
              <w:rPr>
                <w:rFonts w:eastAsia="OfficinaSansBoldITC"/>
                <w:szCs w:val="20"/>
                <w:lang w:val="ru-RU" w:eastAsia="en-US"/>
              </w:rPr>
              <w:t>Музыка – зеркало эпохи.</w:t>
            </w:r>
          </w:p>
          <w:p w14:paraId="686DAE9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161.6.6.4.</w:t>
            </w:r>
            <w:r w:rsidRPr="004671CA">
              <w:rPr>
                <w:rFonts w:eastAsia="OfficinaSansBoldITC"/>
                <w:szCs w:val="20"/>
                <w:lang w:eastAsia="en-US"/>
              </w:rPr>
              <w:t> </w:t>
            </w:r>
            <w:r w:rsidRPr="004671CA">
              <w:rPr>
                <w:rFonts w:eastAsia="OfficinaSansBoldITC"/>
                <w:szCs w:val="20"/>
                <w:lang w:val="ru-RU" w:eastAsia="en-US"/>
              </w:rPr>
              <w:t>Музыкальный образ.</w:t>
            </w:r>
          </w:p>
          <w:p w14:paraId="7B85F5A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161.6.6.5.</w:t>
            </w:r>
            <w:r w:rsidRPr="004671CA">
              <w:rPr>
                <w:rFonts w:eastAsia="OfficinaSansBoldITC"/>
                <w:szCs w:val="20"/>
                <w:lang w:eastAsia="en-US"/>
              </w:rPr>
              <w:t> </w:t>
            </w:r>
            <w:r w:rsidRPr="004671CA">
              <w:rPr>
                <w:rFonts w:eastAsia="OfficinaSansBoldITC"/>
                <w:szCs w:val="20"/>
                <w:lang w:val="ru-RU" w:eastAsia="en-US"/>
              </w:rPr>
              <w:t>Музыкальная драматургия.</w:t>
            </w:r>
          </w:p>
          <w:p w14:paraId="669BAC50" w14:textId="1CA40833"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161.6.6.6.</w:t>
            </w:r>
            <w:r w:rsidRPr="004671CA">
              <w:rPr>
                <w:rFonts w:eastAsia="OfficinaSansBoldITC"/>
                <w:szCs w:val="20"/>
                <w:lang w:eastAsia="en-US"/>
              </w:rPr>
              <w:t> </w:t>
            </w:r>
            <w:r>
              <w:rPr>
                <w:rFonts w:eastAsia="OfficinaSansBoldITC"/>
                <w:szCs w:val="20"/>
                <w:lang w:val="ru-RU" w:eastAsia="en-US"/>
              </w:rPr>
              <w:t>Музыкальный стиль.</w:t>
            </w:r>
          </w:p>
        </w:tc>
        <w:tc>
          <w:tcPr>
            <w:tcW w:w="2126" w:type="dxa"/>
            <w:vMerge w:val="restart"/>
          </w:tcPr>
          <w:p w14:paraId="7D2E596B" w14:textId="77777777"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6294E56" w14:textId="77777777"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29AF2BCF" w14:textId="77777777" w:rsidR="003106FF" w:rsidRPr="004671CA" w:rsidRDefault="003106FF" w:rsidP="004671CA">
            <w:pPr>
              <w:spacing w:line="240" w:lineRule="auto"/>
              <w:ind w:firstLine="0"/>
              <w:jc w:val="center"/>
              <w:rPr>
                <w:rFonts w:eastAsia="Times New Roman"/>
                <w:i/>
                <w:szCs w:val="20"/>
                <w:lang w:val="ru-RU" w:eastAsia="en-US"/>
              </w:rPr>
            </w:pPr>
            <w:r w:rsidRPr="004671CA">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106FF" w:rsidRPr="004671CA" w14:paraId="216C3AD9" w14:textId="77777777" w:rsidTr="003106FF">
        <w:trPr>
          <w:trHeight w:val="1613"/>
        </w:trPr>
        <w:tc>
          <w:tcPr>
            <w:tcW w:w="993" w:type="dxa"/>
          </w:tcPr>
          <w:p w14:paraId="13F0DF22" w14:textId="77777777" w:rsidR="003106FF" w:rsidRPr="00F31AD0" w:rsidRDefault="003106FF" w:rsidP="004671CA">
            <w:pPr>
              <w:spacing w:line="240" w:lineRule="auto"/>
              <w:ind w:left="142" w:firstLine="0"/>
              <w:jc w:val="left"/>
              <w:rPr>
                <w:rFonts w:eastAsia="Times New Roman"/>
                <w:szCs w:val="20"/>
                <w:lang w:val="ru-RU" w:eastAsia="en-US"/>
              </w:rPr>
            </w:pPr>
          </w:p>
        </w:tc>
        <w:tc>
          <w:tcPr>
            <w:tcW w:w="4394" w:type="dxa"/>
          </w:tcPr>
          <w:p w14:paraId="1F80273E" w14:textId="77777777" w:rsidR="003106FF" w:rsidRPr="004201C2" w:rsidRDefault="003106FF" w:rsidP="004201C2">
            <w:pPr>
              <w:rPr>
                <w:rFonts w:eastAsia="OfficinaSansBoldITC"/>
                <w:b/>
                <w:szCs w:val="20"/>
                <w:lang w:val="ru-RU" w:eastAsia="en-US"/>
              </w:rPr>
            </w:pPr>
            <w:r w:rsidRPr="004201C2">
              <w:rPr>
                <w:rFonts w:eastAsia="OfficinaSansBoldITC"/>
                <w:b/>
                <w:szCs w:val="20"/>
                <w:lang w:val="ru-RU" w:eastAsia="en-US"/>
              </w:rPr>
              <w:t xml:space="preserve">161.6.7. Модуль № 7 «Духовная музыка» </w:t>
            </w:r>
          </w:p>
          <w:p w14:paraId="126E3FDB"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161.6.7.1. Храмовый синтез искусств.</w:t>
            </w:r>
          </w:p>
          <w:p w14:paraId="271D90DB"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 xml:space="preserve">161.6.7.2. Развитие церковной музыки </w:t>
            </w:r>
          </w:p>
          <w:p w14:paraId="6D8AB2E6"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161.6.7.3. Музыкальные жанры богослужения.</w:t>
            </w:r>
          </w:p>
          <w:p w14:paraId="1AACDC8B" w14:textId="691ED0A9" w:rsidR="003106FF" w:rsidRPr="004201C2" w:rsidRDefault="003106FF" w:rsidP="003106FF">
            <w:pPr>
              <w:rPr>
                <w:rFonts w:eastAsia="OfficinaSansBoldITC"/>
                <w:b/>
                <w:szCs w:val="20"/>
                <w:lang w:val="ru-RU" w:eastAsia="en-US"/>
              </w:rPr>
            </w:pPr>
            <w:r w:rsidRPr="003106FF">
              <w:rPr>
                <w:rFonts w:eastAsia="OfficinaSansBoldITC"/>
                <w:szCs w:val="20"/>
                <w:lang w:val="ru-RU" w:eastAsia="en-US"/>
              </w:rPr>
              <w:t>161.6.7.4. Религиозные темы и образы в современной музыке.</w:t>
            </w:r>
          </w:p>
        </w:tc>
        <w:tc>
          <w:tcPr>
            <w:tcW w:w="2126" w:type="dxa"/>
            <w:vMerge/>
          </w:tcPr>
          <w:p w14:paraId="74957505" w14:textId="77777777" w:rsidR="003106FF" w:rsidRPr="004201C2" w:rsidRDefault="003106FF" w:rsidP="004671CA">
            <w:pPr>
              <w:spacing w:line="240" w:lineRule="auto"/>
              <w:ind w:firstLine="0"/>
              <w:jc w:val="center"/>
              <w:rPr>
                <w:rFonts w:eastAsia="Times New Roman"/>
                <w:i/>
                <w:szCs w:val="20"/>
                <w:lang w:val="ru-RU" w:eastAsia="en-US"/>
              </w:rPr>
            </w:pPr>
          </w:p>
        </w:tc>
        <w:tc>
          <w:tcPr>
            <w:tcW w:w="2126" w:type="dxa"/>
            <w:vMerge w:val="restart"/>
          </w:tcPr>
          <w:p w14:paraId="24B72752" w14:textId="77777777" w:rsidR="003106FF" w:rsidRPr="004201C2" w:rsidRDefault="003106FF" w:rsidP="004671CA">
            <w:pPr>
              <w:spacing w:line="240" w:lineRule="auto"/>
              <w:ind w:firstLine="0"/>
              <w:jc w:val="center"/>
              <w:rPr>
                <w:rFonts w:eastAsia="Times New Roman"/>
                <w:i/>
                <w:szCs w:val="20"/>
                <w:lang w:val="ru-RU" w:eastAsia="en-US"/>
              </w:rPr>
            </w:pPr>
          </w:p>
        </w:tc>
      </w:tr>
      <w:tr w:rsidR="003106FF" w:rsidRPr="004671CA" w14:paraId="2A4E1A36" w14:textId="77777777" w:rsidTr="004671CA">
        <w:trPr>
          <w:trHeight w:val="2227"/>
        </w:trPr>
        <w:tc>
          <w:tcPr>
            <w:tcW w:w="993" w:type="dxa"/>
          </w:tcPr>
          <w:p w14:paraId="65E56EC2" w14:textId="77777777" w:rsidR="003106FF" w:rsidRPr="004201C2" w:rsidRDefault="003106FF" w:rsidP="004671CA">
            <w:pPr>
              <w:spacing w:line="240" w:lineRule="auto"/>
              <w:ind w:left="142" w:firstLine="0"/>
              <w:jc w:val="left"/>
              <w:rPr>
                <w:rFonts w:eastAsia="Times New Roman"/>
                <w:szCs w:val="20"/>
                <w:lang w:val="ru-RU" w:eastAsia="en-US"/>
              </w:rPr>
            </w:pPr>
          </w:p>
        </w:tc>
        <w:tc>
          <w:tcPr>
            <w:tcW w:w="4394" w:type="dxa"/>
          </w:tcPr>
          <w:p w14:paraId="699CDBE0" w14:textId="77777777"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161.6.8. Модуль № 8</w:t>
            </w:r>
            <w:r w:rsidRPr="004671CA">
              <w:rPr>
                <w:rFonts w:eastAsia="OfficinaSansBoldITC"/>
                <w:szCs w:val="20"/>
                <w:lang w:val="ru-RU" w:eastAsia="en-US"/>
              </w:rPr>
              <w:t xml:space="preserve"> «Современная музыка: основные жанры и направления» </w:t>
            </w:r>
          </w:p>
          <w:p w14:paraId="41AC060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161.6.8.1. Джаз.</w:t>
            </w:r>
          </w:p>
          <w:p w14:paraId="21021CC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161.6.8.2. Мюзикл.</w:t>
            </w:r>
          </w:p>
          <w:p w14:paraId="5E2559E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161.6.8.3. Молодежная музыкальная культура.</w:t>
            </w:r>
          </w:p>
          <w:p w14:paraId="77ED44C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161.6.8.4. Музыка цифрового мира.</w:t>
            </w:r>
          </w:p>
          <w:p w14:paraId="6BCE34E6" w14:textId="77777777"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161.6.9. Модуль № 9</w:t>
            </w:r>
            <w:r w:rsidRPr="004671CA">
              <w:rPr>
                <w:rFonts w:eastAsia="OfficinaSansBoldITC"/>
                <w:szCs w:val="20"/>
                <w:lang w:val="ru-RU" w:eastAsia="en-US"/>
              </w:rPr>
              <w:t xml:space="preserve"> «Связь музыки с другими видами искусства» </w:t>
            </w:r>
          </w:p>
          <w:p w14:paraId="60D05E7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161.6.9.1. Музыка и литература.</w:t>
            </w:r>
          </w:p>
          <w:p w14:paraId="41B2FE7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161.6.9.2. Музыка и живопись.</w:t>
            </w:r>
          </w:p>
          <w:p w14:paraId="1383D9F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161.6.9.3. Музыка и театр.</w:t>
            </w:r>
          </w:p>
          <w:p w14:paraId="2DD6E83D" w14:textId="5764A3C3"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w:t>
            </w:r>
            <w:r>
              <w:rPr>
                <w:rFonts w:eastAsia="OfficinaSansBoldITC"/>
                <w:szCs w:val="20"/>
                <w:lang w:val="ru-RU" w:eastAsia="en-US"/>
              </w:rPr>
              <w:t>9.4. Музыка кино и телевидения.</w:t>
            </w:r>
          </w:p>
        </w:tc>
        <w:tc>
          <w:tcPr>
            <w:tcW w:w="2126" w:type="dxa"/>
            <w:vMerge/>
          </w:tcPr>
          <w:p w14:paraId="28983345" w14:textId="77777777" w:rsidR="003106FF" w:rsidRPr="004671CA" w:rsidRDefault="003106FF" w:rsidP="004671CA">
            <w:pPr>
              <w:spacing w:line="240" w:lineRule="auto"/>
              <w:ind w:firstLine="0"/>
              <w:jc w:val="center"/>
              <w:rPr>
                <w:rFonts w:eastAsia="Times New Roman"/>
                <w:i/>
                <w:szCs w:val="20"/>
                <w:lang w:val="ru-RU" w:eastAsia="en-US"/>
              </w:rPr>
            </w:pPr>
          </w:p>
        </w:tc>
        <w:tc>
          <w:tcPr>
            <w:tcW w:w="2126" w:type="dxa"/>
            <w:vMerge/>
          </w:tcPr>
          <w:p w14:paraId="71F3A000" w14:textId="77777777" w:rsidR="003106FF" w:rsidRPr="004671CA" w:rsidRDefault="003106FF" w:rsidP="004671CA">
            <w:pPr>
              <w:spacing w:line="240" w:lineRule="auto"/>
              <w:ind w:firstLine="0"/>
              <w:jc w:val="center"/>
              <w:rPr>
                <w:rFonts w:eastAsia="Times New Roman"/>
                <w:i/>
                <w:szCs w:val="20"/>
                <w:lang w:val="ru-RU" w:eastAsia="en-US"/>
              </w:rPr>
            </w:pPr>
          </w:p>
        </w:tc>
      </w:tr>
    </w:tbl>
    <w:p w14:paraId="6A94626B" w14:textId="4FCB6F06" w:rsidR="009B20D2" w:rsidRDefault="009B20D2" w:rsidP="004671CA">
      <w:pPr>
        <w:tabs>
          <w:tab w:val="left" w:pos="2730"/>
        </w:tabs>
        <w:spacing w:line="276" w:lineRule="auto"/>
        <w:ind w:right="6" w:firstLine="567"/>
        <w:rPr>
          <w:color w:val="FF0000"/>
          <w:sz w:val="24"/>
          <w:szCs w:val="24"/>
        </w:rPr>
      </w:pPr>
    </w:p>
    <w:p w14:paraId="59651EE6" w14:textId="7E90FB96" w:rsidR="009B20D2" w:rsidRDefault="009B20D2" w:rsidP="009B20D2">
      <w:pPr>
        <w:tabs>
          <w:tab w:val="left" w:pos="2730"/>
        </w:tabs>
        <w:spacing w:line="276" w:lineRule="auto"/>
        <w:ind w:right="6" w:firstLine="567"/>
        <w:rPr>
          <w:color w:val="FF0000"/>
          <w:sz w:val="24"/>
          <w:szCs w:val="24"/>
        </w:rPr>
      </w:pPr>
    </w:p>
    <w:p w14:paraId="1361038D" w14:textId="4FFD4743" w:rsidR="003106FF" w:rsidRPr="001F7659" w:rsidRDefault="003106FF" w:rsidP="003106FF">
      <w:pPr>
        <w:tabs>
          <w:tab w:val="left" w:pos="2085"/>
        </w:tabs>
        <w:spacing w:line="276" w:lineRule="auto"/>
        <w:ind w:right="6" w:firstLine="567"/>
        <w:rPr>
          <w:b/>
          <w:sz w:val="24"/>
          <w:szCs w:val="24"/>
        </w:rPr>
      </w:pPr>
      <w:r>
        <w:rPr>
          <w:color w:val="FF0000"/>
          <w:sz w:val="24"/>
          <w:szCs w:val="24"/>
        </w:rPr>
        <w:tab/>
      </w:r>
      <w:r w:rsidR="001F7659" w:rsidRPr="001F7659">
        <w:rPr>
          <w:b/>
          <w:sz w:val="24"/>
          <w:szCs w:val="24"/>
        </w:rPr>
        <w:t>2.1.28. Р</w:t>
      </w:r>
      <w:r w:rsidRPr="001F7659">
        <w:rPr>
          <w:b/>
          <w:sz w:val="24"/>
          <w:szCs w:val="24"/>
        </w:rPr>
        <w:t>абочая программа по</w:t>
      </w:r>
      <w:r w:rsidR="001F7659" w:rsidRPr="001F7659">
        <w:rPr>
          <w:b/>
          <w:sz w:val="24"/>
          <w:szCs w:val="24"/>
        </w:rPr>
        <w:t xml:space="preserve"> учебному предмету «Технология»</w:t>
      </w:r>
    </w:p>
    <w:p w14:paraId="42A3B1BA" w14:textId="77777777" w:rsidR="001F7659" w:rsidRPr="001F7659" w:rsidRDefault="001F7659" w:rsidP="003106FF">
      <w:pPr>
        <w:tabs>
          <w:tab w:val="left" w:pos="2085"/>
        </w:tabs>
        <w:spacing w:line="276" w:lineRule="auto"/>
        <w:ind w:right="6" w:firstLine="567"/>
        <w:rPr>
          <w:b/>
          <w:sz w:val="24"/>
          <w:szCs w:val="24"/>
        </w:rPr>
      </w:pPr>
    </w:p>
    <w:p w14:paraId="4443B564" w14:textId="40BB0291" w:rsidR="001F7659" w:rsidRPr="00437CE6" w:rsidRDefault="001F7659" w:rsidP="001F7659">
      <w:pPr>
        <w:ind w:firstLine="709"/>
        <w:rPr>
          <w:rFonts w:eastAsia="Times New Roman" w:cs="Times New Roman"/>
          <w:sz w:val="24"/>
          <w:szCs w:val="24"/>
          <w:lang w:eastAsia="en-US"/>
        </w:rPr>
      </w:pPr>
      <w:r w:rsidRPr="001F7659">
        <w:rPr>
          <w:sz w:val="24"/>
          <w:szCs w:val="24"/>
        </w:rPr>
        <w:t>Р</w:t>
      </w:r>
      <w:r w:rsidR="003106FF" w:rsidRPr="001F7659">
        <w:rPr>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w:t>
      </w:r>
      <w:r>
        <w:rPr>
          <w:sz w:val="24"/>
          <w:szCs w:val="24"/>
        </w:rPr>
        <w:t>своения программы по технологии</w:t>
      </w:r>
      <w:r w:rsidRPr="001F7659">
        <w:rPr>
          <w:rFonts w:eastAsia="Calibri" w:cs="Times New Roman"/>
          <w:sz w:val="24"/>
          <w:szCs w:val="28"/>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4928C4D" w14:textId="290FA31D" w:rsidR="001F7659" w:rsidRPr="001F7659" w:rsidRDefault="001F7659" w:rsidP="001F7659">
      <w:pPr>
        <w:ind w:firstLine="709"/>
        <w:rPr>
          <w:rFonts w:eastAsia="Times New Roman" w:cs="Times New Roman"/>
          <w:sz w:val="24"/>
          <w:szCs w:val="24"/>
          <w:lang w:eastAsia="en-US"/>
        </w:rPr>
      </w:pPr>
      <w:r w:rsidRPr="001F7659">
        <w:rPr>
          <w:rFonts w:eastAsia="Times New Roman" w:cs="Times New Roman"/>
          <w:sz w:val="24"/>
          <w:szCs w:val="24"/>
          <w:lang w:eastAsia="en-US"/>
        </w:rPr>
        <w:t xml:space="preserve">Рабочая программа составлена на основе федеральной рабочей программы по </w:t>
      </w:r>
      <w:r w:rsidR="00F82B55">
        <w:rPr>
          <w:rFonts w:eastAsia="Times New Roman" w:cs="Times New Roman"/>
          <w:sz w:val="24"/>
          <w:szCs w:val="24"/>
          <w:lang w:eastAsia="en-US"/>
        </w:rPr>
        <w:t>технологии</w:t>
      </w:r>
    </w:p>
    <w:p w14:paraId="7180E9B9" w14:textId="51815B85" w:rsidR="001F7659" w:rsidRPr="001F7659" w:rsidRDefault="001F7659" w:rsidP="001F7659">
      <w:pPr>
        <w:tabs>
          <w:tab w:val="left" w:pos="2085"/>
        </w:tabs>
        <w:spacing w:line="240" w:lineRule="auto"/>
        <w:ind w:right="6" w:firstLine="0"/>
        <w:rPr>
          <w:sz w:val="24"/>
          <w:szCs w:val="24"/>
        </w:rPr>
      </w:pPr>
    </w:p>
    <w:p w14:paraId="117C8A7C" w14:textId="5E1F4AAE" w:rsidR="003106FF" w:rsidRPr="001F7659" w:rsidRDefault="001F7659" w:rsidP="001F7659">
      <w:pPr>
        <w:tabs>
          <w:tab w:val="left" w:pos="2085"/>
        </w:tabs>
        <w:spacing w:line="240" w:lineRule="auto"/>
        <w:ind w:right="6" w:firstLine="567"/>
        <w:jc w:val="center"/>
        <w:rPr>
          <w:b/>
          <w:sz w:val="24"/>
          <w:szCs w:val="24"/>
        </w:rPr>
      </w:pPr>
      <w:r w:rsidRPr="001F7659">
        <w:rPr>
          <w:b/>
          <w:sz w:val="24"/>
          <w:szCs w:val="24"/>
        </w:rPr>
        <w:t>Пояснительная записка</w:t>
      </w:r>
    </w:p>
    <w:p w14:paraId="60EECDDD" w14:textId="6D6DF7D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1F7659">
        <w:rPr>
          <w:sz w:val="24"/>
          <w:szCs w:val="24"/>
          <w:lang w:val="en-US"/>
        </w:rPr>
        <w:t>D</w:t>
      </w:r>
      <w:r w:rsidRPr="001F7659">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445C7459" w14:textId="57D4E67B"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конкретизирует содержание, предметные, метапредметные и личностные результаты.</w:t>
      </w:r>
    </w:p>
    <w:p w14:paraId="29E844BD" w14:textId="20EF9A62"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14:paraId="4EA1C84C" w14:textId="5A4D4F71" w:rsidR="003106FF" w:rsidRPr="001F7659" w:rsidRDefault="003106FF" w:rsidP="001F7659">
      <w:pPr>
        <w:tabs>
          <w:tab w:val="left" w:pos="2085"/>
        </w:tabs>
        <w:spacing w:line="240" w:lineRule="auto"/>
        <w:ind w:right="6" w:firstLine="567"/>
        <w:rPr>
          <w:sz w:val="24"/>
          <w:szCs w:val="24"/>
        </w:rPr>
      </w:pPr>
      <w:r w:rsidRPr="001F7659">
        <w:rPr>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14:paraId="2F8DE9F2" w14:textId="1192F75A" w:rsidR="003106FF" w:rsidRPr="001F7659" w:rsidRDefault="003106FF" w:rsidP="001F7659">
      <w:pPr>
        <w:tabs>
          <w:tab w:val="left" w:pos="2085"/>
        </w:tabs>
        <w:spacing w:line="240" w:lineRule="auto"/>
        <w:ind w:right="6" w:firstLine="567"/>
        <w:rPr>
          <w:sz w:val="24"/>
          <w:szCs w:val="24"/>
        </w:rPr>
      </w:pPr>
      <w:r w:rsidRPr="001F7659">
        <w:rPr>
          <w:sz w:val="24"/>
          <w:szCs w:val="24"/>
        </w:rPr>
        <w:t>Задачами курса технологии являются:</w:t>
      </w:r>
    </w:p>
    <w:p w14:paraId="7254B6B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овладение знаниями, умениями и опытом деятельности в предметной области «Технология»;</w:t>
      </w:r>
    </w:p>
    <w:p w14:paraId="36F16C9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66E05B1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481340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25A1ECC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00439F2" w14:textId="2175497B"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40083886" w14:textId="6125E2D0"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по технологии построена по модульному принципу.</w:t>
      </w:r>
    </w:p>
    <w:p w14:paraId="166D528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7B03194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Модульная программа включает инвариантные (обязательные) модули и вариативные. </w:t>
      </w:r>
    </w:p>
    <w:p w14:paraId="40EE4ACE" w14:textId="3BD0A288" w:rsidR="003106FF" w:rsidRPr="001F7659" w:rsidRDefault="003106FF" w:rsidP="001F7659">
      <w:pPr>
        <w:tabs>
          <w:tab w:val="left" w:pos="2085"/>
        </w:tabs>
        <w:spacing w:line="240" w:lineRule="auto"/>
        <w:ind w:right="6" w:firstLine="567"/>
        <w:rPr>
          <w:b/>
          <w:sz w:val="24"/>
          <w:szCs w:val="24"/>
        </w:rPr>
      </w:pPr>
      <w:r w:rsidRPr="001F7659">
        <w:rPr>
          <w:b/>
          <w:sz w:val="24"/>
          <w:szCs w:val="24"/>
        </w:rPr>
        <w:t>Инвариантные модули программы по технологии.</w:t>
      </w:r>
    </w:p>
    <w:p w14:paraId="10B8A4B8" w14:textId="663C3B09"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технологии».</w:t>
      </w:r>
    </w:p>
    <w:p w14:paraId="1693DF3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1E6250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3528642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6996EC61" w14:textId="59A1DE05" w:rsidR="003106FF" w:rsidRPr="001F7659" w:rsidRDefault="003106FF" w:rsidP="001F7659">
      <w:pPr>
        <w:tabs>
          <w:tab w:val="left" w:pos="2085"/>
        </w:tabs>
        <w:spacing w:line="240" w:lineRule="auto"/>
        <w:ind w:right="6" w:firstLine="567"/>
        <w:rPr>
          <w:sz w:val="24"/>
          <w:szCs w:val="24"/>
        </w:rPr>
      </w:pPr>
      <w:r w:rsidRPr="001F7659">
        <w:rPr>
          <w:sz w:val="24"/>
          <w:szCs w:val="24"/>
        </w:rPr>
        <w:t>Модуль «Технологии обработки материалов и пищевых продуктов».</w:t>
      </w:r>
    </w:p>
    <w:p w14:paraId="5DF738A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704447D6" w14:textId="0BE02DB9" w:rsidR="003106FF" w:rsidRPr="001F7659" w:rsidRDefault="003106FF" w:rsidP="001F7659">
      <w:pPr>
        <w:tabs>
          <w:tab w:val="left" w:pos="2085"/>
        </w:tabs>
        <w:spacing w:line="240" w:lineRule="auto"/>
        <w:ind w:right="6" w:firstLine="567"/>
        <w:rPr>
          <w:sz w:val="24"/>
          <w:szCs w:val="24"/>
        </w:rPr>
      </w:pPr>
      <w:r w:rsidRPr="001F7659">
        <w:rPr>
          <w:sz w:val="24"/>
          <w:szCs w:val="24"/>
        </w:rPr>
        <w:t>Модуль «Компьютерная графика. Черчение».</w:t>
      </w:r>
    </w:p>
    <w:p w14:paraId="0684C44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2E6B4C4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655A5A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56525D66" w14:textId="4B0455B3" w:rsidR="003106FF" w:rsidRPr="001F7659" w:rsidRDefault="003106FF" w:rsidP="001F7659">
      <w:pPr>
        <w:tabs>
          <w:tab w:val="left" w:pos="2085"/>
        </w:tabs>
        <w:spacing w:line="240" w:lineRule="auto"/>
        <w:ind w:right="6" w:firstLine="567"/>
        <w:rPr>
          <w:sz w:val="24"/>
          <w:szCs w:val="24"/>
        </w:rPr>
      </w:pPr>
      <w:r w:rsidRPr="001F7659">
        <w:rPr>
          <w:sz w:val="24"/>
          <w:szCs w:val="24"/>
        </w:rPr>
        <w:t>Модуль «Робототехника».</w:t>
      </w:r>
    </w:p>
    <w:p w14:paraId="30D5E64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18EFEB9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472CCEE0" w14:textId="13A7A103" w:rsidR="003106FF" w:rsidRPr="001F7659" w:rsidRDefault="003106FF" w:rsidP="001F7659">
      <w:pPr>
        <w:tabs>
          <w:tab w:val="left" w:pos="2085"/>
        </w:tabs>
        <w:spacing w:line="240" w:lineRule="auto"/>
        <w:ind w:right="6" w:firstLine="567"/>
        <w:rPr>
          <w:sz w:val="24"/>
          <w:szCs w:val="24"/>
        </w:rPr>
      </w:pPr>
      <w:r w:rsidRPr="001F7659">
        <w:rPr>
          <w:sz w:val="24"/>
          <w:szCs w:val="24"/>
        </w:rPr>
        <w:t>Модуль «3D-моделирование, прототипирование, макетирование».</w:t>
      </w:r>
    </w:p>
    <w:p w14:paraId="1D093FD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06E3EEFC" w14:textId="76EFFB8E" w:rsidR="003106FF" w:rsidRPr="001F7659" w:rsidRDefault="003106FF" w:rsidP="001F7659">
      <w:pPr>
        <w:tabs>
          <w:tab w:val="left" w:pos="2085"/>
        </w:tabs>
        <w:spacing w:line="240" w:lineRule="auto"/>
        <w:ind w:right="6" w:firstLine="567"/>
        <w:rPr>
          <w:b/>
          <w:sz w:val="24"/>
          <w:szCs w:val="24"/>
        </w:rPr>
      </w:pPr>
      <w:r w:rsidRPr="001F7659">
        <w:rPr>
          <w:b/>
          <w:sz w:val="24"/>
          <w:szCs w:val="24"/>
        </w:rPr>
        <w:t>Вариативные модули программы по технологии.</w:t>
      </w:r>
    </w:p>
    <w:p w14:paraId="7153EA06" w14:textId="241F47A7" w:rsidR="003106FF" w:rsidRPr="001F7659" w:rsidRDefault="003106FF" w:rsidP="001F7659">
      <w:pPr>
        <w:tabs>
          <w:tab w:val="left" w:pos="2085"/>
        </w:tabs>
        <w:spacing w:line="240" w:lineRule="auto"/>
        <w:ind w:right="6" w:firstLine="567"/>
        <w:rPr>
          <w:sz w:val="24"/>
          <w:szCs w:val="24"/>
        </w:rPr>
      </w:pPr>
      <w:r w:rsidRPr="001F7659">
        <w:rPr>
          <w:sz w:val="24"/>
          <w:szCs w:val="24"/>
        </w:rPr>
        <w:t>Модуль «Автоматизированные системы».</w:t>
      </w:r>
    </w:p>
    <w:p w14:paraId="3B45D60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0130891D" w14:textId="5EC4A46A" w:rsidR="003106FF" w:rsidRPr="001F7659" w:rsidRDefault="003106FF" w:rsidP="001F7659">
      <w:pPr>
        <w:tabs>
          <w:tab w:val="left" w:pos="2085"/>
        </w:tabs>
        <w:spacing w:line="240" w:lineRule="auto"/>
        <w:ind w:right="6" w:firstLine="567"/>
        <w:rPr>
          <w:sz w:val="24"/>
          <w:szCs w:val="24"/>
        </w:rPr>
      </w:pPr>
      <w:r w:rsidRPr="001F7659">
        <w:rPr>
          <w:sz w:val="24"/>
          <w:szCs w:val="24"/>
        </w:rPr>
        <w:t>Модули «Животноводство» и «Растениеводство».</w:t>
      </w:r>
    </w:p>
    <w:p w14:paraId="3E08C45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14:paraId="7161679E" w14:textId="403E5D58" w:rsidR="003106FF" w:rsidRPr="001F7659" w:rsidRDefault="003106FF" w:rsidP="001F7659">
      <w:pPr>
        <w:tabs>
          <w:tab w:val="left" w:pos="2085"/>
        </w:tabs>
        <w:spacing w:line="240" w:lineRule="auto"/>
        <w:ind w:right="6" w:firstLine="567"/>
        <w:rPr>
          <w:sz w:val="24"/>
          <w:szCs w:val="24"/>
        </w:rPr>
      </w:pPr>
      <w:r w:rsidRPr="001F7659">
        <w:rPr>
          <w:sz w:val="24"/>
          <w:szCs w:val="24"/>
        </w:rPr>
        <w:t>В курсе технологии осуществляется реализация межпредметных связей:</w:t>
      </w:r>
    </w:p>
    <w:p w14:paraId="40D1032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2D7382A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химией при освоении разделов, связанных с технологиями химической промышленности в инвариантных модулях;</w:t>
      </w:r>
    </w:p>
    <w:p w14:paraId="436922E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336DD68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17CB0F1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40EEBB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14:paraId="2B75260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 обществознанием при освоении темы «Технология и мир. Современная техносфера» в инвариантном модуле «Производство и технология».</w:t>
      </w:r>
    </w:p>
    <w:p w14:paraId="163EC96E" w14:textId="77777777" w:rsidR="001F7659" w:rsidRPr="001F7659" w:rsidRDefault="001F7659" w:rsidP="001F7659">
      <w:pPr>
        <w:tabs>
          <w:tab w:val="left" w:pos="2085"/>
        </w:tabs>
        <w:spacing w:line="240" w:lineRule="auto"/>
        <w:ind w:right="6" w:firstLine="567"/>
        <w:jc w:val="center"/>
        <w:rPr>
          <w:sz w:val="24"/>
          <w:szCs w:val="24"/>
        </w:rPr>
      </w:pPr>
    </w:p>
    <w:p w14:paraId="651E2005" w14:textId="035B2238" w:rsidR="003106FF" w:rsidRPr="001F7659" w:rsidRDefault="003106FF" w:rsidP="001F7659">
      <w:pPr>
        <w:tabs>
          <w:tab w:val="left" w:pos="2085"/>
        </w:tabs>
        <w:spacing w:line="240" w:lineRule="auto"/>
        <w:ind w:right="6" w:firstLine="567"/>
        <w:jc w:val="center"/>
        <w:rPr>
          <w:b/>
          <w:sz w:val="24"/>
          <w:szCs w:val="24"/>
        </w:rPr>
      </w:pPr>
      <w:r w:rsidRPr="001F7659">
        <w:rPr>
          <w:b/>
          <w:sz w:val="24"/>
          <w:szCs w:val="24"/>
        </w:rPr>
        <w:t>Содержание обучения технол</w:t>
      </w:r>
      <w:r w:rsidR="001F7659" w:rsidRPr="001F7659">
        <w:rPr>
          <w:b/>
          <w:sz w:val="24"/>
          <w:szCs w:val="24"/>
        </w:rPr>
        <w:t>огии на уровне основного общего образования</w:t>
      </w:r>
    </w:p>
    <w:p w14:paraId="5A3C805B" w14:textId="77777777" w:rsidR="001F7659" w:rsidRPr="001F7659" w:rsidRDefault="001F7659" w:rsidP="001F7659">
      <w:pPr>
        <w:tabs>
          <w:tab w:val="left" w:pos="2085"/>
        </w:tabs>
        <w:spacing w:line="240" w:lineRule="auto"/>
        <w:ind w:right="6" w:firstLine="567"/>
        <w:jc w:val="center"/>
        <w:rPr>
          <w:sz w:val="24"/>
          <w:szCs w:val="24"/>
        </w:rPr>
      </w:pPr>
    </w:p>
    <w:p w14:paraId="4FBF3DB3" w14:textId="129F609A" w:rsidR="003106FF" w:rsidRPr="001F7659" w:rsidRDefault="003106FF" w:rsidP="001F7659">
      <w:pPr>
        <w:tabs>
          <w:tab w:val="left" w:pos="2085"/>
        </w:tabs>
        <w:spacing w:line="240" w:lineRule="auto"/>
        <w:ind w:right="6" w:firstLine="567"/>
        <w:rPr>
          <w:b/>
          <w:sz w:val="24"/>
          <w:szCs w:val="24"/>
        </w:rPr>
      </w:pPr>
      <w:r w:rsidRPr="001F7659">
        <w:rPr>
          <w:b/>
          <w:sz w:val="24"/>
          <w:szCs w:val="24"/>
        </w:rPr>
        <w:t>Инвариантные модули.</w:t>
      </w:r>
    </w:p>
    <w:p w14:paraId="76AEECB7" w14:textId="7472103E" w:rsidR="003106FF" w:rsidRPr="001F7659" w:rsidRDefault="003106FF" w:rsidP="001F7659">
      <w:pPr>
        <w:tabs>
          <w:tab w:val="left" w:pos="2085"/>
        </w:tabs>
        <w:spacing w:line="240" w:lineRule="auto"/>
        <w:ind w:right="6" w:firstLine="567"/>
        <w:rPr>
          <w:sz w:val="24"/>
          <w:szCs w:val="24"/>
        </w:rPr>
      </w:pPr>
      <w:r w:rsidRPr="001F7659">
        <w:rPr>
          <w:sz w:val="24"/>
          <w:szCs w:val="24"/>
        </w:rPr>
        <w:t>Модуль «Производство и технологии».</w:t>
      </w:r>
    </w:p>
    <w:p w14:paraId="618586E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14:paraId="5A9546A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Материальный мир и потребности человека. Свойства вещей.</w:t>
      </w:r>
    </w:p>
    <w:p w14:paraId="2BC43C6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Материалы и сырьё. Естественные (природные) и искусственные материалы.</w:t>
      </w:r>
    </w:p>
    <w:p w14:paraId="224D023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Материальные технологии. Технологический процесс.</w:t>
      </w:r>
    </w:p>
    <w:p w14:paraId="7F5A116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и техника. Роль техники в производственной деятельности человека.</w:t>
      </w:r>
    </w:p>
    <w:p w14:paraId="3D5A831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Когнитивные технологии: мозговой штурм, метод интеллект-карт, метод фокальных объектов и другие.</w:t>
      </w:r>
    </w:p>
    <w:p w14:paraId="54631DA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79769BB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Какие бывают профессии.</w:t>
      </w:r>
    </w:p>
    <w:p w14:paraId="2A0BE52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Производственно-технологические задачи и способы их решения.</w:t>
      </w:r>
    </w:p>
    <w:p w14:paraId="256327B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Модели и моделирование. Виды машин и механизмов. Моделирование технических устройств. Кинематические схемы.</w:t>
      </w:r>
    </w:p>
    <w:p w14:paraId="67F77EC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1CC8912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14:paraId="5576849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Информационные технологии. Перспективные технологии.</w:t>
      </w:r>
    </w:p>
    <w:p w14:paraId="3C473F1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технологий как основная задача современной науки. История развития технологий.</w:t>
      </w:r>
    </w:p>
    <w:p w14:paraId="144B211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Эстетическая ценность результатов труда. Промышленная эстетика. Дизайн.</w:t>
      </w:r>
    </w:p>
    <w:p w14:paraId="2140D50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ремёсла. Народные ремёсла и промыслы России.</w:t>
      </w:r>
    </w:p>
    <w:p w14:paraId="4F3A5D4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Цифровизация производства. Цифровые технологии и способы обработки информации.</w:t>
      </w:r>
    </w:p>
    <w:p w14:paraId="0D19CC9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Управление технологическими процессами. Управление производством. Современные и перспективные технологии.</w:t>
      </w:r>
    </w:p>
    <w:p w14:paraId="31CB1F4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высокотехнологичных отраслей. «Высокие технологии» двойного назначения.</w:t>
      </w:r>
    </w:p>
    <w:p w14:paraId="587C309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Разработка и внедрение технологий многократного использования материалов, технологий безотходного производства.</w:t>
      </w:r>
    </w:p>
    <w:p w14:paraId="2F60575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Современная техносфера. Проблема взаимодействия природы и техносферы.</w:t>
      </w:r>
    </w:p>
    <w:p w14:paraId="1E025EB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Современный транспорт и перспективы его развития.</w:t>
      </w:r>
    </w:p>
    <w:p w14:paraId="5BF89DB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8 класс.</w:t>
      </w:r>
    </w:p>
    <w:p w14:paraId="6BC6A23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Общие принципы управления. Самоуправляемые системы. Устойчивость систем управления. Устойчивость технических систем.</w:t>
      </w:r>
    </w:p>
    <w:p w14:paraId="3E4AB93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и его виды.</w:t>
      </w:r>
    </w:p>
    <w:p w14:paraId="53AFDED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Биотехнологии в решении экологических проблем. Биоэнергетика. Перспективные технологии (в том числе нанотехнологии).</w:t>
      </w:r>
    </w:p>
    <w:p w14:paraId="1D0423D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Сферы применения современных технологий.</w:t>
      </w:r>
    </w:p>
    <w:p w14:paraId="42DEB04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Рынок труда. Функции рынка труда. Трудовые ресурсы.</w:t>
      </w:r>
    </w:p>
    <w:p w14:paraId="741CE2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Мир профессий. Профессия, квалификация и компетенции.</w:t>
      </w:r>
    </w:p>
    <w:p w14:paraId="1318827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Выбор профессии в зависимости от интересов и способностей человека.</w:t>
      </w:r>
    </w:p>
    <w:p w14:paraId="0C9425E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Предпринимательство.</w:t>
      </w:r>
    </w:p>
    <w:p w14:paraId="2A7E176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4254D57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4B8ED4A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418200D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3367D61C" w14:textId="19B85916"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«Технологии обработки материалов и пищевых продуктов».</w:t>
      </w:r>
    </w:p>
    <w:p w14:paraId="23A633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14:paraId="3A17D82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3FCCCF4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Бумага и её свойства. Производство бумаги, история и современные технологии.</w:t>
      </w:r>
    </w:p>
    <w:p w14:paraId="2F39831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4C677D3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Ручной и электрифицированный инструмент для обработки древесины.</w:t>
      </w:r>
    </w:p>
    <w:p w14:paraId="393CBCF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(основные): разметка, пиление, сверление, зачистка, декорирование древесины.</w:t>
      </w:r>
    </w:p>
    <w:p w14:paraId="6A29485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промыслы по обработке древесины.</w:t>
      </w:r>
    </w:p>
    <w:p w14:paraId="4CC8DC7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древесины.</w:t>
      </w:r>
    </w:p>
    <w:p w14:paraId="50BE972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древесины».</w:t>
      </w:r>
    </w:p>
    <w:p w14:paraId="3ABA59F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w:t>
      </w:r>
    </w:p>
    <w:p w14:paraId="1A1915B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Общие сведения о питании и технологиях приготовления пищи.</w:t>
      </w:r>
    </w:p>
    <w:p w14:paraId="4F62086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Рациональное, здоровое питание, режим питания, пищевая пирамида.</w:t>
      </w:r>
    </w:p>
    <w:p w14:paraId="7EE9673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5B29258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Технология приготовления блюд из яиц, круп, овощей. Определение качества продуктов, правила хранения продуктов.</w:t>
      </w:r>
    </w:p>
    <w:p w14:paraId="5491C51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14:paraId="7744139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Правила этикета за столом. Условия хранения продуктов питания. Утилизация бытовых и пищевых отходов.</w:t>
      </w:r>
    </w:p>
    <w:p w14:paraId="09B1A10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пищевых продуктов.</w:t>
      </w:r>
    </w:p>
    <w:p w14:paraId="7E7BD43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«Питание и здоровье человека».</w:t>
      </w:r>
    </w:p>
    <w:p w14:paraId="6F89758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текстильных материалов.</w:t>
      </w:r>
    </w:p>
    <w:p w14:paraId="076DDE2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Основы материаловедения. Текстильные материалы (нитки, ткань), производство и использование человеком. История, культура.</w:t>
      </w:r>
    </w:p>
    <w:p w14:paraId="1CF08DF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Современные технологии производства тканей с разными свойствами.</w:t>
      </w:r>
    </w:p>
    <w:p w14:paraId="5382B94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590AF1B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Основы технологии изготовления изделий из текстильных материалов.</w:t>
      </w:r>
    </w:p>
    <w:p w14:paraId="13E815A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Последовательность изготовления швейного изделия. Контроль качества готового изделия.</w:t>
      </w:r>
    </w:p>
    <w:p w14:paraId="4992B00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Устройство швейной машины: виды приводов швейной машины, регуляторы.</w:t>
      </w:r>
    </w:p>
    <w:p w14:paraId="1B77137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Виды стежков, швов. Виды ручных и машинных швов (стачные, краевые).</w:t>
      </w:r>
    </w:p>
    <w:p w14:paraId="4233AFA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со швейным производством.</w:t>
      </w:r>
    </w:p>
    <w:p w14:paraId="53E65C3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текстильных материалов».</w:t>
      </w:r>
    </w:p>
    <w:p w14:paraId="476C1C1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Чертёж выкроек проектного швейного изделия (например, мешок для сменной обуви, прихватка, лоскутное шитьё).</w:t>
      </w:r>
    </w:p>
    <w:p w14:paraId="197F93F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технологических операций по пошиву проектного изделия, отделке изделия.</w:t>
      </w:r>
    </w:p>
    <w:p w14:paraId="4E5B9E1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изготовления проектного швейного изделия.</w:t>
      </w:r>
    </w:p>
    <w:p w14:paraId="56A9147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14:paraId="2F827FE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3C71B1F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Народные промыслы по обработке металла.</w:t>
      </w:r>
    </w:p>
    <w:p w14:paraId="70C5EE0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Способы обработки тонколистового металла.</w:t>
      </w:r>
    </w:p>
    <w:p w14:paraId="744A834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Слесарный верстак. Инструменты для разметки, правки, резания тонколистового металла.</w:t>
      </w:r>
    </w:p>
    <w:p w14:paraId="699BF05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(основные): правка, разметка, резание, гибка тонколистового металла.</w:t>
      </w:r>
    </w:p>
    <w:p w14:paraId="1E5F616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производством и обработкой металлов.</w:t>
      </w:r>
    </w:p>
    <w:p w14:paraId="4C29015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металла».</w:t>
      </w:r>
    </w:p>
    <w:p w14:paraId="5C262F2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проектного изделия по технологической карте.</w:t>
      </w:r>
    </w:p>
    <w:p w14:paraId="3FEC4B0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Потребительские и технические требования к качеству готового изделия.</w:t>
      </w:r>
    </w:p>
    <w:p w14:paraId="6708280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проектного изделия из тонколистового металла.</w:t>
      </w:r>
    </w:p>
    <w:p w14:paraId="3EF4B3D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 (6 часов).</w:t>
      </w:r>
    </w:p>
    <w:p w14:paraId="4CA41F6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4F55027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качества молочных продуктов, правила хранения продуктов.</w:t>
      </w:r>
    </w:p>
    <w:p w14:paraId="0B4C5F7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Виды теста. Технологии приготовления разных видов теста (тесто для вареников, песочное тесто, бисквитное тесто, дрожжевое тесто).</w:t>
      </w:r>
    </w:p>
    <w:p w14:paraId="0BF7B9C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пищевым производством.</w:t>
      </w:r>
    </w:p>
    <w:p w14:paraId="399E640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«Технологии обработки пищевых продуктов».</w:t>
      </w:r>
    </w:p>
    <w:p w14:paraId="0C6F3F0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текстильных материалов.</w:t>
      </w:r>
    </w:p>
    <w:p w14:paraId="22D0A52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Современные текстильные материалы, получение и свойства.</w:t>
      </w:r>
    </w:p>
    <w:p w14:paraId="395CFEA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Сравнение свойств тканей, выбор ткани с учётом эксплуатации изделия.</w:t>
      </w:r>
    </w:p>
    <w:p w14:paraId="3FA1D73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Одежда, виды одежды. Мода и стиль.</w:t>
      </w:r>
    </w:p>
    <w:p w14:paraId="3ECAE3B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текстильных материалов».</w:t>
      </w:r>
    </w:p>
    <w:p w14:paraId="088F22A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14:paraId="7630159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Выполнение технологических операций по раскрою и пошиву проектного изделия, отделке изделия.</w:t>
      </w:r>
    </w:p>
    <w:p w14:paraId="2DB9F86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Оценка качества изготовления проектного швейного изделия.</w:t>
      </w:r>
    </w:p>
    <w:p w14:paraId="0FBD276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конструкционных материалов.</w:t>
      </w:r>
    </w:p>
    <w:p w14:paraId="669D355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Обработка древесины. Технологии механической обработки конструкционных материалов. Технологии отделки изделий из древесины.</w:t>
      </w:r>
    </w:p>
    <w:p w14:paraId="3813464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567C1A8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Пластмасса и другие современные материалы: свойства, получение и использование.</w:t>
      </w:r>
    </w:p>
    <w:p w14:paraId="7212E69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Индивидуальный творческий (учебный) проект «Изделие из конструкционных и поделочных материалов».</w:t>
      </w:r>
    </w:p>
    <w:p w14:paraId="5A24189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Технологии обработки пищевых продуктов.</w:t>
      </w:r>
    </w:p>
    <w:p w14:paraId="35D184C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1DF60D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3192174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Блюда национальной кухни из мяса, рыбы.</w:t>
      </w:r>
    </w:p>
    <w:p w14:paraId="4C94DBF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Групповой проект по теме «Технологии обработки пищевых продуктов».</w:t>
      </w:r>
    </w:p>
    <w:p w14:paraId="05C730EE" w14:textId="3BDA6E8E"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«Робототехника».</w:t>
      </w:r>
    </w:p>
    <w:p w14:paraId="128D548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и роботизация. Принципы работы робота.</w:t>
      </w:r>
    </w:p>
    <w:p w14:paraId="52F1090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Классификация современных роботов. Виды роботов, их функции и назначение.</w:t>
      </w:r>
    </w:p>
    <w:p w14:paraId="03F5062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Взаимосвязь конструкции робота и выполняемой им функции.</w:t>
      </w:r>
    </w:p>
    <w:p w14:paraId="69FAA6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Робототехнический конструктор и комплектующие.</w:t>
      </w:r>
    </w:p>
    <w:p w14:paraId="4FD7C78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Чтение схем. Сборка роботизированной конструкции по готовой схеме.</w:t>
      </w:r>
    </w:p>
    <w:p w14:paraId="240F74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Базовые принципы программирования.</w:t>
      </w:r>
    </w:p>
    <w:p w14:paraId="7FF8B52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Визуальный язык для программирования простых робототехнических систем.</w:t>
      </w:r>
    </w:p>
    <w:p w14:paraId="7884A7F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Мобильная робототехника. Организация перемещения робототехнических устройств.</w:t>
      </w:r>
    </w:p>
    <w:p w14:paraId="142D21A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Транспортные роботы. Назначение, особенности.</w:t>
      </w:r>
    </w:p>
    <w:p w14:paraId="2270C99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Знакомство с контроллером, моторами, датчиками.</w:t>
      </w:r>
    </w:p>
    <w:p w14:paraId="5BF1F84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Сборка мобильного робота.</w:t>
      </w:r>
    </w:p>
    <w:p w14:paraId="6CCF6B0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Принципы программирования мобильных роботов.</w:t>
      </w:r>
    </w:p>
    <w:p w14:paraId="6C49C93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Изучение интерфейса визуального языка программирования, основные инструменты и команды программирования роботов.</w:t>
      </w:r>
    </w:p>
    <w:p w14:paraId="65B8ABD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w:t>
      </w:r>
    </w:p>
    <w:p w14:paraId="625C548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Промышленные и бытовые роботы, их классификация, назначение, использование</w:t>
      </w:r>
    </w:p>
    <w:p w14:paraId="0B22D3F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14:paraId="522ABB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Реализация на выбранном языке программирования алгоритмов управления отдельными компонентами и роботизированными системами.</w:t>
      </w:r>
    </w:p>
    <w:p w14:paraId="4C6D67A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Анализ и проверка на работоспособность, усовершенствование конструкции робота.</w:t>
      </w:r>
    </w:p>
    <w:p w14:paraId="1C2E732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w:t>
      </w:r>
    </w:p>
    <w:p w14:paraId="636BA01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История развития беспилотного авиастроения, применение беспилотных воздушных судов.</w:t>
      </w:r>
    </w:p>
    <w:p w14:paraId="32EA006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Принципы работы и назначение основных блоков, оптимальный вариант использования при конструировании роботов.</w:t>
      </w:r>
    </w:p>
    <w:p w14:paraId="561E4C0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Основные принципы теории автоматического управления и регулирования. Обратная связь.</w:t>
      </w:r>
    </w:p>
    <w:p w14:paraId="635795D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Датчики, принципы и режимы работы, параметры, применение.</w:t>
      </w:r>
    </w:p>
    <w:p w14:paraId="321D19A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Отладка роботизированных конструкций в соответствии с поставленными задачами.</w:t>
      </w:r>
    </w:p>
    <w:p w14:paraId="216DD16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Беспроводное управление роботом.</w:t>
      </w:r>
    </w:p>
    <w:p w14:paraId="0D06CC3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Программирование роботов в среде конкретного языка программирования, основные инструменты и команды программирования роботов.</w:t>
      </w:r>
    </w:p>
    <w:p w14:paraId="58D5EAA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Учебный проект по робототехнике (одна из предложенных тем на выбор).</w:t>
      </w:r>
    </w:p>
    <w:p w14:paraId="4F4B8BF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Робототехнические системы. Автоматизированные и роботизированные производственные линии. </w:t>
      </w:r>
    </w:p>
    <w:p w14:paraId="2045BD7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Система «Интернет вещей». Промышленный «Интернет вещей».</w:t>
      </w:r>
    </w:p>
    <w:p w14:paraId="2E81D77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Потребительский «Интернет вещей». Элементы «Умного дома».</w:t>
      </w:r>
    </w:p>
    <w:p w14:paraId="4634DA2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Конструирование и моделирование с использованием автоматизированных систем с обратной связью.</w:t>
      </w:r>
    </w:p>
    <w:p w14:paraId="74A130A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Составление алгоритмов и программ по управлению роботизированными системами.</w:t>
      </w:r>
    </w:p>
    <w:p w14:paraId="66D3680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Протоколы связи.</w:t>
      </w:r>
    </w:p>
    <w:p w14:paraId="5749CE3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Перспективы автоматизации и роботизации: возможности и ограничения.</w:t>
      </w:r>
    </w:p>
    <w:p w14:paraId="45783A3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в области робототехники.</w:t>
      </w:r>
    </w:p>
    <w:p w14:paraId="305E38F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Научно-практический проект по робототехнике.</w:t>
      </w:r>
    </w:p>
    <w:p w14:paraId="29BBD4D7" w14:textId="7F5211D2"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«3D-моделирование, прототипирование, макетирование».</w:t>
      </w:r>
    </w:p>
    <w:p w14:paraId="42FD65A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Виды и свойства, назначение моделей. Соответствие модели моделируемому объекту и целям моделирования.</w:t>
      </w:r>
    </w:p>
    <w:p w14:paraId="0E31E1A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2AABAF8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объёмных моделей с помощью компьютерных программ.</w:t>
      </w:r>
    </w:p>
    <w:p w14:paraId="17795CF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14:paraId="25EFDC1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Программа для редактирования готовых моделей и последующей их распечатки. Инструменты для редактирования моделей.</w:t>
      </w:r>
    </w:p>
    <w:p w14:paraId="6BE2C83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3D-моделирование как технология создания визуальных моделей.</w:t>
      </w:r>
    </w:p>
    <w:p w14:paraId="7629033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Графические примитивы в 3D-моделировании. Куб и кубоид. Шар и многогранник. Цилиндр, призма, пирамида.</w:t>
      </w:r>
    </w:p>
    <w:p w14:paraId="1E6CFED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567A52C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«прототипирование». Создание цифровой объёмной модели.</w:t>
      </w:r>
    </w:p>
    <w:p w14:paraId="2DC77F9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для создания цифровой объёмной модели.</w:t>
      </w:r>
    </w:p>
    <w:p w14:paraId="49BFEA3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Моделирование сложных объектов. Рендеринг. Полигональная сетка.</w:t>
      </w:r>
    </w:p>
    <w:p w14:paraId="628818A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«аддитивные технологии».</w:t>
      </w:r>
    </w:p>
    <w:p w14:paraId="1A271AC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Технологическое оборудование для аддитивных технологий: 3D-принтеры.</w:t>
      </w:r>
    </w:p>
    <w:p w14:paraId="693C440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Области применения трёхмерной печати. Сырьё для трёхмерной печати.</w:t>
      </w:r>
    </w:p>
    <w:p w14:paraId="480994C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14:paraId="329E96C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Подготовка к печати. Печать 3D-модели.</w:t>
      </w:r>
    </w:p>
    <w:p w14:paraId="090A1D8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3D-печатью.</w:t>
      </w:r>
    </w:p>
    <w:p w14:paraId="641B1BA8" w14:textId="4B08480F"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«Компьютерная графика. Черчение».</w:t>
      </w:r>
    </w:p>
    <w:p w14:paraId="5EA6775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333D60A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Основы графической грамоты. Графические материалы и инструменты.</w:t>
      </w:r>
    </w:p>
    <w:p w14:paraId="54B2DAC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14:paraId="6C7F45B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Основные элементы графических изображений (точка, линия, контур, буквы и цифры, условные знаки).</w:t>
      </w:r>
    </w:p>
    <w:p w14:paraId="69A2D71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Правила построения чертежей (рамка, основная надпись, масштаб, виды, нанесение размеров).</w:t>
      </w:r>
    </w:p>
    <w:p w14:paraId="2721B9F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Чтение чертежа.</w:t>
      </w:r>
    </w:p>
    <w:p w14:paraId="026929E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проектной документации.</w:t>
      </w:r>
    </w:p>
    <w:p w14:paraId="1779FAC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Основы выполнения чертежей с использованием чертёжных инструментов и приспособлений.</w:t>
      </w:r>
    </w:p>
    <w:p w14:paraId="3D969F6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Стандарты оформления.</w:t>
      </w:r>
    </w:p>
    <w:p w14:paraId="566E0D9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графическом редакторе, компьютерной графике.</w:t>
      </w:r>
    </w:p>
    <w:p w14:paraId="570CCF5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графического редактора. Создание эскиза в графическом редакторе.</w:t>
      </w:r>
    </w:p>
    <w:p w14:paraId="217A58B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для создания и редактирования текста в графическом редакторе.</w:t>
      </w:r>
    </w:p>
    <w:p w14:paraId="6DAAAC8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печатной продукции в графическом редакторе.</w:t>
      </w:r>
    </w:p>
    <w:p w14:paraId="604A7A7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14:paraId="244A3D5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Общие сведения о сборочных чертежах. Оформление сборочного чертежа. Правила чтения сборочных чертежей.</w:t>
      </w:r>
    </w:p>
    <w:p w14:paraId="4F201F5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графической модели.</w:t>
      </w:r>
    </w:p>
    <w:p w14:paraId="1E5EA28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компьютеров для разработки графической документации.</w:t>
      </w:r>
    </w:p>
    <w:p w14:paraId="2F8CB8D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Математические, физические и информационные модели.</w:t>
      </w:r>
    </w:p>
    <w:p w14:paraId="449B7CE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Графические модели. Виды графических моделей.</w:t>
      </w:r>
    </w:p>
    <w:p w14:paraId="1C1456C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Количественная и качественная оценка модели.</w:t>
      </w:r>
    </w:p>
    <w:p w14:paraId="53510EF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8 класс.</w:t>
      </w:r>
    </w:p>
    <w:p w14:paraId="67B8064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программного обеспечения для создания проектной документации: моделей объектов и их чертежей.</w:t>
      </w:r>
    </w:p>
    <w:p w14:paraId="19D6996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документов, виды документов. Основная надпись.</w:t>
      </w:r>
    </w:p>
    <w:p w14:paraId="58C6FD2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Геометрические примитивы.</w:t>
      </w:r>
    </w:p>
    <w:p w14:paraId="64EB602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Создание, редактирование и трансформация графических объектов.</w:t>
      </w:r>
    </w:p>
    <w:p w14:paraId="34D4392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Сложные 3D-модели и сборочные чертежи.</w:t>
      </w:r>
    </w:p>
    <w:p w14:paraId="4CA101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Изделия и их модели. Анализ формы объекта и синтез модели.</w:t>
      </w:r>
    </w:p>
    <w:p w14:paraId="57CE181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План создания 3D-модели.</w:t>
      </w:r>
    </w:p>
    <w:p w14:paraId="1880152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Дерево модели. Формообразование детали. Способы редактирования операции формообразования и эскиза.</w:t>
      </w:r>
    </w:p>
    <w:p w14:paraId="36FAA1D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14:paraId="481EB34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Оформление конструкторской документации, в том числе с использованием САПР.</w:t>
      </w:r>
    </w:p>
    <w:p w14:paraId="5CCFA6C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253DAB7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14:paraId="49E783D1" w14:textId="6F46FC14" w:rsidR="003106FF" w:rsidRPr="001F7659" w:rsidRDefault="003106FF" w:rsidP="001F7659">
      <w:pPr>
        <w:tabs>
          <w:tab w:val="left" w:pos="2085"/>
        </w:tabs>
        <w:spacing w:line="240" w:lineRule="auto"/>
        <w:ind w:right="6" w:firstLine="567"/>
        <w:rPr>
          <w:b/>
          <w:sz w:val="24"/>
          <w:szCs w:val="24"/>
        </w:rPr>
      </w:pPr>
      <w:r w:rsidRPr="001F7659">
        <w:rPr>
          <w:b/>
          <w:sz w:val="24"/>
          <w:szCs w:val="24"/>
        </w:rPr>
        <w:t>Вариативные модули.</w:t>
      </w:r>
    </w:p>
    <w:p w14:paraId="51B8BA5F" w14:textId="0CBBEB8C" w:rsidR="003106FF" w:rsidRPr="001F7659" w:rsidRDefault="003106FF" w:rsidP="001F7659">
      <w:pPr>
        <w:tabs>
          <w:tab w:val="left" w:pos="2085"/>
        </w:tabs>
        <w:spacing w:line="240" w:lineRule="auto"/>
        <w:ind w:right="6" w:firstLine="567"/>
        <w:rPr>
          <w:sz w:val="24"/>
          <w:szCs w:val="24"/>
        </w:rPr>
      </w:pPr>
      <w:r w:rsidRPr="001F7659">
        <w:rPr>
          <w:sz w:val="24"/>
          <w:szCs w:val="24"/>
        </w:rPr>
        <w:t>Модуль «Автоматизированные системы».</w:t>
      </w:r>
    </w:p>
    <w:p w14:paraId="36D2B95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8–9 классы.</w:t>
      </w:r>
    </w:p>
    <w:p w14:paraId="4D1DD902" w14:textId="57803178" w:rsidR="003106FF" w:rsidRPr="001F7659" w:rsidRDefault="003106FF" w:rsidP="001F7659">
      <w:pPr>
        <w:tabs>
          <w:tab w:val="left" w:pos="2085"/>
        </w:tabs>
        <w:spacing w:line="240" w:lineRule="auto"/>
        <w:ind w:right="6" w:firstLine="567"/>
        <w:rPr>
          <w:sz w:val="24"/>
          <w:szCs w:val="24"/>
        </w:rPr>
      </w:pPr>
      <w:r w:rsidRPr="001F7659">
        <w:rPr>
          <w:sz w:val="24"/>
          <w:szCs w:val="24"/>
        </w:rPr>
        <w:t>Введение в автоматизированные системы.</w:t>
      </w:r>
    </w:p>
    <w:p w14:paraId="0D1B12B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62A9F36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Управляющие и управляемые системы. Понятие обратной связи, ошибка регулирования, корректирующие устройства.</w:t>
      </w:r>
    </w:p>
    <w:p w14:paraId="2CEAEEF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Виды автоматизированных систем, их применение на производстве. </w:t>
      </w:r>
    </w:p>
    <w:p w14:paraId="4BDD3C16" w14:textId="321D1EB4" w:rsidR="003106FF" w:rsidRPr="001F7659" w:rsidRDefault="003106FF" w:rsidP="001F7659">
      <w:pPr>
        <w:tabs>
          <w:tab w:val="left" w:pos="2085"/>
        </w:tabs>
        <w:spacing w:line="240" w:lineRule="auto"/>
        <w:ind w:right="6" w:firstLine="567"/>
        <w:rPr>
          <w:sz w:val="24"/>
          <w:szCs w:val="24"/>
        </w:rPr>
      </w:pPr>
      <w:r w:rsidRPr="001F7659">
        <w:rPr>
          <w:sz w:val="24"/>
          <w:szCs w:val="24"/>
        </w:rPr>
        <w:t>Элементарная база автоматизированных систем.</w:t>
      </w:r>
    </w:p>
    <w:p w14:paraId="0156FC1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01121856" w14:textId="6D36557F" w:rsidR="003106FF" w:rsidRPr="001F7659" w:rsidRDefault="003106FF" w:rsidP="001F7659">
      <w:pPr>
        <w:tabs>
          <w:tab w:val="left" w:pos="2085"/>
        </w:tabs>
        <w:spacing w:line="240" w:lineRule="auto"/>
        <w:ind w:right="6" w:firstLine="567"/>
        <w:rPr>
          <w:sz w:val="24"/>
          <w:szCs w:val="24"/>
        </w:rPr>
      </w:pPr>
      <w:r w:rsidRPr="001F7659">
        <w:rPr>
          <w:sz w:val="24"/>
          <w:szCs w:val="24"/>
        </w:rPr>
        <w:t>Управление техническими системами.</w:t>
      </w:r>
    </w:p>
    <w:p w14:paraId="2E3C592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5C345409" w14:textId="562DCFD0" w:rsidR="003106FF" w:rsidRPr="001F7659" w:rsidRDefault="003106FF" w:rsidP="001F7659">
      <w:pPr>
        <w:tabs>
          <w:tab w:val="left" w:pos="2085"/>
        </w:tabs>
        <w:spacing w:line="240" w:lineRule="auto"/>
        <w:ind w:right="6" w:firstLine="567"/>
        <w:rPr>
          <w:sz w:val="24"/>
          <w:szCs w:val="24"/>
        </w:rPr>
      </w:pPr>
      <w:r w:rsidRPr="001F7659">
        <w:rPr>
          <w:sz w:val="24"/>
          <w:szCs w:val="24"/>
        </w:rPr>
        <w:t>Модуль «Животноводство».</w:t>
      </w:r>
    </w:p>
    <w:p w14:paraId="5E88D74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7–8 классы.</w:t>
      </w:r>
    </w:p>
    <w:p w14:paraId="42B81756" w14:textId="12BAFD48" w:rsidR="003106FF" w:rsidRPr="001F7659" w:rsidRDefault="003106FF" w:rsidP="001F7659">
      <w:pPr>
        <w:tabs>
          <w:tab w:val="left" w:pos="2085"/>
        </w:tabs>
        <w:spacing w:line="240" w:lineRule="auto"/>
        <w:ind w:right="6" w:firstLine="567"/>
        <w:rPr>
          <w:sz w:val="24"/>
          <w:szCs w:val="24"/>
        </w:rPr>
      </w:pPr>
      <w:r w:rsidRPr="001F7659">
        <w:rPr>
          <w:sz w:val="24"/>
          <w:szCs w:val="24"/>
        </w:rPr>
        <w:t>Элементы технологий выращивания сельскохозяйственных животных.</w:t>
      </w:r>
    </w:p>
    <w:p w14:paraId="2B6415D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Домашние животные. Сельскохозяйственные животные.</w:t>
      </w:r>
    </w:p>
    <w:p w14:paraId="39A6732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Содержание сельскохозяйственных животных: помещение, оборудование, уход.</w:t>
      </w:r>
    </w:p>
    <w:p w14:paraId="419D8D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Разведение животных. Породы животных.</w:t>
      </w:r>
    </w:p>
    <w:p w14:paraId="544FB5E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Лечение животных. Понятие о ветеринарии.</w:t>
      </w:r>
    </w:p>
    <w:p w14:paraId="11032D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Заготовка кормов. Кормление животных. Питательность корма. Рацион.</w:t>
      </w:r>
    </w:p>
    <w:p w14:paraId="41FFD54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Животные у нас дома. Забота о домашних и бездомных животных.</w:t>
      </w:r>
    </w:p>
    <w:p w14:paraId="0EA4EDA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Проблема клонирования живых организмов. Социальные и этические проблемы.</w:t>
      </w:r>
    </w:p>
    <w:p w14:paraId="683E5E6F" w14:textId="4303E9B5" w:rsidR="003106FF" w:rsidRPr="001F7659" w:rsidRDefault="003106FF" w:rsidP="001F7659">
      <w:pPr>
        <w:tabs>
          <w:tab w:val="left" w:pos="2085"/>
        </w:tabs>
        <w:spacing w:line="240" w:lineRule="auto"/>
        <w:ind w:right="6" w:firstLine="567"/>
        <w:rPr>
          <w:sz w:val="24"/>
          <w:szCs w:val="24"/>
        </w:rPr>
      </w:pPr>
      <w:r w:rsidRPr="001F7659">
        <w:rPr>
          <w:sz w:val="24"/>
          <w:szCs w:val="24"/>
        </w:rPr>
        <w:t>Производство животноводческих продуктов.</w:t>
      </w:r>
    </w:p>
    <w:p w14:paraId="3BB9B3B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5E2F98A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цифровых технологий в животноводстве.</w:t>
      </w:r>
    </w:p>
    <w:p w14:paraId="6300AC4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Цифровая ферма:</w:t>
      </w:r>
    </w:p>
    <w:p w14:paraId="2BDD85D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автоматическое кормление животных;</w:t>
      </w:r>
    </w:p>
    <w:p w14:paraId="6C65755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автоматическая дойка;</w:t>
      </w:r>
    </w:p>
    <w:p w14:paraId="0B53160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уборка помещения и другое.</w:t>
      </w:r>
    </w:p>
    <w:p w14:paraId="0D7FA27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Цифровая «умная» ферма — перспективное направление роботизации в животноводстве.</w:t>
      </w:r>
    </w:p>
    <w:p w14:paraId="748980DB" w14:textId="1AF89D93"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связанные с деятельностью животновода.</w:t>
      </w:r>
    </w:p>
    <w:p w14:paraId="5A213D8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48425A81" w14:textId="07C8B28E" w:rsidR="003106FF" w:rsidRPr="001F7659" w:rsidRDefault="003106FF" w:rsidP="001F7659">
      <w:pPr>
        <w:tabs>
          <w:tab w:val="left" w:pos="2085"/>
        </w:tabs>
        <w:spacing w:line="240" w:lineRule="auto"/>
        <w:ind w:right="6" w:firstLine="567"/>
        <w:rPr>
          <w:b/>
          <w:sz w:val="24"/>
          <w:szCs w:val="24"/>
        </w:rPr>
      </w:pPr>
      <w:r w:rsidRPr="001F7659">
        <w:rPr>
          <w:b/>
          <w:sz w:val="24"/>
          <w:szCs w:val="24"/>
        </w:rPr>
        <w:t>Модуль «Растениеводство».</w:t>
      </w:r>
    </w:p>
    <w:p w14:paraId="3496E75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7–8 классы.</w:t>
      </w:r>
    </w:p>
    <w:p w14:paraId="1C36FF8E" w14:textId="2437818A" w:rsidR="003106FF" w:rsidRPr="001F7659" w:rsidRDefault="003106FF" w:rsidP="001F7659">
      <w:pPr>
        <w:tabs>
          <w:tab w:val="left" w:pos="2085"/>
        </w:tabs>
        <w:spacing w:line="240" w:lineRule="auto"/>
        <w:ind w:right="6" w:firstLine="567"/>
        <w:rPr>
          <w:sz w:val="24"/>
          <w:szCs w:val="24"/>
        </w:rPr>
      </w:pPr>
      <w:r w:rsidRPr="001F7659">
        <w:rPr>
          <w:sz w:val="24"/>
          <w:szCs w:val="24"/>
        </w:rPr>
        <w:t>Элементы технологий выращивания сельскохозяйственных культур.</w:t>
      </w:r>
    </w:p>
    <w:p w14:paraId="04F6AE7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0690212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Почвы, виды почв. Плодородие почв.</w:t>
      </w:r>
    </w:p>
    <w:p w14:paraId="62550D7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Инструменты обработки почвы: ручные и механизированные. Сельскохозяйственная техника.</w:t>
      </w:r>
    </w:p>
    <w:p w14:paraId="73F36E5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Культурные растения и их классификация.</w:t>
      </w:r>
    </w:p>
    <w:p w14:paraId="5CDC079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Выращивание растений на школьном/приусадебном участке.</w:t>
      </w:r>
    </w:p>
    <w:p w14:paraId="001B467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Полезные для человека дикорастущие растения и их классификация.</w:t>
      </w:r>
    </w:p>
    <w:p w14:paraId="316B996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07E7D6A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Сохранение природной среды.</w:t>
      </w:r>
    </w:p>
    <w:p w14:paraId="6422F100" w14:textId="39DF0B00" w:rsidR="003106FF" w:rsidRPr="001F7659" w:rsidRDefault="003106FF" w:rsidP="001F7659">
      <w:pPr>
        <w:tabs>
          <w:tab w:val="left" w:pos="2085"/>
        </w:tabs>
        <w:spacing w:line="240" w:lineRule="auto"/>
        <w:ind w:right="6" w:firstLine="567"/>
        <w:rPr>
          <w:sz w:val="24"/>
          <w:szCs w:val="24"/>
        </w:rPr>
      </w:pPr>
      <w:r w:rsidRPr="001F7659">
        <w:rPr>
          <w:sz w:val="24"/>
          <w:szCs w:val="24"/>
        </w:rPr>
        <w:t>Сельскохозяйственное производство.</w:t>
      </w:r>
    </w:p>
    <w:p w14:paraId="2B84848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5DC649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и роботизация сельскохозяйственного производства:</w:t>
      </w:r>
    </w:p>
    <w:p w14:paraId="430AD36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анализаторы почвы c использованием спутниковой системы навигации;</w:t>
      </w:r>
    </w:p>
    <w:p w14:paraId="115C461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автоматизация тепличного хозяйства;</w:t>
      </w:r>
    </w:p>
    <w:p w14:paraId="1BF9EB5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применение роботов-манипуляторов для уборки урожая;</w:t>
      </w:r>
    </w:p>
    <w:p w14:paraId="5DC68CF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внесение удобрения на основе данных от азотно-спектральных датчиков;</w:t>
      </w:r>
    </w:p>
    <w:p w14:paraId="251C006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определение критических точек полей с помощью спутниковых снимков;</w:t>
      </w:r>
    </w:p>
    <w:p w14:paraId="3E4873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использование беспилотных летательных аппаратов и другое.</w:t>
      </w:r>
    </w:p>
    <w:p w14:paraId="7C87519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Генно-модифицированные растения: положительные и отрицательные аспекты.</w:t>
      </w:r>
    </w:p>
    <w:p w14:paraId="6E517FEB" w14:textId="7744CD1E" w:rsidR="003106FF" w:rsidRPr="001F7659" w:rsidRDefault="003106FF" w:rsidP="001F7659">
      <w:pPr>
        <w:tabs>
          <w:tab w:val="left" w:pos="2085"/>
        </w:tabs>
        <w:spacing w:line="240" w:lineRule="auto"/>
        <w:ind w:right="6" w:firstLine="567"/>
        <w:rPr>
          <w:sz w:val="24"/>
          <w:szCs w:val="24"/>
        </w:rPr>
      </w:pPr>
      <w:r w:rsidRPr="001F7659">
        <w:rPr>
          <w:sz w:val="24"/>
          <w:szCs w:val="24"/>
        </w:rPr>
        <w:t>Сельскохозяйственные профессии.</w:t>
      </w:r>
    </w:p>
    <w:p w14:paraId="47A53C9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6DBD44F9" w14:textId="77777777" w:rsidR="001F7659" w:rsidRPr="001F7659" w:rsidRDefault="001F7659" w:rsidP="001F7659">
      <w:pPr>
        <w:tabs>
          <w:tab w:val="left" w:pos="2085"/>
        </w:tabs>
        <w:spacing w:line="240" w:lineRule="auto"/>
        <w:ind w:right="6" w:firstLine="567"/>
        <w:jc w:val="center"/>
        <w:rPr>
          <w:b/>
          <w:sz w:val="24"/>
          <w:szCs w:val="24"/>
        </w:rPr>
      </w:pPr>
    </w:p>
    <w:p w14:paraId="2912BEE2" w14:textId="60525F5E" w:rsidR="003106FF" w:rsidRPr="001F7659" w:rsidRDefault="003106FF" w:rsidP="001F7659">
      <w:pPr>
        <w:tabs>
          <w:tab w:val="left" w:pos="2085"/>
        </w:tabs>
        <w:spacing w:line="240" w:lineRule="auto"/>
        <w:ind w:right="6" w:firstLine="567"/>
        <w:jc w:val="center"/>
        <w:rPr>
          <w:b/>
          <w:sz w:val="24"/>
          <w:szCs w:val="24"/>
        </w:rPr>
      </w:pPr>
      <w:r w:rsidRPr="001F7659">
        <w:rPr>
          <w:b/>
          <w:sz w:val="24"/>
          <w:szCs w:val="24"/>
        </w:rPr>
        <w:t>Планируемые результаты освоения технологии на уров</w:t>
      </w:r>
      <w:r w:rsidR="001F7659" w:rsidRPr="001F7659">
        <w:rPr>
          <w:b/>
          <w:sz w:val="24"/>
          <w:szCs w:val="24"/>
        </w:rPr>
        <w:t>не основного общего образования</w:t>
      </w:r>
    </w:p>
    <w:p w14:paraId="1DDFC943" w14:textId="77777777" w:rsidR="001F7659" w:rsidRPr="001F7659" w:rsidRDefault="001F7659" w:rsidP="001F7659">
      <w:pPr>
        <w:tabs>
          <w:tab w:val="left" w:pos="2085"/>
        </w:tabs>
        <w:spacing w:line="240" w:lineRule="auto"/>
        <w:ind w:right="6" w:firstLine="567"/>
        <w:rPr>
          <w:sz w:val="24"/>
          <w:szCs w:val="24"/>
        </w:rPr>
      </w:pPr>
    </w:p>
    <w:p w14:paraId="4F319CE6" w14:textId="78563297" w:rsidR="003106FF" w:rsidRPr="001F7659" w:rsidRDefault="003106FF" w:rsidP="001F7659">
      <w:pPr>
        <w:tabs>
          <w:tab w:val="left" w:pos="2085"/>
        </w:tabs>
        <w:spacing w:line="240" w:lineRule="auto"/>
        <w:ind w:right="6" w:firstLine="567"/>
        <w:rPr>
          <w:sz w:val="24"/>
          <w:szCs w:val="24"/>
        </w:rPr>
      </w:pPr>
      <w:r w:rsidRPr="001F7659">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D5CF141" w14:textId="626F68F8" w:rsidR="003106FF" w:rsidRPr="001F7659" w:rsidRDefault="003106FF" w:rsidP="001F7659">
      <w:pPr>
        <w:tabs>
          <w:tab w:val="left" w:pos="2085"/>
        </w:tabs>
        <w:spacing w:line="240" w:lineRule="auto"/>
        <w:ind w:right="6" w:firstLine="567"/>
        <w:rPr>
          <w:sz w:val="24"/>
          <w:szCs w:val="24"/>
        </w:rPr>
      </w:pPr>
      <w:r w:rsidRPr="001F7659">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31A0325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1)</w:t>
      </w:r>
      <w:r w:rsidRPr="001F7659">
        <w:rPr>
          <w:sz w:val="24"/>
          <w:szCs w:val="24"/>
          <w:lang w:val="en-US"/>
        </w:rPr>
        <w:t> </w:t>
      </w:r>
      <w:r w:rsidRPr="001F7659">
        <w:rPr>
          <w:sz w:val="24"/>
          <w:szCs w:val="24"/>
        </w:rPr>
        <w:t>патриотического воспитания:</w:t>
      </w:r>
    </w:p>
    <w:p w14:paraId="69B70FE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проявление интереса к истории и современному состоянию российской науки и технологии;</w:t>
      </w:r>
    </w:p>
    <w:p w14:paraId="2EE955B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ценностное отношение к достижениям российских инженеров и учёных;</w:t>
      </w:r>
    </w:p>
    <w:p w14:paraId="488A876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2) гражданского и духовно-нравственного воспитания:</w:t>
      </w:r>
    </w:p>
    <w:p w14:paraId="057860A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76213E1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важности морально-этических принципов в деятельности, связанной с реализацией технологий;</w:t>
      </w:r>
    </w:p>
    <w:p w14:paraId="7457B42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63A6EDD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3) эстетического воспитания:</w:t>
      </w:r>
    </w:p>
    <w:p w14:paraId="15FF61C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восприятие эстетических качеств предметов труда;</w:t>
      </w:r>
    </w:p>
    <w:p w14:paraId="015778E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умение создавать эстетически значимые изделия из различных материалов;</w:t>
      </w:r>
    </w:p>
    <w:p w14:paraId="13C6B6D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14:paraId="496176C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роли художественной культуры как средства коммуникации и самовыражения в современном обществе;</w:t>
      </w:r>
    </w:p>
    <w:p w14:paraId="3B1599E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4) ценности научного познания и практической деятельности:</w:t>
      </w:r>
    </w:p>
    <w:p w14:paraId="46BCFAB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ценности науки как фундамента технологий;</w:t>
      </w:r>
    </w:p>
    <w:p w14:paraId="5AEC391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развитие интереса к исследовательской деятельности, реализации на практике достижений науки;</w:t>
      </w:r>
    </w:p>
    <w:p w14:paraId="335721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5) формирования культуры здоровья и эмоционального благополучия:</w:t>
      </w:r>
    </w:p>
    <w:p w14:paraId="309B55E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14:paraId="523A32A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умение распознавать информационные угрозы и осуществлять защиту личности от этих угроз;</w:t>
      </w:r>
    </w:p>
    <w:p w14:paraId="1DB677C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6) трудового воспитания:</w:t>
      </w:r>
    </w:p>
    <w:p w14:paraId="7C1CF25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уважение к труду, трудящимся, результатам труда (своего и других людей);</w:t>
      </w:r>
    </w:p>
    <w:p w14:paraId="7D89DB8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2CB7C7D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217AA8C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умение ориентироваться в мире современных профессий;</w:t>
      </w:r>
    </w:p>
    <w:p w14:paraId="79A97EB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умение осознанно выбирать индивидуальную траекторию развития с учётом личных и общественных интересов, потребностей;</w:t>
      </w:r>
    </w:p>
    <w:p w14:paraId="766ECA3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ориентация на достижение выдающихся результатов в профессиональной деятельности;</w:t>
      </w:r>
    </w:p>
    <w:p w14:paraId="1351299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7) экологического воспитания:</w:t>
      </w:r>
    </w:p>
    <w:p w14:paraId="2BB5CF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78EB801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осознание пределов преобразовательной деятельности человека.</w:t>
      </w:r>
    </w:p>
    <w:p w14:paraId="7D9F1247" w14:textId="6C5D8ACB" w:rsidR="003106FF" w:rsidRPr="001F7659" w:rsidRDefault="003106FF" w:rsidP="001F7659">
      <w:pPr>
        <w:tabs>
          <w:tab w:val="left" w:pos="2085"/>
        </w:tabs>
        <w:spacing w:line="240" w:lineRule="auto"/>
        <w:ind w:right="6" w:firstLine="567"/>
        <w:rPr>
          <w:sz w:val="24"/>
          <w:szCs w:val="24"/>
        </w:rPr>
      </w:pPr>
      <w:r w:rsidRPr="001F7659">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5A8D3915" w14:textId="1C325F40"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6D3CE3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и характеризовать существенные признаки природных и рукотворных объектов;</w:t>
      </w:r>
    </w:p>
    <w:p w14:paraId="369C04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устанавливать существенный признак классификации, основание для обобщения и сравнения;</w:t>
      </w:r>
    </w:p>
    <w:p w14:paraId="1A7021A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закономерности и противоречия в рассматриваемых фактах, данных и наблюдениях, относящихся к внешнему миру;</w:t>
      </w:r>
    </w:p>
    <w:p w14:paraId="5AC7077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2075276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4974B052" w14:textId="2E7407E4"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9D0BD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14:paraId="4FDBE69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формировать запросы к информационной системе с целью получения необходимой информации;</w:t>
      </w:r>
    </w:p>
    <w:p w14:paraId="422ACEA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полноту, достоверность и актуальность полученной информации;</w:t>
      </w:r>
    </w:p>
    <w:p w14:paraId="7F46D0A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опытным путём изучать свойства различных материалов;</w:t>
      </w:r>
    </w:p>
    <w:p w14:paraId="5ABF9DC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04142ED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строить и оценивать модели объектов, явлений и процессов;</w:t>
      </w:r>
    </w:p>
    <w:p w14:paraId="155692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создавать, применять и преобразовывать знаки и символы, модели и схемы для решения учебных и познавательных задач;</w:t>
      </w:r>
    </w:p>
    <w:p w14:paraId="3549A28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оценивать правильность выполнения учебной задачи, собственные возможности её решения;</w:t>
      </w:r>
    </w:p>
    <w:p w14:paraId="64EBE9E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прогнозировать поведение технической системы, в том числе с учётом синергетических эффектов.</w:t>
      </w:r>
    </w:p>
    <w:p w14:paraId="49794837" w14:textId="6FFF9CD1"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4CD4452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форму представления информации в зависимости от поставленной задачи;</w:t>
      </w:r>
    </w:p>
    <w:p w14:paraId="066D43C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различие между данными, информацией и знаниями;</w:t>
      </w:r>
    </w:p>
    <w:p w14:paraId="28CE10F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начальными навыками работы с «большими данными»;</w:t>
      </w:r>
    </w:p>
    <w:p w14:paraId="046EC91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технологией трансформации данных в информацию, информации в знания.</w:t>
      </w:r>
    </w:p>
    <w:p w14:paraId="2925A258" w14:textId="25BBB44C"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регулятивных универсальных учебных действий:</w:t>
      </w:r>
    </w:p>
    <w:p w14:paraId="23D1D0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3432EB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3642D2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проводить выбор и брать ответственность за решение.</w:t>
      </w:r>
    </w:p>
    <w:p w14:paraId="3525D324" w14:textId="731F4915"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регулятивных универсальных учебных действий:</w:t>
      </w:r>
    </w:p>
    <w:p w14:paraId="0721E3F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давать оценку ситуации и предлагать план её изменения;</w:t>
      </w:r>
    </w:p>
    <w:p w14:paraId="3A337D6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причины достижения (недостижения) результатов преобразовательной деятельности;</w:t>
      </w:r>
    </w:p>
    <w:p w14:paraId="645ED03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вносить необходимые коррективы в деятельность по решению задачи или по осуществлению проекта;</w:t>
      </w:r>
    </w:p>
    <w:p w14:paraId="24672BE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соответствие результата цели и условиям и при необходимости корректировать цель и процесс её достижения.</w:t>
      </w:r>
    </w:p>
    <w:p w14:paraId="250CB0F6" w14:textId="58B3C4DA"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принятия себя и других как часть регулятивных универсальных учебных действий:</w:t>
      </w:r>
    </w:p>
    <w:p w14:paraId="72ED97F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признавать своё право на ошибку при решении задач или при реализации проекта, такое же право другого на подобные ошибки.</w:t>
      </w:r>
    </w:p>
    <w:p w14:paraId="1FECE82E" w14:textId="5E954C0A"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общения как часть коммуникативных универсальных учебных действий:</w:t>
      </w:r>
    </w:p>
    <w:p w14:paraId="5E93FEC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ходе обсуждения учебного материала, планирования и осуществления учебного проекта;</w:t>
      </w:r>
    </w:p>
    <w:p w14:paraId="6EA12E5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рамках публичного представления результатов проектной деятельности;</w:t>
      </w:r>
    </w:p>
    <w:p w14:paraId="387BC5F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ходе совместного решения задачи с использованием облачных сервисов;</w:t>
      </w:r>
    </w:p>
    <w:p w14:paraId="7F65EF5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 ходе общения с представителями других культур, в частности в социальных сетях.</w:t>
      </w:r>
    </w:p>
    <w:p w14:paraId="049BC44F" w14:textId="1B9C7B58" w:rsidR="003106FF" w:rsidRPr="001F7659" w:rsidRDefault="003106FF" w:rsidP="001F7659">
      <w:pPr>
        <w:tabs>
          <w:tab w:val="left" w:pos="2085"/>
        </w:tabs>
        <w:spacing w:line="240" w:lineRule="auto"/>
        <w:ind w:right="6" w:firstLine="567"/>
        <w:rPr>
          <w:sz w:val="24"/>
          <w:szCs w:val="24"/>
        </w:rPr>
      </w:pPr>
      <w:r w:rsidRPr="001F7659">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66C6CD2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и использовать преимущества командной работы при реализации учебного проекта;</w:t>
      </w:r>
    </w:p>
    <w:p w14:paraId="73B97C2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необходимость выработки знаково-символических средств как необходимого условия успешной проектной деятельности;</w:t>
      </w:r>
    </w:p>
    <w:p w14:paraId="2DDCD15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интерпретировать высказывания собеседника – участника совместной деятельности;</w:t>
      </w:r>
    </w:p>
    <w:p w14:paraId="0B57C31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отстаивания своей точки зрения, используя при этом законы логики;</w:t>
      </w:r>
    </w:p>
    <w:p w14:paraId="40E4CE1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распознавать некорректную аргументацию.</w:t>
      </w:r>
    </w:p>
    <w:p w14:paraId="24C3BFD8" w14:textId="69E6044A"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программы по технологии на уровне основного общего образования.</w:t>
      </w:r>
    </w:p>
    <w:p w14:paraId="04A399BD" w14:textId="4655D6AF" w:rsidR="003106FF" w:rsidRPr="001F7659" w:rsidRDefault="003106FF" w:rsidP="001F7659">
      <w:pPr>
        <w:tabs>
          <w:tab w:val="left" w:pos="2085"/>
        </w:tabs>
        <w:spacing w:line="240" w:lineRule="auto"/>
        <w:ind w:right="6" w:firstLine="567"/>
        <w:rPr>
          <w:b/>
          <w:sz w:val="24"/>
          <w:szCs w:val="24"/>
        </w:rPr>
      </w:pPr>
      <w:r w:rsidRPr="001F7659">
        <w:rPr>
          <w:b/>
          <w:sz w:val="24"/>
          <w:szCs w:val="24"/>
        </w:rPr>
        <w:t>Для всех модулей обязательные предметные результаты:</w:t>
      </w:r>
    </w:p>
    <w:p w14:paraId="134D9A1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организовывать рабочее место в соответствии с изучаемой технологией;</w:t>
      </w:r>
    </w:p>
    <w:p w14:paraId="231D213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соблюдать правила безопасного использования ручных и электрифицированных инструментов и оборудования;</w:t>
      </w:r>
    </w:p>
    <w:p w14:paraId="2F8F67E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грамотно и осознанно выполнять технологические операции в соответствии изучаемой технологией.</w:t>
      </w:r>
    </w:p>
    <w:p w14:paraId="2B913872" w14:textId="6641E3ED"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«Производство и технологии».</w:t>
      </w:r>
    </w:p>
    <w:p w14:paraId="7D2F441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14:paraId="19549FB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технологии;</w:t>
      </w:r>
    </w:p>
    <w:p w14:paraId="5E801C8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потребности человека;</w:t>
      </w:r>
    </w:p>
    <w:p w14:paraId="73D23F5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естественные (природные) и искусственные материалы;</w:t>
      </w:r>
    </w:p>
    <w:p w14:paraId="63D54C4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сравнивать и анализировать свойства материалов;</w:t>
      </w:r>
    </w:p>
    <w:p w14:paraId="08DBAE3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технику, описывать назначение техники;</w:t>
      </w:r>
    </w:p>
    <w:p w14:paraId="6EB626F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5D021FD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предметы труда в различных видах материального производства;</w:t>
      </w:r>
    </w:p>
    <w:p w14:paraId="358D091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метод мозгового штурма, метод интеллект-карт, метод фокальных объектов и другие методы;</w:t>
      </w:r>
    </w:p>
    <w:p w14:paraId="7EA1E2A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метод учебного проектирования, выполнять учебные проекты;</w:t>
      </w:r>
    </w:p>
    <w:p w14:paraId="23824A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и характеризовать профессии.</w:t>
      </w:r>
    </w:p>
    <w:p w14:paraId="585F1BD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14:paraId="53BC593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машины и механизмы;</w:t>
      </w:r>
    </w:p>
    <w:p w14:paraId="7BB7060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оценивать и использовать модели в познавательной и практической деятельности;</w:t>
      </w:r>
    </w:p>
    <w:p w14:paraId="376EB76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несложную технологическую, конструкторскую документацию для выполнения творческих проектных задач;</w:t>
      </w:r>
    </w:p>
    <w:p w14:paraId="2D7E85E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14:paraId="69E4553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предлагать варианты усовершенствования конструкций;</w:t>
      </w:r>
    </w:p>
    <w:p w14:paraId="77A739A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предметы труда в различных видах материального производства;</w:t>
      </w:r>
    </w:p>
    <w:p w14:paraId="655BF83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виды современных технологий и определять перспективы их развития.</w:t>
      </w:r>
    </w:p>
    <w:p w14:paraId="144D239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14:paraId="6E5AABF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развития технологий;</w:t>
      </w:r>
    </w:p>
    <w:p w14:paraId="2783522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эстетичных промышленных изделий;</w:t>
      </w:r>
    </w:p>
    <w:p w14:paraId="73F4A4D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народные промыслы и ремёсла России;</w:t>
      </w:r>
    </w:p>
    <w:p w14:paraId="0B65EA0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производства и производственные процессы;</w:t>
      </w:r>
    </w:p>
    <w:p w14:paraId="5FCF374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современные и перспективные технологии;</w:t>
      </w:r>
    </w:p>
    <w:p w14:paraId="2B877B0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области применения технологий, понимать их возможности и ограничения;</w:t>
      </w:r>
    </w:p>
    <w:p w14:paraId="0786864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условия и риски применимости технологий с позиций экологических последствий;</w:t>
      </w:r>
    </w:p>
    <w:p w14:paraId="4EDAB62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выявлять экологические проблемы;</w:t>
      </w:r>
    </w:p>
    <w:p w14:paraId="378BA86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транспорта, оценивать перспективы развития;</w:t>
      </w:r>
    </w:p>
    <w:p w14:paraId="03C838E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на транспорте, транспортную логистику.</w:t>
      </w:r>
    </w:p>
    <w:p w14:paraId="333BECA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14:paraId="1CF3A53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общие принципы управления;</w:t>
      </w:r>
    </w:p>
    <w:p w14:paraId="4A168FF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возможности и сферу применения современных технологий;</w:t>
      </w:r>
    </w:p>
    <w:p w14:paraId="5E9EC8A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получения, преобразования и использования энергии;</w:t>
      </w:r>
    </w:p>
    <w:p w14:paraId="0C84B68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биотехнологии, их применение;</w:t>
      </w:r>
    </w:p>
    <w:p w14:paraId="5A5AA57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направления развития и особенности перспективных технологий;</w:t>
      </w:r>
    </w:p>
    <w:p w14:paraId="628BADC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предлагать предпринимательские идеи, обосновывать их решение;</w:t>
      </w:r>
    </w:p>
    <w:p w14:paraId="2397D2A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проблему, анализировать потребности в продукте;</w:t>
      </w:r>
    </w:p>
    <w:p w14:paraId="12789B6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37EE45E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14:paraId="4AFCDB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14:paraId="61883CD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перечислять и характеризовать виды современных информационно-когнитивных технологий;</w:t>
      </w:r>
    </w:p>
    <w:p w14:paraId="4293760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овладеть информационно-когнитивными технологиями преобразования данных в информацию и информации в знание;</w:t>
      </w:r>
    </w:p>
    <w:p w14:paraId="2E24980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культуру предпринимательства, виды предпринимательской деятельности;</w:t>
      </w:r>
    </w:p>
    <w:p w14:paraId="4CEA27E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модели экономической деятельности;</w:t>
      </w:r>
    </w:p>
    <w:p w14:paraId="4E0A9CF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бизнес-проект;</w:t>
      </w:r>
    </w:p>
    <w:p w14:paraId="0833AE5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эффективность предпринимательской деятельности;</w:t>
      </w:r>
    </w:p>
    <w:p w14:paraId="41B3B21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закономерности технологического развития цивилизации;</w:t>
      </w:r>
    </w:p>
    <w:p w14:paraId="25C50E6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планировать своё профессиональное образование и профессиональную карьеру.</w:t>
      </w:r>
    </w:p>
    <w:p w14:paraId="13C74A29" w14:textId="6134468E"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«Технологии обработки материалов и пищевых продуктов».</w:t>
      </w:r>
    </w:p>
    <w:p w14:paraId="5F74C33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14:paraId="1D71D0E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3268D39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14:paraId="7A890F6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бумаги, её свойства, получение и применение;</w:t>
      </w:r>
    </w:p>
    <w:p w14:paraId="771FF4C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народные промыслы по обработке древесины;</w:t>
      </w:r>
    </w:p>
    <w:p w14:paraId="1FFF19F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свойства конструкционных материалов;</w:t>
      </w:r>
    </w:p>
    <w:p w14:paraId="1894DDB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материалы для изготовления изделий с учётом их свойств, технологий обработки, инструментов и приспособлений;</w:t>
      </w:r>
    </w:p>
    <w:p w14:paraId="2209C6E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древесины, пиломатериалов;</w:t>
      </w:r>
    </w:p>
    <w:p w14:paraId="6C1FC86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1A5824B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анализировать и сравнивать свойства древесины разных пород деревьев;</w:t>
      </w:r>
    </w:p>
    <w:p w14:paraId="428609F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яиц, круп, овощей;</w:t>
      </w:r>
    </w:p>
    <w:p w14:paraId="2B389E5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обработки пищевых продуктов, позволяющие максимально сохранять их пищевую ценность;</w:t>
      </w:r>
    </w:p>
    <w:p w14:paraId="361E90F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первичной обработки овощей, круп;</w:t>
      </w:r>
    </w:p>
    <w:p w14:paraId="4DAC6A7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яиц, овощей, круп;</w:t>
      </w:r>
    </w:p>
    <w:p w14:paraId="6A7E029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планировки кухни; способы рационального размещения мебели;</w:t>
      </w:r>
    </w:p>
    <w:p w14:paraId="7F35679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текстильные материалы, классифицировать их, описывать основные этапы производства;</w:t>
      </w:r>
    </w:p>
    <w:p w14:paraId="3ED4E44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и сравнивать свойства текстильных материалов;</w:t>
      </w:r>
    </w:p>
    <w:p w14:paraId="084737F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материалы, инструменты и оборудование для выполнения швейных работ;</w:t>
      </w:r>
    </w:p>
    <w:p w14:paraId="2F3AB7F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ручные инструменты для выполнения швейных работ;</w:t>
      </w:r>
    </w:p>
    <w:p w14:paraId="7AB0C2F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6A34731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последовательность изготовления швейных изделий, осуществлять контроль качества;</w:t>
      </w:r>
    </w:p>
    <w:p w14:paraId="792F3E6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группы профессий, описывать тенденции их развития, объяснять социальное значение групп профессий.</w:t>
      </w:r>
    </w:p>
    <w:p w14:paraId="2479A62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14:paraId="69E6CFC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свойства конструкционных материалов;</w:t>
      </w:r>
    </w:p>
    <w:p w14:paraId="56BEAB7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народные промыслы по обработке металла;</w:t>
      </w:r>
    </w:p>
    <w:p w14:paraId="6BC4AC5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металлов и их сплавов;</w:t>
      </w:r>
    </w:p>
    <w:p w14:paraId="7314D46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анализировать и сравнивать свойства металлов и их сплавов;</w:t>
      </w:r>
    </w:p>
    <w:p w14:paraId="0125803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и характеризовать инструменты, приспособления и технологическое оборудование;</w:t>
      </w:r>
    </w:p>
    <w:p w14:paraId="16B456C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инструменты, приспособления и технологическое оборудование при обработке тонколистового металла, проволоки;</w:t>
      </w:r>
    </w:p>
    <w:p w14:paraId="1F72153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технологические операции с использованием ручных инструментов, приспособлений, технологического оборудования;</w:t>
      </w:r>
    </w:p>
    <w:p w14:paraId="76A4CD2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обрабатывать металлы и их сплавы слесарным инструментом;</w:t>
      </w:r>
    </w:p>
    <w:p w14:paraId="2B5F8ED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молока и молочных продуктов;</w:t>
      </w:r>
    </w:p>
    <w:p w14:paraId="0BF8011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качество молочных продуктов, называть правила хранения продуктов;</w:t>
      </w:r>
    </w:p>
    <w:p w14:paraId="444F66B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молока и молочных продуктов;</w:t>
      </w:r>
    </w:p>
    <w:p w14:paraId="35234DC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теста, технологии приготовления разных видов теста;</w:t>
      </w:r>
    </w:p>
    <w:p w14:paraId="266B649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национальные блюда из разных видов теста;</w:t>
      </w:r>
    </w:p>
    <w:p w14:paraId="00FFEA6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одежды, характеризовать стили одежды;</w:t>
      </w:r>
    </w:p>
    <w:p w14:paraId="74CF2AB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современные текстильные материалы, их получение и свойства;</w:t>
      </w:r>
    </w:p>
    <w:p w14:paraId="4AA646A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текстильные материалы для изделий с учётом их свойств;</w:t>
      </w:r>
    </w:p>
    <w:p w14:paraId="67F2805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выполнять чертёж выкроек швейного изделия;</w:t>
      </w:r>
    </w:p>
    <w:p w14:paraId="5D3352F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соблюдать последовательность технологических операций по раскрою, пошиву и отделке изделия;</w:t>
      </w:r>
    </w:p>
    <w:p w14:paraId="1503A0A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учебные проекты, соблюдая этапы и технологии изготовления проектных изделий.</w:t>
      </w:r>
    </w:p>
    <w:p w14:paraId="47362FD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14:paraId="04D5D51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исследовать и анализировать свойства конструкционных материалов;</w:t>
      </w:r>
    </w:p>
    <w:p w14:paraId="1A5BF37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выбирать инструменты и оборудование, необходимые для изготовления выбранного изделия по данной технологии;</w:t>
      </w:r>
    </w:p>
    <w:p w14:paraId="5497496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применять технологии механической обработки конструкционных материалов;</w:t>
      </w:r>
    </w:p>
    <w:p w14:paraId="4AE90C2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доступными средствами контроль качества изготавливаемого изделия, находить и устранять допущенные дефекты;</w:t>
      </w:r>
    </w:p>
    <w:p w14:paraId="698506E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художественное оформление изделий;</w:t>
      </w:r>
    </w:p>
    <w:p w14:paraId="2F6746C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14:paraId="28131F3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изготовление субъективно нового продукта, опираясь на общую технологическую схему;</w:t>
      </w:r>
    </w:p>
    <w:p w14:paraId="00A1D33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пределы применимости данной технологии, в том числе с экономических и экологических позиций;</w:t>
      </w:r>
    </w:p>
    <w:p w14:paraId="5B314C2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рыбы, морепродуктов продуктов; определять качество рыбы;</w:t>
      </w:r>
    </w:p>
    <w:p w14:paraId="0D429C0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называть пищевую ценность мяса животных, мяса птицы, определять качество;</w:t>
      </w:r>
    </w:p>
    <w:p w14:paraId="4F69930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технологии приготовления блюд из рыбы,</w:t>
      </w:r>
    </w:p>
    <w:p w14:paraId="2039B05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технологии приготовления из мяса животных, мяса птицы;</w:t>
      </w:r>
    </w:p>
    <w:p w14:paraId="602E895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блюда национальной кухни из рыбы, мяса;</w:t>
      </w:r>
    </w:p>
    <w:p w14:paraId="7457ADF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14:paraId="62BAA584" w14:textId="1824061A"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«Робототехника».</w:t>
      </w:r>
    </w:p>
    <w:p w14:paraId="2D6C944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14:paraId="3981C4D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и характеризовать роботов по видам и назначению;</w:t>
      </w:r>
    </w:p>
    <w:p w14:paraId="4268F31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основные законы робототехники;</w:t>
      </w:r>
    </w:p>
    <w:p w14:paraId="4F41F59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назначение деталей робототехнического конструктора;</w:t>
      </w:r>
    </w:p>
    <w:p w14:paraId="3078A6C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составные части роботов, датчики в современных робототехнических системах;</w:t>
      </w:r>
    </w:p>
    <w:p w14:paraId="1FA4291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получить опыт моделирования машин и механизмов с помощью робототехнического конструктора;</w:t>
      </w:r>
    </w:p>
    <w:p w14:paraId="77C8512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применять навыки моделирования машин и механизмов с помощью робототехнического конструктора;</w:t>
      </w:r>
    </w:p>
    <w:p w14:paraId="5ADE5F8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индивидуальной и коллективной деятельности, направленной на создание робототехнического продукта.</w:t>
      </w:r>
    </w:p>
    <w:p w14:paraId="2003520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14:paraId="3A6F834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транспортных роботов, описывать их назначение;</w:t>
      </w:r>
    </w:p>
    <w:p w14:paraId="630D253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мобильного робота по схеме; усовершенствовать конструкцию;</w:t>
      </w:r>
    </w:p>
    <w:p w14:paraId="0A59C6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программировать мобильного робота;</w:t>
      </w:r>
    </w:p>
    <w:p w14:paraId="310F284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управлять мобильными роботами в компьютерно-управляемых средах;</w:t>
      </w:r>
    </w:p>
    <w:p w14:paraId="2D89F46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датчики, использованные при проектировании мобильного робота;</w:t>
      </w:r>
    </w:p>
    <w:p w14:paraId="2072ED5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осуществлять робототехнические проекты;</w:t>
      </w:r>
    </w:p>
    <w:p w14:paraId="7408D49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презентовать изделие.</w:t>
      </w:r>
    </w:p>
    <w:p w14:paraId="11D15DF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14:paraId="280F430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промышленных роботов, описывать их назначение и функции;</w:t>
      </w:r>
    </w:p>
    <w:p w14:paraId="6C8AF2A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виды бытовых роботов, описывать их назначение и функции;</w:t>
      </w:r>
    </w:p>
    <w:p w14:paraId="298CCB3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датчики и программировать действие учебного робота в зависимости от задач проекта;</w:t>
      </w:r>
    </w:p>
    <w:p w14:paraId="195CB3E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робототехнические проекты, совершенствовать конструкцию, испытывать и презентовать результат проекта.</w:t>
      </w:r>
    </w:p>
    <w:p w14:paraId="146E843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14:paraId="6ED380B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14:paraId="42FD7F3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реализовывать полный цикл создания робота;</w:t>
      </w:r>
    </w:p>
    <w:p w14:paraId="1206245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и моделировать робототехнические системы;</w:t>
      </w:r>
    </w:p>
    <w:p w14:paraId="10AD02C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приводить примеры применения роботов из различных областей материального мира;</w:t>
      </w:r>
    </w:p>
    <w:p w14:paraId="584FAE8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конструкцию беспилотных воздушных судов; описывать сферы их применения;</w:t>
      </w:r>
    </w:p>
    <w:p w14:paraId="03E874E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возможности роботов, роботехнических систем и направления их применения.</w:t>
      </w:r>
    </w:p>
    <w:p w14:paraId="07D86F7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14:paraId="1538397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автоматизированные и роботизированные производственные линии;</w:t>
      </w:r>
    </w:p>
    <w:p w14:paraId="2902386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анализировать перспективы развития робототехники;</w:t>
      </w:r>
    </w:p>
    <w:p w14:paraId="553B29B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робототехникой, их востребованность на рынке труда;</w:t>
      </w:r>
    </w:p>
    <w:p w14:paraId="59BBA72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14:paraId="0F081E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реализовывать полный цикл создания робота;</w:t>
      </w:r>
    </w:p>
    <w:p w14:paraId="458A732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6B6F7E8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визуальный язык для программирования простых робототехнических систем;</w:t>
      </w:r>
    </w:p>
    <w:p w14:paraId="2F55A3B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составлять алгоритмы и программы по управлению роботом;</w:t>
      </w:r>
    </w:p>
    <w:p w14:paraId="0377410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самостоятельно осуществлять робототехнические проекты.</w:t>
      </w:r>
    </w:p>
    <w:p w14:paraId="1106B2AA" w14:textId="0F0B54F2" w:rsidR="003106FF" w:rsidRPr="001F7659" w:rsidRDefault="003106FF" w:rsidP="001F7659">
      <w:pPr>
        <w:tabs>
          <w:tab w:val="left" w:pos="2085"/>
        </w:tabs>
        <w:spacing w:line="240" w:lineRule="auto"/>
        <w:ind w:right="6" w:firstLine="567"/>
        <w:rPr>
          <w:sz w:val="24"/>
          <w:szCs w:val="24"/>
        </w:rPr>
      </w:pPr>
      <w:r w:rsidRPr="001F7659">
        <w:rPr>
          <w:sz w:val="24"/>
          <w:szCs w:val="24"/>
          <w:lang w:val="en-US"/>
        </w:rPr>
        <w:t> </w:t>
      </w:r>
      <w:r w:rsidRPr="001F7659">
        <w:rPr>
          <w:sz w:val="24"/>
          <w:szCs w:val="24"/>
        </w:rPr>
        <w:t>Предметные результаты освоения содержания модуля «Компьютерная графика. Черчение».</w:t>
      </w:r>
    </w:p>
    <w:p w14:paraId="4900E6A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5 классе:</w:t>
      </w:r>
    </w:p>
    <w:p w14:paraId="429E0FD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и области применения графической информации;</w:t>
      </w:r>
    </w:p>
    <w:p w14:paraId="44D20C7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14:paraId="4934D98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элементы графических изображений (точка, линия, контур, буквы и цифры, условные знаки);</w:t>
      </w:r>
    </w:p>
    <w:p w14:paraId="0B8A78B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применять чертёжные инструменты;</w:t>
      </w:r>
    </w:p>
    <w:p w14:paraId="5A451E4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читать и выполнять чертежи на листе А4 (рамка, основная надпись, масштаб, виды, нанесение размеров).</w:t>
      </w:r>
    </w:p>
    <w:p w14:paraId="28A76CE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6 классе:</w:t>
      </w:r>
    </w:p>
    <w:p w14:paraId="3A0A7F7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выполнять основные правила выполнения чертежей с использованием чертёжных инструментов;</w:t>
      </w:r>
    </w:p>
    <w:p w14:paraId="3FC9AB8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знать и использовать для выполнения чертежей инструменты графического редактора;</w:t>
      </w:r>
    </w:p>
    <w:p w14:paraId="36C596E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понимать смысл условных графических обозначений, создавать с их помощью графические тексты;</w:t>
      </w:r>
    </w:p>
    <w:p w14:paraId="553B25B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тексты, рисунки в графическом редакторе.</w:t>
      </w:r>
    </w:p>
    <w:p w14:paraId="5922926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14:paraId="1E56763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конструкторской документации;</w:t>
      </w:r>
    </w:p>
    <w:p w14:paraId="76021A2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характеризовать виды графических моделей;</w:t>
      </w:r>
    </w:p>
    <w:p w14:paraId="49B26C3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и оформлять сборочный чертёж;</w:t>
      </w:r>
    </w:p>
    <w:p w14:paraId="5CEF35C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ручными способами вычерчивания чертежей, эскизов и технических рисунков деталей;</w:t>
      </w:r>
    </w:p>
    <w:p w14:paraId="5FEFEAE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автоматизированными способами вычерчивания чертежей, эскизов и технических рисунков;</w:t>
      </w:r>
    </w:p>
    <w:p w14:paraId="1213ED0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уметь читать чертежи деталей и осуществлять расчёты по чертежам.</w:t>
      </w:r>
    </w:p>
    <w:p w14:paraId="2177D23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14:paraId="0CC98C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программное обеспечение для создания проектной документации;</w:t>
      </w:r>
    </w:p>
    <w:p w14:paraId="2B0E043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различные виды документов;</w:t>
      </w:r>
    </w:p>
    <w:p w14:paraId="53C5A99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способами создания, редактирования и трансформации графических объектов;</w:t>
      </w:r>
    </w:p>
    <w:p w14:paraId="61081BB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w:t>
      </w:r>
    </w:p>
    <w:p w14:paraId="0F1BF9C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и редактировать сложные 3D-модели и сборочные чертежи.</w:t>
      </w:r>
    </w:p>
    <w:p w14:paraId="3F48EC0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14:paraId="6B949C7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эскизы, схемы, чертежи с использованием чертёжных инструментов и приспособлений и (или) в САПР;</w:t>
      </w:r>
    </w:p>
    <w:p w14:paraId="3F446B9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3D-модели в САПР;</w:t>
      </w:r>
    </w:p>
    <w:p w14:paraId="3EE01CD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оформлять конструкторскую документацию, в том числе с использованием САПР;</w:t>
      </w:r>
    </w:p>
    <w:p w14:paraId="36BFBC5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их востребованность на рынке труда.</w:t>
      </w:r>
    </w:p>
    <w:p w14:paraId="74A98469" w14:textId="00965BCB"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«3D-моделирование, прототипирование, макетирование».</w:t>
      </w:r>
    </w:p>
    <w:p w14:paraId="2649A76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 классе:</w:t>
      </w:r>
    </w:p>
    <w:p w14:paraId="72A9076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свойства и назначение моделей;</w:t>
      </w:r>
    </w:p>
    <w:p w14:paraId="598D7EC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макетов и их назначение;</w:t>
      </w:r>
    </w:p>
    <w:p w14:paraId="2444ED5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макеты различных видов, в том числе с использованием программного обеспечения;</w:t>
      </w:r>
    </w:p>
    <w:p w14:paraId="0352B93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развёртку и соединять фрагменты макета;</w:t>
      </w:r>
    </w:p>
    <w:p w14:paraId="17974D5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сборку деталей макета;</w:t>
      </w:r>
    </w:p>
    <w:p w14:paraId="227DDEF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графическую документацию;</w:t>
      </w:r>
    </w:p>
    <w:p w14:paraId="51DF7F9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макетирования, их востребованность на рынке труда.</w:t>
      </w:r>
    </w:p>
    <w:p w14:paraId="062EF09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 классе:</w:t>
      </w:r>
    </w:p>
    <w:p w14:paraId="51CFB84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28DE42B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создавать 3D-модели, используя программное обеспечение;</w:t>
      </w:r>
    </w:p>
    <w:p w14:paraId="71B1E05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устанавливать соответствие модели объекту и целям моделирования;</w:t>
      </w:r>
    </w:p>
    <w:p w14:paraId="4FF8212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проводить анализ и модернизацию компьютерной модели;</w:t>
      </w:r>
    </w:p>
    <w:p w14:paraId="7D1BB96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изготавливать прототипы с использованием технологического оборудования (3D-принтер, лазерный гравёр и другие);</w:t>
      </w:r>
    </w:p>
    <w:p w14:paraId="2BA4195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модернизировать прототип в соответствии с поставленной задачей;</w:t>
      </w:r>
    </w:p>
    <w:p w14:paraId="516C89D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презентовать изделие.</w:t>
      </w:r>
    </w:p>
    <w:p w14:paraId="4BF13DF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9 классе:</w:t>
      </w:r>
    </w:p>
    <w:p w14:paraId="00E341C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использовать редактор компьютерного трёхмерного проектирования для создания моделей сложных объектов;</w:t>
      </w:r>
    </w:p>
    <w:p w14:paraId="295EBA8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изготавливать прототипы с использованием технологического оборудования (3D-принтер, лазерный гравёр и другие);</w:t>
      </w:r>
    </w:p>
    <w:p w14:paraId="3227452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и выполнять этапы аддитивного производства;</w:t>
      </w:r>
    </w:p>
    <w:p w14:paraId="2793F82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модернизировать прототип в соответствии с поставленной задачей;</w:t>
      </w:r>
    </w:p>
    <w:p w14:paraId="72A3438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области применения 3D-моделирования;</w:t>
      </w:r>
    </w:p>
    <w:p w14:paraId="7C63387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изучаемыми технологиями 3D-моделирования, их востребованность на рынке труда.</w:t>
      </w:r>
    </w:p>
    <w:p w14:paraId="057A5DB1" w14:textId="61BD8510" w:rsidR="003106FF" w:rsidRPr="001F7659" w:rsidRDefault="003106FF" w:rsidP="001F7659">
      <w:pPr>
        <w:tabs>
          <w:tab w:val="left" w:pos="2085"/>
        </w:tabs>
        <w:spacing w:line="240" w:lineRule="auto"/>
        <w:ind w:right="6" w:firstLine="567"/>
        <w:rPr>
          <w:sz w:val="24"/>
          <w:szCs w:val="24"/>
        </w:rPr>
      </w:pPr>
      <w:r w:rsidRPr="001F7659">
        <w:rPr>
          <w:sz w:val="24"/>
          <w:szCs w:val="24"/>
          <w:lang w:val="en-US"/>
        </w:rPr>
        <w:t> </w:t>
      </w:r>
      <w:r w:rsidRPr="001F7659">
        <w:rPr>
          <w:sz w:val="24"/>
          <w:szCs w:val="24"/>
        </w:rPr>
        <w:t>Предметные результаты освоения содержания модуля «Автоматизированные системы».</w:t>
      </w:r>
    </w:p>
    <w:p w14:paraId="4268F9C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8–9 классах:</w:t>
      </w:r>
    </w:p>
    <w:p w14:paraId="50436D7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признаки автоматизированных систем, их виды;</w:t>
      </w:r>
    </w:p>
    <w:p w14:paraId="45CC033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принципы управления технологическими процессами;</w:t>
      </w:r>
    </w:p>
    <w:p w14:paraId="3EA5292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управляющие и управляемые системы, функции обратной связи;</w:t>
      </w:r>
    </w:p>
    <w:p w14:paraId="6128AFE2"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управление учебными техническими системами;</w:t>
      </w:r>
    </w:p>
    <w:p w14:paraId="70F04E7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конструировать автоматизированные системы;</w:t>
      </w:r>
    </w:p>
    <w:p w14:paraId="4DFEEB2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основные электрические устройства и их функции для создания автоматизированных систем;</w:t>
      </w:r>
    </w:p>
    <w:p w14:paraId="478FC20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принцип сборки электрических схем;</w:t>
      </w:r>
    </w:p>
    <w:p w14:paraId="711393B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выполнять сборку электрических схем с использованием электрических устройств и систем;</w:t>
      </w:r>
    </w:p>
    <w:p w14:paraId="171668B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определять результат работы электрической схемы при использовании различных элементов;</w:t>
      </w:r>
    </w:p>
    <w:p w14:paraId="51BAEAF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осуществлять программирование автоматизированных систем на основе использования программированных логических реле;</w:t>
      </w:r>
    </w:p>
    <w:p w14:paraId="0AD6284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54D41E5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автоматизированными системами, их востребованность на региональном рынке труда.</w:t>
      </w:r>
    </w:p>
    <w:p w14:paraId="689D7ED8" w14:textId="215B5AFF"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«Животноводство».</w:t>
      </w:r>
    </w:p>
    <w:p w14:paraId="7D1812F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7–8 классах:</w:t>
      </w:r>
    </w:p>
    <w:p w14:paraId="1F9D4AA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животноводства;</w:t>
      </w:r>
    </w:p>
    <w:p w14:paraId="7046B5DF"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особенности основных видов сельскохозяйственных животных своего региона;</w:t>
      </w:r>
    </w:p>
    <w:p w14:paraId="63BC22D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описывать полный технологический цикл получения продукции животноводства своего региона;</w:t>
      </w:r>
    </w:p>
    <w:p w14:paraId="4391BBF8"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виды сельскохозяйственных животных, характерных для данного региона;</w:t>
      </w:r>
    </w:p>
    <w:p w14:paraId="48E4EA7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оценивать условия содержания животных в различных условиях;</w:t>
      </w:r>
    </w:p>
    <w:p w14:paraId="1103BB1D"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навыками оказания первой помощи заболевшим или пораненным животным;</w:t>
      </w:r>
    </w:p>
    <w:p w14:paraId="572DFFE1"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способы переработки и хранения продукции животноводства;</w:t>
      </w:r>
    </w:p>
    <w:p w14:paraId="1ABE4B5C"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пути цифровизации животноводческого производства;</w:t>
      </w:r>
    </w:p>
    <w:p w14:paraId="115DBC2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объяснять особенности сельскохозяйственного производства своего региона;</w:t>
      </w:r>
    </w:p>
    <w:p w14:paraId="5406D7D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животноводством, их востребованность на рынке труда.</w:t>
      </w:r>
    </w:p>
    <w:p w14:paraId="25932022" w14:textId="47B9E7DF" w:rsidR="003106FF" w:rsidRPr="001F7659" w:rsidRDefault="003106FF" w:rsidP="001F7659">
      <w:pPr>
        <w:tabs>
          <w:tab w:val="left" w:pos="2085"/>
        </w:tabs>
        <w:spacing w:line="240" w:lineRule="auto"/>
        <w:ind w:right="6" w:firstLine="567"/>
        <w:rPr>
          <w:sz w:val="24"/>
          <w:szCs w:val="24"/>
        </w:rPr>
      </w:pPr>
      <w:r w:rsidRPr="001F7659">
        <w:rPr>
          <w:sz w:val="24"/>
          <w:szCs w:val="24"/>
        </w:rPr>
        <w:t>Предметные результаты освоения содержания модуля Модуль «Растениеводство».</w:t>
      </w:r>
    </w:p>
    <w:p w14:paraId="184487B4"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 концу обучения в 7–8 классах:</w:t>
      </w:r>
    </w:p>
    <w:p w14:paraId="1816C59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растениеводства;</w:t>
      </w:r>
    </w:p>
    <w:p w14:paraId="3CA699A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описывать полный технологический цикл получения наиболее распространённой растениеводческой продукции своего региона;</w:t>
      </w:r>
    </w:p>
    <w:p w14:paraId="5E61822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виды и свойства почв данного региона;</w:t>
      </w:r>
    </w:p>
    <w:p w14:paraId="5DCB980A"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ручные и механизированные инструменты обработки почвы;</w:t>
      </w:r>
    </w:p>
    <w:p w14:paraId="6694B17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классифицировать культурные растения по различным основаниям;</w:t>
      </w:r>
    </w:p>
    <w:p w14:paraId="71690967"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полезные дикорастущие растения и знать их свойства;</w:t>
      </w:r>
    </w:p>
    <w:p w14:paraId="659AB930"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назвать опасные для человека дикорастущие растения;</w:t>
      </w:r>
    </w:p>
    <w:p w14:paraId="7BBF618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полезные для человека грибы;</w:t>
      </w:r>
    </w:p>
    <w:p w14:paraId="780DFC0B"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называть опасные для человека грибы;</w:t>
      </w:r>
    </w:p>
    <w:p w14:paraId="4B8B1739"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методами сбора, переработки и хранения полезных дикорастущих растений и их плодов;</w:t>
      </w:r>
    </w:p>
    <w:p w14:paraId="3206CED5"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владеть методами сбора, переработки и хранения полезных для человека грибов;</w:t>
      </w:r>
    </w:p>
    <w:p w14:paraId="4A399526"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основные направления цифровизации и роботизации в растениеводстве;</w:t>
      </w:r>
    </w:p>
    <w:p w14:paraId="1E1BAF7E"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получить опыт использования цифровых устройств и программных сервисов в технологии растениеводства;</w:t>
      </w:r>
    </w:p>
    <w:p w14:paraId="272842B3" w14:textId="77777777" w:rsidR="003106FF" w:rsidRPr="001F7659" w:rsidRDefault="003106FF" w:rsidP="001F7659">
      <w:pPr>
        <w:tabs>
          <w:tab w:val="left" w:pos="2085"/>
        </w:tabs>
        <w:spacing w:line="240" w:lineRule="auto"/>
        <w:ind w:right="6" w:firstLine="567"/>
        <w:rPr>
          <w:sz w:val="24"/>
          <w:szCs w:val="24"/>
        </w:rPr>
      </w:pPr>
      <w:r w:rsidRPr="001F7659">
        <w:rPr>
          <w:sz w:val="24"/>
          <w:szCs w:val="24"/>
        </w:rPr>
        <w:t>характеризовать мир профессий, связанных с растениеводством, их востребованность на рынке труда.</w:t>
      </w:r>
    </w:p>
    <w:p w14:paraId="5E7A4F16" w14:textId="2D5B9DF9" w:rsidR="009B20D2" w:rsidRDefault="009B20D2" w:rsidP="000718E9">
      <w:pPr>
        <w:tabs>
          <w:tab w:val="left" w:pos="2730"/>
        </w:tabs>
        <w:spacing w:line="276" w:lineRule="auto"/>
        <w:ind w:right="6" w:firstLine="0"/>
        <w:rPr>
          <w:color w:val="FF0000"/>
          <w:sz w:val="24"/>
          <w:szCs w:val="24"/>
        </w:rPr>
      </w:pPr>
    </w:p>
    <w:p w14:paraId="1FCA4013" w14:textId="416BC630" w:rsidR="003106FF" w:rsidRPr="003106FF" w:rsidRDefault="003106FF" w:rsidP="003106FF">
      <w:pPr>
        <w:spacing w:line="240" w:lineRule="auto"/>
        <w:ind w:left="540"/>
        <w:contextualSpacing/>
        <w:jc w:val="center"/>
        <w:rPr>
          <w:rFonts w:eastAsia="Calibri" w:cs="Times New Roman"/>
          <w:b/>
          <w:sz w:val="24"/>
          <w:szCs w:val="24"/>
          <w:lang w:eastAsia="en-US"/>
        </w:rPr>
      </w:pPr>
      <w:r>
        <w:rPr>
          <w:color w:val="FF0000"/>
          <w:sz w:val="24"/>
          <w:szCs w:val="24"/>
        </w:rPr>
        <w:tab/>
      </w:r>
      <w:r w:rsidRPr="003106FF">
        <w:rPr>
          <w:rFonts w:eastAsia="Calibri" w:cs="Times New Roman"/>
          <w:b/>
          <w:sz w:val="24"/>
          <w:szCs w:val="24"/>
          <w:lang w:eastAsia="en-US"/>
        </w:rPr>
        <w:t>Тематическое планирование</w:t>
      </w:r>
      <w:r>
        <w:rPr>
          <w:rFonts w:eastAsia="Calibri" w:cs="Times New Roman"/>
          <w:b/>
          <w:sz w:val="24"/>
          <w:szCs w:val="24"/>
          <w:lang w:eastAsia="en-US"/>
        </w:rPr>
        <w:t xml:space="preserve"> учебного предмета «Технология</w:t>
      </w:r>
      <w:r w:rsidRPr="003106FF">
        <w:rPr>
          <w:rFonts w:eastAsia="Calibri" w:cs="Times New Roman"/>
          <w:b/>
          <w:sz w:val="24"/>
          <w:szCs w:val="24"/>
          <w:lang w:eastAsia="en-US"/>
        </w:rPr>
        <w:t>»</w:t>
      </w:r>
    </w:p>
    <w:p w14:paraId="2D08E508" w14:textId="77777777" w:rsidR="003106FF" w:rsidRPr="003106FF" w:rsidRDefault="003106FF" w:rsidP="003106FF">
      <w:pPr>
        <w:spacing w:line="240" w:lineRule="auto"/>
        <w:ind w:left="540" w:firstLine="0"/>
        <w:contextualSpacing/>
        <w:jc w:val="center"/>
        <w:rPr>
          <w:rFonts w:eastAsia="SchoolBookSanPin" w:cs="Times New Roman"/>
          <w:b/>
          <w:sz w:val="24"/>
          <w:szCs w:val="24"/>
          <w:lang w:eastAsia="en-US"/>
        </w:rPr>
      </w:pPr>
    </w:p>
    <w:p w14:paraId="05A998EF" w14:textId="77777777" w:rsidR="000718E9" w:rsidRPr="000718E9" w:rsidRDefault="000718E9" w:rsidP="000718E9">
      <w:pPr>
        <w:spacing w:line="240" w:lineRule="auto"/>
        <w:ind w:firstLine="709"/>
        <w:contextualSpacing/>
        <w:rPr>
          <w:rFonts w:eastAsia="SchoolBookSanPin" w:cs="Times New Roman"/>
          <w:b/>
          <w:sz w:val="24"/>
          <w:szCs w:val="24"/>
          <w:lang w:eastAsia="en-US"/>
        </w:rPr>
      </w:pPr>
      <w:r w:rsidRPr="000718E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539A40A" w14:textId="3CADB0D1" w:rsidR="000718E9" w:rsidRDefault="000718E9" w:rsidP="000718E9">
      <w:pPr>
        <w:widowControl w:val="0"/>
        <w:spacing w:line="240" w:lineRule="auto"/>
        <w:ind w:firstLine="709"/>
        <w:rPr>
          <w:rFonts w:eastAsia="SchoolBookSanPin" w:cs="Times New Roman"/>
          <w:sz w:val="24"/>
          <w:szCs w:val="24"/>
          <w:lang w:eastAsia="en-US"/>
        </w:rPr>
      </w:pPr>
      <w:r w:rsidRPr="000718E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718E9">
        <w:rPr>
          <w:rFonts w:eastAsia="SchoolBookSanPin" w:cs="Times New Roman"/>
          <w:b/>
          <w:sz w:val="24"/>
          <w:szCs w:val="24"/>
          <w:lang w:eastAsia="en-US"/>
        </w:rPr>
        <w:t>«рабочей программе учителя»</w:t>
      </w:r>
      <w:r w:rsidRPr="000718E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4A7DB810" w14:textId="06855C7C" w:rsidR="003106FF" w:rsidRPr="003106FF" w:rsidRDefault="003106FF" w:rsidP="003106FF">
      <w:pPr>
        <w:widowControl w:val="0"/>
        <w:spacing w:line="240" w:lineRule="auto"/>
        <w:ind w:firstLine="709"/>
        <w:rPr>
          <w:rFonts w:eastAsia="SchoolBookSanPin" w:cs="Times New Roman"/>
          <w:sz w:val="24"/>
          <w:szCs w:val="24"/>
          <w:lang w:eastAsia="en-US"/>
        </w:rPr>
      </w:pPr>
      <w:r w:rsidRPr="003106FF">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3106FF" w:rsidRPr="003106FF" w14:paraId="73601C10" w14:textId="77777777" w:rsidTr="003106FF">
        <w:trPr>
          <w:trHeight w:val="575"/>
        </w:trPr>
        <w:tc>
          <w:tcPr>
            <w:tcW w:w="993" w:type="dxa"/>
          </w:tcPr>
          <w:p w14:paraId="540B1434" w14:textId="77777777" w:rsidR="003106FF" w:rsidRPr="003106FF" w:rsidRDefault="003106FF" w:rsidP="003106FF">
            <w:pPr>
              <w:spacing w:line="240" w:lineRule="auto"/>
              <w:ind w:left="142" w:right="354" w:firstLine="96"/>
              <w:jc w:val="center"/>
              <w:rPr>
                <w:rFonts w:eastAsia="Times New Roman"/>
                <w:szCs w:val="20"/>
                <w:lang w:eastAsia="en-US"/>
              </w:rPr>
            </w:pPr>
            <w:r w:rsidRPr="003106FF">
              <w:rPr>
                <w:rFonts w:eastAsia="Times New Roman"/>
                <w:szCs w:val="20"/>
                <w:lang w:eastAsia="en-US"/>
              </w:rPr>
              <w:t>№</w:t>
            </w:r>
            <w:r w:rsidRPr="003106FF">
              <w:rPr>
                <w:rFonts w:eastAsia="Times New Roman"/>
                <w:spacing w:val="-57"/>
                <w:szCs w:val="20"/>
                <w:lang w:eastAsia="en-US"/>
              </w:rPr>
              <w:t xml:space="preserve"> </w:t>
            </w:r>
            <w:r w:rsidRPr="003106FF">
              <w:rPr>
                <w:rFonts w:eastAsia="Times New Roman"/>
                <w:szCs w:val="20"/>
                <w:lang w:eastAsia="en-US"/>
              </w:rPr>
              <w:t>п/п</w:t>
            </w:r>
          </w:p>
        </w:tc>
        <w:tc>
          <w:tcPr>
            <w:tcW w:w="4394" w:type="dxa"/>
          </w:tcPr>
          <w:p w14:paraId="4812F94A" w14:textId="69E8AA39" w:rsidR="003106FF" w:rsidRPr="000718E9" w:rsidRDefault="000718E9" w:rsidP="003106FF">
            <w:pPr>
              <w:spacing w:line="240" w:lineRule="auto"/>
              <w:ind w:left="142" w:firstLine="0"/>
              <w:jc w:val="center"/>
              <w:rPr>
                <w:rFonts w:eastAsia="Times New Roman"/>
                <w:szCs w:val="20"/>
                <w:lang w:val="ru-RU" w:eastAsia="en-US"/>
              </w:rPr>
            </w:pPr>
            <w:r>
              <w:rPr>
                <w:rFonts w:eastAsia="Times New Roman"/>
                <w:szCs w:val="20"/>
                <w:lang w:val="ru-RU" w:eastAsia="en-US"/>
              </w:rPr>
              <w:t>Модули</w:t>
            </w:r>
          </w:p>
        </w:tc>
        <w:tc>
          <w:tcPr>
            <w:tcW w:w="2126" w:type="dxa"/>
          </w:tcPr>
          <w:p w14:paraId="1AF26307" w14:textId="77777777" w:rsidR="003106FF" w:rsidRPr="003106FF" w:rsidRDefault="003106FF" w:rsidP="003106FF">
            <w:pPr>
              <w:spacing w:line="240" w:lineRule="auto"/>
              <w:ind w:left="142" w:right="27" w:hanging="72"/>
              <w:jc w:val="center"/>
              <w:rPr>
                <w:rFonts w:eastAsia="Times New Roman"/>
                <w:szCs w:val="20"/>
                <w:lang w:val="ru-RU" w:eastAsia="en-US"/>
              </w:rPr>
            </w:pPr>
            <w:r w:rsidRPr="003106FF">
              <w:rPr>
                <w:rFonts w:eastAsia="Times New Roman"/>
                <w:spacing w:val="-1"/>
                <w:szCs w:val="20"/>
                <w:lang w:val="ru-RU" w:eastAsia="en-US"/>
              </w:rPr>
              <w:t>Количество часов, отводимых на освоение каждой темы</w:t>
            </w:r>
          </w:p>
        </w:tc>
        <w:tc>
          <w:tcPr>
            <w:tcW w:w="2126" w:type="dxa"/>
          </w:tcPr>
          <w:p w14:paraId="5FCDC088" w14:textId="77777777" w:rsidR="003106FF" w:rsidRPr="003106FF" w:rsidRDefault="003106FF" w:rsidP="003106FF">
            <w:pPr>
              <w:spacing w:line="240" w:lineRule="auto"/>
              <w:ind w:left="142" w:right="27" w:hanging="72"/>
              <w:jc w:val="center"/>
              <w:rPr>
                <w:rFonts w:eastAsia="Times New Roman"/>
                <w:spacing w:val="-1"/>
                <w:szCs w:val="20"/>
                <w:lang w:eastAsia="en-US"/>
              </w:rPr>
            </w:pPr>
            <w:r w:rsidRPr="003106FF">
              <w:rPr>
                <w:rFonts w:eastAsia="Times New Roman"/>
                <w:spacing w:val="-1"/>
                <w:szCs w:val="20"/>
                <w:lang w:eastAsia="en-US"/>
              </w:rPr>
              <w:t xml:space="preserve">Э(Ц)ОР </w:t>
            </w:r>
          </w:p>
        </w:tc>
      </w:tr>
      <w:tr w:rsidR="004B7DDE" w:rsidRPr="003106FF" w14:paraId="610361DE" w14:textId="77777777" w:rsidTr="0042754A">
        <w:trPr>
          <w:trHeight w:val="7589"/>
        </w:trPr>
        <w:tc>
          <w:tcPr>
            <w:tcW w:w="993" w:type="dxa"/>
          </w:tcPr>
          <w:p w14:paraId="1371DA70" w14:textId="77777777" w:rsidR="004B7DDE" w:rsidRPr="003106FF" w:rsidRDefault="004B7DDE" w:rsidP="003106FF">
            <w:pPr>
              <w:spacing w:line="240" w:lineRule="auto"/>
              <w:ind w:left="142" w:firstLine="0"/>
              <w:jc w:val="left"/>
              <w:rPr>
                <w:rFonts w:eastAsia="Times New Roman"/>
                <w:szCs w:val="20"/>
                <w:lang w:eastAsia="en-US"/>
              </w:rPr>
            </w:pPr>
            <w:r w:rsidRPr="003106FF">
              <w:rPr>
                <w:rFonts w:eastAsia="Times New Roman"/>
                <w:szCs w:val="20"/>
                <w:lang w:eastAsia="en-US"/>
              </w:rPr>
              <w:t>1.</w:t>
            </w:r>
          </w:p>
          <w:p w14:paraId="492178EA" w14:textId="39B8529B" w:rsidR="004B7DDE" w:rsidRPr="003106FF" w:rsidRDefault="004B7DDE" w:rsidP="004B7DDE">
            <w:pPr>
              <w:spacing w:line="240" w:lineRule="auto"/>
              <w:jc w:val="left"/>
              <w:rPr>
                <w:rFonts w:eastAsia="Times New Roman"/>
                <w:szCs w:val="20"/>
                <w:lang w:eastAsia="en-US"/>
              </w:rPr>
            </w:pPr>
          </w:p>
        </w:tc>
        <w:tc>
          <w:tcPr>
            <w:tcW w:w="4394" w:type="dxa"/>
          </w:tcPr>
          <w:p w14:paraId="55CEB546" w14:textId="77777777" w:rsidR="004B7DDE" w:rsidRPr="004B7DDE" w:rsidRDefault="004B7DDE" w:rsidP="003106FF">
            <w:pPr>
              <w:rPr>
                <w:rFonts w:eastAsia="OfficinaSansBoldITC"/>
                <w:b/>
                <w:szCs w:val="20"/>
                <w:lang w:val="ru-RU" w:eastAsia="en-US"/>
              </w:rPr>
            </w:pPr>
            <w:r w:rsidRPr="004B7DDE">
              <w:rPr>
                <w:rFonts w:eastAsia="OfficinaSansBoldITC"/>
                <w:b/>
                <w:szCs w:val="20"/>
                <w:lang w:val="ru-RU" w:eastAsia="en-US"/>
              </w:rPr>
              <w:t>162.3.1. Инвариантные модули.</w:t>
            </w:r>
          </w:p>
          <w:p w14:paraId="760D0FF3" w14:textId="77777777" w:rsidR="004B7DDE" w:rsidRPr="003106FF" w:rsidRDefault="004B7DDE" w:rsidP="003106FF">
            <w:pPr>
              <w:rPr>
                <w:rFonts w:eastAsia="OfficinaSansBoldITC"/>
                <w:szCs w:val="20"/>
                <w:lang w:val="ru-RU" w:eastAsia="en-US"/>
              </w:rPr>
            </w:pPr>
            <w:r w:rsidRPr="003106FF">
              <w:rPr>
                <w:rFonts w:eastAsia="OfficinaSansBoldITC"/>
                <w:szCs w:val="20"/>
                <w:lang w:val="ru-RU" w:eastAsia="en-US"/>
              </w:rPr>
              <w:t>162.3.1.1. Модуль «Производство и технологии».</w:t>
            </w:r>
          </w:p>
          <w:p w14:paraId="7B30816B" w14:textId="41BF7BAC" w:rsidR="004B7DDE" w:rsidRDefault="004B7DDE" w:rsidP="003106FF">
            <w:pPr>
              <w:rPr>
                <w:rFonts w:eastAsia="OfficinaSansBoldITC"/>
                <w:szCs w:val="20"/>
                <w:lang w:val="ru-RU" w:eastAsia="en-US"/>
              </w:rPr>
            </w:pPr>
            <w:r w:rsidRPr="004B7DDE">
              <w:rPr>
                <w:rFonts w:eastAsia="OfficinaSansBoldITC"/>
                <w:szCs w:val="20"/>
                <w:lang w:val="ru-RU" w:eastAsia="en-US"/>
              </w:rPr>
              <w:t>162.2.10.2. Модуль «Технологии обработки материалов и пищевых продуктов».</w:t>
            </w:r>
          </w:p>
          <w:p w14:paraId="69F85684" w14:textId="71FB3720" w:rsidR="004B7DDE" w:rsidRPr="0042754A" w:rsidRDefault="004B7DDE" w:rsidP="004B7DDE">
            <w:pPr>
              <w:rPr>
                <w:rFonts w:eastAsia="OfficinaSansBoldITC"/>
                <w:szCs w:val="20"/>
                <w:lang w:val="ru-RU" w:eastAsia="en-US"/>
              </w:rPr>
            </w:pPr>
            <w:r w:rsidRPr="0042754A">
              <w:rPr>
                <w:rFonts w:eastAsia="OfficinaSansBoldITC"/>
                <w:szCs w:val="20"/>
                <w:lang w:val="ru-RU" w:eastAsia="en-US"/>
              </w:rPr>
              <w:t>162.2.10.3. Модуль «Компьютерная графика. Черчение».</w:t>
            </w:r>
          </w:p>
          <w:p w14:paraId="4D7EB538" w14:textId="051FF80A" w:rsidR="004B7DDE" w:rsidRPr="0042754A" w:rsidRDefault="004B7DDE" w:rsidP="004B7DDE">
            <w:pPr>
              <w:rPr>
                <w:rFonts w:eastAsia="OfficinaSansBoldITC"/>
                <w:szCs w:val="20"/>
                <w:lang w:val="ru-RU" w:eastAsia="en-US"/>
              </w:rPr>
            </w:pPr>
            <w:r w:rsidRPr="0042754A">
              <w:rPr>
                <w:rFonts w:eastAsia="OfficinaSansBoldITC"/>
                <w:szCs w:val="20"/>
                <w:lang w:val="ru-RU" w:eastAsia="en-US"/>
              </w:rPr>
              <w:t>162.2.10.4. Модуль «Робототехника».</w:t>
            </w:r>
          </w:p>
          <w:p w14:paraId="367B5034" w14:textId="08E9D25C" w:rsidR="004B7DDE" w:rsidRDefault="004B7DDE" w:rsidP="004B7DDE">
            <w:pPr>
              <w:rPr>
                <w:rFonts w:eastAsia="OfficinaSansBoldITC"/>
                <w:szCs w:val="20"/>
                <w:lang w:val="ru-RU" w:eastAsia="en-US"/>
              </w:rPr>
            </w:pPr>
            <w:r w:rsidRPr="004B7DDE">
              <w:rPr>
                <w:rFonts w:eastAsia="OfficinaSansBoldITC"/>
                <w:szCs w:val="20"/>
                <w:lang w:val="ru-RU" w:eastAsia="en-US"/>
              </w:rPr>
              <w:t>162.2.10.5. Модуль «3</w:t>
            </w:r>
            <w:r w:rsidRPr="004B7DDE">
              <w:rPr>
                <w:rFonts w:eastAsia="OfficinaSansBoldITC"/>
                <w:szCs w:val="20"/>
                <w:lang w:eastAsia="en-US"/>
              </w:rPr>
              <w:t>D</w:t>
            </w:r>
            <w:r w:rsidRPr="004B7DDE">
              <w:rPr>
                <w:rFonts w:eastAsia="OfficinaSansBoldITC"/>
                <w:szCs w:val="20"/>
                <w:lang w:val="ru-RU" w:eastAsia="en-US"/>
              </w:rPr>
              <w:t>-моделирование, прототипирование, макетирование».</w:t>
            </w:r>
          </w:p>
          <w:p w14:paraId="62023D5B" w14:textId="77777777" w:rsidR="004B7DDE" w:rsidRPr="0042754A" w:rsidRDefault="004B7DDE" w:rsidP="004B7DDE">
            <w:pPr>
              <w:rPr>
                <w:rFonts w:eastAsia="OfficinaSansBoldITC"/>
                <w:szCs w:val="20"/>
                <w:lang w:val="ru-RU" w:eastAsia="en-US"/>
              </w:rPr>
            </w:pPr>
          </w:p>
          <w:p w14:paraId="054B1D51" w14:textId="77777777" w:rsidR="004B7DDE" w:rsidRPr="0042754A" w:rsidRDefault="004B7DDE" w:rsidP="004B7DDE">
            <w:pPr>
              <w:rPr>
                <w:rFonts w:eastAsia="OfficinaSansBoldITC"/>
                <w:szCs w:val="20"/>
                <w:lang w:val="ru-RU" w:eastAsia="en-US"/>
              </w:rPr>
            </w:pPr>
          </w:p>
          <w:p w14:paraId="0D37B944" w14:textId="33B343D6" w:rsidR="004B7DDE" w:rsidRDefault="004B7DDE" w:rsidP="004B7DDE">
            <w:pPr>
              <w:rPr>
                <w:rFonts w:eastAsia="OfficinaSansBoldITC"/>
                <w:szCs w:val="20"/>
                <w:lang w:val="ru-RU" w:eastAsia="en-US"/>
              </w:rPr>
            </w:pPr>
          </w:p>
          <w:p w14:paraId="6DDBB360" w14:textId="77777777" w:rsidR="004B7DDE" w:rsidRPr="004B7DDE" w:rsidRDefault="004B7DDE" w:rsidP="004B7DDE">
            <w:pPr>
              <w:rPr>
                <w:rFonts w:eastAsia="OfficinaSansBoldITC"/>
                <w:b/>
                <w:szCs w:val="20"/>
                <w:lang w:val="ru-RU" w:eastAsia="en-US"/>
              </w:rPr>
            </w:pPr>
            <w:r w:rsidRPr="004B7DDE">
              <w:rPr>
                <w:rFonts w:eastAsia="OfficinaSansBoldITC"/>
                <w:b/>
                <w:szCs w:val="20"/>
                <w:lang w:val="ru-RU" w:eastAsia="en-US"/>
              </w:rPr>
              <w:t>162.2.11. Вариативные модули программы по технологии.</w:t>
            </w:r>
          </w:p>
          <w:p w14:paraId="7F3E3BC2" w14:textId="23F1FF20" w:rsidR="004B7DDE" w:rsidRDefault="004B7DDE" w:rsidP="004B7DDE">
            <w:pPr>
              <w:rPr>
                <w:rFonts w:eastAsia="OfficinaSansBoldITC"/>
                <w:szCs w:val="20"/>
                <w:lang w:val="ru-RU" w:eastAsia="en-US"/>
              </w:rPr>
            </w:pPr>
            <w:r w:rsidRPr="004B7DDE">
              <w:rPr>
                <w:rFonts w:eastAsia="OfficinaSansBoldITC"/>
                <w:szCs w:val="20"/>
                <w:lang w:val="ru-RU" w:eastAsia="en-US"/>
              </w:rPr>
              <w:t>162.2.11.1. Модуль «Автоматизированные системы».</w:t>
            </w:r>
          </w:p>
          <w:p w14:paraId="15D53D61" w14:textId="45ED78C3" w:rsidR="004B7DDE" w:rsidRDefault="004B7DDE" w:rsidP="004B7DDE">
            <w:pPr>
              <w:rPr>
                <w:rFonts w:eastAsia="OfficinaSansBoldITC"/>
                <w:szCs w:val="20"/>
                <w:lang w:val="ru-RU" w:eastAsia="en-US"/>
              </w:rPr>
            </w:pPr>
            <w:r w:rsidRPr="004B7DDE">
              <w:rPr>
                <w:rFonts w:eastAsia="OfficinaSansBoldITC"/>
                <w:szCs w:val="20"/>
                <w:lang w:val="ru-RU" w:eastAsia="en-US"/>
              </w:rPr>
              <w:t>162.2.11.2. Модули «Животноводство» и «Растениеводство».</w:t>
            </w:r>
          </w:p>
          <w:p w14:paraId="423EAFB3" w14:textId="119ECB8B" w:rsidR="004B7DDE" w:rsidRPr="004B7DDE" w:rsidRDefault="004B7DDE" w:rsidP="004B7DDE">
            <w:pPr>
              <w:rPr>
                <w:rFonts w:eastAsia="OfficinaSansBoldITC"/>
                <w:szCs w:val="20"/>
                <w:lang w:val="ru-RU" w:eastAsia="en-US"/>
              </w:rPr>
            </w:pPr>
            <w:r w:rsidRPr="004B7DDE">
              <w:rPr>
                <w:rFonts w:eastAsia="OfficinaSansBoldITC"/>
                <w:szCs w:val="20"/>
                <w:lang w:val="ru-RU" w:eastAsia="en-US"/>
              </w:rPr>
              <w:t>162.2.11.3. В курсе технологии осуществляется реализация межпредметных связей</w:t>
            </w:r>
            <w:r>
              <w:rPr>
                <w:rFonts w:eastAsia="OfficinaSansBoldITC"/>
                <w:szCs w:val="20"/>
                <w:lang w:val="ru-RU" w:eastAsia="en-US"/>
              </w:rPr>
              <w:t>.</w:t>
            </w:r>
          </w:p>
        </w:tc>
        <w:tc>
          <w:tcPr>
            <w:tcW w:w="2126" w:type="dxa"/>
          </w:tcPr>
          <w:p w14:paraId="0EE1D0A6" w14:textId="77777777"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tcPr>
          <w:p w14:paraId="080E1DA4" w14:textId="77777777"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2093CBEF" w14:textId="77777777" w:rsidR="004B7DDE" w:rsidRPr="003106FF" w:rsidRDefault="004B7DDE" w:rsidP="003106FF">
            <w:pPr>
              <w:spacing w:line="240" w:lineRule="auto"/>
              <w:ind w:firstLine="0"/>
              <w:jc w:val="center"/>
              <w:rPr>
                <w:rFonts w:eastAsia="Times New Roman"/>
                <w:i/>
                <w:szCs w:val="20"/>
                <w:lang w:val="ru-RU" w:eastAsia="en-US"/>
              </w:rPr>
            </w:pPr>
            <w:r w:rsidRPr="003106F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14:paraId="79BC9330" w14:textId="781BA757" w:rsidR="009B20D2" w:rsidRDefault="009B20D2" w:rsidP="003106FF">
      <w:pPr>
        <w:tabs>
          <w:tab w:val="left" w:pos="2730"/>
        </w:tabs>
        <w:spacing w:line="276" w:lineRule="auto"/>
        <w:ind w:right="6" w:firstLine="567"/>
        <w:rPr>
          <w:color w:val="FF0000"/>
          <w:sz w:val="24"/>
          <w:szCs w:val="24"/>
        </w:rPr>
      </w:pPr>
    </w:p>
    <w:p w14:paraId="1AEA5D01" w14:textId="2552AC96" w:rsidR="009B20D2" w:rsidRDefault="009B20D2" w:rsidP="009B20D2">
      <w:pPr>
        <w:tabs>
          <w:tab w:val="left" w:pos="2730"/>
        </w:tabs>
        <w:spacing w:line="276" w:lineRule="auto"/>
        <w:ind w:right="6" w:firstLine="567"/>
        <w:rPr>
          <w:color w:val="FF0000"/>
          <w:sz w:val="24"/>
          <w:szCs w:val="24"/>
        </w:rPr>
      </w:pPr>
    </w:p>
    <w:p w14:paraId="4CDD73A0" w14:textId="787509C5" w:rsidR="006103F1" w:rsidRDefault="004B7DDE" w:rsidP="004B7DDE">
      <w:pPr>
        <w:tabs>
          <w:tab w:val="left" w:pos="2220"/>
        </w:tabs>
        <w:spacing w:line="276" w:lineRule="auto"/>
        <w:ind w:right="6" w:firstLine="567"/>
        <w:jc w:val="center"/>
        <w:rPr>
          <w:b/>
          <w:sz w:val="24"/>
          <w:szCs w:val="24"/>
        </w:rPr>
      </w:pPr>
      <w:r w:rsidRPr="004B7DDE">
        <w:rPr>
          <w:b/>
          <w:sz w:val="24"/>
          <w:szCs w:val="24"/>
        </w:rPr>
        <w:t>2.1.29. Р</w:t>
      </w:r>
      <w:r w:rsidR="006103F1" w:rsidRPr="004B7DDE">
        <w:rPr>
          <w:b/>
          <w:sz w:val="24"/>
          <w:szCs w:val="24"/>
        </w:rPr>
        <w:t>абочая программа по учебному предмету «Ф</w:t>
      </w:r>
      <w:r>
        <w:rPr>
          <w:b/>
          <w:sz w:val="24"/>
          <w:szCs w:val="24"/>
        </w:rPr>
        <w:t>изическая культура»</w:t>
      </w:r>
    </w:p>
    <w:p w14:paraId="3D04D27D" w14:textId="77777777" w:rsidR="004B7DDE" w:rsidRPr="004B7DDE" w:rsidRDefault="004B7DDE" w:rsidP="004B7DDE">
      <w:pPr>
        <w:tabs>
          <w:tab w:val="left" w:pos="2220"/>
        </w:tabs>
        <w:spacing w:line="240" w:lineRule="auto"/>
        <w:ind w:right="6" w:firstLine="567"/>
        <w:jc w:val="center"/>
        <w:rPr>
          <w:b/>
          <w:sz w:val="24"/>
          <w:szCs w:val="24"/>
        </w:rPr>
      </w:pPr>
    </w:p>
    <w:p w14:paraId="30B37933" w14:textId="3B9AC0CC" w:rsidR="004B7DDE" w:rsidRPr="00437CE6" w:rsidRDefault="004B7DDE" w:rsidP="00976D73">
      <w:pPr>
        <w:spacing w:line="240" w:lineRule="auto"/>
        <w:ind w:firstLine="709"/>
        <w:rPr>
          <w:rFonts w:eastAsia="Times New Roman" w:cs="Times New Roman"/>
          <w:sz w:val="24"/>
          <w:szCs w:val="24"/>
          <w:lang w:eastAsia="en-US"/>
        </w:rPr>
      </w:pPr>
      <w:r w:rsidRPr="00976D73">
        <w:rPr>
          <w:sz w:val="24"/>
          <w:szCs w:val="24"/>
        </w:rPr>
        <w:t>Р</w:t>
      </w:r>
      <w:r w:rsidR="006103F1" w:rsidRPr="00976D73">
        <w:rPr>
          <w:sz w:val="24"/>
          <w:szCs w:val="24"/>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Pr="00976D73">
        <w:rPr>
          <w:rFonts w:eastAsia="Calibri" w:cs="Times New Roman"/>
          <w:sz w:val="24"/>
          <w:szCs w:val="28"/>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E252F78" w14:textId="1AC866AE" w:rsidR="004B7DDE" w:rsidRPr="00976D73" w:rsidRDefault="004B7DDE" w:rsidP="00976D73">
      <w:pPr>
        <w:spacing w:line="240" w:lineRule="auto"/>
        <w:ind w:firstLine="709"/>
        <w:rPr>
          <w:rFonts w:eastAsia="Times New Roman" w:cs="Times New Roman"/>
          <w:sz w:val="24"/>
          <w:szCs w:val="24"/>
          <w:lang w:eastAsia="en-US"/>
        </w:rPr>
      </w:pPr>
      <w:r w:rsidRPr="004B7DDE">
        <w:rPr>
          <w:rFonts w:eastAsia="Times New Roman" w:cs="Times New Roman"/>
          <w:sz w:val="24"/>
          <w:szCs w:val="24"/>
          <w:lang w:eastAsia="en-US"/>
        </w:rPr>
        <w:t xml:space="preserve">Рабочая программа составлена на основе федеральной рабочей программы по </w:t>
      </w:r>
      <w:r w:rsidR="00F82B55">
        <w:rPr>
          <w:rFonts w:eastAsia="Times New Roman" w:cs="Times New Roman"/>
          <w:sz w:val="24"/>
          <w:szCs w:val="24"/>
          <w:lang w:eastAsia="en-US"/>
        </w:rPr>
        <w:t>физической культуре</w:t>
      </w:r>
      <w:r w:rsidRPr="004B7DDE">
        <w:rPr>
          <w:rFonts w:eastAsia="Times New Roman" w:cs="Times New Roman"/>
          <w:sz w:val="24"/>
          <w:szCs w:val="24"/>
          <w:lang w:eastAsia="en-US"/>
        </w:rPr>
        <w:t>.</w:t>
      </w:r>
    </w:p>
    <w:p w14:paraId="167C46F2" w14:textId="4F311BF9" w:rsidR="006103F1" w:rsidRPr="00976D73" w:rsidRDefault="004B7DDE" w:rsidP="00976D73">
      <w:pPr>
        <w:tabs>
          <w:tab w:val="left" w:pos="2220"/>
        </w:tabs>
        <w:spacing w:line="240" w:lineRule="auto"/>
        <w:ind w:right="6" w:firstLine="567"/>
        <w:jc w:val="center"/>
        <w:rPr>
          <w:b/>
          <w:sz w:val="24"/>
          <w:szCs w:val="24"/>
        </w:rPr>
      </w:pPr>
      <w:r w:rsidRPr="00976D73">
        <w:rPr>
          <w:b/>
          <w:sz w:val="24"/>
          <w:szCs w:val="24"/>
        </w:rPr>
        <w:t>Пояснительная записка</w:t>
      </w:r>
    </w:p>
    <w:p w14:paraId="2A0B04B0" w14:textId="77777777" w:rsidR="004B7DDE" w:rsidRPr="00976D73" w:rsidRDefault="004B7DDE" w:rsidP="00976D73">
      <w:pPr>
        <w:tabs>
          <w:tab w:val="left" w:pos="2220"/>
        </w:tabs>
        <w:spacing w:line="240" w:lineRule="auto"/>
        <w:ind w:right="6" w:firstLine="567"/>
        <w:rPr>
          <w:sz w:val="24"/>
          <w:szCs w:val="24"/>
        </w:rPr>
      </w:pPr>
    </w:p>
    <w:p w14:paraId="38BA665D" w14:textId="68EDFC54"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61F5DD51" w14:textId="01C5D72B"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03F74124" w14:textId="320B931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F8AA85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569F10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C50229D" w14:textId="28A0553B" w:rsidR="006103F1" w:rsidRPr="00976D73" w:rsidRDefault="006103F1" w:rsidP="00976D73">
      <w:pPr>
        <w:tabs>
          <w:tab w:val="left" w:pos="2220"/>
        </w:tabs>
        <w:spacing w:line="240" w:lineRule="auto"/>
        <w:ind w:right="6" w:firstLine="567"/>
        <w:rPr>
          <w:sz w:val="24"/>
          <w:szCs w:val="24"/>
        </w:rPr>
      </w:pPr>
      <w:r w:rsidRPr="00976D73">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94C93AF" w14:textId="15C196BB" w:rsidR="006103F1" w:rsidRPr="00976D73" w:rsidRDefault="006103F1" w:rsidP="00976D73">
      <w:pPr>
        <w:tabs>
          <w:tab w:val="left" w:pos="2220"/>
        </w:tabs>
        <w:spacing w:line="240" w:lineRule="auto"/>
        <w:ind w:right="6" w:firstLine="567"/>
        <w:rPr>
          <w:sz w:val="24"/>
          <w:szCs w:val="24"/>
        </w:rPr>
      </w:pPr>
      <w:r w:rsidRPr="00976D73">
        <w:rPr>
          <w:sz w:val="24"/>
          <w:szCs w:val="24"/>
        </w:rPr>
        <w:t>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9CA98B0" w14:textId="2EE89183" w:rsidR="006103F1" w:rsidRPr="00976D73" w:rsidRDefault="006103F1" w:rsidP="00976D73">
      <w:pPr>
        <w:tabs>
          <w:tab w:val="left" w:pos="2220"/>
        </w:tabs>
        <w:spacing w:line="240" w:lineRule="auto"/>
        <w:ind w:right="6" w:firstLine="567"/>
        <w:rPr>
          <w:sz w:val="24"/>
          <w:szCs w:val="24"/>
        </w:rPr>
      </w:pPr>
      <w:r w:rsidRPr="00976D73">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C505202" w14:textId="6041A436" w:rsidR="006103F1" w:rsidRPr="00976D73" w:rsidRDefault="005677C9" w:rsidP="00976D73">
      <w:pPr>
        <w:tabs>
          <w:tab w:val="left" w:pos="2220"/>
        </w:tabs>
        <w:spacing w:line="240" w:lineRule="auto"/>
        <w:ind w:right="6" w:firstLine="567"/>
        <w:rPr>
          <w:sz w:val="24"/>
          <w:szCs w:val="24"/>
        </w:rPr>
      </w:pPr>
      <w:r w:rsidRPr="00976D73">
        <w:rPr>
          <w:sz w:val="24"/>
          <w:szCs w:val="24"/>
        </w:rPr>
        <w:t>С учётом климатических условий Чеченской Республики</w:t>
      </w:r>
      <w:r w:rsidR="006103F1" w:rsidRPr="00976D73">
        <w:rPr>
          <w:sz w:val="24"/>
          <w:szCs w:val="24"/>
        </w:rPr>
        <w:t xml:space="preserve">, а также отсутствии должных условий </w:t>
      </w:r>
      <w:r w:rsidRPr="00976D73">
        <w:rPr>
          <w:sz w:val="24"/>
          <w:szCs w:val="24"/>
        </w:rPr>
        <w:t>в школе для реализации</w:t>
      </w:r>
      <w:r w:rsidR="006103F1" w:rsidRPr="00976D73">
        <w:rPr>
          <w:sz w:val="24"/>
          <w:szCs w:val="24"/>
        </w:rPr>
        <w:t xml:space="preserve"> инвариантн</w:t>
      </w:r>
      <w:r w:rsidRPr="00976D73">
        <w:rPr>
          <w:sz w:val="24"/>
          <w:szCs w:val="24"/>
        </w:rPr>
        <w:t>ого</w:t>
      </w:r>
      <w:r w:rsidR="006103F1" w:rsidRPr="00976D73">
        <w:rPr>
          <w:sz w:val="24"/>
          <w:szCs w:val="24"/>
        </w:rPr>
        <w:t xml:space="preserve"> модул</w:t>
      </w:r>
      <w:r w:rsidRPr="00976D73">
        <w:rPr>
          <w:sz w:val="24"/>
          <w:szCs w:val="24"/>
        </w:rPr>
        <w:t>я</w:t>
      </w:r>
      <w:r w:rsidR="006103F1" w:rsidRPr="00976D73">
        <w:rPr>
          <w:sz w:val="24"/>
          <w:szCs w:val="24"/>
        </w:rPr>
        <w:t xml:space="preserve"> «Лыжные гонки» </w:t>
      </w:r>
      <w:r w:rsidRPr="00976D73">
        <w:rPr>
          <w:sz w:val="24"/>
          <w:szCs w:val="24"/>
        </w:rPr>
        <w:t>данный модуль заменяется</w:t>
      </w:r>
      <w:r w:rsidR="006103F1" w:rsidRPr="00976D73">
        <w:rPr>
          <w:sz w:val="24"/>
          <w:szCs w:val="24"/>
        </w:rPr>
        <w:t xml:space="preserve"> инвариантны</w:t>
      </w:r>
      <w:r w:rsidRPr="00976D73">
        <w:rPr>
          <w:sz w:val="24"/>
          <w:szCs w:val="24"/>
        </w:rPr>
        <w:t>ми</w:t>
      </w:r>
      <w:r w:rsidR="006103F1" w:rsidRPr="00976D73">
        <w:rPr>
          <w:sz w:val="24"/>
          <w:szCs w:val="24"/>
        </w:rPr>
        <w:t xml:space="preserve"> модул</w:t>
      </w:r>
      <w:r w:rsidRPr="00976D73">
        <w:rPr>
          <w:sz w:val="24"/>
          <w:szCs w:val="24"/>
        </w:rPr>
        <w:t>ями</w:t>
      </w:r>
      <w:r w:rsidR="006103F1" w:rsidRPr="00976D73">
        <w:rPr>
          <w:sz w:val="24"/>
          <w:szCs w:val="24"/>
        </w:rPr>
        <w:t xml:space="preserve"> («Лёгкая атлетика», «Гимнастика», «Спортивные игры»). </w:t>
      </w:r>
    </w:p>
    <w:p w14:paraId="7066E7CC" w14:textId="0121E720"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Вариативные модули объединены модулем «Спорт», содержание которого разрабатывается </w:t>
      </w:r>
      <w:r w:rsidR="005677C9" w:rsidRPr="00976D73">
        <w:rPr>
          <w:sz w:val="24"/>
          <w:szCs w:val="24"/>
        </w:rPr>
        <w:t>учителем-предметником</w:t>
      </w:r>
      <w:r w:rsidRPr="00976D73">
        <w:rPr>
          <w:sz w:val="24"/>
          <w:szCs w:val="24"/>
        </w:rPr>
        <w:t xml:space="preserve">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14:paraId="36D76B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EC6F493" w14:textId="77777777" w:rsidR="004A1DFB" w:rsidRPr="00976D73" w:rsidRDefault="004A1DFB" w:rsidP="00976D73">
      <w:pPr>
        <w:tabs>
          <w:tab w:val="left" w:pos="2220"/>
        </w:tabs>
        <w:spacing w:line="240" w:lineRule="auto"/>
        <w:ind w:right="6" w:firstLine="567"/>
        <w:rPr>
          <w:sz w:val="24"/>
          <w:szCs w:val="24"/>
        </w:rPr>
      </w:pPr>
    </w:p>
    <w:p w14:paraId="05C66E95" w14:textId="1CA1B5B7"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Пояснитель</w:t>
      </w:r>
      <w:r w:rsidR="004A1DFB" w:rsidRPr="00976D73">
        <w:rPr>
          <w:b/>
          <w:sz w:val="24"/>
          <w:szCs w:val="24"/>
        </w:rPr>
        <w:t>ная записка</w:t>
      </w:r>
    </w:p>
    <w:p w14:paraId="288D07CC" w14:textId="4AB3D0FD"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14:paraId="4570EEE4" w14:textId="0F103263" w:rsidR="006103F1" w:rsidRPr="00976D73" w:rsidRDefault="006103F1" w:rsidP="00976D73">
      <w:pPr>
        <w:tabs>
          <w:tab w:val="left" w:pos="2220"/>
        </w:tabs>
        <w:spacing w:line="240" w:lineRule="auto"/>
        <w:ind w:right="6" w:firstLine="567"/>
        <w:rPr>
          <w:sz w:val="24"/>
          <w:szCs w:val="24"/>
        </w:rPr>
      </w:pPr>
      <w:r w:rsidRPr="00976D73">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88969D9" w14:textId="39F64A55"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6AAE70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412CAF9E" w14:textId="08BB1C6C"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A5A185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1D658B1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B94D880" w14:textId="1CA09051" w:rsidR="006103F1" w:rsidRPr="00976D73" w:rsidRDefault="006103F1" w:rsidP="00976D73">
      <w:pPr>
        <w:tabs>
          <w:tab w:val="left" w:pos="2220"/>
        </w:tabs>
        <w:spacing w:line="240" w:lineRule="auto"/>
        <w:ind w:right="6" w:firstLine="567"/>
        <w:rPr>
          <w:sz w:val="24"/>
          <w:szCs w:val="24"/>
        </w:rPr>
      </w:pPr>
      <w:r w:rsidRPr="00976D73">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84291B8" w14:textId="2281EA5F" w:rsidR="006103F1" w:rsidRPr="00976D73" w:rsidRDefault="006103F1" w:rsidP="00976D73">
      <w:pPr>
        <w:tabs>
          <w:tab w:val="left" w:pos="2220"/>
        </w:tabs>
        <w:spacing w:line="240" w:lineRule="auto"/>
        <w:ind w:right="6" w:firstLine="567"/>
        <w:rPr>
          <w:sz w:val="24"/>
          <w:szCs w:val="24"/>
        </w:rPr>
      </w:pPr>
      <w:r w:rsidRPr="00976D73">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CDD3D46" w14:textId="7167DB9C" w:rsidR="006103F1" w:rsidRPr="00976D73" w:rsidRDefault="006103F1" w:rsidP="00976D73">
      <w:pPr>
        <w:tabs>
          <w:tab w:val="left" w:pos="2220"/>
        </w:tabs>
        <w:spacing w:line="240" w:lineRule="auto"/>
        <w:ind w:right="6" w:firstLine="567"/>
        <w:rPr>
          <w:sz w:val="24"/>
          <w:szCs w:val="24"/>
        </w:rPr>
      </w:pPr>
      <w:r w:rsidRPr="00976D73">
        <w:rPr>
          <w:sz w:val="24"/>
          <w:szCs w:val="24"/>
        </w:rPr>
        <w:t>Инвариантные модули включают в себя содержание базовых видов спорта: гимнастика, лёгкая атлетика, зимние виды спорта (</w:t>
      </w:r>
      <w:r w:rsidR="004A1DFB" w:rsidRPr="00976D73">
        <w:rPr>
          <w:sz w:val="24"/>
          <w:szCs w:val="24"/>
        </w:rPr>
        <w:t>теоретическое ознакомление с видами спорта), спортивные игры и др.</w:t>
      </w:r>
      <w:r w:rsidRPr="00976D73">
        <w:rPr>
          <w:sz w:val="24"/>
          <w:szCs w:val="24"/>
        </w:rPr>
        <w:t>.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E8482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7CA12414" w14:textId="3307A3E0" w:rsidR="006103F1" w:rsidRPr="00976D73" w:rsidRDefault="006103F1" w:rsidP="00976D73">
      <w:pPr>
        <w:tabs>
          <w:tab w:val="left" w:pos="2220"/>
        </w:tabs>
        <w:spacing w:line="240" w:lineRule="auto"/>
        <w:ind w:right="6" w:firstLine="567"/>
        <w:rPr>
          <w:sz w:val="24"/>
          <w:szCs w:val="24"/>
        </w:rPr>
      </w:pPr>
      <w:r w:rsidRPr="00976D73">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4CF218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7E93EC52" w14:textId="66AC8EDB"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5CC73368" w14:textId="054DD8ED" w:rsidR="006103F1" w:rsidRPr="00976D73" w:rsidRDefault="006103F1" w:rsidP="00976D73">
      <w:pPr>
        <w:tabs>
          <w:tab w:val="left" w:pos="2220"/>
        </w:tabs>
        <w:spacing w:line="240" w:lineRule="auto"/>
        <w:ind w:right="6" w:firstLine="567"/>
        <w:rPr>
          <w:sz w:val="24"/>
          <w:szCs w:val="24"/>
        </w:rPr>
      </w:pPr>
      <w:r w:rsidRPr="00976D73">
        <w:rPr>
          <w:sz w:val="24"/>
          <w:szCs w:val="24"/>
        </w:rPr>
        <w:t>В программе по физической культуре учитываются личностные и метапредметные результаты, зафиксированные в ФГОС ООО.</w:t>
      </w:r>
    </w:p>
    <w:p w14:paraId="610BF4BF" w14:textId="13EE2852"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5 классе</w:t>
      </w:r>
    </w:p>
    <w:p w14:paraId="22B926AB" w14:textId="33EB40A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14:paraId="340D3B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7AAE6F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0FD97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BA181B1" w14:textId="5005A885"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2DF949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F8B6A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279F5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BD0B2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606DD4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дневника физической культуры.</w:t>
      </w:r>
    </w:p>
    <w:p w14:paraId="706F5372" w14:textId="31AEB467" w:rsidR="006103F1" w:rsidRPr="00976D73" w:rsidRDefault="006103F1" w:rsidP="00976D73">
      <w:pPr>
        <w:tabs>
          <w:tab w:val="left" w:pos="2220"/>
        </w:tabs>
        <w:spacing w:line="240" w:lineRule="auto"/>
        <w:ind w:right="6" w:firstLine="567"/>
        <w:rPr>
          <w:b/>
          <w:sz w:val="24"/>
          <w:szCs w:val="24"/>
        </w:rPr>
      </w:pPr>
      <w:r w:rsidRPr="00976D73">
        <w:rPr>
          <w:b/>
          <w:sz w:val="24"/>
          <w:szCs w:val="24"/>
        </w:rPr>
        <w:t>Физическое совершенствование.</w:t>
      </w:r>
    </w:p>
    <w:p w14:paraId="79E1205D" w14:textId="170A4039"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14:paraId="4CA39BF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BA399F7" w14:textId="405F34E4" w:rsidR="006103F1" w:rsidRPr="00976D73" w:rsidRDefault="006103F1" w:rsidP="00976D73">
      <w:pPr>
        <w:tabs>
          <w:tab w:val="left" w:pos="2220"/>
        </w:tabs>
        <w:spacing w:line="240" w:lineRule="auto"/>
        <w:ind w:right="6" w:firstLine="567"/>
        <w:rPr>
          <w:b/>
          <w:sz w:val="24"/>
          <w:szCs w:val="24"/>
        </w:rPr>
      </w:pPr>
      <w:r w:rsidRPr="00976D73">
        <w:rPr>
          <w:b/>
          <w:sz w:val="24"/>
          <w:szCs w:val="24"/>
        </w:rPr>
        <w:t>Спортивно-оздоровительная деятельность.</w:t>
      </w:r>
    </w:p>
    <w:p w14:paraId="0E5671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Роль и значение спортивно-оздоровительной деятельности в здоровом образе жизни современного человека.</w:t>
      </w:r>
    </w:p>
    <w:p w14:paraId="255C3DE0" w14:textId="70C692E7"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«Гимнастика».</w:t>
      </w:r>
    </w:p>
    <w:p w14:paraId="5EBE92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006B6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2C990393" w14:textId="6BA88DB0"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«Лёгкая атлетика».</w:t>
      </w:r>
    </w:p>
    <w:p w14:paraId="052AE40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597A17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Метание малого мяча с места в вертикальную неподвижную мишень, метание малого мяча на дальность с трёх шагов разбега.</w:t>
      </w:r>
    </w:p>
    <w:p w14:paraId="1B66C5B0" w14:textId="11E75792"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«Спортивные игры».</w:t>
      </w:r>
    </w:p>
    <w:p w14:paraId="50BABDA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70AFC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6B894B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D18D6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CD6B2AB" w14:textId="18717F5F"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«Спорт».</w:t>
      </w:r>
    </w:p>
    <w:p w14:paraId="2390F6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8D6366A" w14:textId="77777777" w:rsidR="004A1DFB" w:rsidRPr="00976D73" w:rsidRDefault="004A1DFB" w:rsidP="00976D73">
      <w:pPr>
        <w:tabs>
          <w:tab w:val="left" w:pos="2220"/>
        </w:tabs>
        <w:spacing w:line="240" w:lineRule="auto"/>
        <w:ind w:right="6" w:firstLine="567"/>
        <w:rPr>
          <w:sz w:val="24"/>
          <w:szCs w:val="24"/>
        </w:rPr>
      </w:pPr>
    </w:p>
    <w:p w14:paraId="0B4C948B" w14:textId="4F773C44"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6 классе</w:t>
      </w:r>
    </w:p>
    <w:p w14:paraId="13EB5365" w14:textId="5BDC8B56" w:rsidR="006103F1" w:rsidRPr="00976D73" w:rsidRDefault="006103F1" w:rsidP="00976D73">
      <w:pPr>
        <w:tabs>
          <w:tab w:val="left" w:pos="2220"/>
        </w:tabs>
        <w:spacing w:line="240" w:lineRule="auto"/>
        <w:ind w:right="6" w:firstLine="567"/>
        <w:rPr>
          <w:b/>
          <w:sz w:val="24"/>
          <w:szCs w:val="24"/>
        </w:rPr>
      </w:pPr>
      <w:r w:rsidRPr="00976D73">
        <w:rPr>
          <w:b/>
          <w:sz w:val="24"/>
          <w:szCs w:val="24"/>
        </w:rPr>
        <w:t>Знания о физической культуре.</w:t>
      </w:r>
    </w:p>
    <w:p w14:paraId="45EAF45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61ABFB8D" w14:textId="3301BBE1" w:rsidR="006103F1" w:rsidRPr="00976D73" w:rsidRDefault="006103F1" w:rsidP="00976D73">
      <w:pPr>
        <w:tabs>
          <w:tab w:val="left" w:pos="2220"/>
        </w:tabs>
        <w:spacing w:line="240" w:lineRule="auto"/>
        <w:ind w:right="6" w:firstLine="567"/>
        <w:rPr>
          <w:b/>
          <w:sz w:val="24"/>
          <w:szCs w:val="24"/>
        </w:rPr>
      </w:pPr>
      <w:r w:rsidRPr="00976D73">
        <w:rPr>
          <w:b/>
          <w:sz w:val="24"/>
          <w:szCs w:val="24"/>
        </w:rPr>
        <w:t>Способы самостоятельной деятельности.</w:t>
      </w:r>
    </w:p>
    <w:p w14:paraId="1DDE43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2D1CD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5C606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 способы составления плана самостоятельных занятий физической подготовкой.</w:t>
      </w:r>
    </w:p>
    <w:p w14:paraId="48EB12EE" w14:textId="5AA87349" w:rsidR="006103F1" w:rsidRPr="00976D73" w:rsidRDefault="006103F1" w:rsidP="00976D73">
      <w:pPr>
        <w:tabs>
          <w:tab w:val="left" w:pos="2220"/>
        </w:tabs>
        <w:spacing w:line="240" w:lineRule="auto"/>
        <w:ind w:right="6" w:firstLine="567"/>
        <w:rPr>
          <w:b/>
          <w:sz w:val="24"/>
          <w:szCs w:val="24"/>
        </w:rPr>
      </w:pPr>
      <w:r w:rsidRPr="00976D73">
        <w:rPr>
          <w:b/>
          <w:sz w:val="24"/>
          <w:szCs w:val="24"/>
        </w:rPr>
        <w:t>Физическое совершенствование.</w:t>
      </w:r>
    </w:p>
    <w:p w14:paraId="7D41FF29" w14:textId="26B5687D"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14:paraId="67E6CBC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C2412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2EE36226" w14:textId="5EA15463" w:rsidR="006103F1" w:rsidRPr="00976D73" w:rsidRDefault="006103F1" w:rsidP="00976D73">
      <w:pPr>
        <w:tabs>
          <w:tab w:val="left" w:pos="2220"/>
        </w:tabs>
        <w:spacing w:line="240" w:lineRule="auto"/>
        <w:ind w:right="6" w:firstLine="567"/>
        <w:rPr>
          <w:b/>
          <w:sz w:val="24"/>
          <w:szCs w:val="24"/>
        </w:rPr>
      </w:pPr>
      <w:r w:rsidRPr="00976D73">
        <w:rPr>
          <w:b/>
          <w:sz w:val="24"/>
          <w:szCs w:val="24"/>
        </w:rPr>
        <w:t>Спортивно-оздоровительная деятельность.</w:t>
      </w:r>
    </w:p>
    <w:p w14:paraId="64390606" w14:textId="40986158"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14:paraId="7AA8F32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E865E9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3E6AA5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Опорные прыжки через гимнастического козла с разбега способом «согнув ноги» (мальчики) и способом «ноги врозь» (девочки). </w:t>
      </w:r>
    </w:p>
    <w:p w14:paraId="0321479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F880FC4" w14:textId="20C1705A"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14:paraId="61D195B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0695A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4B67D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Метание малого (теннисного) мяча в подвижную (раскачивающуюся) мишень. </w:t>
      </w:r>
    </w:p>
    <w:p w14:paraId="5A406D11" w14:textId="48A69053"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14:paraId="74A517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7C7B643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4C0BFB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игры и игровая деятельность по правилам с использованием разученных технических приёмов. </w:t>
      </w:r>
    </w:p>
    <w:p w14:paraId="1188983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04364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466B3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30860A0" w14:textId="622F9FA6"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14:paraId="136F8D01" w14:textId="77777777" w:rsidR="006103F1" w:rsidRPr="00976D73" w:rsidRDefault="006103F1" w:rsidP="00976D73">
      <w:pPr>
        <w:tabs>
          <w:tab w:val="left" w:pos="2220"/>
        </w:tabs>
        <w:spacing w:line="240" w:lineRule="auto"/>
        <w:ind w:right="6" w:firstLine="567"/>
        <w:jc w:val="center"/>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105E38" w14:textId="77777777" w:rsidR="004A1DFB" w:rsidRPr="00976D73" w:rsidRDefault="004A1DFB" w:rsidP="00976D73">
      <w:pPr>
        <w:tabs>
          <w:tab w:val="left" w:pos="2220"/>
        </w:tabs>
        <w:spacing w:line="240" w:lineRule="auto"/>
        <w:ind w:right="6" w:firstLine="567"/>
        <w:jc w:val="center"/>
        <w:rPr>
          <w:b/>
          <w:sz w:val="24"/>
          <w:szCs w:val="24"/>
        </w:rPr>
      </w:pPr>
    </w:p>
    <w:p w14:paraId="39811FA7" w14:textId="468915A6"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7 классе</w:t>
      </w:r>
    </w:p>
    <w:p w14:paraId="29A81DAA" w14:textId="63EBC0DF" w:rsidR="006103F1" w:rsidRPr="00976D73" w:rsidRDefault="006103F1" w:rsidP="00976D73">
      <w:pPr>
        <w:tabs>
          <w:tab w:val="left" w:pos="2220"/>
        </w:tabs>
        <w:spacing w:line="240" w:lineRule="auto"/>
        <w:ind w:right="6" w:firstLine="567"/>
        <w:rPr>
          <w:sz w:val="24"/>
          <w:szCs w:val="24"/>
        </w:rPr>
      </w:pPr>
      <w:r w:rsidRPr="00976D73">
        <w:rPr>
          <w:sz w:val="24"/>
          <w:szCs w:val="24"/>
        </w:rPr>
        <w:t>. Знания о физической культуре.</w:t>
      </w:r>
    </w:p>
    <w:p w14:paraId="3186CD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B9924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физической культурой и спортом на воспитание положительных качеств личности современного человека.</w:t>
      </w:r>
    </w:p>
    <w:p w14:paraId="5D190D52" w14:textId="6A04A48D"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2520FB0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D4BE9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44F93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5BE98524" w14:textId="6836776F"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28A5A4D3" w14:textId="1714F7F6" w:rsidR="006103F1" w:rsidRPr="00976D73" w:rsidRDefault="006103F1" w:rsidP="00976D73">
      <w:pPr>
        <w:tabs>
          <w:tab w:val="left" w:pos="2220"/>
        </w:tabs>
        <w:spacing w:line="240" w:lineRule="auto"/>
        <w:ind w:right="6" w:firstLine="567"/>
        <w:rPr>
          <w:sz w:val="24"/>
          <w:szCs w:val="24"/>
        </w:rPr>
      </w:pPr>
      <w:r w:rsidRPr="00976D73">
        <w:rPr>
          <w:sz w:val="24"/>
          <w:szCs w:val="24"/>
        </w:rPr>
        <w:t> Физкультурно-оздоровительная деятельность.</w:t>
      </w:r>
    </w:p>
    <w:p w14:paraId="75B0F7F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212572E2" w14:textId="0A260FFD"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14:paraId="34B50BC3" w14:textId="3922E08A"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14:paraId="209112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87FB0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5A171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2D83F63B" w14:textId="1E82D669"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14:paraId="3A8A00D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B4DFB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Метание малого (теннисного) мяча по движущейся (катящейся) с разной скоростью мишени.</w:t>
      </w:r>
    </w:p>
    <w:p w14:paraId="13AD92A2" w14:textId="2CFCAD94"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«Спортивные игры». </w:t>
      </w:r>
    </w:p>
    <w:p w14:paraId="04DF0F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C70884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0428A9F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70E308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6911F8" w14:textId="1D689C6E"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14:paraId="67E350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2313C9E" w14:textId="77777777" w:rsidR="004A1DFB" w:rsidRPr="00976D73" w:rsidRDefault="004A1DFB" w:rsidP="00976D73">
      <w:pPr>
        <w:tabs>
          <w:tab w:val="left" w:pos="2220"/>
        </w:tabs>
        <w:spacing w:line="240" w:lineRule="auto"/>
        <w:ind w:right="6" w:firstLine="567"/>
        <w:rPr>
          <w:sz w:val="24"/>
          <w:szCs w:val="24"/>
        </w:rPr>
      </w:pPr>
    </w:p>
    <w:p w14:paraId="168A9C71" w14:textId="0388DCAC"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8 классе</w:t>
      </w:r>
    </w:p>
    <w:p w14:paraId="5EA051D2" w14:textId="4CEF32F0"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14:paraId="476FDD0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297F1310" w14:textId="548882BB"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0B0B052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0D1C0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9C54BDE" w14:textId="18F71D6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Физическое совершенствование. </w:t>
      </w:r>
    </w:p>
    <w:p w14:paraId="30FC6A3A" w14:textId="0A56CB42"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14:paraId="5E8400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09048E6F" w14:textId="48F48A65"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14:paraId="0ED8F984" w14:textId="4575E021"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14:paraId="34E8F1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784BBD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A2653B5" w14:textId="59947A23"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14:paraId="5B66409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Кроссовый бег, прыжок в длину с разбега способом «прогнувшись».</w:t>
      </w:r>
    </w:p>
    <w:p w14:paraId="7CC8A1A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7EEFB88" w14:textId="406CDF4A"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«Зимние виды спорта».</w:t>
      </w:r>
    </w:p>
    <w:p w14:paraId="663465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DDC390B" w14:textId="6608FC5C"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«Спортивные игры». </w:t>
      </w:r>
    </w:p>
    <w:p w14:paraId="3485471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80627E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F36D4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15734F4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3B5E164" w14:textId="51891154"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14:paraId="739477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0370791" w14:textId="77777777" w:rsidR="004A1DFB" w:rsidRPr="00976D73" w:rsidRDefault="004A1DFB" w:rsidP="00976D73">
      <w:pPr>
        <w:tabs>
          <w:tab w:val="left" w:pos="2220"/>
        </w:tabs>
        <w:spacing w:line="240" w:lineRule="auto"/>
        <w:ind w:right="6" w:firstLine="567"/>
        <w:rPr>
          <w:sz w:val="24"/>
          <w:szCs w:val="24"/>
        </w:rPr>
      </w:pPr>
    </w:p>
    <w:p w14:paraId="21B71A25" w14:textId="07E1AC4E" w:rsidR="006103F1" w:rsidRPr="00976D73" w:rsidRDefault="004A1DFB" w:rsidP="00976D73">
      <w:pPr>
        <w:tabs>
          <w:tab w:val="left" w:pos="2220"/>
        </w:tabs>
        <w:spacing w:line="240" w:lineRule="auto"/>
        <w:ind w:right="6" w:firstLine="567"/>
        <w:jc w:val="center"/>
        <w:rPr>
          <w:b/>
          <w:sz w:val="24"/>
          <w:szCs w:val="24"/>
        </w:rPr>
      </w:pPr>
      <w:r w:rsidRPr="00976D73">
        <w:rPr>
          <w:b/>
          <w:sz w:val="24"/>
          <w:szCs w:val="24"/>
        </w:rPr>
        <w:t>Содержание обучения в 9 классе</w:t>
      </w:r>
    </w:p>
    <w:p w14:paraId="5198FD4E" w14:textId="77777777" w:rsidR="00855573" w:rsidRPr="00976D73" w:rsidRDefault="00855573" w:rsidP="00976D73">
      <w:pPr>
        <w:tabs>
          <w:tab w:val="left" w:pos="2220"/>
        </w:tabs>
        <w:spacing w:line="240" w:lineRule="auto"/>
        <w:ind w:right="6" w:firstLine="567"/>
        <w:rPr>
          <w:sz w:val="24"/>
          <w:szCs w:val="24"/>
        </w:rPr>
      </w:pPr>
    </w:p>
    <w:p w14:paraId="0872CD18" w14:textId="3577D7A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физической культуре.</w:t>
      </w:r>
    </w:p>
    <w:p w14:paraId="3732C8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323F7B47" w14:textId="3B1EBC4E"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486914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2419E4D" w14:textId="337AC3D4"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Физическое совершенствование. </w:t>
      </w:r>
    </w:p>
    <w:p w14:paraId="2A629763" w14:textId="6E0034E0" w:rsidR="006103F1" w:rsidRPr="00976D73" w:rsidRDefault="006103F1" w:rsidP="00976D73">
      <w:pPr>
        <w:tabs>
          <w:tab w:val="left" w:pos="2220"/>
        </w:tabs>
        <w:spacing w:line="240" w:lineRule="auto"/>
        <w:ind w:right="6" w:firstLine="567"/>
        <w:rPr>
          <w:sz w:val="24"/>
          <w:szCs w:val="24"/>
        </w:rPr>
      </w:pPr>
      <w:r w:rsidRPr="00976D73">
        <w:rPr>
          <w:sz w:val="24"/>
          <w:szCs w:val="24"/>
        </w:rPr>
        <w:t>Физкультурно-оздоровительная деятельность.</w:t>
      </w:r>
    </w:p>
    <w:p w14:paraId="2356794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477747C6" w14:textId="33D93BA4"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Спортивно-оздоровительная деятельность. </w:t>
      </w:r>
    </w:p>
    <w:p w14:paraId="46094C7F" w14:textId="27AA94E5"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14:paraId="6DC88E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4213D4C8" w14:textId="6AB1C933"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14:paraId="0DD6DB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1A317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Брасс: подводящие упражнения и плавание в полной координации. Повороты при плавании брассом.</w:t>
      </w:r>
    </w:p>
    <w:p w14:paraId="58DA9DD7" w14:textId="2C35D753"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14:paraId="55E635C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Баскетбол. Техническая подготовка в игровых действиях: ведение, передачи, приёмы и броски мяча на месте, в прыжке, после ведения.</w:t>
      </w:r>
    </w:p>
    <w:p w14:paraId="7BA999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46A73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14:paraId="72E6FA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237BA3E" w14:textId="2DD1BAAD"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w:t>
      </w:r>
    </w:p>
    <w:p w14:paraId="4EF0999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F41111D" w14:textId="3C393717" w:rsidR="006103F1" w:rsidRPr="00976D73" w:rsidRDefault="006103F1" w:rsidP="00976D73">
      <w:pPr>
        <w:tabs>
          <w:tab w:val="left" w:pos="2220"/>
        </w:tabs>
        <w:spacing w:line="240" w:lineRule="auto"/>
        <w:ind w:right="6" w:firstLine="567"/>
        <w:rPr>
          <w:b/>
          <w:sz w:val="24"/>
          <w:szCs w:val="24"/>
        </w:rPr>
      </w:pPr>
      <w:r w:rsidRPr="00976D73">
        <w:rPr>
          <w:b/>
          <w:sz w:val="24"/>
          <w:szCs w:val="24"/>
        </w:rPr>
        <w:t>Программа вариативного модуля «Базовая физическая подготовка».</w:t>
      </w:r>
    </w:p>
    <w:p w14:paraId="7E3A8EE0" w14:textId="69FB836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силовых способностей.</w:t>
      </w:r>
    </w:p>
    <w:p w14:paraId="278825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2D186DE0" w14:textId="7FCBFF4F"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скоростных способностей.</w:t>
      </w:r>
    </w:p>
    <w:p w14:paraId="1D3C02C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2243E61D" w14:textId="69CF4DE9" w:rsidR="006103F1" w:rsidRPr="00976D73" w:rsidRDefault="006103F1" w:rsidP="00976D73">
      <w:pPr>
        <w:tabs>
          <w:tab w:val="left" w:pos="2220"/>
        </w:tabs>
        <w:spacing w:line="240" w:lineRule="auto"/>
        <w:ind w:right="6" w:firstLine="567"/>
        <w:rPr>
          <w:sz w:val="24"/>
          <w:szCs w:val="24"/>
        </w:rPr>
      </w:pPr>
      <w:r w:rsidRPr="00976D73">
        <w:rPr>
          <w:sz w:val="24"/>
          <w:szCs w:val="24"/>
        </w:rPr>
        <w:t> Развитие выносливости.</w:t>
      </w:r>
    </w:p>
    <w:p w14:paraId="21DF9B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1A4F54D3" w14:textId="50D5828B"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координации движений.</w:t>
      </w:r>
    </w:p>
    <w:p w14:paraId="7075E49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75CF48B3" w14:textId="70730A8A"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гибкости.</w:t>
      </w:r>
    </w:p>
    <w:p w14:paraId="2C24DEC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D828954" w14:textId="6982E746"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культурно-этнической направленности.</w:t>
      </w:r>
    </w:p>
    <w:p w14:paraId="33DB0E9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Сюжетно-образные и обрядовые игры. Технические действия национальных видов спорта. </w:t>
      </w:r>
    </w:p>
    <w:p w14:paraId="75CC9897" w14:textId="2AF69405"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Специальная физическая подготовка.</w:t>
      </w:r>
    </w:p>
    <w:p w14:paraId="4506C6DA" w14:textId="3B873634"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«Гимнастика».</w:t>
      </w:r>
    </w:p>
    <w:p w14:paraId="3007658C" w14:textId="2BA2BA89"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6CF8939" w14:textId="3711E3FB"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2D00FA0" w14:textId="0F779082"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2F41E48" w14:textId="26D2E61A"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A3A69A0" w14:textId="57903949" w:rsidR="006103F1" w:rsidRPr="00976D73" w:rsidRDefault="006103F1" w:rsidP="00976D73">
      <w:pPr>
        <w:tabs>
          <w:tab w:val="left" w:pos="2220"/>
        </w:tabs>
        <w:spacing w:line="240" w:lineRule="auto"/>
        <w:ind w:right="6" w:firstLine="567"/>
        <w:rPr>
          <w:sz w:val="24"/>
          <w:szCs w:val="24"/>
        </w:rPr>
      </w:pPr>
      <w:r w:rsidRPr="00976D73">
        <w:rPr>
          <w:sz w:val="24"/>
          <w:szCs w:val="24"/>
        </w:rPr>
        <w:t>Модуль «Лёгкая атлетика».</w:t>
      </w:r>
    </w:p>
    <w:p w14:paraId="5DF31C2D" w14:textId="5F1ADAC3"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28CC29D" w14:textId="2F4BD49F"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7D12D9D2" w14:textId="21EC672B"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73B56DB" w14:textId="7BE09004"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FBDE5F6" w14:textId="02074206"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«Спортивные игры».</w:t>
      </w:r>
    </w:p>
    <w:p w14:paraId="232BCCDC" w14:textId="296FA012" w:rsidR="006103F1" w:rsidRPr="00976D73" w:rsidRDefault="006103F1" w:rsidP="00976D73">
      <w:pPr>
        <w:tabs>
          <w:tab w:val="left" w:pos="2220"/>
        </w:tabs>
        <w:spacing w:line="240" w:lineRule="auto"/>
        <w:ind w:right="6" w:firstLine="567"/>
        <w:rPr>
          <w:sz w:val="24"/>
          <w:szCs w:val="24"/>
        </w:rPr>
      </w:pPr>
      <w:r w:rsidRPr="00976D73">
        <w:rPr>
          <w:sz w:val="24"/>
          <w:szCs w:val="24"/>
        </w:rPr>
        <w:t> Баскетбол.</w:t>
      </w:r>
    </w:p>
    <w:p w14:paraId="625EDA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BE305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F52D2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76723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3AC4552B" w14:textId="4466C803" w:rsidR="006103F1" w:rsidRPr="00976D73" w:rsidRDefault="006103F1" w:rsidP="00976D73">
      <w:pPr>
        <w:tabs>
          <w:tab w:val="left" w:pos="2220"/>
        </w:tabs>
        <w:spacing w:line="240" w:lineRule="auto"/>
        <w:ind w:right="6" w:firstLine="567"/>
        <w:rPr>
          <w:sz w:val="24"/>
          <w:szCs w:val="24"/>
        </w:rPr>
      </w:pPr>
      <w:r w:rsidRPr="00976D73">
        <w:rPr>
          <w:sz w:val="24"/>
          <w:szCs w:val="24"/>
        </w:rPr>
        <w:t>Футбол.</w:t>
      </w:r>
    </w:p>
    <w:p w14:paraId="190416CF" w14:textId="249413F4"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CEBC1EA" w14:textId="4832CEF3"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B7B0920" w14:textId="159F35A9"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8BFBF7E" w14:textId="77777777" w:rsidR="0013797E" w:rsidRPr="00976D73" w:rsidRDefault="0013797E" w:rsidP="00976D73">
      <w:pPr>
        <w:tabs>
          <w:tab w:val="left" w:pos="2220"/>
        </w:tabs>
        <w:spacing w:line="240" w:lineRule="auto"/>
        <w:ind w:right="6" w:firstLine="567"/>
        <w:rPr>
          <w:sz w:val="24"/>
          <w:szCs w:val="24"/>
        </w:rPr>
      </w:pPr>
    </w:p>
    <w:p w14:paraId="0A19BF4F" w14:textId="5EFE6403"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Планируемые результаты освоения программы по физической культуре на уров</w:t>
      </w:r>
      <w:r w:rsidR="0013797E" w:rsidRPr="00976D73">
        <w:rPr>
          <w:b/>
          <w:sz w:val="24"/>
          <w:szCs w:val="24"/>
        </w:rPr>
        <w:t>не основного общего образования</w:t>
      </w:r>
    </w:p>
    <w:p w14:paraId="604FC006" w14:textId="77777777" w:rsidR="0013797E" w:rsidRPr="00976D73" w:rsidRDefault="0013797E" w:rsidP="00976D73">
      <w:pPr>
        <w:tabs>
          <w:tab w:val="left" w:pos="2220"/>
        </w:tabs>
        <w:spacing w:line="240" w:lineRule="auto"/>
        <w:ind w:right="6" w:firstLine="567"/>
        <w:jc w:val="center"/>
        <w:rPr>
          <w:b/>
          <w:sz w:val="24"/>
          <w:szCs w:val="24"/>
        </w:rPr>
      </w:pPr>
    </w:p>
    <w:p w14:paraId="18CCF366" w14:textId="5EF5D764"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09A23E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303C532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54E065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D54DF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BFE44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14A60E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418875A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2B16B0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085E1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B1D4C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E07D9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E2E74D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745F2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17391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99646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2526977D" w14:textId="140CCD2E"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48E6F20" w14:textId="03BB1C38"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познавательные учебные действия:</w:t>
      </w:r>
    </w:p>
    <w:p w14:paraId="7749FAD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C29BAC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7EEB9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C60D4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69BAA8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14:paraId="38D7C6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8E5FF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A9142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1BFEC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6ACDF7FE" w14:textId="7E4D7E29" w:rsidR="006103F1" w:rsidRPr="00976D73" w:rsidRDefault="006103F1" w:rsidP="00976D73">
      <w:pPr>
        <w:tabs>
          <w:tab w:val="left" w:pos="2220"/>
        </w:tabs>
        <w:spacing w:line="240" w:lineRule="auto"/>
        <w:ind w:right="6" w:firstLine="567"/>
        <w:rPr>
          <w:sz w:val="24"/>
          <w:szCs w:val="24"/>
        </w:rPr>
      </w:pPr>
      <w:r w:rsidRPr="00976D73">
        <w:rPr>
          <w:sz w:val="24"/>
          <w:szCs w:val="24"/>
        </w:rPr>
        <w:t> У обучающегося будут сформированы следующие универсальные коммуникативные учебные действия:</w:t>
      </w:r>
    </w:p>
    <w:p w14:paraId="7AAFC1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39CAA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C41D4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3478D3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A5981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76DB0F0E" w14:textId="22177779"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регулятивные учебные действия:</w:t>
      </w:r>
    </w:p>
    <w:p w14:paraId="4CDD8C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A6D03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339B0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72914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4DF6F9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757B05A" w14:textId="77777777" w:rsidR="0013797E" w:rsidRPr="00976D73" w:rsidRDefault="0013797E" w:rsidP="00976D73">
      <w:pPr>
        <w:tabs>
          <w:tab w:val="left" w:pos="2220"/>
        </w:tabs>
        <w:spacing w:line="240" w:lineRule="auto"/>
        <w:ind w:right="6" w:firstLine="567"/>
        <w:jc w:val="center"/>
        <w:rPr>
          <w:b/>
          <w:sz w:val="24"/>
          <w:szCs w:val="24"/>
        </w:rPr>
      </w:pPr>
      <w:bookmarkStart w:id="155" w:name="_Hlk137503817"/>
    </w:p>
    <w:p w14:paraId="16D27632" w14:textId="68E57F76"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Планируемые результаты освоения программы по физической культуре на уров</w:t>
      </w:r>
      <w:r w:rsidR="0013797E" w:rsidRPr="00976D73">
        <w:rPr>
          <w:b/>
          <w:sz w:val="24"/>
          <w:szCs w:val="24"/>
        </w:rPr>
        <w:t>не основного общего образования</w:t>
      </w:r>
    </w:p>
    <w:p w14:paraId="582B971B" w14:textId="77777777" w:rsidR="0013797E" w:rsidRPr="00976D73" w:rsidRDefault="0013797E" w:rsidP="00976D73">
      <w:pPr>
        <w:tabs>
          <w:tab w:val="left" w:pos="2220"/>
        </w:tabs>
        <w:spacing w:line="240" w:lineRule="auto"/>
        <w:ind w:right="6" w:firstLine="567"/>
        <w:rPr>
          <w:sz w:val="24"/>
          <w:szCs w:val="24"/>
        </w:rPr>
      </w:pPr>
    </w:p>
    <w:p w14:paraId="230D0933" w14:textId="1922693A"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4626A35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535656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322FB85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BC0B5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B0D65E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C0A41F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2091FA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B42C7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6BFDA6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CF77A9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D2630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D2CA7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51F31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8CB0F5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71193A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6FE43B8B" w14:textId="04C27A34"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1CD47BF" w14:textId="0D21CE03"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познавательные учебные действия:</w:t>
      </w:r>
    </w:p>
    <w:p w14:paraId="5B4634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2F64116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2CFBBA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503F56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28F80A0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14:paraId="4EA5DF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C8E321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62486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35B2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10F8B10" w14:textId="02736118"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коммуникативные учебные действия:</w:t>
      </w:r>
    </w:p>
    <w:p w14:paraId="6C56B5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55786E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82F3E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178553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0DFA81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F3F519E" w14:textId="27CB8047" w:rsidR="006103F1" w:rsidRPr="00976D73" w:rsidRDefault="006103F1" w:rsidP="00976D73">
      <w:pPr>
        <w:tabs>
          <w:tab w:val="left" w:pos="2220"/>
        </w:tabs>
        <w:spacing w:line="240" w:lineRule="auto"/>
        <w:ind w:right="6" w:firstLine="567"/>
        <w:rPr>
          <w:sz w:val="24"/>
          <w:szCs w:val="24"/>
        </w:rPr>
      </w:pPr>
      <w:r w:rsidRPr="00976D73">
        <w:rPr>
          <w:sz w:val="24"/>
          <w:szCs w:val="24"/>
        </w:rPr>
        <w:t>У обучающегося будут сформированы следующие универсальные регулятивные учебные действия:</w:t>
      </w:r>
    </w:p>
    <w:p w14:paraId="4B2AF2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49981D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BAEC4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2AC1E31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B32B12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6CE3F9A0" w14:textId="77777777" w:rsidR="0013797E" w:rsidRPr="00976D73" w:rsidRDefault="0013797E" w:rsidP="00976D73">
      <w:pPr>
        <w:tabs>
          <w:tab w:val="left" w:pos="2220"/>
        </w:tabs>
        <w:spacing w:line="240" w:lineRule="auto"/>
        <w:ind w:right="6" w:firstLine="567"/>
        <w:jc w:val="center"/>
        <w:rPr>
          <w:b/>
          <w:sz w:val="24"/>
          <w:szCs w:val="24"/>
        </w:rPr>
      </w:pPr>
    </w:p>
    <w:p w14:paraId="12C38C1A" w14:textId="75A82726" w:rsidR="006103F1" w:rsidRPr="00976D73" w:rsidRDefault="006103F1" w:rsidP="00976D73">
      <w:pPr>
        <w:tabs>
          <w:tab w:val="left" w:pos="2220"/>
        </w:tabs>
        <w:spacing w:line="240" w:lineRule="auto"/>
        <w:ind w:right="6" w:firstLine="567"/>
        <w:jc w:val="center"/>
        <w:rPr>
          <w:b/>
          <w:sz w:val="24"/>
          <w:szCs w:val="24"/>
        </w:rPr>
      </w:pPr>
      <w:r w:rsidRPr="00976D73">
        <w:rPr>
          <w:b/>
          <w:sz w:val="24"/>
          <w:szCs w:val="24"/>
        </w:rPr>
        <w:t>Предметные результаты освоения программы по физической культуре на уровне основного общего образования</w:t>
      </w:r>
    </w:p>
    <w:p w14:paraId="4EF2C505" w14:textId="77777777" w:rsidR="0013797E" w:rsidRPr="00976D73" w:rsidRDefault="0013797E" w:rsidP="00976D73">
      <w:pPr>
        <w:tabs>
          <w:tab w:val="left" w:pos="2220"/>
        </w:tabs>
        <w:spacing w:line="240" w:lineRule="auto"/>
        <w:ind w:right="6" w:firstLine="567"/>
        <w:jc w:val="center"/>
        <w:rPr>
          <w:sz w:val="24"/>
          <w:szCs w:val="24"/>
        </w:rPr>
      </w:pPr>
    </w:p>
    <w:p w14:paraId="72E26E06" w14:textId="5FF74625" w:rsidR="006103F1" w:rsidRPr="00976D73" w:rsidRDefault="006103F1" w:rsidP="00976D73">
      <w:pPr>
        <w:tabs>
          <w:tab w:val="left" w:pos="2220"/>
        </w:tabs>
        <w:spacing w:line="240" w:lineRule="auto"/>
        <w:ind w:right="6" w:firstLine="567"/>
        <w:rPr>
          <w:b/>
          <w:sz w:val="24"/>
          <w:szCs w:val="24"/>
        </w:rPr>
      </w:pPr>
      <w:r w:rsidRPr="00976D73">
        <w:rPr>
          <w:b/>
          <w:sz w:val="24"/>
          <w:szCs w:val="24"/>
        </w:rPr>
        <w:t> К концу обучения в 5 классе обучающийся научится:</w:t>
      </w:r>
    </w:p>
    <w:p w14:paraId="73A3DF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0BA88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3F0ED15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68305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B69624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74EB8DE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14:paraId="0BB021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EF772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передвигаться по гимнастической стенке приставным шагом, лазать разноимённым способом вверх и по диагонали; </w:t>
      </w:r>
    </w:p>
    <w:p w14:paraId="75DE6D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 с равномерной скоростью с высокого старта по учебной дистанции; </w:t>
      </w:r>
    </w:p>
    <w:p w14:paraId="710B7F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технику прыжка в длину с разбега способом «согнув ноги»; </w:t>
      </w:r>
    </w:p>
    <w:p w14:paraId="61362FC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передвигаться на лыжах попеременным двухшажным ходом (для бесснежных районов – имитация передвижения);</w:t>
      </w:r>
    </w:p>
    <w:p w14:paraId="76D30E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9EF7D3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технические действия в спортивных играх: </w:t>
      </w:r>
    </w:p>
    <w:p w14:paraId="13A2D9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98D6A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и сверху с места и в движении, прямая нижняя подача); </w:t>
      </w:r>
    </w:p>
    <w:p w14:paraId="712C27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45EECBF0" w14:textId="2B5A5EE0"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6 классе обучающийся научится:</w:t>
      </w:r>
    </w:p>
    <w:p w14:paraId="7512960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51223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3F6E4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31B353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79ED6B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39FF8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1B0984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71AB6A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6DD90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6D0F0FF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75E49EC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EACBBC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правила и демонстрировать технические действия в спортивных играх: </w:t>
      </w:r>
    </w:p>
    <w:p w14:paraId="23AC4F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246B3BE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0E5DB3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D17C610" w14:textId="27A16249" w:rsidR="006103F1" w:rsidRPr="00976D73" w:rsidRDefault="006103F1" w:rsidP="00976D73">
      <w:pPr>
        <w:tabs>
          <w:tab w:val="left" w:pos="2220"/>
        </w:tabs>
        <w:spacing w:line="240" w:lineRule="auto"/>
        <w:ind w:right="6" w:firstLine="567"/>
        <w:rPr>
          <w:b/>
          <w:sz w:val="24"/>
          <w:szCs w:val="24"/>
        </w:rPr>
      </w:pPr>
      <w:r w:rsidRPr="00976D73">
        <w:rPr>
          <w:b/>
          <w:sz w:val="24"/>
          <w:szCs w:val="24"/>
        </w:rPr>
        <w:t> К концу обучения в 7 классе обучающийся научится:</w:t>
      </w:r>
    </w:p>
    <w:p w14:paraId="241642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4F00E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085C32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400CF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3E1299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лазанье по канату в два приёма (юноши) и простейшие акробатические пирамиды в парах и тройках (девушки); </w:t>
      </w:r>
    </w:p>
    <w:p w14:paraId="6A93F32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8E4579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14:paraId="7B0030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51458B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метание малого мяча на точность в неподвижную, качающуюся и катящуюся с разной скоростью мишень;</w:t>
      </w:r>
    </w:p>
    <w:p w14:paraId="740408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59CAFA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B0731D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и использовать технические действия спортивных игр: </w:t>
      </w:r>
    </w:p>
    <w:p w14:paraId="3E0F4C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BEF58A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829C6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5BE8983" w14:textId="542D5D46"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8 классе обучающийся научится:</w:t>
      </w:r>
    </w:p>
    <w:p w14:paraId="09AE4B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E859B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69D7F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проводить занятия оздоровительной гимнастикой по коррекции индивидуальной формы осанки и избыточной массы тела; </w:t>
      </w:r>
    </w:p>
    <w:p w14:paraId="43353AB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C1B784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4E1C2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3EE092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2DE1E06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4D69C0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D090C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безопасности в бассейне при выполнении плавательных упражнений;</w:t>
      </w:r>
    </w:p>
    <w:p w14:paraId="0F3001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прыжки в воду со стартовой тумбы;</w:t>
      </w:r>
    </w:p>
    <w:p w14:paraId="3FB2B4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технические элементы плавания кролем на груди в согласовании с дыханием;</w:t>
      </w:r>
    </w:p>
    <w:p w14:paraId="45B1EB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5B1EC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демонстрировать и использовать технические действия спортивных игр: </w:t>
      </w:r>
    </w:p>
    <w:p w14:paraId="25CDB03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5EED64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4346E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A8F011C" w14:textId="6C6F09EF" w:rsidR="006103F1" w:rsidRPr="00976D73" w:rsidRDefault="006103F1" w:rsidP="00976D73">
      <w:pPr>
        <w:tabs>
          <w:tab w:val="left" w:pos="2220"/>
        </w:tabs>
        <w:spacing w:line="240" w:lineRule="auto"/>
        <w:ind w:right="6" w:firstLine="567"/>
        <w:rPr>
          <w:b/>
          <w:sz w:val="24"/>
          <w:szCs w:val="24"/>
        </w:rPr>
      </w:pPr>
      <w:r w:rsidRPr="00976D73">
        <w:rPr>
          <w:b/>
          <w:sz w:val="24"/>
          <w:szCs w:val="24"/>
        </w:rPr>
        <w:t>К концу обучения в 9 классе обучающийся научится:</w:t>
      </w:r>
    </w:p>
    <w:p w14:paraId="5B2A78A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7642E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2961AA6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22D21B0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164134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274400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6C999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F21C4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3D7A5D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14:paraId="1A5262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65978B8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01CF90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12E3B6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безопасности в бассейне при выполнении плавательных упражнений;</w:t>
      </w:r>
    </w:p>
    <w:p w14:paraId="44E217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повороты кувырком, маятником;</w:t>
      </w:r>
    </w:p>
    <w:p w14:paraId="30BDD7D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технические элементы брассом в согласовании с дыханием;</w:t>
      </w:r>
    </w:p>
    <w:p w14:paraId="7E0E11A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7CC8C0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3C93F0D5" w14:textId="7C6A54C2"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Модули по видам спорта.</w:t>
      </w:r>
    </w:p>
    <w:p w14:paraId="128AE257" w14:textId="74DA61E4"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«Самбо».</w:t>
      </w:r>
    </w:p>
    <w:p w14:paraId="7519D79A" w14:textId="765FDDB1"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«Самбо».</w:t>
      </w:r>
    </w:p>
    <w:p w14:paraId="7B7131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14:paraId="4080D2A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291EE86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21C587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31E00DE3" w14:textId="08E62386"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14:paraId="7B8181F2" w14:textId="4868FDBC"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самбо являются:</w:t>
      </w:r>
    </w:p>
    <w:p w14:paraId="326321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20170C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2F41B6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жизненно важных навыков самостраховки и самозащиты, а также умения применять его в различных условиях;</w:t>
      </w:r>
    </w:p>
    <w:p w14:paraId="06F7DD1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6DEA241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4A771A3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563568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59FE88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положительной мотивации и устойчивого учебно- познавательного интереса к физической культуре; </w:t>
      </w:r>
    </w:p>
    <w:p w14:paraId="14B8F91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удовлетворение индивидуальных потребностей, обучающихся в занятиях физической культурой и спортом средствами самбо;</w:t>
      </w:r>
    </w:p>
    <w:p w14:paraId="1738831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6E0978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7C4F3FC5" w14:textId="312A85D3"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самбо.</w:t>
      </w:r>
    </w:p>
    <w:p w14:paraId="074E59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63CBB9B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99FBEB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2064AFF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51BFCB75" w14:textId="25F97771" w:rsidR="006103F1" w:rsidRPr="00976D73" w:rsidRDefault="006103F1" w:rsidP="00976D73">
      <w:pPr>
        <w:tabs>
          <w:tab w:val="left" w:pos="2220"/>
        </w:tabs>
        <w:spacing w:line="240" w:lineRule="auto"/>
        <w:ind w:right="6" w:firstLine="567"/>
        <w:rPr>
          <w:b/>
          <w:sz w:val="24"/>
          <w:szCs w:val="24"/>
        </w:rPr>
      </w:pPr>
      <w:r w:rsidRPr="00976D73">
        <w:rPr>
          <w:b/>
          <w:sz w:val="24"/>
          <w:szCs w:val="24"/>
        </w:rPr>
        <w:t>Модуль по самбо может быть реализован в следующих вариантах:</w:t>
      </w:r>
    </w:p>
    <w:p w14:paraId="45ED25D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35D176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6" w:name="_Hlk125551368"/>
      <w:r w:rsidRPr="00976D73">
        <w:rPr>
          <w:sz w:val="24"/>
          <w:szCs w:val="24"/>
        </w:rPr>
        <w:t>5, 6, 7, 8, 9-х классах – по 34 часа</w:t>
      </w:r>
      <w:bookmarkEnd w:id="156"/>
      <w:r w:rsidRPr="00976D73">
        <w:rPr>
          <w:sz w:val="24"/>
          <w:szCs w:val="24"/>
        </w:rPr>
        <w:t>);</w:t>
      </w:r>
    </w:p>
    <w:p w14:paraId="3FCA84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57466E7C" w14:textId="4074581B" w:rsidR="006103F1" w:rsidRPr="00976D73" w:rsidRDefault="006103F1" w:rsidP="00976D73">
      <w:pPr>
        <w:tabs>
          <w:tab w:val="left" w:pos="2220"/>
        </w:tabs>
        <w:spacing w:line="240" w:lineRule="auto"/>
        <w:ind w:right="6" w:firstLine="567"/>
        <w:rPr>
          <w:b/>
          <w:sz w:val="24"/>
          <w:szCs w:val="24"/>
        </w:rPr>
      </w:pPr>
      <w:r w:rsidRPr="00976D73">
        <w:rPr>
          <w:b/>
          <w:sz w:val="24"/>
          <w:szCs w:val="24"/>
        </w:rPr>
        <w:t>Содержание модуля по самбо.</w:t>
      </w:r>
    </w:p>
    <w:p w14:paraId="440969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самбо.</w:t>
      </w:r>
    </w:p>
    <w:p w14:paraId="382821D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самбо на малой родине, в стране и мире.</w:t>
      </w:r>
    </w:p>
    <w:p w14:paraId="76A7D31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Роль личности в истории самбо. Последователи и легенды самбо.</w:t>
      </w:r>
    </w:p>
    <w:p w14:paraId="1F5A99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Роль самбо в ведении боевых действий. Героизация подвигов.</w:t>
      </w:r>
    </w:p>
    <w:p w14:paraId="71ACD8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Главные организации и федерации (международные, российские), осуществляющие управление самбо.</w:t>
      </w:r>
    </w:p>
    <w:p w14:paraId="0EFFC9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направлений и правила самбо (спортивное, боевое, пляжное, демо).</w:t>
      </w:r>
    </w:p>
    <w:p w14:paraId="05D55C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Социальная и личностная успешность выдающихся спортсменов – самбистов.</w:t>
      </w:r>
    </w:p>
    <w:p w14:paraId="65487B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28C4060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03281E5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спортсмена (самонаблюдение, краткосрочное и долгосрочное планирования, решение поставленных задач).</w:t>
      </w:r>
    </w:p>
    <w:p w14:paraId="352114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Питьевой режим. Роль витаминов и микроэлементов в функционировании иммунной системы.</w:t>
      </w:r>
    </w:p>
    <w:p w14:paraId="510BEB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средства и методы обучения технике и тактике самбо. Основы прикладного самбо и его значение. </w:t>
      </w:r>
    </w:p>
    <w:p w14:paraId="514DF3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Антидопинговые правила и программы в самбо.</w:t>
      </w:r>
    </w:p>
    <w:p w14:paraId="3682BD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поведения в экстремальных жизненных ситуациях.</w:t>
      </w:r>
    </w:p>
    <w:p w14:paraId="509C8AB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Оказание первой доврачебной помощи на занятиях самбо и в бытовой деятельности.</w:t>
      </w:r>
    </w:p>
    <w:p w14:paraId="2082A89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Этические нормы и правила поведения самбиста, техника безопасности при занятиях самбо.</w:t>
      </w:r>
    </w:p>
    <w:p w14:paraId="4F8B348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2A69E5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14:paraId="3B9423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14:paraId="3D164A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14:paraId="1B2AFE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Судейство простейших спортивных соревнований по самбо в качестве судьи или помощника судьи. </w:t>
      </w:r>
    </w:p>
    <w:p w14:paraId="5B77DC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14:paraId="205D9A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самбо. </w:t>
      </w:r>
    </w:p>
    <w:p w14:paraId="41EFBE8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256D449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14:paraId="6BEE39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2D29E76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самбо.</w:t>
      </w:r>
    </w:p>
    <w:p w14:paraId="3B9FD31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Приёмы самостраховки:</w:t>
      </w:r>
    </w:p>
    <w:p w14:paraId="7D7287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спину через партнёра, стоящего в упоре на коленях и предплечьях;</w:t>
      </w:r>
    </w:p>
    <w:p w14:paraId="2DC436E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спину через партнёра, стоящего в упоре на коленях и руках;</w:t>
      </w:r>
    </w:p>
    <w:p w14:paraId="5B7AFE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14:paraId="188EECB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бок кувырком через партнёра, стоящего в упоре на коленях и предплечьях;</w:t>
      </w:r>
    </w:p>
    <w:p w14:paraId="3E1C49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бок через партнёра, стоящего в упоре на коленях и руках;</w:t>
      </w:r>
    </w:p>
    <w:p w14:paraId="5E425A5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 бок кувырком, выполняемые прыжком через руку партнёра в стойке; </w:t>
      </w:r>
    </w:p>
    <w:p w14:paraId="3290B1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 бок кувырком в движении, выполняя кувырок-полёт через партнёра, лежащего на ковре или стоящего боком;</w:t>
      </w:r>
    </w:p>
    <w:p w14:paraId="73E998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вперёд на руки при падении на ковер спиной с вращением вокруг продольной оси, из стойки на руках;</w:t>
      </w:r>
    </w:p>
    <w:p w14:paraId="638218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 руки прыжком, то же прыжком назад, на спину прыжком. </w:t>
      </w:r>
    </w:p>
    <w:p w14:paraId="110321E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Специально-подготовительные упражнения для бросков: зацепов, подхватов, через голову, через спину, через бедро. </w:t>
      </w:r>
    </w:p>
    <w:p w14:paraId="403955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Технико – тактические основы самбо: стойки, дистанции, захваты, перемещения. </w:t>
      </w:r>
    </w:p>
    <w:p w14:paraId="728524D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78E249B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самбо в положении лёжа:</w:t>
      </w:r>
    </w:p>
    <w:p w14:paraId="1C3362A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варианты удержаний и переворачиваний, рычаг локтя от удержания сбоку, перегибая руку через бедро; </w:t>
      </w:r>
    </w:p>
    <w:p w14:paraId="7A5D55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узел плеча ногой от удержания сбоку;</w:t>
      </w:r>
    </w:p>
    <w:p w14:paraId="699E254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рычаг руки противнику, лежащему на груди (рычаг плеча, рычаг локтя);</w:t>
      </w:r>
    </w:p>
    <w:p w14:paraId="730887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рычаг локтя захватом руки между ног;</w:t>
      </w:r>
    </w:p>
    <w:p w14:paraId="294FBF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ущемление ахиллова сухожилия при различных взаиморасположениях соперников.</w:t>
      </w:r>
    </w:p>
    <w:p w14:paraId="738402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2A565E5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Тактическая подготовка. Игры-задания. Учебные схватки по заданию. </w:t>
      </w:r>
    </w:p>
    <w:p w14:paraId="4E6CE4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и технической подготовленности в самбо. Участие в соревновательной деятельности.</w:t>
      </w:r>
    </w:p>
    <w:p w14:paraId="428BA57E" w14:textId="7C2E6CFB"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14:paraId="0258A4AD" w14:textId="370803F5" w:rsidR="006103F1" w:rsidRPr="00976D73" w:rsidRDefault="006103F1" w:rsidP="00976D73">
      <w:pPr>
        <w:tabs>
          <w:tab w:val="left" w:pos="2220"/>
        </w:tabs>
        <w:spacing w:line="240" w:lineRule="auto"/>
        <w:ind w:right="6" w:firstLine="567"/>
        <w:rPr>
          <w:sz w:val="24"/>
          <w:szCs w:val="24"/>
        </w:rPr>
      </w:pPr>
      <w:bookmarkStart w:id="157" w:name="_Hlk124950343"/>
      <w:r w:rsidRPr="00976D73">
        <w:rPr>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7"/>
      <w:r w:rsidRPr="00976D73">
        <w:rPr>
          <w:sz w:val="24"/>
          <w:szCs w:val="24"/>
        </w:rPr>
        <w:t>личностные результаты:</w:t>
      </w:r>
    </w:p>
    <w:p w14:paraId="1DB222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чувства патриотизма, уважения к Отечеству через знание истории и современного состояния развития самбо;</w:t>
      </w:r>
    </w:p>
    <w:p w14:paraId="55DF24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6C9124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1725B1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1C0656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14:paraId="3A391175" w14:textId="602045E4"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14:paraId="3A5F75B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7B33E0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10469A5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7F9CA3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на практике прикладные действия самбо (самостраховка, самозащита) в экстремальных жизненных условиях;</w:t>
      </w:r>
    </w:p>
    <w:p w14:paraId="3727E5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0915184" w14:textId="6F6EF55C"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14:paraId="31F0E2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013FBF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14:paraId="05920F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4F5ED6F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прикладного направления самбо, демонстрация основных способов самозащиты и самостраховки; </w:t>
      </w:r>
    </w:p>
    <w:p w14:paraId="0468F41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4967E4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и выполнение тестовых упражнений по физической и технической подготовленности. </w:t>
      </w:r>
    </w:p>
    <w:p w14:paraId="31C34D46" w14:textId="3A5C64C5"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«Гандбол».</w:t>
      </w:r>
    </w:p>
    <w:p w14:paraId="2C78343F" w14:textId="3487E20B"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«Гандбол».</w:t>
      </w:r>
    </w:p>
    <w:p w14:paraId="1A79291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52AD0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469E89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976D73">
        <w:rPr>
          <w:sz w:val="24"/>
          <w:szCs w:val="24"/>
          <w:lang w:val="en-US"/>
        </w:rPr>
        <w:t> </w:t>
      </w:r>
      <w:r w:rsidRPr="00976D73">
        <w:rPr>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14:paraId="4AFEF606" w14:textId="08D0EDD0"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323131E0" w14:textId="3BBD71CF"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гандболу являются:</w:t>
      </w:r>
    </w:p>
    <w:p w14:paraId="2453353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272D6C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14B4BF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гандбола в частности;</w:t>
      </w:r>
    </w:p>
    <w:p w14:paraId="7520C49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0521AD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816EF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22F80F5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14:paraId="217028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6BCAF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6F9427AA" w14:textId="44BB6AEB"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гандболу.</w:t>
      </w:r>
    </w:p>
    <w:p w14:paraId="21C289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F2052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5609E2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435A9FD" w14:textId="4F8B3B8F"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гандболу может быть реализован в следующих вариантах:</w:t>
      </w:r>
    </w:p>
    <w:p w14:paraId="29C735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14:paraId="5A4D6A15" w14:textId="6527B2D8" w:rsidR="0013797E"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7556B8CE" w14:textId="5F9959AC"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гандболу.</w:t>
      </w:r>
    </w:p>
    <w:p w14:paraId="1AFCA35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гандболе.</w:t>
      </w:r>
    </w:p>
    <w:p w14:paraId="6912CE5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1181DC7C" w14:textId="77777777" w:rsidR="006103F1" w:rsidRPr="00976D73" w:rsidRDefault="006103F1" w:rsidP="00976D73">
      <w:pPr>
        <w:tabs>
          <w:tab w:val="left" w:pos="2220"/>
        </w:tabs>
        <w:spacing w:line="240" w:lineRule="auto"/>
        <w:ind w:right="6" w:firstLine="567"/>
        <w:rPr>
          <w:sz w:val="24"/>
          <w:szCs w:val="24"/>
        </w:rPr>
      </w:pPr>
      <w:bookmarkStart w:id="158" w:name="_Hlk125361855"/>
      <w:r w:rsidRPr="00976D73">
        <w:rPr>
          <w:sz w:val="24"/>
          <w:szCs w:val="24"/>
        </w:rPr>
        <w:t>Характеристика спортивных дисциплин гандбола (гандбол, пляжный гандбол, мини-гандбол).</w:t>
      </w:r>
    </w:p>
    <w:bookmarkEnd w:id="158"/>
    <w:p w14:paraId="3DF4397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14:paraId="5D4D81D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017A04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требования к игровой площадке, её размерам, зонам безопасности, допустимой температуре воздуха. </w:t>
      </w:r>
    </w:p>
    <w:p w14:paraId="41199F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Основные средства и методы обучения технике передвижения с мячом и без мяча, броскам с опоры и в прыжке, игре вратаря. </w:t>
      </w:r>
    </w:p>
    <w:p w14:paraId="0F0CA0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Режим дня при занятиях гандболом. Правила личной гигиены во время занятий гандболом.</w:t>
      </w:r>
    </w:p>
    <w:p w14:paraId="727448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поведения и техники безопасности при занятиях гандболом. </w:t>
      </w:r>
    </w:p>
    <w:p w14:paraId="72085F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464DB49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правила их проведения. Организация и проведение игр специальной направленности с элементами гандбола.</w:t>
      </w:r>
    </w:p>
    <w:p w14:paraId="2E160A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14:paraId="1E9BD8D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гандболу в качестве зрителя, болельщика. </w:t>
      </w:r>
    </w:p>
    <w:p w14:paraId="5BD960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14:paraId="3D629B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14:paraId="0AF40B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4F6A79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и методы профилактики пагубных привычек, асоциального и созависимого поведения. Антидопинговое поведение.</w:t>
      </w:r>
    </w:p>
    <w:p w14:paraId="42B6C1D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7836DB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14:paraId="6B803C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14:paraId="319637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14:paraId="6AD483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14:paraId="75C0E4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Передача мяча: передача мяча одной рукой хлестом сверху и сбоку, с места, с разбега, с последующим перемещением.</w:t>
      </w:r>
    </w:p>
    <w:p w14:paraId="03FC68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14:paraId="055438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14:paraId="0B05A6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14:paraId="72C710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59C594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0BED24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238FB5C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5B3E023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74E8C1A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205A78FE" w14:textId="443AB7AE"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14:paraId="49E060D8" w14:textId="62E40219"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3FF01DA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79AD77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0EC254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5022AB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5D1BAB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положительных качеств личности и управление своими эмоциями в различных ситуациях и условиях; </w:t>
      </w:r>
    </w:p>
    <w:p w14:paraId="098B08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14:paraId="35D1E2EE" w14:textId="2D1111AD"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4FFB826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7EC771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4463D1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4455EF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2FDB712B" w14:textId="735DF45F"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10913E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2F2A24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7EC77C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4607A0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14:paraId="2DB6F7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демонстрировать комплексы упражнений на развитие физических качеств, характерные для гандбола;</w:t>
      </w:r>
    </w:p>
    <w:p w14:paraId="5F44A6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14:paraId="67A357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базовым техническим приемам и тактическим действиям гандбола;</w:t>
      </w:r>
    </w:p>
    <w:p w14:paraId="00572F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2BBBC3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5D4304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игроков в гандбол;</w:t>
      </w:r>
    </w:p>
    <w:p w14:paraId="6F166D8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4A74E5B4" w14:textId="0188FD03" w:rsidR="006103F1" w:rsidRPr="00976D73" w:rsidRDefault="006103F1" w:rsidP="00976D73">
      <w:pPr>
        <w:tabs>
          <w:tab w:val="left" w:pos="2220"/>
        </w:tabs>
        <w:spacing w:line="240" w:lineRule="auto"/>
        <w:ind w:right="6" w:firstLine="567"/>
        <w:rPr>
          <w:sz w:val="24"/>
          <w:szCs w:val="24"/>
        </w:rPr>
      </w:pPr>
      <w:r w:rsidRPr="00976D73">
        <w:rPr>
          <w:sz w:val="24"/>
          <w:szCs w:val="24"/>
        </w:rPr>
        <w:t>Модуль «Дзюдо».</w:t>
      </w:r>
    </w:p>
    <w:p w14:paraId="019D086E" w14:textId="37FF10A4"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«Дзюдо».</w:t>
      </w:r>
    </w:p>
    <w:p w14:paraId="005915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A898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2DEFF9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4000C4A3" w14:textId="5B7A039D"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78846732" w14:textId="0C64F14E"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дзюдо являются:</w:t>
      </w:r>
    </w:p>
    <w:p w14:paraId="0A77F3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36B35C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19E289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22C4A49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6CEB2D0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14:paraId="152BBF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A70066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46B3571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69200E5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0DD3711C" w14:textId="0092E8FA"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дзюдо.</w:t>
      </w:r>
    </w:p>
    <w:p w14:paraId="03A6ED8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5F424C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72337EA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C8E5B0E" w14:textId="0EB31823"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дзюдо может быть реализован в следующих вариантах:</w:t>
      </w:r>
    </w:p>
    <w:p w14:paraId="3C47FD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3028FF4" w14:textId="74823762"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bookmarkStart w:id="159" w:name="_Hlk125026825"/>
      <w:r w:rsidR="0013797E" w:rsidRPr="00976D73">
        <w:rPr>
          <w:sz w:val="24"/>
          <w:szCs w:val="24"/>
        </w:rPr>
        <w:t>различных интересов обучающихся.</w:t>
      </w:r>
    </w:p>
    <w:bookmarkEnd w:id="159"/>
    <w:p w14:paraId="24596041" w14:textId="11778F27"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дзюдо.</w:t>
      </w:r>
    </w:p>
    <w:p w14:paraId="13CE64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борьбе дзюдо.</w:t>
      </w:r>
    </w:p>
    <w:p w14:paraId="6FF50F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борцовских клубов. Ведущие борцы региона и Российской Федерации. </w:t>
      </w:r>
    </w:p>
    <w:p w14:paraId="275CBE8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Названия и роль главных организаций, федераций (международные, российские), осуществляющих управление и развитие дзюдо. </w:t>
      </w:r>
    </w:p>
    <w:p w14:paraId="2C053D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Борцовские клубы, их история и традиции. Известные отечественные борцы-дзюдоисты и тренеры. </w:t>
      </w:r>
    </w:p>
    <w:p w14:paraId="60225F4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21AE48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Требования безопасности при организации занятий дзюдо. Характерные травмы борцов и мероприятия по их предупреждению. </w:t>
      </w:r>
    </w:p>
    <w:p w14:paraId="362E1BD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Словарь (глоссарий) терминов и определений по дзюдо. </w:t>
      </w:r>
    </w:p>
    <w:p w14:paraId="21EF64A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по дзюдо. Судейская коллегия, обслуживающая соревнования по дзюдо. Жесты судьи. </w:t>
      </w:r>
    </w:p>
    <w:p w14:paraId="77F5D2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борца. </w:t>
      </w:r>
    </w:p>
    <w:p w14:paraId="2C8F00A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и приёмов в дзюдо, их название и техника выполнения.</w:t>
      </w:r>
    </w:p>
    <w:p w14:paraId="051974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3CA52CD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дзюдо в качестве зрителя, болельщика (фаната). </w:t>
      </w:r>
    </w:p>
    <w:p w14:paraId="27B5CC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14:paraId="04717F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1139A5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14:paraId="6B8CC01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дзюдо. </w:t>
      </w:r>
    </w:p>
    <w:p w14:paraId="11B2C6C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14:paraId="128029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59D3DD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2FEF0B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00937E8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14:paraId="356993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приёмы и тактические действия в дзюдо, изученные на уровне начального общего образования.</w:t>
      </w:r>
    </w:p>
    <w:p w14:paraId="2E541C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 и передвижения: различные виды ходьбы и бега.</w:t>
      </w:r>
    </w:p>
    <w:p w14:paraId="6BDB59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элементы: перекаты, различные виды кувырков, перевороты боком, перевороты разгибом и другие элементы.</w:t>
      </w:r>
    </w:p>
    <w:p w14:paraId="590B3D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1F4700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14:paraId="01D816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59D116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456977E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тренировочные и контрольные поединки, игры с элементами единоборств. Участие в соревновательной деятельности.</w:t>
      </w:r>
    </w:p>
    <w:p w14:paraId="7A291E9F" w14:textId="3C67DA27"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14:paraId="1688ADD4" w14:textId="1FF97EE1"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14:paraId="14815F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4236C8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4AB27E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14:paraId="3CAA88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54E033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4CDD8B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6A33FA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71562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3A6E4B10" w14:textId="2C142FC4"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14:paraId="34427F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26FC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50B7A9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0F13F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22395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A2E13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4A278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80790D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54C84B5" w14:textId="3E6B081A"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14:paraId="138C169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004B0B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59FD532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666BD24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516E4D6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14:paraId="0F9D16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демонстрировать технику базовых технические действия в стойке и партере; </w:t>
      </w:r>
    </w:p>
    <w:p w14:paraId="187341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18A0B7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изученных технических и тактических приёмов в учебной, игровой и досуговой деятельности;</w:t>
      </w:r>
    </w:p>
    <w:p w14:paraId="689B55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2A1D79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47CDEB2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выполнения приёмов борьбы дзюдо;</w:t>
      </w:r>
    </w:p>
    <w:p w14:paraId="41C2D6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6A9CF1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21D8436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соблюдать правила личной гигиены и ухода за борцовским спортивным инвентарем и оборудованием; </w:t>
      </w:r>
    </w:p>
    <w:p w14:paraId="009DE14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спортивную одежду и обувь для занятий дзюдо;</w:t>
      </w:r>
    </w:p>
    <w:p w14:paraId="43D7BF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6D2BF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1E0563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4FC70F39" w14:textId="52B64199"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«Тэг-регби».</w:t>
      </w:r>
    </w:p>
    <w:p w14:paraId="229FE2DD" w14:textId="694FF75A"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к модулю «Тэг-регби».</w:t>
      </w:r>
    </w:p>
    <w:p w14:paraId="6ACEF40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20739B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0E191FF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Тэг-регби позволяет избирательно решать задачи обучения: в основе начального обучения лежит игровая деятельность с</w:t>
      </w:r>
      <w:r w:rsidRPr="00976D73">
        <w:rPr>
          <w:sz w:val="24"/>
          <w:szCs w:val="24"/>
          <w:lang w:val="en-US"/>
        </w:rPr>
        <w:t> </w:t>
      </w:r>
      <w:r w:rsidRPr="00976D73">
        <w:rPr>
          <w:sz w:val="24"/>
          <w:szCs w:val="24"/>
        </w:rPr>
        <w:t>элементами регби (игровые упражнения, эстафеты, игры), осуществляется общая физическая подготовка обучающихся с</w:t>
      </w:r>
      <w:r w:rsidRPr="00976D73">
        <w:rPr>
          <w:sz w:val="24"/>
          <w:szCs w:val="24"/>
          <w:lang w:val="en-US"/>
        </w:rPr>
        <w:t> </w:t>
      </w:r>
      <w:r w:rsidRPr="00976D73">
        <w:rPr>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74EBA4B6" w14:textId="464DD8F1"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0F1AC87D" w14:textId="3DCD0FEA"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тэг-регби являются:</w:t>
      </w:r>
    </w:p>
    <w:p w14:paraId="118A2C5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7CD2EF2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432D68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401BA0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7ED9CE6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4D102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средствами тэг-регби;</w:t>
      </w:r>
    </w:p>
    <w:p w14:paraId="6151B0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15FB02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59931829" w14:textId="1470243A"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тэг-регби.</w:t>
      </w:r>
    </w:p>
    <w:p w14:paraId="7B12C9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AD61AF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содержании </w:t>
      </w:r>
      <w:bookmarkStart w:id="160" w:name="_Hlk125540625"/>
      <w:r w:rsidRPr="00976D73">
        <w:rPr>
          <w:sz w:val="24"/>
          <w:szCs w:val="24"/>
        </w:rPr>
        <w:t xml:space="preserve">модуля по тэг-регби </w:t>
      </w:r>
      <w:bookmarkEnd w:id="160"/>
      <w:r w:rsidRPr="00976D73">
        <w:rPr>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2D64C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24870DA" w14:textId="1D4BAF63"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тэг-регби может быть реализован в следующих вариантах:</w:t>
      </w:r>
    </w:p>
    <w:p w14:paraId="001E13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4517DF5D" w14:textId="64D9926C" w:rsidR="006103F1" w:rsidRPr="00976D73" w:rsidRDefault="006103F1" w:rsidP="00976D73">
      <w:pPr>
        <w:tabs>
          <w:tab w:val="left" w:pos="2220"/>
        </w:tabs>
        <w:spacing w:line="240" w:lineRule="auto"/>
        <w:ind w:right="6" w:firstLine="567"/>
        <w:rPr>
          <w:sz w:val="24"/>
          <w:szCs w:val="24"/>
        </w:rPr>
      </w:pPr>
      <w:bookmarkStart w:id="161" w:name="_Hlk125020853"/>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bookmarkEnd w:id="161"/>
    <w:p w14:paraId="3FE0BF83" w14:textId="38D03198"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тэг-регби.</w:t>
      </w:r>
    </w:p>
    <w:p w14:paraId="2C1FDE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тэг-регби.</w:t>
      </w:r>
    </w:p>
    <w:p w14:paraId="5DA4F3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1C2367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153C83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подбора физических упражнений регбиста. Комплексы упражнений для развития различных физических качеств регбиста.</w:t>
      </w:r>
    </w:p>
    <w:p w14:paraId="4D9728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Понятие о спортивной этике и взаимоотношениях между обучающимися. Знание игровых амплуа</w:t>
      </w:r>
    </w:p>
    <w:p w14:paraId="3AF9A8D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14:paraId="16CF20F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23315E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14:paraId="380077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04F940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6927EF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подготовительных и специальных упражнений, формирующих двигательные умения и навыки во время занятий тэг-регби.</w:t>
      </w:r>
    </w:p>
    <w:p w14:paraId="3C2D43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w:t>
      </w:r>
    </w:p>
    <w:p w14:paraId="2F79BF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владения регбийным мячом:</w:t>
      </w:r>
    </w:p>
    <w:p w14:paraId="6CB07B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стойки и перемещения;</w:t>
      </w:r>
    </w:p>
    <w:p w14:paraId="496CA69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держание мяча, бег с мячом, розыгрыш мяча, прием мяча, подбор и приземление мяча;</w:t>
      </w:r>
    </w:p>
    <w:p w14:paraId="6840C4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финты; </w:t>
      </w:r>
    </w:p>
    <w:p w14:paraId="17C333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передвижения с мячом по площадке;</w:t>
      </w:r>
    </w:p>
    <w:p w14:paraId="369D2F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передачи мяча в парах (сбоку, снизу) стоя на месте и в движении;</w:t>
      </w:r>
    </w:p>
    <w:p w14:paraId="472280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передачи в колоннах с перемещениями;</w:t>
      </w:r>
    </w:p>
    <w:p w14:paraId="11B32C9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передача и ловля высоко летящего мяча;</w:t>
      </w:r>
    </w:p>
    <w:p w14:paraId="21C225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неподвижного мяча, катящегося мяча.</w:t>
      </w:r>
    </w:p>
    <w:p w14:paraId="301BC8E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взаимодействия:</w:t>
      </w:r>
    </w:p>
    <w:p w14:paraId="34F789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парах, в тройках, кресты, забегания, смещения, линия защиты;</w:t>
      </w:r>
    </w:p>
    <w:p w14:paraId="176210A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с учетом игровых амплуа в команде;</w:t>
      </w:r>
    </w:p>
    <w:p w14:paraId="282659E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быстрые переключения в действиях - от нападения к защите и от защиты к нападению.</w:t>
      </w:r>
    </w:p>
    <w:p w14:paraId="625478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тэг-регби по упрощенным правилам.</w:t>
      </w:r>
    </w:p>
    <w:p w14:paraId="5D9F57BB" w14:textId="3534030A"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14:paraId="44F59898" w14:textId="3D192282" w:rsidR="006103F1" w:rsidRPr="00976D73" w:rsidRDefault="006103F1" w:rsidP="00976D73">
      <w:pPr>
        <w:tabs>
          <w:tab w:val="left" w:pos="2220"/>
        </w:tabs>
        <w:spacing w:line="240" w:lineRule="auto"/>
        <w:ind w:right="6" w:firstLine="567"/>
        <w:rPr>
          <w:sz w:val="24"/>
          <w:szCs w:val="24"/>
        </w:rPr>
      </w:pPr>
      <w:bookmarkStart w:id="162" w:name="_Hlk124958952"/>
      <w:r w:rsidRPr="00976D73">
        <w:rPr>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2"/>
      <w:r w:rsidRPr="00976D73">
        <w:rPr>
          <w:sz w:val="24"/>
          <w:szCs w:val="24"/>
        </w:rPr>
        <w:t>:</w:t>
      </w:r>
    </w:p>
    <w:p w14:paraId="1CEBDC2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1F68C0D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10BA02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4AF209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самостоятельного принятия решений и командного игрового взаимодействия;</w:t>
      </w:r>
    </w:p>
    <w:p w14:paraId="42580B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6ADA3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оказание бескорыстной помощи своим сверстникам, нахождение с ними общего языка и общих интересов;</w:t>
      </w:r>
    </w:p>
    <w:p w14:paraId="0E5531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75474E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максимально проявлять физические способности (качества) при выполнении тестовых упражнений по физической культуре.</w:t>
      </w:r>
    </w:p>
    <w:p w14:paraId="4B9ABC92" w14:textId="6C4D6426"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0A40F87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14:paraId="7989D03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3706A58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1508FF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1530CC6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0C1ECB2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1464B6C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76C452FE" w14:textId="1DAD7361"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64B0D9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истории и развития регби, их положительного влияния на укрепление мира и дружбы между народами;</w:t>
      </w:r>
    </w:p>
    <w:p w14:paraId="6F9AAD6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1BFB9B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1E975DE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вести наблюдения за динамикой показателей физического развития, объективно оценивать их;</w:t>
      </w:r>
    </w:p>
    <w:p w14:paraId="2FFA40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14:paraId="2E9BC3C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осуществлять судейство соревнований по тэг-регби, владеть информационными жестами судьи.</w:t>
      </w:r>
    </w:p>
    <w:p w14:paraId="28B1DC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4A72FFF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38D3C1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2EA7295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DE93B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57A2621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0B99DF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осуществлять судейство соревнований по тэг-регби, владеть информационными жестами судьи.</w:t>
      </w:r>
    </w:p>
    <w:p w14:paraId="1AA1F7FF" w14:textId="3CC7C93B"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Модуль «Футбол».</w:t>
      </w:r>
    </w:p>
    <w:p w14:paraId="52B3AAA8" w14:textId="319BE95A"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«Футбол».</w:t>
      </w:r>
    </w:p>
    <w:p w14:paraId="51A6D1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C5358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33A44C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410B07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14:paraId="5F3273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2D964382" w14:textId="624786B5" w:rsidR="006103F1" w:rsidRPr="00976D73" w:rsidRDefault="006103F1" w:rsidP="00976D73">
      <w:pPr>
        <w:tabs>
          <w:tab w:val="left" w:pos="2220"/>
        </w:tabs>
        <w:spacing w:line="240" w:lineRule="auto"/>
        <w:ind w:right="6" w:firstLine="567"/>
        <w:rPr>
          <w:sz w:val="24"/>
          <w:szCs w:val="24"/>
        </w:rPr>
      </w:pPr>
      <w:r w:rsidRPr="00976D73">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78A8A817" w14:textId="2F3978B8" w:rsidR="006103F1" w:rsidRPr="00976D73" w:rsidRDefault="006103F1" w:rsidP="00976D73">
      <w:pPr>
        <w:tabs>
          <w:tab w:val="left" w:pos="2220"/>
        </w:tabs>
        <w:spacing w:line="240" w:lineRule="auto"/>
        <w:ind w:right="6" w:firstLine="567"/>
        <w:rPr>
          <w:sz w:val="24"/>
          <w:szCs w:val="24"/>
        </w:rPr>
      </w:pPr>
      <w:bookmarkStart w:id="163" w:name="_Hlk125550293"/>
      <w:bookmarkStart w:id="164" w:name="_Hlk125544518"/>
      <w:r w:rsidRPr="00976D73">
        <w:rPr>
          <w:sz w:val="24"/>
          <w:szCs w:val="24"/>
        </w:rPr>
        <w:t>Задачами изучения модуля по футболу являются</w:t>
      </w:r>
      <w:bookmarkEnd w:id="163"/>
      <w:r w:rsidRPr="00976D73">
        <w:rPr>
          <w:sz w:val="24"/>
          <w:szCs w:val="24"/>
        </w:rPr>
        <w:t>:</w:t>
      </w:r>
    </w:p>
    <w:bookmarkEnd w:id="164"/>
    <w:p w14:paraId="794580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7A67471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671F25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30E052D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8D77CA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6DD66F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5674275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41169A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удовлетворение индивидуальных потребностей обучающихся в занятиях физической культурой и спортом средствами футбола;</w:t>
      </w:r>
    </w:p>
    <w:p w14:paraId="1B2E8B8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63AABA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27B3CE99" w14:textId="02768588"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футболу.</w:t>
      </w:r>
    </w:p>
    <w:p w14:paraId="38097D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w:t>
      </w:r>
      <w:bookmarkStart w:id="165" w:name="_Hlk125550350"/>
      <w:r w:rsidRPr="00976D73">
        <w:rPr>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5"/>
      <w:r w:rsidRPr="00976D73">
        <w:rPr>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F0F41C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14:paraId="675B31E7" w14:textId="4731B78E"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может быть реализован в следующих вариантах:</w:t>
      </w:r>
    </w:p>
    <w:p w14:paraId="3096571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0CB51A69" w14:textId="3003DDAC"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p>
    <w:p w14:paraId="1AC2E512" w14:textId="4D5561A0"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w:t>
      </w:r>
    </w:p>
    <w:p w14:paraId="41DA9C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футболе.</w:t>
      </w:r>
    </w:p>
    <w:p w14:paraId="7AB21C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Сведения о ведущих отечественных и зарубежных футбольных клубах, их традициях.</w:t>
      </w:r>
    </w:p>
    <w:p w14:paraId="1E0345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Выдающиеся отечественные и зарубежные игроки, тренеры, внесшие общий вклад в развитие и становление современного футбола.</w:t>
      </w:r>
    </w:p>
    <w:p w14:paraId="7E7C2D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7CEF5E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060E9BD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ухода за инвентарем, спортивным оборудованием, футбольным полем.</w:t>
      </w:r>
    </w:p>
    <w:p w14:paraId="797C33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поведения на занятиях футболом и стадионе во время просмотра игры в качестве зрителя, болельщика.</w:t>
      </w:r>
    </w:p>
    <w:p w14:paraId="2CC27E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футболистов, методы и меры предупреждения травматизма во время занятий.</w:t>
      </w:r>
    </w:p>
    <w:p w14:paraId="3C7C35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Основы правильного питания и суточного пищевого рациона футболистов. </w:t>
      </w:r>
    </w:p>
    <w:p w14:paraId="041AFF5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футболом на укрепление здоровья, развитие физических качеств и физической подготовленности организма.</w:t>
      </w:r>
    </w:p>
    <w:p w14:paraId="1AC1F3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14:paraId="1DB052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футболом на формирование положительных качеств личности человека.</w:t>
      </w:r>
    </w:p>
    <w:p w14:paraId="105260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Стратегии, системы, тактика и стили игры футбол.</w:t>
      </w:r>
    </w:p>
    <w:p w14:paraId="434B7EC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424CB34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138669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26931A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и корригирующих упражнений. Закаливающие процедуры.</w:t>
      </w:r>
    </w:p>
    <w:p w14:paraId="747DCB5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18EDE9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Методы предупреждения и нивелирования конфликтных ситуации во время занятий футболом.</w:t>
      </w:r>
    </w:p>
    <w:p w14:paraId="7A35BF8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 элементами футбола. Контроль за физической нагрузкой, физическим развития и состоянием здоровья.</w:t>
      </w:r>
    </w:p>
    <w:p w14:paraId="7B02C3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Тестирование уровня физической и технической подготовленности в футболе.</w:t>
      </w:r>
    </w:p>
    <w:p w14:paraId="34108E8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7A37DD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упражнений с футбольным мячом.</w:t>
      </w:r>
    </w:p>
    <w:p w14:paraId="4C3C542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14:paraId="4174360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специальной направленности с элементами и техническими приемами футбола.</w:t>
      </w:r>
    </w:p>
    <w:p w14:paraId="224A76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технические действия с мячом: </w:t>
      </w:r>
    </w:p>
    <w:p w14:paraId="1DA473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4900A4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остановка мяча ногой – внутренней стороной стопы, подошвой, средней частью подъема, с переводом в стороны;</w:t>
      </w:r>
    </w:p>
    <w:p w14:paraId="38C65F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удары по мячу ногой – внутренней стороной стопы, внутренней частью подъема, средней частью подъема, внешней частью подъема;</w:t>
      </w:r>
    </w:p>
    <w:p w14:paraId="2D57A4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 по мячу головой – серединой лба;</w:t>
      </w:r>
    </w:p>
    <w:p w14:paraId="164CDED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обманные движения («финты») – «остановка» мяча ногой, «уход» выпадом, «уход» в сторону, «уход» с переносом ноги через мяч, «удар» по мячу ногой;</w:t>
      </w:r>
    </w:p>
    <w:p w14:paraId="1E0CC8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 – выбиванием, перехватом;</w:t>
      </w:r>
    </w:p>
    <w:p w14:paraId="6B6B0E4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Вбрасывание мяча.</w:t>
      </w:r>
    </w:p>
    <w:p w14:paraId="05106BA7" w14:textId="77777777" w:rsidR="006103F1" w:rsidRPr="00976D73" w:rsidRDefault="006103F1" w:rsidP="00976D73">
      <w:pPr>
        <w:tabs>
          <w:tab w:val="left" w:pos="2220"/>
        </w:tabs>
        <w:spacing w:line="240" w:lineRule="auto"/>
        <w:ind w:right="6" w:firstLine="567"/>
        <w:rPr>
          <w:sz w:val="24"/>
          <w:szCs w:val="24"/>
        </w:rPr>
      </w:pPr>
      <w:bookmarkStart w:id="166" w:name="_Hlk120008384"/>
      <w:r w:rsidRPr="00976D73">
        <w:rPr>
          <w:sz w:val="24"/>
          <w:szCs w:val="24"/>
        </w:rPr>
        <w:t>Игровые комбинации и упражнения в парах, тройках, группах, тактические действия</w:t>
      </w:r>
      <w:bookmarkEnd w:id="166"/>
      <w:r w:rsidRPr="00976D73">
        <w:rPr>
          <w:sz w:val="24"/>
          <w:szCs w:val="24"/>
        </w:rPr>
        <w:t xml:space="preserve"> (в процессе учебной игры и (или) соревновательной деятельности). Игра в футбол по упрощенным правилам.</w:t>
      </w:r>
    </w:p>
    <w:p w14:paraId="61FEAAD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футбол. Участие в фестивалях и соревнованиях по футболу.</w:t>
      </w:r>
    </w:p>
    <w:p w14:paraId="01EC53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и технической подготовленности обучающихся в футболе.</w:t>
      </w:r>
    </w:p>
    <w:p w14:paraId="624FBA1F" w14:textId="1C42D335"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27A4112E" w14:textId="0A32BE76" w:rsidR="006103F1" w:rsidRPr="00976D73" w:rsidRDefault="006103F1" w:rsidP="00976D73">
      <w:pPr>
        <w:tabs>
          <w:tab w:val="left" w:pos="2220"/>
        </w:tabs>
        <w:spacing w:line="240" w:lineRule="auto"/>
        <w:ind w:right="6" w:firstLine="567"/>
        <w:rPr>
          <w:sz w:val="24"/>
          <w:szCs w:val="24"/>
        </w:rPr>
      </w:pPr>
      <w:bookmarkStart w:id="167" w:name="_Hlk125030020"/>
      <w:r w:rsidRPr="00976D73">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7"/>
    <w:p w14:paraId="5C33DA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знания истории и современного состояния развития футбола;</w:t>
      </w:r>
    </w:p>
    <w:p w14:paraId="4C650E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5BE92DB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осознанного, уважительного и доброжелательного отношения в команде, со сверстниками и педагогами;</w:t>
      </w:r>
    </w:p>
    <w:p w14:paraId="1B8CC0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14:paraId="01C36B4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40F6D0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579EB6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ценности здорового и безопасного образа жизни;</w:t>
      </w:r>
    </w:p>
    <w:p w14:paraId="7EDAD1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BB5F7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7ED487F6" w14:textId="25D38369"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3A70F6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1AAAC2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23FF774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1A8FCB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9908F2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14:paraId="59D0D5D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находить общее решение и разрешать конфликтные ситуации на основе согласования позиций и учёта интересов;</w:t>
      </w:r>
    </w:p>
    <w:p w14:paraId="3BA93B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формулировать, аргументировать и отстаивать своё мнение;</w:t>
      </w:r>
    </w:p>
    <w:p w14:paraId="664C46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72C48D9" w14:textId="69E887B2"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18F357E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4A8096D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футбол, состава судейской бригады их роли, обязанностей, основных функций и жесты;</w:t>
      </w:r>
    </w:p>
    <w:p w14:paraId="42282A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соблюдать правила игры футбол в учебных играх в качестве судьи, помощника судьи, секретаря;</w:t>
      </w:r>
    </w:p>
    <w:p w14:paraId="19E5BE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1DC77E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095ADC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основные методы обучения техническим приемам;</w:t>
      </w:r>
    </w:p>
    <w:p w14:paraId="7DCE8E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7843CD7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изученные технические приемы в учебной, игровой, соревновательной и досуговой деятельности;</w:t>
      </w:r>
    </w:p>
    <w:p w14:paraId="5C2F74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анализировать выполнение технических приемов в футболе и находить способы устранения ошибок;</w:t>
      </w:r>
    </w:p>
    <w:p w14:paraId="239ECE1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1E54B76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оказывать первую помощь при травмах и повреждениях во время занятий футболом;</w:t>
      </w:r>
    </w:p>
    <w:p w14:paraId="330D822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2845E1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1BF985A3" w14:textId="77777777" w:rsidR="006103F1" w:rsidRPr="00976D73" w:rsidRDefault="006103F1" w:rsidP="00976D73">
      <w:pPr>
        <w:tabs>
          <w:tab w:val="left" w:pos="2220"/>
        </w:tabs>
        <w:spacing w:line="240" w:lineRule="auto"/>
        <w:ind w:right="6" w:firstLine="567"/>
        <w:rPr>
          <w:sz w:val="24"/>
          <w:szCs w:val="24"/>
        </w:rPr>
      </w:pPr>
      <w:bookmarkStart w:id="168" w:name="_Hlk124934898"/>
      <w:r w:rsidRPr="00976D73">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68"/>
    <w:p w14:paraId="4E8882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60AE79D" w14:textId="499B8E24"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w:t>
      </w:r>
    </w:p>
    <w:p w14:paraId="4B646307" w14:textId="178F3EB0"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«Фитнес-аэробика».</w:t>
      </w:r>
    </w:p>
    <w:p w14:paraId="2AB64F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2F2685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73E15597" w14:textId="310556AE"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269D7579" w14:textId="39021273"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фитнес-аэробике являются:</w:t>
      </w:r>
    </w:p>
    <w:p w14:paraId="01B060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14:paraId="66831FE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фитнес-аэробики в частности;</w:t>
      </w:r>
    </w:p>
    <w:p w14:paraId="4F6B45B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615E97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04D9C8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31E511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3BCDECF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66085D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69E5B0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у обучающихся творческих способностей;</w:t>
      </w:r>
    </w:p>
    <w:p w14:paraId="2BA5B2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ECB27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22BBAABF" w14:textId="5369F544"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фитнес-аэробике.</w:t>
      </w:r>
    </w:p>
    <w:p w14:paraId="14922CC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6CC2AB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18F0A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7933C9A" w14:textId="719CF22B" w:rsidR="006103F1" w:rsidRPr="00976D73" w:rsidRDefault="006103F1" w:rsidP="00976D73">
      <w:pPr>
        <w:tabs>
          <w:tab w:val="left" w:pos="2220"/>
        </w:tabs>
        <w:spacing w:line="240" w:lineRule="auto"/>
        <w:ind w:right="6" w:firstLine="567"/>
        <w:rPr>
          <w:sz w:val="24"/>
          <w:szCs w:val="24"/>
        </w:rPr>
      </w:pPr>
      <w:r w:rsidRPr="00976D73">
        <w:rPr>
          <w:sz w:val="24"/>
          <w:szCs w:val="24"/>
        </w:rPr>
        <w:t>.</w:t>
      </w:r>
      <w:r w:rsidRPr="00976D73">
        <w:rPr>
          <w:sz w:val="24"/>
          <w:szCs w:val="24"/>
          <w:lang w:val="en-US"/>
        </w:rPr>
        <w:t> </w:t>
      </w:r>
      <w:r w:rsidRPr="00976D73">
        <w:rPr>
          <w:sz w:val="24"/>
          <w:szCs w:val="24"/>
        </w:rPr>
        <w:t>Модуль по фитнес-аэробике может быть реализован в следующих вариантах:</w:t>
      </w:r>
    </w:p>
    <w:p w14:paraId="3688A0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28EF0C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0B713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7A649100" w14:textId="574F5B68"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w:t>
      </w:r>
    </w:p>
    <w:p w14:paraId="7F1BB4EB" w14:textId="3A789571"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«Фитнес-аэробика».</w:t>
      </w:r>
    </w:p>
    <w:p w14:paraId="64F888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2D9549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5328362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48B25374" w14:textId="0CC2B339"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C386872" w14:textId="59D537D0"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фитнес-аэробике являются:</w:t>
      </w:r>
    </w:p>
    <w:p w14:paraId="1B0BDF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14:paraId="3186C5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фитнес-аэробики в частности;</w:t>
      </w:r>
    </w:p>
    <w:p w14:paraId="1A4201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7133EE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704F4FB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2DB3456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517A535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5CDCF3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237816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у обучающихся творческих способностей;</w:t>
      </w:r>
    </w:p>
    <w:p w14:paraId="510DBC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16FB26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3C05F0B7" w14:textId="496288DA"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фитнес-аэробике.</w:t>
      </w:r>
    </w:p>
    <w:p w14:paraId="4AF06A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431CD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5B4A28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7DCC1B29" w14:textId="4B93027A"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фитнес-аэробике может быть реализован в следующих вариантах:</w:t>
      </w:r>
    </w:p>
    <w:p w14:paraId="1A3AF9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73F7DB8" w14:textId="16152A42"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009512B2" w:rsidRPr="00976D73">
        <w:rPr>
          <w:sz w:val="24"/>
          <w:szCs w:val="24"/>
        </w:rPr>
        <w:t>.</w:t>
      </w:r>
    </w:p>
    <w:p w14:paraId="76BE1B4F" w14:textId="77777777" w:rsidR="009512B2" w:rsidRPr="00976D73" w:rsidRDefault="009512B2" w:rsidP="00976D73">
      <w:pPr>
        <w:tabs>
          <w:tab w:val="left" w:pos="2220"/>
        </w:tabs>
        <w:spacing w:line="240" w:lineRule="auto"/>
        <w:ind w:right="6" w:firstLine="567"/>
        <w:rPr>
          <w:sz w:val="24"/>
          <w:szCs w:val="24"/>
        </w:rPr>
      </w:pPr>
    </w:p>
    <w:p w14:paraId="19C6E02D" w14:textId="2CAFFE5E"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фитнес-аэробике.</w:t>
      </w:r>
    </w:p>
    <w:p w14:paraId="7D92DA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фитнес-аэробике.</w:t>
      </w:r>
    </w:p>
    <w:p w14:paraId="05C76E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14:paraId="4EF8FC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40FAD3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морально-волевых качеств во время занятий фитнес-аэробикой.</w:t>
      </w:r>
    </w:p>
    <w:p w14:paraId="71814CC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14:paraId="086C7C2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возникновения и развития хип-хоп аэробики в Америке, Европе и России. Особенности данного танцевального стиля.</w:t>
      </w:r>
      <w:r w:rsidRPr="00976D73">
        <w:rPr>
          <w:sz w:val="24"/>
          <w:szCs w:val="24"/>
          <w:lang w:val="en-US"/>
        </w:rPr>
        <w:t> </w:t>
      </w:r>
    </w:p>
    <w:p w14:paraId="44E41E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постановки позиции ног, корпуса.</w:t>
      </w:r>
    </w:p>
    <w:p w14:paraId="7E737DD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2FAEF9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Подготовка места занятий, выбор одежды и обуви для занятий фитнес-аэробикой. </w:t>
      </w:r>
    </w:p>
    <w:p w14:paraId="66AB06E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4A33AF7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планов и самостоятельное проведение занятий фитнес-аэробикой.</w:t>
      </w:r>
    </w:p>
    <w:p w14:paraId="3BDF5E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фитнес-аэробики. </w:t>
      </w:r>
    </w:p>
    <w:p w14:paraId="032F4D9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Движения рук в фитнес-аэробике. Подача вербальных и визуальных команд. </w:t>
      </w:r>
    </w:p>
    <w:p w14:paraId="48C03D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Построение урока (разминка, аэробная часть, силовая часть, заминка).</w:t>
      </w:r>
    </w:p>
    <w:p w14:paraId="1213623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0CAAE7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для развития физических качеств (гибкости, силы, выносливости, быстроты и скоростных способностей).</w:t>
      </w:r>
    </w:p>
    <w:p w14:paraId="137214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14:paraId="1A9452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Классическая аэробика:</w:t>
      </w:r>
    </w:p>
    <w:p w14:paraId="472E503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56C84C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5D18D67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1CE9A3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элементов, движений и связок классической аэробики.</w:t>
      </w:r>
    </w:p>
    <w:p w14:paraId="4A4364A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Степ-аэробика:</w:t>
      </w:r>
    </w:p>
    <w:p w14:paraId="1678A65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элементы со сменой лидирующей ноги (билатеральные);</w:t>
      </w:r>
    </w:p>
    <w:p w14:paraId="2D9346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14:paraId="05FA16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663881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20CC8FD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Хип-хоп аэробика:</w:t>
      </w:r>
    </w:p>
    <w:p w14:paraId="62B73F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элементы танцевальных движений, базовые движения хип-хопа;</w:t>
      </w:r>
    </w:p>
    <w:p w14:paraId="2B18E3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хип-хоп танца на середине и в партере в разнообразных вариациях; выразительность танцевальных движений;</w:t>
      </w:r>
    </w:p>
    <w:p w14:paraId="74ED36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комбинации танцевальных движений хип-хопа.</w:t>
      </w:r>
    </w:p>
    <w:p w14:paraId="4B61A3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Хореографическая подготовка:</w:t>
      </w:r>
    </w:p>
    <w:p w14:paraId="7BD1F6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повторение танцевальных шагов, основных элементов танцевальных движений: (шаги с подскоками вперед и с поворотом, шаги галопа);</w:t>
      </w:r>
    </w:p>
    <w:p w14:paraId="40E86D3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французская классическая балетная постановка позиции рук;</w:t>
      </w:r>
    </w:p>
    <w:p w14:paraId="2FB3F1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позиции рук классического танца;</w:t>
      </w:r>
    </w:p>
    <w:p w14:paraId="253990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2C7B203C" w14:textId="4AE9F042"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0A9062BC" w14:textId="2090EAF9"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60287DF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0C756B5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0FA481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34FDD7D3" w14:textId="77777777" w:rsidR="006103F1" w:rsidRPr="00976D73" w:rsidRDefault="006103F1" w:rsidP="00976D73">
      <w:pPr>
        <w:tabs>
          <w:tab w:val="left" w:pos="2220"/>
        </w:tabs>
        <w:spacing w:line="240" w:lineRule="auto"/>
        <w:ind w:right="6" w:firstLine="567"/>
        <w:rPr>
          <w:sz w:val="24"/>
          <w:szCs w:val="24"/>
        </w:rPr>
      </w:pPr>
      <w:bookmarkStart w:id="169" w:name="_Hlk97293301"/>
      <w:bookmarkEnd w:id="169"/>
      <w:r w:rsidRPr="00976D73">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094D800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7D34BC1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6B1FD5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3F4418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2698E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168F5EBE" w14:textId="762BA6B1"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153261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48D2B0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55C28D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23BB80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14:paraId="6B436AF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146C9AC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57B35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02CB4A46" w14:textId="680063E3"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4BED024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5E7CFCA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7BF5F0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2510C5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0F724E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классификацию видов фитнес-аэробики;</w:t>
      </w:r>
    </w:p>
    <w:p w14:paraId="2F41DEA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понимание техники и последовательности выполнения упражнений по фитнес-аэробике;</w:t>
      </w:r>
    </w:p>
    <w:p w14:paraId="0D086E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14:paraId="178EE9F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сочетать маршевые и лифтовые элементы;</w:t>
      </w:r>
    </w:p>
    <w:p w14:paraId="60B3680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музыку для комплексов упражнений фитнес-аэробики с учетом интенсивности и ритма;</w:t>
      </w:r>
    </w:p>
    <w:p w14:paraId="5DA9A0B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4F8768B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основ музыкальных знаний грамоты (музыкальный квадрат, музыкальная фраза);</w:t>
      </w:r>
    </w:p>
    <w:p w14:paraId="18C9255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чувства ритма, понимание взаимосвязи музыки и движений;</w:t>
      </w:r>
    </w:p>
    <w:p w14:paraId="77A9A9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42E251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7F64C1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575E43EC" w14:textId="53AEEA0E"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«Спортивная борьба».</w:t>
      </w:r>
    </w:p>
    <w:p w14:paraId="5660AB58" w14:textId="26FA6B8E"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«Спортивная борьба».</w:t>
      </w:r>
    </w:p>
    <w:p w14:paraId="559A3D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932DB4F" w14:textId="77777777" w:rsidR="006103F1" w:rsidRPr="00976D73" w:rsidRDefault="006103F1" w:rsidP="00976D73">
      <w:pPr>
        <w:tabs>
          <w:tab w:val="left" w:pos="2220"/>
        </w:tabs>
        <w:spacing w:line="240" w:lineRule="auto"/>
        <w:ind w:right="6" w:firstLine="567"/>
        <w:rPr>
          <w:sz w:val="24"/>
          <w:szCs w:val="24"/>
        </w:rPr>
      </w:pPr>
      <w:bookmarkStart w:id="170" w:name="_Hlk125539978"/>
      <w:r w:rsidRPr="00976D73">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4F142A5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70"/>
    <w:p w14:paraId="53A8E767" w14:textId="5CD06244"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11C2432C" w14:textId="12BFAA4F" w:rsidR="006103F1" w:rsidRPr="00976D73" w:rsidRDefault="006103F1" w:rsidP="00976D73">
      <w:pPr>
        <w:tabs>
          <w:tab w:val="left" w:pos="2220"/>
        </w:tabs>
        <w:spacing w:line="240" w:lineRule="auto"/>
        <w:ind w:right="6" w:firstLine="567"/>
        <w:rPr>
          <w:sz w:val="24"/>
          <w:szCs w:val="24"/>
        </w:rPr>
      </w:pPr>
      <w:bookmarkStart w:id="171" w:name="_Hlk125544081"/>
      <w:r w:rsidRPr="00976D73">
        <w:rPr>
          <w:sz w:val="24"/>
          <w:szCs w:val="24"/>
        </w:rPr>
        <w:t>Задачами изучения модуля по спортивной борьбе являются:</w:t>
      </w:r>
    </w:p>
    <w:bookmarkEnd w:id="171"/>
    <w:p w14:paraId="64979FE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27DE9E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228429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14:paraId="432EF1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7AE0D0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1DAB21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92E40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0E6DF3B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14:paraId="2B2AFB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2AFF9021" w14:textId="3B9604F6"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спортивной борьбе.</w:t>
      </w:r>
    </w:p>
    <w:p w14:paraId="29491D07" w14:textId="77777777" w:rsidR="006103F1" w:rsidRPr="00976D73" w:rsidRDefault="006103F1" w:rsidP="00976D73">
      <w:pPr>
        <w:tabs>
          <w:tab w:val="left" w:pos="2220"/>
        </w:tabs>
        <w:spacing w:line="240" w:lineRule="auto"/>
        <w:ind w:right="6" w:firstLine="567"/>
        <w:rPr>
          <w:sz w:val="24"/>
          <w:szCs w:val="24"/>
        </w:rPr>
      </w:pPr>
      <w:bookmarkStart w:id="172" w:name="_Hlk125544138"/>
      <w:r w:rsidRPr="00976D73">
        <w:rPr>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74EB639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05598895" w14:textId="77777777" w:rsidR="006103F1" w:rsidRPr="00976D73" w:rsidRDefault="006103F1" w:rsidP="00976D73">
      <w:pPr>
        <w:tabs>
          <w:tab w:val="left" w:pos="2220"/>
        </w:tabs>
        <w:spacing w:line="240" w:lineRule="auto"/>
        <w:ind w:right="6" w:firstLine="567"/>
        <w:rPr>
          <w:sz w:val="24"/>
          <w:szCs w:val="24"/>
        </w:rPr>
      </w:pPr>
      <w:bookmarkStart w:id="173" w:name="_Hlk125541125"/>
      <w:r w:rsidRPr="00976D73">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73"/>
      <w:r w:rsidRPr="00976D73">
        <w:rPr>
          <w:sz w:val="24"/>
          <w:szCs w:val="24"/>
        </w:rPr>
        <w:t>.</w:t>
      </w:r>
    </w:p>
    <w:bookmarkEnd w:id="172"/>
    <w:p w14:paraId="56D96A0F" w14:textId="4C6375A1"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спортивной борьбе может быть реализован в следующих вариантах:</w:t>
      </w:r>
    </w:p>
    <w:p w14:paraId="6DC6A8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344F52B3" w14:textId="53A8FB34"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9512B2" w:rsidRPr="00976D73">
        <w:rPr>
          <w:sz w:val="24"/>
          <w:szCs w:val="24"/>
        </w:rPr>
        <w:t>.</w:t>
      </w:r>
    </w:p>
    <w:p w14:paraId="622467E1" w14:textId="6E77A7A4"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спортивной борьбе.</w:t>
      </w:r>
    </w:p>
    <w:p w14:paraId="29B20E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спортивной борьбе.</w:t>
      </w:r>
    </w:p>
    <w:p w14:paraId="2ED70D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борцовских клубов. Ведущие борцы региона и Российской Федерации. </w:t>
      </w:r>
    </w:p>
    <w:p w14:paraId="0B1C556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14:paraId="59046A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Борцовские клубы, их история и традиции. Известные отечественные борцы и тренеры.</w:t>
      </w:r>
    </w:p>
    <w:p w14:paraId="1968C3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6316E50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14:paraId="005D570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Словарь терминов и определений по спортивной борьбе. </w:t>
      </w:r>
    </w:p>
    <w:p w14:paraId="17DF4E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14:paraId="6CD26FF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борца. </w:t>
      </w:r>
    </w:p>
    <w:p w14:paraId="601F4B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14:paraId="2B8E43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0BB4FEC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14:paraId="399FE1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14:paraId="459337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14:paraId="3BBA169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14:paraId="6D008D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 спортивной борьбе. </w:t>
      </w:r>
    </w:p>
    <w:p w14:paraId="49410C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14:paraId="5F8153E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7F7D1A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7D6D14A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5CBD56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14:paraId="66B604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приёмы и тактические действия в спортивной борьбе, изученные на уровне начального общего образования.</w:t>
      </w:r>
    </w:p>
    <w:p w14:paraId="6FC8390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технические действия и передвижения: различные виды ходьбы и бега.</w:t>
      </w:r>
    </w:p>
    <w:p w14:paraId="6F419F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Акробатические элементы: перекаты, различные виды кувырков, перевороты боком, перевороты разгибом и другие элементы.</w:t>
      </w:r>
    </w:p>
    <w:p w14:paraId="43868FD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1C49439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41B29D7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7C4FE5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20234DD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тренировочные и контрольные поединки, игры с элементами единоборств. Участие в соревновательной деятельности.</w:t>
      </w:r>
    </w:p>
    <w:p w14:paraId="056E06C1" w14:textId="1349CBA8"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6905BED3" w14:textId="30497DD5"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1C76A5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0EA4F6F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69A37F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40632C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7A6B1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10E9ED9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794B91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32AA2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759E05E6" w14:textId="7239AB85"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4A5534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1C44F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232EBAC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2C083D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E8DB7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DCF1D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DBA5E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1D51BA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791818D" w14:textId="709B282C"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7423A9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171A60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69F7A81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5CF764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19DD11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50ED2D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демонстрировать технику базовых технических действий в стойке и партере; </w:t>
      </w:r>
    </w:p>
    <w:p w14:paraId="35FE585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798F92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изученных технических и тактических приёмов в учебной, игровой и досуговой деятельности;</w:t>
      </w:r>
    </w:p>
    <w:p w14:paraId="140113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085233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548AE03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выполнения приёмов борьбы;</w:t>
      </w:r>
    </w:p>
    <w:p w14:paraId="6EC88A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1E66E5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6C7B98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соблюдать правила личной гигиены и ухода за борцовским спортивным инвентарем и оборудованием; </w:t>
      </w:r>
    </w:p>
    <w:p w14:paraId="5C8BD3E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подбирать спортивную одежду и обувь для занятий спортивной борьбой;</w:t>
      </w:r>
    </w:p>
    <w:p w14:paraId="7B4DB91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FC33F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307104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AB786E7" w14:textId="0E76CEDB"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«Флорбол».</w:t>
      </w:r>
    </w:p>
    <w:p w14:paraId="6DBF38DC" w14:textId="20E899CA"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«Флорбол».</w:t>
      </w:r>
    </w:p>
    <w:p w14:paraId="5BF5545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DB0A6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2CE21F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79E8C19E" w14:textId="3BC2D2AC"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7158C56E" w14:textId="3B229FAE"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флорболу являются:</w:t>
      </w:r>
    </w:p>
    <w:p w14:paraId="759AF0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14:paraId="541087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191D965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1F1D8A2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4B48FD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14:paraId="4A3FD4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DB550E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7FEE8C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7D82CD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1E1BC053" w14:textId="58E9E211"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флорболу.</w:t>
      </w:r>
    </w:p>
    <w:p w14:paraId="29AE02F3" w14:textId="77777777" w:rsidR="006103F1" w:rsidRPr="00976D73" w:rsidRDefault="006103F1" w:rsidP="00976D73">
      <w:pPr>
        <w:tabs>
          <w:tab w:val="left" w:pos="2220"/>
        </w:tabs>
        <w:spacing w:line="240" w:lineRule="auto"/>
        <w:ind w:right="6" w:firstLine="567"/>
        <w:rPr>
          <w:sz w:val="24"/>
          <w:szCs w:val="24"/>
        </w:rPr>
      </w:pPr>
      <w:bookmarkStart w:id="174" w:name="_Hlk125548010"/>
      <w:r w:rsidRPr="00976D73">
        <w:rPr>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74"/>
    <w:p w14:paraId="13B3F31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798209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0CB66A81" w14:textId="423DFE13"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флорболу может быть реализован в следующих вариантах:</w:t>
      </w:r>
    </w:p>
    <w:p w14:paraId="4D20948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75EEEB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9D4A7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1E2382F4" w14:textId="2569F0F9"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флорболу.</w:t>
      </w:r>
    </w:p>
    <w:p w14:paraId="53638A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флорболе.</w:t>
      </w:r>
    </w:p>
    <w:p w14:paraId="2CCFE0B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14:paraId="3DEC9F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14:paraId="39C114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Флорбольные клубы, их история и традиции. Известные отечественные флорболисты и тренеры. </w:t>
      </w:r>
    </w:p>
    <w:p w14:paraId="3F3A848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14:paraId="42FBE9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14:paraId="554B93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Флорбольный словарь терминов и определений. </w:t>
      </w:r>
    </w:p>
    <w:p w14:paraId="4F5DEF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соревнований игры во флорбол. Судейская коллегия, обслуживающая соревнования по флорболу. Жесты судьи. </w:t>
      </w:r>
    </w:p>
    <w:p w14:paraId="61C819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Амплуа полевых игроков при игре во флорбол. </w:t>
      </w:r>
    </w:p>
    <w:p w14:paraId="5478B5A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подбора физических упражнений для развития физических качеств флорболистов. </w:t>
      </w:r>
    </w:p>
    <w:p w14:paraId="35DE41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Понятия и характеристика технических и тактических элементов флорбола, их название и методика выполнения.</w:t>
      </w:r>
    </w:p>
    <w:p w14:paraId="2A7756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3F36CA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безопасного, правомерного поведения во время соревнований по флорболу в качестве зрителя, болельщика (фаната). </w:t>
      </w:r>
    </w:p>
    <w:p w14:paraId="341493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w:t>
      </w:r>
    </w:p>
    <w:p w14:paraId="14613F2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14:paraId="71C0E3F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14:paraId="0FF6F7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Тестирование уровня физической подготовленности во флорболе. </w:t>
      </w:r>
    </w:p>
    <w:p w14:paraId="1071FE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развития физических качеств и состояния здоровья.</w:t>
      </w:r>
    </w:p>
    <w:p w14:paraId="0031EA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15F87A4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7876D7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14:paraId="022C669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14:paraId="7C6928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приемы и тактические действия во флорболе, изученные на уровне начального общего образования. </w:t>
      </w:r>
    </w:p>
    <w:p w14:paraId="694CD2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Элементы техники передвижения по игровой площадке полевого игрока во флорболе. </w:t>
      </w:r>
    </w:p>
    <w:p w14:paraId="4324E8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мяча: </w:t>
      </w:r>
    </w:p>
    <w:p w14:paraId="79EB805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различными способами дриблинга (с перекладыванием, способом «пятка-носок»); </w:t>
      </w:r>
    </w:p>
    <w:p w14:paraId="5AA7E8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без отрыва мяча от крюка клюшки; </w:t>
      </w:r>
    </w:p>
    <w:p w14:paraId="768FF8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ведение мяча толками (ударами), ведение, прикрывая мяч корпусом; </w:t>
      </w:r>
    </w:p>
    <w:p w14:paraId="0C3C49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смешанный способ ведения мяча. </w:t>
      </w:r>
    </w:p>
    <w:p w14:paraId="7FCC0EF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14:paraId="52678C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Передача мяча: ударом, броском, верхом, по полу, неудобной стороной. </w:t>
      </w:r>
    </w:p>
    <w:p w14:paraId="697492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Бросок мяча: заметающий, кистевой, с дуги, с неудобной стороны. </w:t>
      </w:r>
    </w:p>
    <w:p w14:paraId="382C13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Удар по мячу: заметающий, удар-щелчок, прямой удар, удар с неудобной стороны, удар по летному мячу. </w:t>
      </w:r>
    </w:p>
    <w:p w14:paraId="0DFE6D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14:paraId="74C98B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w:t>
      </w:r>
      <w:r w:rsidRPr="00976D73">
        <w:rPr>
          <w:sz w:val="24"/>
          <w:szCs w:val="24"/>
        </w:rPr>
        <w:tab/>
        <w:t xml:space="preserve"> (в момент приема и во время ведения): выбивание или вытаскивание. </w:t>
      </w:r>
    </w:p>
    <w:p w14:paraId="72EE34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Перехват мяча: клюшкой, ногой, корпусом.</w:t>
      </w:r>
    </w:p>
    <w:p w14:paraId="376171B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Розыгрыш спорного мяча: выигрыш носком пера клюшки на себя, выбивание, продавливание. </w:t>
      </w:r>
    </w:p>
    <w:p w14:paraId="3054312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игры вратаря: </w:t>
      </w:r>
    </w:p>
    <w:p w14:paraId="28EE7D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стойка (высокая, средняя, низкая); </w:t>
      </w:r>
    </w:p>
    <w:p w14:paraId="604EE4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4D920F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14:paraId="7772B26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элементы техники нападения (передача мяча рукой).</w:t>
      </w:r>
    </w:p>
    <w:p w14:paraId="0632229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4C6584F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Тактика нападения: </w:t>
      </w:r>
    </w:p>
    <w:p w14:paraId="6DAB0B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55F5DA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взаимодействия и комбинации (в парах, тройках, группах, при стандартных положениях);</w:t>
      </w:r>
    </w:p>
    <w:p w14:paraId="53DE1B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0ACE514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14:paraId="2810EB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2C1D19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7367AF3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14:paraId="6BB8E26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14:paraId="2ED1C5E9" w14:textId="1179FE90"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14:paraId="40A23C4F" w14:textId="2C55D0A1"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14:paraId="2AF073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657F3BF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5D2C82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14:paraId="0FA650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A7C58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0F51ED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550F7E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E746B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6341BC60" w14:textId="43CD1E4A"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6BE48CD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9FBBF0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09DCBF9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4AFFA3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E1E3C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08FB9A8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76511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B6AB0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71496C1" w14:textId="20DD4616"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3BE830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55985A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14:paraId="50E57FE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0F67BA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197038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14:paraId="01461A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7968C2E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430A6C6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01EE08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23DB634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327D13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036141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45151A9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14:paraId="55A93D1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89869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6A133EE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F618FCA" w14:textId="44EAE1FF"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«Легкая атлетика».</w:t>
      </w:r>
    </w:p>
    <w:p w14:paraId="5CD63117" w14:textId="4A54534D"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«Легкая атлетика».</w:t>
      </w:r>
    </w:p>
    <w:p w14:paraId="202631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393B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52AA9C2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14:paraId="76350A89" w14:textId="412EB645"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6BE21477" w14:textId="0D628541"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Задачами изучения модуля по легкой атлетике являются: </w:t>
      </w:r>
    </w:p>
    <w:p w14:paraId="5B380C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14:paraId="103A9F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34128B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технических навыков бега, прыжков, метаний и умения применять их в различных условиях;</w:t>
      </w:r>
    </w:p>
    <w:p w14:paraId="4670B8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6D74FA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3BBDDC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14:paraId="7DC4DBE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043442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63D785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5E3409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одаренных детей в области спорта.</w:t>
      </w:r>
    </w:p>
    <w:p w14:paraId="0D6E5CE9" w14:textId="2938DBBD"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легкой атлетике.</w:t>
      </w:r>
    </w:p>
    <w:p w14:paraId="5DEF21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9F34F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464E818E" w14:textId="3BE25D1A"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легкой атлетике может быть реализован в следующих вариантах:</w:t>
      </w:r>
    </w:p>
    <w:p w14:paraId="4CCCF6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45C9F10C" w14:textId="125E9F1C"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9512B2" w:rsidRPr="00976D73">
        <w:rPr>
          <w:sz w:val="24"/>
          <w:szCs w:val="24"/>
        </w:rPr>
        <w:t>различных интересов обучающихся.</w:t>
      </w:r>
    </w:p>
    <w:p w14:paraId="6F31264F" w14:textId="751FA989"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легкой атлетике.</w:t>
      </w:r>
    </w:p>
    <w:p w14:paraId="4B9793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легкой атлетике.</w:t>
      </w:r>
    </w:p>
    <w:p w14:paraId="110041E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развития легкой атлетики как вида спорта в мире, в Российской Федерации, в регионе.</w:t>
      </w:r>
    </w:p>
    <w:p w14:paraId="51EBF0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различных видов легкой атлетики (бега, прыжков, метаний, спортивной ходьбы).</w:t>
      </w:r>
    </w:p>
    <w:p w14:paraId="6374C0A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Достижения отечественных легкоатлетов на мировых первенствах и Олимпийских играх.</w:t>
      </w:r>
    </w:p>
    <w:p w14:paraId="110F7BB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Главные организации и федерации (международные, российские), осуществляющие управление легкой атлетикой.</w:t>
      </w:r>
    </w:p>
    <w:p w14:paraId="1A0A0C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0E8A74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Судейская коллегия, обслуживающая соревнования по легкой атлетике (основные функции).</w:t>
      </w:r>
    </w:p>
    <w:p w14:paraId="70A91A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Словарь терминов и определений по легкой атлетике.</w:t>
      </w:r>
    </w:p>
    <w:p w14:paraId="226D94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60ECB2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14:paraId="7380C9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Значение занятий различными видами легкой атлетики на формирование положительных качеств личности человека.</w:t>
      </w:r>
    </w:p>
    <w:p w14:paraId="2EAFCC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2951A78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средства и методы обучения технике различных видов легкой атлетики.</w:t>
      </w:r>
    </w:p>
    <w:p w14:paraId="3C9496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прикладного значения различных видов легкой атлетики.</w:t>
      </w:r>
    </w:p>
    <w:p w14:paraId="2B623A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Игры и развлечения при занятиях различными видами легкой атлетики.</w:t>
      </w:r>
    </w:p>
    <w:p w14:paraId="7259259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6102EB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2)</w:t>
      </w:r>
      <w:r w:rsidRPr="00976D73">
        <w:rPr>
          <w:sz w:val="24"/>
          <w:szCs w:val="24"/>
          <w:lang w:val="en-US"/>
        </w:rPr>
        <w:t> </w:t>
      </w:r>
      <w:r w:rsidRPr="00976D73">
        <w:rPr>
          <w:sz w:val="24"/>
          <w:szCs w:val="24"/>
        </w:rPr>
        <w:t>Способы самостоятельной деятельности.</w:t>
      </w:r>
    </w:p>
    <w:p w14:paraId="480957F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29806F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личной гигиены, требования к спортивной одежде, кроссовой и специальной обуви для занятий легкой атлетикой.</w:t>
      </w:r>
    </w:p>
    <w:p w14:paraId="3F483A1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Правильное сбалансированное питание в различных видах легкой атлетики.</w:t>
      </w:r>
    </w:p>
    <w:p w14:paraId="50E9C8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33BE5E5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Самостоятельное освоение двигательных действий. </w:t>
      </w:r>
    </w:p>
    <w:p w14:paraId="29355E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Судейство простейших спортивных соревнований по различным видам легкой атлетики в качестве судьи.</w:t>
      </w:r>
    </w:p>
    <w:p w14:paraId="7F89B24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во время занятий различными видами легкой атлетики и мероприятия по их профилактике.</w:t>
      </w:r>
    </w:p>
    <w:p w14:paraId="608A1C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Причины возникновения ошибок при выполнении технических приёмов в беге, прыжках и метаниях.</w:t>
      </w:r>
    </w:p>
    <w:p w14:paraId="2D65BDA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Тестирование уровня физической подготовленности в беге, прыжках и метаниях.</w:t>
      </w:r>
    </w:p>
    <w:p w14:paraId="332AB6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3)</w:t>
      </w:r>
      <w:r w:rsidRPr="00976D73">
        <w:rPr>
          <w:sz w:val="24"/>
          <w:szCs w:val="24"/>
          <w:lang w:val="en-US"/>
        </w:rPr>
        <w:t> </w:t>
      </w:r>
      <w:r w:rsidRPr="00976D73">
        <w:rPr>
          <w:sz w:val="24"/>
          <w:szCs w:val="24"/>
        </w:rPr>
        <w:t>Физическое совершенствование.</w:t>
      </w:r>
    </w:p>
    <w:p w14:paraId="0896AB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специальных и имитационных упражнений в различных видах легкой атлетики.</w:t>
      </w:r>
    </w:p>
    <w:p w14:paraId="173195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на развитие физических качеств, характерных для различных видов легкой атлетики.</w:t>
      </w:r>
    </w:p>
    <w:p w14:paraId="643D18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с использованием вспомогательных средств (барьеров и конусов различной высоты, медболов).</w:t>
      </w:r>
    </w:p>
    <w:p w14:paraId="16DF44E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14:paraId="0E6204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Пробегание учебных дистанций с низкого и высокого старта, с хода, в группах и в парах с фиксацией результата.</w:t>
      </w:r>
    </w:p>
    <w:p w14:paraId="6143C1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14:paraId="7F61ED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6AE6664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Прикладные виды легкой атлетики (кросс).</w:t>
      </w:r>
    </w:p>
    <w:p w14:paraId="23EE602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Тестовые упражнения по физической подготовленности в беге, прыжках и метаниях.</w:t>
      </w:r>
    </w:p>
    <w:p w14:paraId="0AEC629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298FC05B" w14:textId="13B69B36"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14:paraId="0AD33A0E" w14:textId="067C6BDE"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6466DA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58CB739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14:paraId="101F34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182998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0ECA4F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025854D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11BB7B3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607204C2" w14:textId="3F6C920F"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112D5DE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14:paraId="1478D93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B32BCF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14:paraId="64885E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5EA59C04" w14:textId="3E974793"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125F3EF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6B003B3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02EC758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4464F5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7037E50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2B59A5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293D00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243D9A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6A5B9D5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57AF47A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7A5D9F78" w14:textId="32AF06A9" w:rsidR="006103F1" w:rsidRPr="00976D73" w:rsidRDefault="006103F1" w:rsidP="00976D73">
      <w:pPr>
        <w:tabs>
          <w:tab w:val="left" w:pos="2220"/>
        </w:tabs>
        <w:spacing w:line="240" w:lineRule="auto"/>
        <w:ind w:right="6" w:firstLine="567"/>
        <w:rPr>
          <w:sz w:val="24"/>
          <w:szCs w:val="24"/>
        </w:rPr>
      </w:pPr>
      <w:r w:rsidRPr="00976D73">
        <w:rPr>
          <w:sz w:val="24"/>
          <w:szCs w:val="24"/>
        </w:rPr>
        <w:t>Модуль «Бадминтон».</w:t>
      </w:r>
    </w:p>
    <w:p w14:paraId="74BBC6CF" w14:textId="6566BDB1" w:rsidR="006103F1" w:rsidRPr="00976D73" w:rsidRDefault="006103F1" w:rsidP="00976D73">
      <w:pPr>
        <w:tabs>
          <w:tab w:val="left" w:pos="2220"/>
        </w:tabs>
        <w:spacing w:line="240" w:lineRule="auto"/>
        <w:ind w:right="6" w:firstLine="567"/>
        <w:rPr>
          <w:sz w:val="24"/>
          <w:szCs w:val="24"/>
        </w:rPr>
      </w:pPr>
      <w:bookmarkStart w:id="175" w:name="_Hlk125549813"/>
      <w:r w:rsidRPr="00976D73">
        <w:rPr>
          <w:sz w:val="24"/>
          <w:szCs w:val="24"/>
        </w:rPr>
        <w:t>Пояснительная записка</w:t>
      </w:r>
      <w:bookmarkEnd w:id="175"/>
      <w:r w:rsidRPr="00976D73">
        <w:rPr>
          <w:sz w:val="24"/>
          <w:szCs w:val="24"/>
        </w:rPr>
        <w:t xml:space="preserve"> модуля «Бадминтон».</w:t>
      </w:r>
    </w:p>
    <w:p w14:paraId="5A808EE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10F836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1D3D5DCC" w14:textId="67BA87AF"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564417E0" w14:textId="719926D1"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бадминтону являются:</w:t>
      </w:r>
    </w:p>
    <w:p w14:paraId="0D54D22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14:paraId="0A0E09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577F8DA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536AE2E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4690064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1E4D680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1A9D6C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244BCF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подростков в области спорта.</w:t>
      </w:r>
    </w:p>
    <w:p w14:paraId="0B6B8EDF" w14:textId="38A25FB9"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бадминтону.</w:t>
      </w:r>
    </w:p>
    <w:p w14:paraId="3854C5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271B146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54E95FBF" w14:textId="4CC582CA"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бадминтону может быть реализован в следующих вариантах:</w:t>
      </w:r>
    </w:p>
    <w:p w14:paraId="180AF7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77B4B7A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AF6DD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1BADDABF" w14:textId="227AAD91"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Содержание модуля по бадминтону. </w:t>
      </w:r>
    </w:p>
    <w:p w14:paraId="77AD83A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бадминтоне.</w:t>
      </w:r>
    </w:p>
    <w:p w14:paraId="56A0E60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14:paraId="75A569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14:paraId="65C538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14:paraId="5A12102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бадминтоном на воспитание положительных качеств личности современного человека.</w:t>
      </w:r>
    </w:p>
    <w:p w14:paraId="020273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330C11E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Бадминтон и здоровье. Организация здорового образа жизни, профилактика вредных привычек средствами бадминтона.</w:t>
      </w:r>
    </w:p>
    <w:p w14:paraId="71169D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0BB7B4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14:paraId="219BFD1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784908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14:paraId="24D67E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53AE4A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606C2C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и гигиены мест занятий в процессе выполнения физических упражнений </w:t>
      </w:r>
      <w:r w:rsidRPr="00976D73">
        <w:rPr>
          <w:sz w:val="24"/>
          <w:szCs w:val="24"/>
          <w:lang w:val="en-US"/>
        </w:rPr>
        <w:t>c</w:t>
      </w:r>
      <w:r w:rsidRPr="00976D73">
        <w:rPr>
          <w:sz w:val="24"/>
          <w:szCs w:val="24"/>
        </w:rPr>
        <w:t xml:space="preserve"> элементами бадминтона на открытых площадках. </w:t>
      </w:r>
    </w:p>
    <w:p w14:paraId="30F005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030135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606895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14:paraId="2733F85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0FCA5AB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61074B7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6FE7E3E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14:paraId="2E1F31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14:paraId="7DC9E6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14:paraId="4596BB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294951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592923A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1A494DE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14:paraId="093F66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14:paraId="605B4B5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Технико-тактические действия в нападении. Тактика одиночной игры. Тактика парной игры. </w:t>
      </w:r>
    </w:p>
    <w:p w14:paraId="29651A0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26A429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Игровая деятельность по правилам с использованием ранее разученных технических приёмов.</w:t>
      </w:r>
    </w:p>
    <w:p w14:paraId="02D80A3C" w14:textId="0347EF02"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14:paraId="350D5C44" w14:textId="31015F26"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14:paraId="5C99669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040156B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42689C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осознанного, уважительного и доброжелательного общения в команде, со сверстниками и педагогами;</w:t>
      </w:r>
    </w:p>
    <w:p w14:paraId="424C658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07E0FFD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5DC362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BB5E733" w14:textId="2743FA3A"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7C735A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7067C6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582F31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82E2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935B4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0C5AC68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117FFB9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75E2DC8A" w14:textId="12976484"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1B3385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2292AB0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развития бадминтона как олимпийского вида спорта;</w:t>
      </w:r>
    </w:p>
    <w:p w14:paraId="6FB6D0E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основные направления и формы организации бадминтона в современном обществе;</w:t>
      </w:r>
    </w:p>
    <w:p w14:paraId="537906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6503310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игры в бадминтон, основных терминов и понятий, правил организации соревнований;</w:t>
      </w:r>
    </w:p>
    <w:p w14:paraId="467CF39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4299F9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28033B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проведение самостоятельных занятий бадминтоном на открытых площадках и в домашних условиях; </w:t>
      </w:r>
    </w:p>
    <w:p w14:paraId="1EFFCA4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56002AE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14:paraId="5F7BF98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322171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4800058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оказывать первую помощь на самостоятельных занятиях бадминтоном и во время активного отдыха;</w:t>
      </w:r>
    </w:p>
    <w:p w14:paraId="43E18DC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3F099E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использование в игре технико-тактические действия в нападении и защите, при одиночной и парной игре; </w:t>
      </w:r>
    </w:p>
    <w:p w14:paraId="6F23DA4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осуществление игровой деятельности по правилам с использованием ранее разученных технических приёмов.</w:t>
      </w:r>
    </w:p>
    <w:bookmarkEnd w:id="155"/>
    <w:p w14:paraId="4D7A5F6A" w14:textId="44778901"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«Триатлон».</w:t>
      </w:r>
    </w:p>
    <w:p w14:paraId="6AAB3C33" w14:textId="33A7A411"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«Триатлон».</w:t>
      </w:r>
    </w:p>
    <w:p w14:paraId="463150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CE79F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14:paraId="0CD8D7D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75DC8002" w14:textId="0453CF06"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2727BC12" w14:textId="0E2EE476"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Задачами изучения модуля по триатлону являются: </w:t>
      </w:r>
    </w:p>
    <w:p w14:paraId="3A66D56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детей и подростков, увеличение объёма их двигательной активности;</w:t>
      </w:r>
    </w:p>
    <w:p w14:paraId="1614D81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38B282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 о триатлоне в частности;</w:t>
      </w:r>
    </w:p>
    <w:p w14:paraId="3341B56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7AD8562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86D0E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6AD3F3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14:paraId="603897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760C9D7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5D0101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0A96B80C" w14:textId="4F7DCBE2"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триатлону.</w:t>
      </w:r>
    </w:p>
    <w:p w14:paraId="531F6DA3" w14:textId="77777777" w:rsidR="006103F1" w:rsidRPr="00976D73" w:rsidRDefault="006103F1" w:rsidP="00976D73">
      <w:pPr>
        <w:tabs>
          <w:tab w:val="left" w:pos="2220"/>
        </w:tabs>
        <w:spacing w:line="240" w:lineRule="auto"/>
        <w:ind w:right="6" w:firstLine="567"/>
        <w:rPr>
          <w:sz w:val="24"/>
          <w:szCs w:val="24"/>
        </w:rPr>
      </w:pPr>
      <w:bookmarkStart w:id="176" w:name="_Hlk125555906"/>
      <w:r w:rsidRPr="00976D73">
        <w:rPr>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77BDF8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4DFDE01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76"/>
    <w:p w14:paraId="1F8A4DCA" w14:textId="7A7EC9E9"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триатлону может быть реализован в следующих вариантах:</w:t>
      </w:r>
    </w:p>
    <w:p w14:paraId="17D6EE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5404E917" w14:textId="658EB588"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14:paraId="5B6EFC95" w14:textId="5B59368C"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Содержание модуля по триатлону.</w:t>
      </w:r>
    </w:p>
    <w:p w14:paraId="4BDCC9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триатлоне.</w:t>
      </w:r>
    </w:p>
    <w:p w14:paraId="701EB68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Названия и роль главных организаций мира, Европы, страны, региона занимающихся развитием триатлона.</w:t>
      </w:r>
    </w:p>
    <w:p w14:paraId="654CA0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14:paraId="47B236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14:paraId="1AE5B2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Основные направления спортивного менеджмента и маркетинга в триатлоне.</w:t>
      </w:r>
    </w:p>
    <w:p w14:paraId="78ED4D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14:paraId="42C710D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14:paraId="69DD16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дорожного движения, относящихся к велосипедистам и пешеходам.</w:t>
      </w:r>
    </w:p>
    <w:p w14:paraId="61A7325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14:paraId="664387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правильного питания и суточного пищевого рациона триатлонистов.</w:t>
      </w:r>
    </w:p>
    <w:p w14:paraId="47A98DC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триатлоном на индивидуальные особенности физического развития и физической подготовленности организма.</w:t>
      </w:r>
    </w:p>
    <w:p w14:paraId="4EB1D7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17A8F88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485314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Методы предупреждения и нивелирования конфликтных ситуации во время занятий триатлоном.</w:t>
      </w:r>
    </w:p>
    <w:p w14:paraId="365015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Классификация физических упражнений, применяемых в триатлоне: подготовительные, общеразвивающие, специальные и корригирующие.</w:t>
      </w:r>
    </w:p>
    <w:p w14:paraId="3952738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Характеристика средств общей и специальной физической подготовки, применяемых в учебных занятиях с юными триатлонистами.</w:t>
      </w:r>
    </w:p>
    <w:p w14:paraId="2B26CAB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0A3BFC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3A4E52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14:paraId="69BA58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2CE518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Составление индивидуальных планов (траектории роста) физической подготовленности. План индивидуальных занятий триатлоном.</w:t>
      </w:r>
    </w:p>
    <w:p w14:paraId="6BF1A3A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Проведение общеразвивающих упражнений с элементами триатлона и включение их в разминку.</w:t>
      </w:r>
    </w:p>
    <w:p w14:paraId="30203DF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комплексы общеразвивающих, оздоровительных и корригирующих упражнений.</w:t>
      </w:r>
    </w:p>
    <w:p w14:paraId="5FF5458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5F7A2DD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 элементами триатлона.</w:t>
      </w:r>
    </w:p>
    <w:p w14:paraId="6D3DF92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уровня физической подготовленности по модулю «Триатлон».</w:t>
      </w:r>
    </w:p>
    <w:p w14:paraId="7D8C62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Дневник самонаблюдения за показателями физического развития, развития физических качеств и состояния здоровья.</w:t>
      </w:r>
    </w:p>
    <w:p w14:paraId="0D9D435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14:paraId="652E03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313F9E7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70B025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и тактические действия в триатлоне, изученные на уровне начального общего образования.</w:t>
      </w:r>
    </w:p>
    <w:p w14:paraId="30960F3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передвижения в воде: </w:t>
      </w:r>
    </w:p>
    <w:p w14:paraId="07D388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14:paraId="592F35C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032FFB5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62C970A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передвижения на велосипеде:</w:t>
      </w:r>
    </w:p>
    <w:p w14:paraId="64F468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14:paraId="0F523F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6158BA5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14:paraId="23F1E28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Техника передвижения бегом (беговая подготовка): </w:t>
      </w:r>
    </w:p>
    <w:p w14:paraId="118CAB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14:paraId="5CA72E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14:paraId="14A3BE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бега в триатлоне: бег после езды на велосипеде, чередование бега и езды на велосипеде.</w:t>
      </w:r>
    </w:p>
    <w:p w14:paraId="68BEF80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013DEF5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14:paraId="40130145" w14:textId="6A748572"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14:paraId="34247DCC" w14:textId="6CD8C725"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14:paraId="76FAD63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14:paraId="0FF91DC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62F72E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3FCE6FA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D9EA53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14:paraId="7A364F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14:paraId="1097DD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D2B610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74359BD5" w14:textId="272A5723"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47A8423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1D016A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5A669D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DB8271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CC0353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44C51CC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8EDA375" w14:textId="7B71C0B7"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14:paraId="2FA49C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5925906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14:paraId="1122C5B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7E08040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14:paraId="149049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особенностей стратегии и тактики прохождения дистанций триатлона различной длины и сложности;</w:t>
      </w:r>
    </w:p>
    <w:p w14:paraId="7E5717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14:paraId="6E1C69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знания основ современных правил организации и проведения соревнований по триатлону; </w:t>
      </w:r>
    </w:p>
    <w:p w14:paraId="52F9BF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52469B1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79B856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2FDAB56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746F03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61E4E98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25DF15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14:paraId="7A3701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2B3959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52392F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76CD0A4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соблюдать требования к местам проведения занятий триатлоном, правила ухода за спортивным оборудованием, инвентарем;</w:t>
      </w:r>
    </w:p>
    <w:p w14:paraId="331072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 правил дорожного движения, относящихся к велосипедистам и пешеходам;</w:t>
      </w:r>
    </w:p>
    <w:p w14:paraId="1916CBC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1A94D35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5A7D35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106C22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1F73AD5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33CCADBB" w14:textId="26170C1D" w:rsidR="006103F1" w:rsidRPr="00976D73" w:rsidRDefault="006103F1" w:rsidP="00976D73">
      <w:pPr>
        <w:tabs>
          <w:tab w:val="left" w:pos="2220"/>
        </w:tabs>
        <w:spacing w:line="240" w:lineRule="auto"/>
        <w:ind w:right="6" w:firstLine="567"/>
        <w:rPr>
          <w:sz w:val="24"/>
          <w:szCs w:val="24"/>
        </w:rPr>
      </w:pPr>
      <w:r w:rsidRPr="00976D73">
        <w:rPr>
          <w:sz w:val="24"/>
          <w:szCs w:val="24"/>
        </w:rPr>
        <w:t>Модуль «Лапта».</w:t>
      </w:r>
    </w:p>
    <w:p w14:paraId="4E31A657" w14:textId="18B35658"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«Лапта».</w:t>
      </w:r>
    </w:p>
    <w:p w14:paraId="61C7356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77" w:name="_Hlk125118941"/>
      <w:r w:rsidRPr="00976D73">
        <w:rPr>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77"/>
    <w:p w14:paraId="32590D3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1D5D759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2574DD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0F65215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35BC4D96" w14:textId="1956BA9D"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13F94491" w14:textId="4470D1B5"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лапте являются:</w:t>
      </w:r>
    </w:p>
    <w:p w14:paraId="5CC836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всестороннее гармоничное развитие обучающихся, увеличение объёма их двигательной активности;</w:t>
      </w:r>
    </w:p>
    <w:p w14:paraId="07E6A06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35A47E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знаний о физической культуре и спорте в целом, истории развития лапты в частности;</w:t>
      </w:r>
    </w:p>
    <w:p w14:paraId="029735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7DFC64A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6ADD3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6596CF7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положительных качеств личности, норм коллективного взаимодействия и сотрудничества;</w:t>
      </w:r>
    </w:p>
    <w:p w14:paraId="65A170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7D6D81E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w:t>
      </w:r>
    </w:p>
    <w:p w14:paraId="6D1C826E" w14:textId="3CD73082"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лапте.</w:t>
      </w:r>
    </w:p>
    <w:p w14:paraId="79C4B32A" w14:textId="77777777" w:rsidR="006103F1" w:rsidRPr="00976D73" w:rsidRDefault="006103F1" w:rsidP="00976D73">
      <w:pPr>
        <w:tabs>
          <w:tab w:val="left" w:pos="2220"/>
        </w:tabs>
        <w:spacing w:line="240" w:lineRule="auto"/>
        <w:ind w:right="6" w:firstLine="567"/>
        <w:rPr>
          <w:sz w:val="24"/>
          <w:szCs w:val="24"/>
        </w:rPr>
      </w:pPr>
      <w:bookmarkStart w:id="178" w:name="_Hlk125559056"/>
      <w:r w:rsidRPr="00976D73">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A1A40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78"/>
    <w:p w14:paraId="2C1CEA2C" w14:textId="7C909285"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лапте может быть реализован в следующих вариантах:</w:t>
      </w:r>
    </w:p>
    <w:p w14:paraId="6C505C1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61E9005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42BE254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13A8E651" w14:textId="22861C7B"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лапте.</w:t>
      </w:r>
    </w:p>
    <w:p w14:paraId="51987CE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лапте.</w:t>
      </w:r>
    </w:p>
    <w:p w14:paraId="61FB9A3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0C57AE4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1AC4ED0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0FC4D65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Разновидности лапты. Основные понятия о спортивных сооружениях и инвентаре.</w:t>
      </w:r>
    </w:p>
    <w:p w14:paraId="0D60A4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Амплуа полевых игроков при игре в лапту.</w:t>
      </w:r>
    </w:p>
    <w:p w14:paraId="4FA3C4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поведения во время занятий лаптой. Характерные травмы игроки в лапту и мероприятия по их предупреждению.</w:t>
      </w:r>
    </w:p>
    <w:p w14:paraId="58ABE4B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 Режим дня при занятиях лаптой. Правила личной гигиены во время занятий лаптой.</w:t>
      </w:r>
    </w:p>
    <w:p w14:paraId="557361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465D59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0643348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Подвижные игры и правила их проведения. Организация и проведение игр специальной направленности с элементами лапты.</w:t>
      </w:r>
    </w:p>
    <w:p w14:paraId="5B43C34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51A6CA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Правила безопасного, правомерного поведения во время соревнований по лапте в качестве зрителя, болельщика.</w:t>
      </w:r>
    </w:p>
    <w:p w14:paraId="06B20B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775CDBA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4064BCD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73AE408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и методы профилактики пагубных привычек, асоциального и созависимого поведения. Антидопинговое поведение.</w:t>
      </w:r>
    </w:p>
    <w:p w14:paraId="7EEE578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189FCF6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45E446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14:paraId="616A1EC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3F2B05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707BA6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Тактика нападения. </w:t>
      </w:r>
    </w:p>
    <w:p w14:paraId="52BE94E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746349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14:paraId="20093B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1D36CE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5A925B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14:paraId="3BCAC5C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Индивидуальные действия. Выбор места для ловли мяча при ударах (сверху, сбоку, «свечой»). </w:t>
      </w:r>
    </w:p>
    <w:p w14:paraId="6D1176C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защитника при:</w:t>
      </w:r>
    </w:p>
    <w:p w14:paraId="5207495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пропуске мяча, летящего в его сторону;</w:t>
      </w:r>
    </w:p>
    <w:p w14:paraId="7C95C2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страховке своих партнеров при ударе сверху;</w:t>
      </w:r>
    </w:p>
    <w:p w14:paraId="1842946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выборе места для того, чтобы осалить перебежчика; </w:t>
      </w:r>
    </w:p>
    <w:p w14:paraId="4D446DC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выборе места для получения мяча от партнера; </w:t>
      </w:r>
    </w:p>
    <w:p w14:paraId="5533C8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переосаливании (обратном осаливании); </w:t>
      </w:r>
    </w:p>
    <w:p w14:paraId="3E8F72D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расположении нападающих в пригороде и за линией кона; </w:t>
      </w:r>
    </w:p>
    <w:p w14:paraId="203693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перебежках нападающих. </w:t>
      </w:r>
    </w:p>
    <w:p w14:paraId="68B442D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Действия подающего при выносе мяча за линию дома. </w:t>
      </w:r>
    </w:p>
    <w:p w14:paraId="667552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14:paraId="3DEEBAA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0A7AA6C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Действия команды защиты при:</w:t>
      </w:r>
    </w:p>
    <w:p w14:paraId="1E5CF68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ударе сверху (в правую, левую зоны и по центру);</w:t>
      </w:r>
    </w:p>
    <w:p w14:paraId="6F6AC23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ударе сбоку и «свечой»;</w:t>
      </w:r>
    </w:p>
    <w:p w14:paraId="6DAA30D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проигрывающей по ходу игры;</w:t>
      </w:r>
    </w:p>
    <w:p w14:paraId="351FA4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случае, когда у нападающих остался один игрок, имеющий право на удар;</w:t>
      </w:r>
    </w:p>
    <w:p w14:paraId="19FAB0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одиночных перебежках соперника, групповых перебежках соперника;</w:t>
      </w:r>
    </w:p>
    <w:p w14:paraId="41593C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ударе, после которого мяч улетает за боковую линию;</w:t>
      </w:r>
    </w:p>
    <w:p w14:paraId="177BC8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самоосаливание соперника, переосаливание соперника.</w:t>
      </w:r>
    </w:p>
    <w:p w14:paraId="02BDEB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4AFEC7C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14:paraId="2B435386" w14:textId="0244B66B"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14:paraId="50E7FC91" w14:textId="47309B30"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6ED12C0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6993E5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69E03BA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5A5E3D6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C6685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проявление положительных качеств личности и управление своими эмоциями в различных ситуациях и условиях; </w:t>
      </w:r>
    </w:p>
    <w:p w14:paraId="34143EC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осознанное, уважительное и доброжелательное отношение к сверстникам и педагогам.</w:t>
      </w:r>
    </w:p>
    <w:p w14:paraId="07BA0CED" w14:textId="6EAAB99D"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14:paraId="078E9A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04C5D4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346E96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18A77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08277D4B" w14:textId="4FAF4861" w:rsidR="006103F1" w:rsidRPr="00976D73" w:rsidRDefault="006103F1" w:rsidP="00976D73">
      <w:pPr>
        <w:tabs>
          <w:tab w:val="left" w:pos="2220"/>
        </w:tabs>
        <w:spacing w:line="240" w:lineRule="auto"/>
        <w:ind w:right="6" w:firstLine="567"/>
        <w:rPr>
          <w:sz w:val="24"/>
          <w:szCs w:val="24"/>
        </w:rPr>
      </w:pPr>
      <w:r w:rsidRPr="00976D73">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6DFE509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50662FA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7B3F1D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14:paraId="3F5A4B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использование основных средств и методов обучения базовым техническим приемам и тактическим действиям лапты;</w:t>
      </w:r>
    </w:p>
    <w:p w14:paraId="060E5A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6FC0BE6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0565C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контрольно-тестовых упражнений для определения уровня физической и технической подготовленности игроков в лапту;</w:t>
      </w:r>
    </w:p>
    <w:p w14:paraId="1C1DD8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4005550C" w14:textId="44B26851" w:rsidR="006103F1" w:rsidRPr="00976D73" w:rsidRDefault="006103F1" w:rsidP="00976D73">
      <w:pPr>
        <w:tabs>
          <w:tab w:val="left" w:pos="2220"/>
        </w:tabs>
        <w:spacing w:line="240" w:lineRule="auto"/>
        <w:ind w:right="6" w:firstLine="567"/>
        <w:rPr>
          <w:sz w:val="24"/>
          <w:szCs w:val="24"/>
        </w:rPr>
      </w:pPr>
      <w:r w:rsidRPr="00976D73">
        <w:rPr>
          <w:sz w:val="24"/>
          <w:szCs w:val="24"/>
        </w:rPr>
        <w:t>Модуль «Футбол для всех».</w:t>
      </w:r>
    </w:p>
    <w:p w14:paraId="279C79B7" w14:textId="0C2BAFA8"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«Футбол для всех».</w:t>
      </w:r>
    </w:p>
    <w:p w14:paraId="38F618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415E6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673C531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104CC5E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6C51880F" w14:textId="7093BD9A"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0EDD906D" w14:textId="47360EA3" w:rsidR="006103F1" w:rsidRPr="00976D73" w:rsidRDefault="006103F1" w:rsidP="00976D73">
      <w:pPr>
        <w:tabs>
          <w:tab w:val="left" w:pos="2220"/>
        </w:tabs>
        <w:spacing w:line="240" w:lineRule="auto"/>
        <w:ind w:right="6" w:firstLine="567"/>
        <w:rPr>
          <w:sz w:val="24"/>
          <w:szCs w:val="24"/>
        </w:rPr>
      </w:pPr>
      <w:r w:rsidRPr="00976D73">
        <w:rPr>
          <w:sz w:val="24"/>
          <w:szCs w:val="24"/>
        </w:rPr>
        <w:t>Задачами изучения модуля по футболу являются:</w:t>
      </w:r>
    </w:p>
    <w:p w14:paraId="64FA6B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75FB1FC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приобщение обучающихся к здоровому образу жизни и гармонии тела средствами футбола;</w:t>
      </w:r>
    </w:p>
    <w:p w14:paraId="3DFE44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укрепление и сохранения здоровья, развитие основных физических качеств и повышение функциональных способностей организма;</w:t>
      </w:r>
    </w:p>
    <w:p w14:paraId="5EA5E2E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1CFF80DB" w14:textId="2BDB1D62"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по футболу.</w:t>
      </w:r>
    </w:p>
    <w:p w14:paraId="10FF147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24C1214D" w14:textId="77777777" w:rsidR="006103F1" w:rsidRPr="00976D73" w:rsidRDefault="006103F1" w:rsidP="00976D73">
      <w:pPr>
        <w:tabs>
          <w:tab w:val="left" w:pos="2220"/>
        </w:tabs>
        <w:spacing w:line="240" w:lineRule="auto"/>
        <w:ind w:right="6" w:firstLine="567"/>
        <w:rPr>
          <w:sz w:val="24"/>
          <w:szCs w:val="24"/>
        </w:rPr>
      </w:pPr>
      <w:bookmarkStart w:id="179" w:name="_Hlk125464980"/>
      <w:r w:rsidRPr="00976D73">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79"/>
    <w:p w14:paraId="20275B6B" w14:textId="4675AAC3" w:rsidR="006103F1" w:rsidRPr="00976D73" w:rsidRDefault="006103F1" w:rsidP="00976D73">
      <w:pPr>
        <w:tabs>
          <w:tab w:val="left" w:pos="2220"/>
        </w:tabs>
        <w:spacing w:line="240" w:lineRule="auto"/>
        <w:ind w:right="6" w:firstLine="567"/>
        <w:rPr>
          <w:sz w:val="24"/>
          <w:szCs w:val="24"/>
        </w:rPr>
      </w:pPr>
      <w:r w:rsidRPr="00976D73">
        <w:rPr>
          <w:sz w:val="24"/>
          <w:szCs w:val="24"/>
        </w:rPr>
        <w:t>Модуль по футболу может быть реализован в следующих вариантах:</w:t>
      </w:r>
    </w:p>
    <w:p w14:paraId="20EAE6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6E9B580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88E111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5D3175F1" w14:textId="15ACCAF3"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w:t>
      </w:r>
    </w:p>
    <w:p w14:paraId="4D8684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 футболе.</w:t>
      </w:r>
    </w:p>
    <w:p w14:paraId="3C8E71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3FA2AC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5EAD85C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Врачебный контроль и самоконтроль. Оказание первой медицинской помощи.</w:t>
      </w:r>
    </w:p>
    <w:p w14:paraId="41F298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упражнений для развития основных физических качеств футболиста.</w:t>
      </w:r>
    </w:p>
    <w:p w14:paraId="12BE67B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2D9D629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самостоятельной деятельности.</w:t>
      </w:r>
    </w:p>
    <w:p w14:paraId="09DB506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3DA795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61127D1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Физическое совершенствование.</w:t>
      </w:r>
    </w:p>
    <w:p w14:paraId="1D55DFD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Комплексы подготовительных и специальных упражнений, формирующих двигательные умения и навыки футболиста.</w:t>
      </w:r>
    </w:p>
    <w:p w14:paraId="0278A74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Технические действия в игре.</w:t>
      </w:r>
    </w:p>
    <w:p w14:paraId="69B516E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14:paraId="633D18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39F3227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3F7E9A5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Удары на точность: в определенную цель на поле, в ворота, в ноги партнеру, на ход двигающемуся партнеру.</w:t>
      </w:r>
    </w:p>
    <w:p w14:paraId="76F46E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1A3E000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5792F21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3B5F34E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14:paraId="4E7C56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Вбрасывание мяча: из-за боковой линии, с места из положения ноги вместе и шага, на точность: в ноги или на ход партнеру.</w:t>
      </w:r>
    </w:p>
    <w:p w14:paraId="1305F68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14:paraId="66CE3B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10D832B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511F304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Тактические действия в нападении.</w:t>
      </w:r>
    </w:p>
    <w:p w14:paraId="348C402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без мяча. Выбор месторасположения на футбольном поле.</w:t>
      </w:r>
    </w:p>
    <w:p w14:paraId="0385032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20D624B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524A5F0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защиты.</w:t>
      </w:r>
    </w:p>
    <w:p w14:paraId="0A2BBF3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4B53ABF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14:paraId="63F9471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6D2A5E07" w14:textId="3256585D"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0D6636B8" w14:textId="40FC07A4"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254DF4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готовность и способность обучающихся к саморазвитию и самообразованию;</w:t>
      </w:r>
    </w:p>
    <w:p w14:paraId="3A9E54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доброжелательности и эмоционально-нравственной отзывчивости, понимания во время игры в футбол;</w:t>
      </w:r>
    </w:p>
    <w:p w14:paraId="670B0C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2DDB2C3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4C3B0DD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эстетических потребностей, ценностей и чувств;</w:t>
      </w:r>
    </w:p>
    <w:p w14:paraId="108FF51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установки на безопасный, здоровый образ жизни.</w:t>
      </w:r>
    </w:p>
    <w:p w14:paraId="7DBA14FF" w14:textId="184897D2"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66C469D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181CD92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25C2D58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14:paraId="3E857BC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способностью использовать знаки, символы, схемы в игровой и соревновательной деятельности по футболу;</w:t>
      </w:r>
    </w:p>
    <w:p w14:paraId="21EA207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2DEC3E49" w14:textId="5A1194FD"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5B1E54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3590448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владение различными приемами владения мячом;</w:t>
      </w:r>
    </w:p>
    <w:p w14:paraId="7AA0A98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тактических и стратегических приемов организации игры в футбол в быстро меняющейся игровой обстановке;</w:t>
      </w:r>
    </w:p>
    <w:p w14:paraId="0094A7B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61F3D5B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625A1E4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организация соревнований по футболу для обучающихся младшего школьного возраста;</w:t>
      </w:r>
    </w:p>
    <w:p w14:paraId="36485E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115CB87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2D1CD69D" w14:textId="2B705CDB"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w:t>
      </w:r>
    </w:p>
    <w:p w14:paraId="46621FC6" w14:textId="4F672E15" w:rsidR="006103F1" w:rsidRPr="00976D73" w:rsidRDefault="006103F1" w:rsidP="00976D73">
      <w:pPr>
        <w:tabs>
          <w:tab w:val="left" w:pos="2220"/>
        </w:tabs>
        <w:spacing w:line="240" w:lineRule="auto"/>
        <w:ind w:right="6" w:firstLine="567"/>
        <w:rPr>
          <w:sz w:val="24"/>
          <w:szCs w:val="24"/>
        </w:rPr>
      </w:pPr>
      <w:r w:rsidRPr="00976D73">
        <w:rPr>
          <w:sz w:val="24"/>
          <w:szCs w:val="24"/>
        </w:rPr>
        <w:t>Пояснительная записка модуля «Шахматы в школе».</w:t>
      </w:r>
    </w:p>
    <w:p w14:paraId="3D69C77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E17217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786A986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2C65BC01" w14:textId="1FF8CF84" w:rsidR="006103F1" w:rsidRPr="00976D73" w:rsidRDefault="006103F1" w:rsidP="00976D73">
      <w:pPr>
        <w:tabs>
          <w:tab w:val="left" w:pos="2220"/>
        </w:tabs>
        <w:spacing w:line="240" w:lineRule="auto"/>
        <w:ind w:right="6" w:firstLine="567"/>
        <w:rPr>
          <w:sz w:val="24"/>
          <w:szCs w:val="24"/>
        </w:rPr>
      </w:pPr>
      <w:r w:rsidRPr="00976D73">
        <w:rPr>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55EA2D55" w14:textId="64B5BFBA" w:rsidR="006103F1" w:rsidRPr="00976D73" w:rsidRDefault="006103F1" w:rsidP="00976D73">
      <w:pPr>
        <w:tabs>
          <w:tab w:val="left" w:pos="2220"/>
        </w:tabs>
        <w:spacing w:line="240" w:lineRule="auto"/>
        <w:ind w:right="6" w:firstLine="567"/>
        <w:rPr>
          <w:sz w:val="24"/>
          <w:szCs w:val="24"/>
        </w:rPr>
      </w:pPr>
      <w:r w:rsidRPr="00976D73">
        <w:rPr>
          <w:sz w:val="24"/>
          <w:szCs w:val="24"/>
          <w:lang w:val="en-US"/>
        </w:rPr>
        <w:t> </w:t>
      </w:r>
      <w:r w:rsidRPr="00976D73">
        <w:rPr>
          <w:sz w:val="24"/>
          <w:szCs w:val="24"/>
        </w:rPr>
        <w:t>Задачами изучения модуля «Шахматы в школе» являются:</w:t>
      </w:r>
    </w:p>
    <w:p w14:paraId="13D9EDD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приобщение обучающихся основной школы к шахматной культуре; </w:t>
      </w:r>
    </w:p>
    <w:p w14:paraId="2A865A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новых знаний, умений и навыков игры в шахматы; </w:t>
      </w:r>
    </w:p>
    <w:p w14:paraId="7F5445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5EEAD52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приобретение знаний из истории развития шахмат; </w:t>
      </w:r>
    </w:p>
    <w:p w14:paraId="71FF03C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углубление знаний в области шахматной игры, получение представлений о различных тактических приёмах; </w:t>
      </w:r>
    </w:p>
    <w:p w14:paraId="5F40598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освоение принципов игры в дебюте, миттельшпиле и эндшпиле; </w:t>
      </w:r>
    </w:p>
    <w:p w14:paraId="42B897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изучение приёмов и методов шахматной борьбы;</w:t>
      </w:r>
    </w:p>
    <w:p w14:paraId="3E94CC5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представлений об интеллектуальной культуре вообще и о культуре шахмат в частности; </w:t>
      </w:r>
    </w:p>
    <w:p w14:paraId="6D7101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первоначальных умений саморегуляции интеллектуальных и эмоциональных проявлений; </w:t>
      </w:r>
    </w:p>
    <w:p w14:paraId="234D8CF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стремления вести здоровый образ жизни;</w:t>
      </w:r>
    </w:p>
    <w:p w14:paraId="712503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приобщение подростков к самостоятельным занятиям интеллектуальными играми и использованию их в свободное время; </w:t>
      </w:r>
    </w:p>
    <w:p w14:paraId="33F2A2C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14:paraId="7E5A6CF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у подростков устойчивой мотивации к интеллектуальным занятиям; </w:t>
      </w:r>
    </w:p>
    <w:p w14:paraId="6E147D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выдержки, собранности, внимательности; </w:t>
      </w:r>
    </w:p>
    <w:p w14:paraId="231601F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развитие эстетического восприятия действительности; </w:t>
      </w:r>
    </w:p>
    <w:p w14:paraId="1E55B14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формирование уважения к чужому мнению.</w:t>
      </w:r>
    </w:p>
    <w:p w14:paraId="587FB1A2" w14:textId="5957A51C" w:rsidR="006103F1" w:rsidRPr="00976D73" w:rsidRDefault="006103F1" w:rsidP="00976D73">
      <w:pPr>
        <w:tabs>
          <w:tab w:val="left" w:pos="2220"/>
        </w:tabs>
        <w:spacing w:line="240" w:lineRule="auto"/>
        <w:ind w:right="6" w:firstLine="567"/>
        <w:rPr>
          <w:sz w:val="24"/>
          <w:szCs w:val="24"/>
        </w:rPr>
      </w:pPr>
      <w:r w:rsidRPr="00976D73">
        <w:rPr>
          <w:sz w:val="24"/>
          <w:szCs w:val="24"/>
        </w:rPr>
        <w:t>Место и роль модуля «Шахматы в школе».</w:t>
      </w:r>
    </w:p>
    <w:p w14:paraId="35CE8BD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4FD67CF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7285A1E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14:paraId="0BA09993" w14:textId="432B69A8" w:rsidR="006103F1" w:rsidRPr="00976D73" w:rsidRDefault="006103F1" w:rsidP="00976D73">
      <w:pPr>
        <w:tabs>
          <w:tab w:val="left" w:pos="2220"/>
        </w:tabs>
        <w:spacing w:line="240" w:lineRule="auto"/>
        <w:ind w:right="6" w:firstLine="567"/>
        <w:rPr>
          <w:sz w:val="24"/>
          <w:szCs w:val="24"/>
        </w:rPr>
      </w:pPr>
      <w:r w:rsidRPr="00976D73">
        <w:rPr>
          <w:sz w:val="24"/>
          <w:szCs w:val="24"/>
        </w:rPr>
        <w:t>Модуль «Шахматы в школе» может быть реализован в следующих вариантах:</w:t>
      </w:r>
    </w:p>
    <w:p w14:paraId="2B3045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75EE4DF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80" w:name="_Hlk125562537"/>
      <w:r w:rsidRPr="00976D73">
        <w:rPr>
          <w:sz w:val="24"/>
          <w:szCs w:val="24"/>
        </w:rPr>
        <w:t>5, 6, 7-х классах – по 34 часа)</w:t>
      </w:r>
      <w:bookmarkEnd w:id="180"/>
      <w:r w:rsidRPr="00976D73">
        <w:rPr>
          <w:sz w:val="24"/>
          <w:szCs w:val="24"/>
        </w:rPr>
        <w:t>;</w:t>
      </w:r>
    </w:p>
    <w:p w14:paraId="5233206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0E6EF77F" w14:textId="4D6FFB17"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«Шахматы в школе».</w:t>
      </w:r>
    </w:p>
    <w:p w14:paraId="521982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Знания об игре в шахматы.</w:t>
      </w:r>
    </w:p>
    <w:p w14:paraId="37A002E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Теоретические основы и правила шахматной игры. </w:t>
      </w:r>
    </w:p>
    <w:p w14:paraId="109CE06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История шахмат. </w:t>
      </w:r>
    </w:p>
    <w:p w14:paraId="6D5A23B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14:paraId="3618075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Базовые понятия шахматной игры. </w:t>
      </w:r>
    </w:p>
    <w:p w14:paraId="52DE0D0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14:paraId="2BA7053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14:paraId="417FB48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Способы физкультурной деятельности.</w:t>
      </w:r>
    </w:p>
    <w:p w14:paraId="5B3D2C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Практико-ориентированная соревновательная деятельность.</w:t>
      </w:r>
    </w:p>
    <w:p w14:paraId="54D6AC1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Данный вид деятельности включает в себя конкурсы решения позиций, спарринги, соревнования, шахматные праздники.</w:t>
      </w:r>
    </w:p>
    <w:p w14:paraId="4A942A2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Тесты и контрольные точки на все пройденные тактические приемы и шахматные комбинации, стратегические приемы.</w:t>
      </w:r>
    </w:p>
    <w:p w14:paraId="3122A896" w14:textId="14AF95C5" w:rsidR="006103F1" w:rsidRPr="00976D73" w:rsidRDefault="006103F1" w:rsidP="00976D73">
      <w:pPr>
        <w:tabs>
          <w:tab w:val="left" w:pos="2220"/>
        </w:tabs>
        <w:spacing w:line="240" w:lineRule="auto"/>
        <w:ind w:right="6" w:firstLine="567"/>
        <w:rPr>
          <w:sz w:val="24"/>
          <w:szCs w:val="24"/>
        </w:rPr>
      </w:pPr>
      <w:r w:rsidRPr="00976D73">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14:paraId="19AA4ABA" w14:textId="740E8C91"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350178F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основ российской, гражданской идентичности; </w:t>
      </w:r>
    </w:p>
    <w:p w14:paraId="148998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ориентация на моральные нормы и их выполнение; </w:t>
      </w:r>
    </w:p>
    <w:p w14:paraId="7DA4D19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основ шахматной культуры и наличие чувства прекрасного; </w:t>
      </w:r>
    </w:p>
    <w:p w14:paraId="370A2F61"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понимание важности бережного отношения к собственному здоровью; </w:t>
      </w:r>
    </w:p>
    <w:p w14:paraId="1CC870A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наличие мотивации к творческому труду, работе на результат; </w:t>
      </w:r>
    </w:p>
    <w:p w14:paraId="5097B84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готовность и способность к саморазвитию и самообучению; </w:t>
      </w:r>
    </w:p>
    <w:p w14:paraId="67843E7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уважительное отношение к иному мнению; </w:t>
      </w:r>
    </w:p>
    <w:p w14:paraId="575C9B64"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приобретение основных навыков сотрудничества со взрослыми людьми и сверстниками; </w:t>
      </w:r>
    </w:p>
    <w:p w14:paraId="16C22E7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327D244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14:paraId="05E4C51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формирование навыков творческого подхода при решении различных задач, стремление к работе на результат. </w:t>
      </w:r>
    </w:p>
    <w:p w14:paraId="34696696" w14:textId="73989469"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4A91458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14:paraId="42265A3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владение способом структурирования шахматных знаний; </w:t>
      </w:r>
    </w:p>
    <w:p w14:paraId="545FAC99"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выбрать наиболее эффективный способ решения учебной задачи в конкретных условиях; </w:t>
      </w:r>
    </w:p>
    <w:p w14:paraId="756D41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находить необходимую информацию; </w:t>
      </w:r>
    </w:p>
    <w:p w14:paraId="7B72BB6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14:paraId="7B8C0DB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моделировать, владение широким спектром логических действий и операций, включая общие приёмы решения задач; </w:t>
      </w:r>
    </w:p>
    <w:p w14:paraId="46F6572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737B60B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находить компромиссы и общие решения, разрешать конфликты на основе согласования различных позиций; </w:t>
      </w:r>
    </w:p>
    <w:p w14:paraId="5F3B3B7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14:paraId="7E65AB3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14:paraId="1D66F69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120DBD2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14:paraId="341EDFB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1F78E85D" w14:textId="59B73389" w:rsidR="006103F1" w:rsidRPr="00976D73" w:rsidRDefault="006103F1" w:rsidP="00976D73">
      <w:pPr>
        <w:tabs>
          <w:tab w:val="left" w:pos="2220"/>
        </w:tabs>
        <w:spacing w:line="240" w:lineRule="auto"/>
        <w:ind w:right="6" w:firstLine="567"/>
        <w:rPr>
          <w:sz w:val="24"/>
          <w:szCs w:val="24"/>
        </w:rPr>
      </w:pPr>
      <w:r w:rsidRPr="00976D73">
        <w:rPr>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7C7707C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правил техники безопасности во время занятий шахматами; </w:t>
      </w:r>
    </w:p>
    <w:p w14:paraId="7D7369B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возникновения и развития шахматной игры;</w:t>
      </w:r>
    </w:p>
    <w:p w14:paraId="4FAC53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чемпионов мира по шахматам, их вклада в развитие шахмат;</w:t>
      </w:r>
    </w:p>
    <w:p w14:paraId="211B691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14:paraId="339C26B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развития шахматной культуры и спорта в России, выдающихся шахматных деятелей России;</w:t>
      </w:r>
    </w:p>
    <w:p w14:paraId="0887437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правил разыгрывания дебюта;</w:t>
      </w:r>
    </w:p>
    <w:p w14:paraId="483494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техники расчета вариантов;</w:t>
      </w:r>
    </w:p>
    <w:p w14:paraId="24269CE2"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стратегического преимущества;</w:t>
      </w:r>
    </w:p>
    <w:p w14:paraId="785D459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специфики открытых и полуоткрытых линий, специфики «хороших» и «плохих» фигур;</w:t>
      </w:r>
    </w:p>
    <w:p w14:paraId="2D43BA9A"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поиск и решение различные шахматные комбинации;</w:t>
      </w:r>
    </w:p>
    <w:p w14:paraId="1A5A6C7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навыков разыгрывания пешечных окончаний;</w:t>
      </w:r>
    </w:p>
    <w:p w14:paraId="19FF750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длительно концентрировать внимание во время шахматной партии;</w:t>
      </w:r>
    </w:p>
    <w:p w14:paraId="783A8EE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истории возникновения шахматных дебютов;</w:t>
      </w:r>
    </w:p>
    <w:p w14:paraId="7988EE36"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основ начала шахматной партии и его особенности;</w:t>
      </w:r>
    </w:p>
    <w:p w14:paraId="152773B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приемов развития атаки на короля в разных стадиях шахматной партии;</w:t>
      </w:r>
    </w:p>
    <w:p w14:paraId="2590300B"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понимание специфики «сильных» и «слабых» фигур, понимание «форпоста»;</w:t>
      </w:r>
    </w:p>
    <w:p w14:paraId="278FDEAE"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на практике приемов подключения ладьи к атаке на короля соперника;</w:t>
      </w:r>
    </w:p>
    <w:p w14:paraId="555E740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приобретение элементарных навыков разыгрывания слоновых окончаний;</w:t>
      </w:r>
    </w:p>
    <w:p w14:paraId="239620F0"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применение на практике тактических и стратегических средств шахматной борьбы;</w:t>
      </w:r>
    </w:p>
    <w:p w14:paraId="517A5C5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находить и решать различные шахматные комбинации;</w:t>
      </w:r>
    </w:p>
    <w:p w14:paraId="5E358EE8"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овладение стратегическими особенностями разыгрывания дебюта;</w:t>
      </w:r>
    </w:p>
    <w:p w14:paraId="47B84C8C"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обучение различным пешечным формациям;</w:t>
      </w:r>
    </w:p>
    <w:p w14:paraId="045D70C7"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ценить классическое шахматное наследие;</w:t>
      </w:r>
    </w:p>
    <w:p w14:paraId="0FBC3493"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ключевых шахматных компетенций;</w:t>
      </w:r>
    </w:p>
    <w:p w14:paraId="42399A4F"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элементарных навыков разыгрывания коневых окончаний;</w:t>
      </w:r>
    </w:p>
    <w:p w14:paraId="36E1974D"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знание фундаментального стратегического подхода в шахматах;</w:t>
      </w:r>
    </w:p>
    <w:p w14:paraId="07762D35" w14:textId="77777777" w:rsidR="006103F1" w:rsidRPr="00976D73" w:rsidRDefault="006103F1" w:rsidP="00976D73">
      <w:pPr>
        <w:tabs>
          <w:tab w:val="left" w:pos="2220"/>
        </w:tabs>
        <w:spacing w:line="240" w:lineRule="auto"/>
        <w:ind w:right="6" w:firstLine="567"/>
        <w:rPr>
          <w:sz w:val="24"/>
          <w:szCs w:val="24"/>
        </w:rPr>
      </w:pPr>
      <w:r w:rsidRPr="00976D73">
        <w:rPr>
          <w:sz w:val="24"/>
          <w:szCs w:val="24"/>
        </w:rPr>
        <w:t>умение анализировать, разбирать шахматные партии.</w:t>
      </w:r>
    </w:p>
    <w:p w14:paraId="5BB101A0" w14:textId="77777777" w:rsidR="006103F1" w:rsidRPr="006103F1" w:rsidRDefault="006103F1" w:rsidP="006103F1">
      <w:pPr>
        <w:tabs>
          <w:tab w:val="left" w:pos="2220"/>
        </w:tabs>
        <w:spacing w:line="276" w:lineRule="auto"/>
        <w:ind w:right="6" w:firstLine="567"/>
        <w:rPr>
          <w:color w:val="FF0000"/>
          <w:sz w:val="24"/>
          <w:szCs w:val="24"/>
        </w:rPr>
      </w:pPr>
    </w:p>
    <w:p w14:paraId="571E9408" w14:textId="47ABB80B" w:rsidR="006103F1" w:rsidRPr="006103F1" w:rsidRDefault="006103F1" w:rsidP="006103F1">
      <w:pPr>
        <w:spacing w:line="240" w:lineRule="auto"/>
        <w:ind w:left="540"/>
        <w:contextualSpacing/>
        <w:jc w:val="center"/>
        <w:rPr>
          <w:rFonts w:eastAsia="Calibri" w:cs="Times New Roman"/>
          <w:b/>
          <w:sz w:val="24"/>
          <w:szCs w:val="24"/>
          <w:lang w:eastAsia="en-US"/>
        </w:rPr>
      </w:pPr>
      <w:r>
        <w:rPr>
          <w:color w:val="FF0000"/>
          <w:sz w:val="24"/>
          <w:szCs w:val="24"/>
        </w:rPr>
        <w:tab/>
      </w:r>
      <w:r w:rsidRPr="006103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6103F1">
        <w:rPr>
          <w:rFonts w:eastAsia="Calibri" w:cs="Times New Roman"/>
          <w:b/>
          <w:sz w:val="24"/>
          <w:szCs w:val="24"/>
          <w:lang w:eastAsia="en-US"/>
        </w:rPr>
        <w:t>»</w:t>
      </w:r>
    </w:p>
    <w:p w14:paraId="4B21E5CD" w14:textId="26516F06" w:rsidR="006103F1" w:rsidRDefault="006103F1" w:rsidP="006103F1">
      <w:pPr>
        <w:spacing w:line="240" w:lineRule="auto"/>
        <w:ind w:left="540" w:firstLine="0"/>
        <w:contextualSpacing/>
        <w:jc w:val="center"/>
        <w:rPr>
          <w:rFonts w:eastAsia="SchoolBookSanPin" w:cs="Times New Roman"/>
          <w:b/>
          <w:sz w:val="24"/>
          <w:szCs w:val="24"/>
          <w:lang w:eastAsia="en-US"/>
        </w:rPr>
      </w:pPr>
    </w:p>
    <w:p w14:paraId="29783040" w14:textId="77777777" w:rsidR="00976D73" w:rsidRPr="00976D73" w:rsidRDefault="00976D73" w:rsidP="00F82B55">
      <w:pPr>
        <w:spacing w:line="240" w:lineRule="auto"/>
        <w:ind w:firstLine="426"/>
        <w:contextualSpacing/>
        <w:rPr>
          <w:rFonts w:eastAsia="SchoolBookSanPin" w:cs="Times New Roman"/>
          <w:b/>
          <w:sz w:val="24"/>
          <w:szCs w:val="24"/>
          <w:lang w:eastAsia="en-US"/>
        </w:rPr>
      </w:pPr>
      <w:r>
        <w:rPr>
          <w:rFonts w:eastAsia="SchoolBookSanPin" w:cs="Times New Roman"/>
          <w:b/>
          <w:sz w:val="24"/>
          <w:szCs w:val="24"/>
          <w:lang w:eastAsia="en-US"/>
        </w:rPr>
        <w:tab/>
      </w:r>
      <w:r w:rsidRPr="00976D7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EB8AF86" w14:textId="54A57DAE" w:rsidR="00976D73" w:rsidRPr="00976D73" w:rsidRDefault="00976D73" w:rsidP="00976D73">
      <w:pPr>
        <w:widowControl w:val="0"/>
        <w:spacing w:line="240" w:lineRule="auto"/>
        <w:ind w:firstLine="709"/>
        <w:rPr>
          <w:rFonts w:eastAsia="SchoolBookSanPin" w:cs="Times New Roman"/>
          <w:sz w:val="24"/>
          <w:szCs w:val="24"/>
          <w:lang w:eastAsia="en-US"/>
        </w:rPr>
      </w:pPr>
      <w:r w:rsidRPr="00976D7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76D73">
        <w:rPr>
          <w:rFonts w:eastAsia="SchoolBookSanPin" w:cs="Times New Roman"/>
          <w:b/>
          <w:sz w:val="24"/>
          <w:szCs w:val="24"/>
          <w:lang w:eastAsia="en-US"/>
        </w:rPr>
        <w:t>«рабочей программе учителя»</w:t>
      </w:r>
      <w:r w:rsidRPr="00976D73">
        <w:rPr>
          <w:rFonts w:eastAsia="SchoolBookSanPin" w:cs="Times New Roman"/>
          <w:sz w:val="24"/>
          <w:szCs w:val="24"/>
          <w:lang w:eastAsia="en-US"/>
        </w:rPr>
        <w:t xml:space="preserve"> на основании распределённых часов по учебному плану на текущий учебный год</w:t>
      </w:r>
      <w:r w:rsidR="008E588F">
        <w:rPr>
          <w:rFonts w:eastAsia="SchoolBookSanPin" w:cs="Times New Roman"/>
          <w:sz w:val="24"/>
          <w:szCs w:val="24"/>
          <w:lang w:eastAsia="en-US"/>
        </w:rPr>
        <w:t xml:space="preserve"> и в зависимости от, выбранного учителем модуля</w:t>
      </w:r>
      <w:r w:rsidRPr="00976D73">
        <w:rPr>
          <w:rFonts w:eastAsia="SchoolBookSanPin" w:cs="Times New Roman"/>
          <w:sz w:val="24"/>
          <w:szCs w:val="24"/>
          <w:lang w:eastAsia="en-US"/>
        </w:rPr>
        <w:t>.</w:t>
      </w:r>
    </w:p>
    <w:p w14:paraId="4F49B11D" w14:textId="50853614" w:rsidR="006103F1" w:rsidRPr="006103F1" w:rsidRDefault="006103F1" w:rsidP="006103F1">
      <w:pPr>
        <w:widowControl w:val="0"/>
        <w:spacing w:line="240" w:lineRule="auto"/>
        <w:ind w:firstLine="709"/>
        <w:rPr>
          <w:rFonts w:eastAsia="SchoolBookSanPin" w:cs="Times New Roman"/>
          <w:sz w:val="24"/>
          <w:szCs w:val="24"/>
          <w:lang w:eastAsia="en-US"/>
        </w:rPr>
      </w:pPr>
      <w:r w:rsidRPr="006103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103F1" w:rsidRPr="006103F1" w14:paraId="5B17BC34" w14:textId="77777777" w:rsidTr="006103F1">
        <w:trPr>
          <w:trHeight w:val="575"/>
        </w:trPr>
        <w:tc>
          <w:tcPr>
            <w:tcW w:w="993" w:type="dxa"/>
          </w:tcPr>
          <w:p w14:paraId="591C9075" w14:textId="77777777" w:rsidR="006103F1" w:rsidRPr="006103F1" w:rsidRDefault="006103F1" w:rsidP="006103F1">
            <w:pPr>
              <w:spacing w:line="240" w:lineRule="auto"/>
              <w:ind w:left="142" w:right="354" w:firstLine="96"/>
              <w:jc w:val="center"/>
              <w:rPr>
                <w:rFonts w:eastAsia="Times New Roman"/>
                <w:szCs w:val="20"/>
                <w:lang w:eastAsia="en-US"/>
              </w:rPr>
            </w:pPr>
            <w:r w:rsidRPr="006103F1">
              <w:rPr>
                <w:rFonts w:eastAsia="Times New Roman"/>
                <w:szCs w:val="20"/>
                <w:lang w:eastAsia="en-US"/>
              </w:rPr>
              <w:t>№</w:t>
            </w:r>
            <w:r w:rsidRPr="006103F1">
              <w:rPr>
                <w:rFonts w:eastAsia="Times New Roman"/>
                <w:spacing w:val="-57"/>
                <w:szCs w:val="20"/>
                <w:lang w:eastAsia="en-US"/>
              </w:rPr>
              <w:t xml:space="preserve"> </w:t>
            </w:r>
            <w:r w:rsidRPr="006103F1">
              <w:rPr>
                <w:rFonts w:eastAsia="Times New Roman"/>
                <w:szCs w:val="20"/>
                <w:lang w:eastAsia="en-US"/>
              </w:rPr>
              <w:t>п/п</w:t>
            </w:r>
          </w:p>
        </w:tc>
        <w:tc>
          <w:tcPr>
            <w:tcW w:w="4394" w:type="dxa"/>
          </w:tcPr>
          <w:p w14:paraId="37DEBA10" w14:textId="4C9C0733" w:rsidR="006103F1" w:rsidRPr="00976D73" w:rsidRDefault="00D11B79" w:rsidP="006103F1">
            <w:pPr>
              <w:spacing w:line="240" w:lineRule="auto"/>
              <w:ind w:left="142" w:firstLine="0"/>
              <w:jc w:val="center"/>
              <w:rPr>
                <w:rFonts w:eastAsia="Times New Roman"/>
                <w:szCs w:val="20"/>
                <w:lang w:val="ru-RU" w:eastAsia="en-US"/>
              </w:rPr>
            </w:pPr>
            <w:r>
              <w:rPr>
                <w:rFonts w:eastAsia="Times New Roman"/>
                <w:szCs w:val="20"/>
                <w:lang w:val="ru-RU" w:eastAsia="en-US"/>
              </w:rPr>
              <w:t xml:space="preserve">Класс/ </w:t>
            </w:r>
            <w:r w:rsidR="0088621A">
              <w:rPr>
                <w:rFonts w:eastAsia="Times New Roman"/>
                <w:szCs w:val="20"/>
                <w:lang w:val="ru-RU" w:eastAsia="en-US"/>
              </w:rPr>
              <w:t xml:space="preserve">Тема/ </w:t>
            </w:r>
            <w:r w:rsidR="00976D73">
              <w:rPr>
                <w:rFonts w:eastAsia="Times New Roman"/>
                <w:szCs w:val="20"/>
                <w:lang w:val="ru-RU" w:eastAsia="en-US"/>
              </w:rPr>
              <w:t>Модуль</w:t>
            </w:r>
          </w:p>
        </w:tc>
        <w:tc>
          <w:tcPr>
            <w:tcW w:w="2126" w:type="dxa"/>
          </w:tcPr>
          <w:p w14:paraId="7694BE51" w14:textId="77777777" w:rsidR="006103F1" w:rsidRPr="006103F1" w:rsidRDefault="006103F1" w:rsidP="006103F1">
            <w:pPr>
              <w:spacing w:line="240" w:lineRule="auto"/>
              <w:ind w:left="142" w:right="27" w:hanging="72"/>
              <w:jc w:val="center"/>
              <w:rPr>
                <w:rFonts w:eastAsia="Times New Roman"/>
                <w:szCs w:val="20"/>
                <w:lang w:val="ru-RU" w:eastAsia="en-US"/>
              </w:rPr>
            </w:pPr>
            <w:r w:rsidRPr="006103F1">
              <w:rPr>
                <w:rFonts w:eastAsia="Times New Roman"/>
                <w:spacing w:val="-1"/>
                <w:szCs w:val="20"/>
                <w:lang w:val="ru-RU" w:eastAsia="en-US"/>
              </w:rPr>
              <w:t>Количество часов, отводимых на освоение каждой темы</w:t>
            </w:r>
          </w:p>
        </w:tc>
        <w:tc>
          <w:tcPr>
            <w:tcW w:w="2126" w:type="dxa"/>
          </w:tcPr>
          <w:p w14:paraId="435626B5" w14:textId="77777777" w:rsidR="006103F1" w:rsidRPr="006103F1" w:rsidRDefault="006103F1" w:rsidP="006103F1">
            <w:pPr>
              <w:spacing w:line="240" w:lineRule="auto"/>
              <w:ind w:left="142" w:right="27" w:hanging="72"/>
              <w:jc w:val="center"/>
              <w:rPr>
                <w:rFonts w:eastAsia="Times New Roman"/>
                <w:spacing w:val="-1"/>
                <w:szCs w:val="20"/>
                <w:lang w:eastAsia="en-US"/>
              </w:rPr>
            </w:pPr>
            <w:r w:rsidRPr="006103F1">
              <w:rPr>
                <w:rFonts w:eastAsia="Times New Roman"/>
                <w:spacing w:val="-1"/>
                <w:szCs w:val="20"/>
                <w:lang w:eastAsia="en-US"/>
              </w:rPr>
              <w:t xml:space="preserve">Э(Ц)ОР </w:t>
            </w:r>
          </w:p>
        </w:tc>
      </w:tr>
      <w:tr w:rsidR="006103F1" w:rsidRPr="006103F1" w14:paraId="5A7859B6" w14:textId="77777777" w:rsidTr="006103F1">
        <w:trPr>
          <w:trHeight w:val="2227"/>
        </w:trPr>
        <w:tc>
          <w:tcPr>
            <w:tcW w:w="993" w:type="dxa"/>
          </w:tcPr>
          <w:p w14:paraId="389BF78D" w14:textId="77777777" w:rsidR="006103F1" w:rsidRPr="006103F1" w:rsidRDefault="006103F1" w:rsidP="006103F1">
            <w:pPr>
              <w:spacing w:line="240" w:lineRule="auto"/>
              <w:ind w:left="142" w:firstLine="0"/>
              <w:jc w:val="left"/>
              <w:rPr>
                <w:rFonts w:eastAsia="Times New Roman"/>
                <w:szCs w:val="20"/>
                <w:lang w:eastAsia="en-US"/>
              </w:rPr>
            </w:pPr>
            <w:r w:rsidRPr="006103F1">
              <w:rPr>
                <w:rFonts w:eastAsia="Times New Roman"/>
                <w:szCs w:val="20"/>
                <w:lang w:eastAsia="en-US"/>
              </w:rPr>
              <w:t>1.</w:t>
            </w:r>
          </w:p>
        </w:tc>
        <w:tc>
          <w:tcPr>
            <w:tcW w:w="4394" w:type="dxa"/>
          </w:tcPr>
          <w:p w14:paraId="2C040377" w14:textId="3001DC43" w:rsidR="00D11B79" w:rsidRDefault="00892857" w:rsidP="006103F1">
            <w:pPr>
              <w:rPr>
                <w:rFonts w:eastAsia="OfficinaSansBoldITC"/>
                <w:szCs w:val="20"/>
                <w:lang w:val="ru-RU" w:eastAsia="en-US"/>
              </w:rPr>
            </w:pPr>
            <w:r>
              <w:rPr>
                <w:rFonts w:eastAsia="OfficinaSansBoldITC"/>
                <w:szCs w:val="20"/>
                <w:lang w:val="ru-RU" w:eastAsia="en-US"/>
              </w:rPr>
              <w:t>5 класс</w:t>
            </w:r>
          </w:p>
          <w:p w14:paraId="526BCB02" w14:textId="15D7131C" w:rsidR="00D11B79" w:rsidRPr="00D11B79" w:rsidRDefault="00D11B79" w:rsidP="00D11B79">
            <w:pPr>
              <w:rPr>
                <w:rFonts w:eastAsia="OfficinaSansBoldITC"/>
                <w:szCs w:val="20"/>
                <w:lang w:val="ru-RU" w:eastAsia="en-US"/>
              </w:rPr>
            </w:pPr>
            <w:r w:rsidRPr="00D11B79">
              <w:rPr>
                <w:rFonts w:eastAsia="OfficinaSansBoldITC"/>
                <w:szCs w:val="20"/>
                <w:lang w:val="ru-RU" w:eastAsia="en-US"/>
              </w:rPr>
              <w:t>163.3.1. Знания о физической культуре.</w:t>
            </w:r>
          </w:p>
          <w:p w14:paraId="7704E0BA" w14:textId="15898321" w:rsidR="00D11B79" w:rsidRPr="00D11B79" w:rsidRDefault="00D11B79" w:rsidP="00D11B79">
            <w:pPr>
              <w:rPr>
                <w:rFonts w:eastAsia="OfficinaSansBoldITC"/>
                <w:szCs w:val="20"/>
                <w:lang w:val="ru-RU" w:eastAsia="en-US"/>
              </w:rPr>
            </w:pPr>
            <w:r w:rsidRPr="00D11B79">
              <w:rPr>
                <w:rFonts w:eastAsia="OfficinaSansBoldITC"/>
                <w:szCs w:val="20"/>
                <w:lang w:val="ru-RU" w:eastAsia="en-US"/>
              </w:rPr>
              <w:t>163.3.2. Способы самостоятельной деятельности.</w:t>
            </w:r>
          </w:p>
          <w:p w14:paraId="5951D18A" w14:textId="77777777"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 Физическое совершенствование.</w:t>
            </w:r>
          </w:p>
          <w:p w14:paraId="577837E4" w14:textId="608E4025"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163.3.3.1. Физкультурно-оздоровительная деятельность.</w:t>
            </w:r>
          </w:p>
          <w:p w14:paraId="4C3FB6E1" w14:textId="0382EEF4"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 Спортивно-оздоровительная деятельность.</w:t>
            </w:r>
          </w:p>
          <w:p w14:paraId="5115A67C" w14:textId="0DF9D446"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163.3.3.2.1. Модуль «Гимнастика».</w:t>
            </w:r>
          </w:p>
          <w:p w14:paraId="44514251" w14:textId="52B0C2CF"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163.3.3.2.2. Модуль «Лёгкая атлетика».</w:t>
            </w:r>
          </w:p>
          <w:p w14:paraId="622E50DF" w14:textId="2EF774C6" w:rsidR="00D11B79" w:rsidRPr="00ED318F" w:rsidRDefault="00D11B79" w:rsidP="00D11B79">
            <w:pPr>
              <w:rPr>
                <w:rFonts w:eastAsia="OfficinaSansBoldITC"/>
                <w:szCs w:val="20"/>
                <w:lang w:val="ru-RU" w:eastAsia="en-US"/>
              </w:rPr>
            </w:pPr>
            <w:r w:rsidRPr="00ED318F">
              <w:rPr>
                <w:rFonts w:eastAsia="OfficinaSansBoldITC"/>
                <w:szCs w:val="20"/>
                <w:lang w:val="ru-RU" w:eastAsia="en-US"/>
              </w:rPr>
              <w:t>163.3.3.2.4. Модуль «Спортивные игры».</w:t>
            </w:r>
          </w:p>
          <w:p w14:paraId="3EC80E8D" w14:textId="2F508C5C" w:rsidR="00D11B79" w:rsidRPr="00ED318F" w:rsidRDefault="00D11B79" w:rsidP="00D11B79">
            <w:pPr>
              <w:tabs>
                <w:tab w:val="left" w:pos="666"/>
              </w:tabs>
              <w:rPr>
                <w:rFonts w:eastAsia="OfficinaSansBoldITC"/>
                <w:szCs w:val="20"/>
                <w:lang w:val="ru-RU" w:eastAsia="en-US"/>
              </w:rPr>
            </w:pPr>
            <w:r w:rsidRPr="00ED318F">
              <w:rPr>
                <w:rFonts w:eastAsia="OfficinaSansBoldITC"/>
                <w:szCs w:val="20"/>
                <w:lang w:val="ru-RU" w:eastAsia="en-US"/>
              </w:rPr>
              <w:t>163.3.3.2.5. Модуль «Спорт».</w:t>
            </w:r>
          </w:p>
          <w:p w14:paraId="40257C6A" w14:textId="7B2A75A0" w:rsidR="00D11B79" w:rsidRPr="00ED318F" w:rsidRDefault="00D11B79" w:rsidP="00D11B79">
            <w:pPr>
              <w:rPr>
                <w:rFonts w:eastAsia="OfficinaSansBoldITC"/>
                <w:szCs w:val="20"/>
                <w:lang w:val="ru-RU" w:eastAsia="en-US"/>
              </w:rPr>
            </w:pPr>
          </w:p>
          <w:p w14:paraId="06FFE1F5" w14:textId="77777777" w:rsidR="006103F1" w:rsidRDefault="00D11B79" w:rsidP="00D11B79">
            <w:pPr>
              <w:rPr>
                <w:rFonts w:eastAsia="OfficinaSansBoldITC"/>
                <w:szCs w:val="20"/>
                <w:lang w:val="ru-RU" w:eastAsia="en-US"/>
              </w:rPr>
            </w:pPr>
            <w:r>
              <w:rPr>
                <w:rFonts w:eastAsia="OfficinaSansBoldITC"/>
                <w:szCs w:val="20"/>
                <w:lang w:val="ru-RU" w:eastAsia="en-US"/>
              </w:rPr>
              <w:t>6 класс</w:t>
            </w:r>
          </w:p>
          <w:p w14:paraId="26EF6FF1" w14:textId="4403AD14" w:rsidR="0088621A" w:rsidRDefault="0088621A" w:rsidP="00D11B79">
            <w:pPr>
              <w:rPr>
                <w:rFonts w:eastAsia="OfficinaSansBoldITC"/>
                <w:szCs w:val="20"/>
                <w:lang w:val="ru-RU" w:eastAsia="en-US"/>
              </w:rPr>
            </w:pPr>
            <w:r w:rsidRPr="0088621A">
              <w:rPr>
                <w:rFonts w:eastAsia="OfficinaSansBoldITC"/>
                <w:szCs w:val="20"/>
                <w:lang w:val="ru-RU" w:eastAsia="en-US"/>
              </w:rPr>
              <w:t>163.4.1. Знания о физической культуре.</w:t>
            </w:r>
          </w:p>
          <w:p w14:paraId="5C13AE48" w14:textId="748DD570" w:rsidR="0088621A" w:rsidRDefault="0088621A" w:rsidP="0088621A">
            <w:pPr>
              <w:rPr>
                <w:rFonts w:eastAsia="OfficinaSansBoldITC"/>
                <w:szCs w:val="20"/>
                <w:lang w:val="ru-RU" w:eastAsia="en-US"/>
              </w:rPr>
            </w:pPr>
            <w:r w:rsidRPr="0088621A">
              <w:rPr>
                <w:rFonts w:eastAsia="OfficinaSansBoldITC"/>
                <w:szCs w:val="20"/>
                <w:lang w:val="ru-RU" w:eastAsia="en-US"/>
              </w:rPr>
              <w:t>163.4.2. Способы самостоятельной деятельности.</w:t>
            </w:r>
          </w:p>
          <w:p w14:paraId="3461E750" w14:textId="77777777" w:rsidR="0088621A" w:rsidRPr="0088621A" w:rsidRDefault="0088621A" w:rsidP="0088621A">
            <w:pPr>
              <w:rPr>
                <w:rFonts w:eastAsia="OfficinaSansBoldITC"/>
                <w:szCs w:val="20"/>
                <w:lang w:val="ru-RU" w:eastAsia="en-US"/>
              </w:rPr>
            </w:pPr>
            <w:r w:rsidRPr="0088621A">
              <w:rPr>
                <w:rFonts w:eastAsia="OfficinaSansBoldITC"/>
                <w:szCs w:val="20"/>
                <w:lang w:val="ru-RU" w:eastAsia="en-US"/>
              </w:rPr>
              <w:t>163.4.3. Физическое совершенствование.</w:t>
            </w:r>
          </w:p>
          <w:p w14:paraId="00423150" w14:textId="61151BDC" w:rsidR="0088621A" w:rsidRDefault="0088621A" w:rsidP="0088621A">
            <w:pPr>
              <w:rPr>
                <w:rFonts w:eastAsia="OfficinaSansBoldITC"/>
                <w:szCs w:val="20"/>
                <w:lang w:val="ru-RU" w:eastAsia="en-US"/>
              </w:rPr>
            </w:pPr>
            <w:r w:rsidRPr="0088621A">
              <w:rPr>
                <w:rFonts w:eastAsia="OfficinaSansBoldITC"/>
                <w:szCs w:val="20"/>
                <w:lang w:val="ru-RU" w:eastAsia="en-US"/>
              </w:rPr>
              <w:t>163.4.3.1. Физкультурно-оздоровительная деятельность.</w:t>
            </w:r>
          </w:p>
          <w:p w14:paraId="5F59193D" w14:textId="77777777" w:rsidR="0088621A" w:rsidRPr="0088621A" w:rsidRDefault="0088621A" w:rsidP="0088621A">
            <w:pPr>
              <w:rPr>
                <w:rFonts w:eastAsia="OfficinaSansBoldITC"/>
                <w:szCs w:val="20"/>
                <w:lang w:val="ru-RU" w:eastAsia="en-US"/>
              </w:rPr>
            </w:pPr>
            <w:r w:rsidRPr="0088621A">
              <w:rPr>
                <w:rFonts w:eastAsia="OfficinaSansBoldITC"/>
                <w:szCs w:val="20"/>
                <w:lang w:val="ru-RU" w:eastAsia="en-US"/>
              </w:rPr>
              <w:t>163.4.3.2. Спортивно-оздоровительная деятельность.</w:t>
            </w:r>
          </w:p>
          <w:p w14:paraId="76924E42" w14:textId="77777777" w:rsidR="0088621A" w:rsidRDefault="0088621A" w:rsidP="0088621A">
            <w:pPr>
              <w:rPr>
                <w:rFonts w:eastAsia="OfficinaSansBoldITC"/>
                <w:szCs w:val="20"/>
                <w:lang w:val="ru-RU" w:eastAsia="en-US"/>
              </w:rPr>
            </w:pPr>
            <w:r w:rsidRPr="0088621A">
              <w:rPr>
                <w:rFonts w:eastAsia="OfficinaSansBoldITC"/>
                <w:szCs w:val="20"/>
                <w:lang w:val="ru-RU" w:eastAsia="en-US"/>
              </w:rPr>
              <w:t>163.4.3.2.1. Модуль «Гимнастика».</w:t>
            </w:r>
          </w:p>
          <w:p w14:paraId="01DABCDD" w14:textId="496B184D" w:rsidR="0088621A" w:rsidRDefault="0088621A" w:rsidP="0088621A">
            <w:pPr>
              <w:rPr>
                <w:rFonts w:eastAsia="OfficinaSansBoldITC"/>
                <w:szCs w:val="20"/>
                <w:lang w:val="ru-RU" w:eastAsia="en-US"/>
              </w:rPr>
            </w:pPr>
            <w:r w:rsidRPr="0088621A">
              <w:rPr>
                <w:rFonts w:eastAsia="OfficinaSansBoldITC"/>
                <w:szCs w:val="20"/>
                <w:lang w:val="ru-RU" w:eastAsia="en-US"/>
              </w:rPr>
              <w:t>163.4.3.2.2. Модуль «Лёгкая атлетика».</w:t>
            </w:r>
          </w:p>
          <w:p w14:paraId="2C901213" w14:textId="10BBD3FC" w:rsidR="0088621A" w:rsidRDefault="0088621A" w:rsidP="0088621A">
            <w:pPr>
              <w:rPr>
                <w:rFonts w:eastAsia="OfficinaSansBoldITC"/>
                <w:szCs w:val="20"/>
                <w:lang w:val="ru-RU" w:eastAsia="en-US"/>
              </w:rPr>
            </w:pPr>
            <w:r w:rsidRPr="0088621A">
              <w:rPr>
                <w:rFonts w:eastAsia="OfficinaSansBoldITC"/>
                <w:szCs w:val="20"/>
                <w:lang w:val="ru-RU" w:eastAsia="en-US"/>
              </w:rPr>
              <w:t>163.4.3.2.4. Модуль «Спортивные игры».</w:t>
            </w:r>
          </w:p>
          <w:p w14:paraId="10C02332" w14:textId="7CD48669" w:rsidR="0088621A" w:rsidRDefault="0088621A" w:rsidP="0088621A">
            <w:pPr>
              <w:rPr>
                <w:rFonts w:eastAsia="OfficinaSansBoldITC"/>
                <w:szCs w:val="20"/>
                <w:lang w:val="ru-RU" w:eastAsia="en-US"/>
              </w:rPr>
            </w:pPr>
            <w:r w:rsidRPr="0088621A">
              <w:rPr>
                <w:rFonts w:eastAsia="OfficinaSansBoldITC"/>
                <w:szCs w:val="20"/>
                <w:lang w:val="ru-RU" w:eastAsia="en-US"/>
              </w:rPr>
              <w:t>163.4.3.2.5. Модуль «Спорт».</w:t>
            </w:r>
          </w:p>
          <w:p w14:paraId="00355512" w14:textId="71F51EB9" w:rsidR="0088621A" w:rsidRDefault="0088621A" w:rsidP="0088621A">
            <w:pPr>
              <w:rPr>
                <w:rFonts w:eastAsia="OfficinaSansBoldITC"/>
                <w:szCs w:val="20"/>
                <w:lang w:val="ru-RU" w:eastAsia="en-US"/>
              </w:rPr>
            </w:pPr>
          </w:p>
          <w:p w14:paraId="63A88987" w14:textId="0E33592D" w:rsidR="00865A2F" w:rsidRDefault="0088621A" w:rsidP="0088621A">
            <w:pPr>
              <w:rPr>
                <w:rFonts w:eastAsia="OfficinaSansBoldITC"/>
                <w:szCs w:val="20"/>
                <w:lang w:val="ru-RU" w:eastAsia="en-US"/>
              </w:rPr>
            </w:pPr>
            <w:r>
              <w:rPr>
                <w:rFonts w:eastAsia="OfficinaSansBoldITC"/>
                <w:szCs w:val="20"/>
                <w:lang w:val="ru-RU" w:eastAsia="en-US"/>
              </w:rPr>
              <w:t>7 класс</w:t>
            </w:r>
          </w:p>
          <w:p w14:paraId="62F0CEFD" w14:textId="1C6B51B5" w:rsidR="00865A2F" w:rsidRDefault="00865A2F" w:rsidP="00865A2F">
            <w:pPr>
              <w:rPr>
                <w:rFonts w:eastAsia="OfficinaSansBoldITC"/>
                <w:szCs w:val="20"/>
                <w:lang w:val="ru-RU" w:eastAsia="en-US"/>
              </w:rPr>
            </w:pPr>
            <w:r w:rsidRPr="00865A2F">
              <w:rPr>
                <w:rFonts w:eastAsia="OfficinaSansBoldITC"/>
                <w:szCs w:val="20"/>
                <w:lang w:val="ru-RU" w:eastAsia="en-US"/>
              </w:rPr>
              <w:t>163.5.1. Знания о физической культуре.</w:t>
            </w:r>
          </w:p>
          <w:p w14:paraId="748790D0" w14:textId="77777777" w:rsidR="0088621A" w:rsidRDefault="00865A2F" w:rsidP="00865A2F">
            <w:pPr>
              <w:rPr>
                <w:rFonts w:eastAsia="OfficinaSansBoldITC"/>
                <w:szCs w:val="20"/>
                <w:lang w:val="ru-RU" w:eastAsia="en-US"/>
              </w:rPr>
            </w:pPr>
            <w:r w:rsidRPr="00865A2F">
              <w:rPr>
                <w:rFonts w:eastAsia="OfficinaSansBoldITC"/>
                <w:szCs w:val="20"/>
                <w:lang w:val="ru-RU" w:eastAsia="en-US"/>
              </w:rPr>
              <w:t>163.5.2. Способы самостоятельной деятельности.</w:t>
            </w:r>
          </w:p>
          <w:p w14:paraId="66BBBA71" w14:textId="77777777" w:rsidR="00865A2F" w:rsidRPr="00865A2F" w:rsidRDefault="00865A2F" w:rsidP="00865A2F">
            <w:pPr>
              <w:rPr>
                <w:rFonts w:eastAsia="OfficinaSansBoldITC"/>
                <w:szCs w:val="20"/>
                <w:lang w:val="ru-RU" w:eastAsia="en-US"/>
              </w:rPr>
            </w:pPr>
            <w:r w:rsidRPr="00865A2F">
              <w:rPr>
                <w:rFonts w:eastAsia="OfficinaSansBoldITC"/>
                <w:szCs w:val="20"/>
                <w:lang w:val="ru-RU" w:eastAsia="en-US"/>
              </w:rPr>
              <w:t xml:space="preserve">163.5.3.2. Спортивно-оздоровительная деятельность. </w:t>
            </w:r>
          </w:p>
          <w:p w14:paraId="53FF1497" w14:textId="4AEC5C77" w:rsidR="00865A2F" w:rsidRDefault="00865A2F" w:rsidP="00865A2F">
            <w:pPr>
              <w:rPr>
                <w:rFonts w:eastAsia="OfficinaSansBoldITC"/>
                <w:szCs w:val="20"/>
                <w:lang w:val="ru-RU" w:eastAsia="en-US"/>
              </w:rPr>
            </w:pPr>
            <w:r w:rsidRPr="00865A2F">
              <w:rPr>
                <w:rFonts w:eastAsia="OfficinaSansBoldITC"/>
                <w:szCs w:val="20"/>
                <w:lang w:val="ru-RU" w:eastAsia="en-US"/>
              </w:rPr>
              <w:t>163.5.3.2.1. Модуль «Гимнастика».</w:t>
            </w:r>
          </w:p>
          <w:p w14:paraId="4565A8DB" w14:textId="4441B3E5" w:rsidR="00865A2F" w:rsidRDefault="00865A2F" w:rsidP="00865A2F">
            <w:pPr>
              <w:rPr>
                <w:rFonts w:eastAsia="OfficinaSansBoldITC"/>
                <w:szCs w:val="20"/>
                <w:lang w:val="ru-RU" w:eastAsia="en-US"/>
              </w:rPr>
            </w:pPr>
            <w:r w:rsidRPr="00865A2F">
              <w:rPr>
                <w:rFonts w:eastAsia="OfficinaSansBoldITC"/>
                <w:szCs w:val="20"/>
                <w:lang w:val="ru-RU" w:eastAsia="en-US"/>
              </w:rPr>
              <w:t>163.5.3.2.2. Модуль «Лёгкая атлетика».</w:t>
            </w:r>
          </w:p>
          <w:p w14:paraId="2D4832CD" w14:textId="77777777" w:rsidR="00865A2F" w:rsidRDefault="00865A2F" w:rsidP="00865A2F">
            <w:pPr>
              <w:rPr>
                <w:rFonts w:eastAsia="OfficinaSansBoldITC"/>
                <w:szCs w:val="20"/>
                <w:lang w:val="ru-RU" w:eastAsia="en-US"/>
              </w:rPr>
            </w:pPr>
            <w:r w:rsidRPr="00865A2F">
              <w:rPr>
                <w:rFonts w:eastAsia="OfficinaSansBoldITC"/>
                <w:szCs w:val="20"/>
                <w:lang w:val="ru-RU" w:eastAsia="en-US"/>
              </w:rPr>
              <w:t>163.5.3.2.4. Модуль «Спортивные игры».</w:t>
            </w:r>
          </w:p>
          <w:p w14:paraId="7639021D" w14:textId="26912364" w:rsidR="00865A2F" w:rsidRDefault="00865A2F" w:rsidP="00865A2F">
            <w:pPr>
              <w:rPr>
                <w:rFonts w:eastAsia="OfficinaSansBoldITC"/>
                <w:szCs w:val="20"/>
                <w:lang w:val="ru-RU" w:eastAsia="en-US"/>
              </w:rPr>
            </w:pPr>
            <w:r w:rsidRPr="00865A2F">
              <w:rPr>
                <w:rFonts w:eastAsia="OfficinaSansBoldITC"/>
                <w:szCs w:val="20"/>
                <w:lang w:val="ru-RU" w:eastAsia="en-US"/>
              </w:rPr>
              <w:t>163.5.3.2.5. Модуль «Спорт».</w:t>
            </w:r>
          </w:p>
          <w:p w14:paraId="12991A34" w14:textId="77777777" w:rsidR="00865A2F" w:rsidRDefault="00865A2F" w:rsidP="00865A2F">
            <w:pPr>
              <w:rPr>
                <w:rFonts w:eastAsia="OfficinaSansBoldITC"/>
                <w:szCs w:val="20"/>
                <w:lang w:val="ru-RU" w:eastAsia="en-US"/>
              </w:rPr>
            </w:pPr>
          </w:p>
          <w:p w14:paraId="13AE5703" w14:textId="77777777" w:rsidR="00865A2F" w:rsidRDefault="00865A2F" w:rsidP="00865A2F">
            <w:pPr>
              <w:rPr>
                <w:rFonts w:eastAsia="OfficinaSansBoldITC"/>
                <w:szCs w:val="20"/>
                <w:lang w:val="ru-RU" w:eastAsia="en-US"/>
              </w:rPr>
            </w:pPr>
            <w:r>
              <w:rPr>
                <w:rFonts w:eastAsia="OfficinaSansBoldITC"/>
                <w:szCs w:val="20"/>
                <w:lang w:val="ru-RU" w:eastAsia="en-US"/>
              </w:rPr>
              <w:t>8 класс</w:t>
            </w:r>
          </w:p>
          <w:p w14:paraId="28C61D6F" w14:textId="77777777" w:rsidR="00865A2F" w:rsidRDefault="00865A2F" w:rsidP="00865A2F">
            <w:pPr>
              <w:rPr>
                <w:rFonts w:eastAsia="OfficinaSansBoldITC"/>
                <w:szCs w:val="20"/>
                <w:lang w:val="ru-RU" w:eastAsia="en-US"/>
              </w:rPr>
            </w:pPr>
            <w:r w:rsidRPr="00865A2F">
              <w:rPr>
                <w:rFonts w:eastAsia="OfficinaSansBoldITC"/>
                <w:szCs w:val="20"/>
                <w:lang w:val="ru-RU" w:eastAsia="en-US"/>
              </w:rPr>
              <w:t>163.6.1. Знания о физической культуре.</w:t>
            </w:r>
          </w:p>
          <w:p w14:paraId="6CBC9FAD" w14:textId="1CCA6835" w:rsidR="00865A2F" w:rsidRDefault="00865A2F" w:rsidP="00865A2F">
            <w:pPr>
              <w:rPr>
                <w:rFonts w:eastAsia="OfficinaSansBoldITC"/>
                <w:szCs w:val="20"/>
                <w:lang w:val="ru-RU" w:eastAsia="en-US"/>
              </w:rPr>
            </w:pPr>
            <w:r w:rsidRPr="00865A2F">
              <w:rPr>
                <w:rFonts w:eastAsia="OfficinaSansBoldITC"/>
                <w:szCs w:val="20"/>
                <w:lang w:val="ru-RU" w:eastAsia="en-US"/>
              </w:rPr>
              <w:t>163.6.2. Способы самостоятельной деятельности.</w:t>
            </w:r>
          </w:p>
          <w:p w14:paraId="0E075C06" w14:textId="77777777" w:rsidR="00865A2F" w:rsidRPr="00865A2F" w:rsidRDefault="00865A2F" w:rsidP="00865A2F">
            <w:pPr>
              <w:rPr>
                <w:rFonts w:eastAsia="OfficinaSansBoldITC"/>
                <w:szCs w:val="20"/>
                <w:lang w:val="ru-RU" w:eastAsia="en-US"/>
              </w:rPr>
            </w:pPr>
            <w:r w:rsidRPr="00865A2F">
              <w:rPr>
                <w:rFonts w:eastAsia="OfficinaSansBoldITC"/>
                <w:szCs w:val="20"/>
                <w:lang w:val="ru-RU" w:eastAsia="en-US"/>
              </w:rPr>
              <w:t xml:space="preserve">163.6.3. Физическое совершенствование. </w:t>
            </w:r>
          </w:p>
          <w:p w14:paraId="3EF93108" w14:textId="44EF81EB" w:rsidR="008B456E" w:rsidRDefault="00865A2F" w:rsidP="008B456E">
            <w:pPr>
              <w:rPr>
                <w:rFonts w:eastAsia="OfficinaSansBoldITC"/>
                <w:szCs w:val="20"/>
                <w:lang w:val="ru-RU" w:eastAsia="en-US"/>
              </w:rPr>
            </w:pPr>
            <w:r w:rsidRPr="00865A2F">
              <w:rPr>
                <w:rFonts w:eastAsia="OfficinaSansBoldITC"/>
                <w:szCs w:val="20"/>
                <w:lang w:val="ru-RU" w:eastAsia="en-US"/>
              </w:rPr>
              <w:t>163.6.3.1. Физкультурно-оздоровительная деятельность</w:t>
            </w:r>
            <w:r w:rsidR="008B456E">
              <w:rPr>
                <w:rFonts w:eastAsia="OfficinaSansBoldITC"/>
                <w:szCs w:val="20"/>
                <w:lang w:val="ru-RU" w:eastAsia="en-US"/>
              </w:rPr>
              <w:t>.</w:t>
            </w:r>
          </w:p>
          <w:p w14:paraId="317B65C2" w14:textId="77777777" w:rsidR="008B456E" w:rsidRPr="008B456E" w:rsidRDefault="008B456E" w:rsidP="008B456E">
            <w:pPr>
              <w:rPr>
                <w:rFonts w:eastAsia="OfficinaSansBoldITC"/>
                <w:szCs w:val="20"/>
                <w:lang w:val="ru-RU" w:eastAsia="en-US"/>
              </w:rPr>
            </w:pPr>
            <w:r w:rsidRPr="008B456E">
              <w:rPr>
                <w:rFonts w:eastAsia="OfficinaSansBoldITC"/>
                <w:szCs w:val="20"/>
                <w:lang w:val="ru-RU" w:eastAsia="en-US"/>
              </w:rPr>
              <w:t xml:space="preserve">163.6.3.2. Спортивно-оздоровительная деятельность. </w:t>
            </w:r>
          </w:p>
          <w:p w14:paraId="3357FD92" w14:textId="65FB8496" w:rsidR="008B456E" w:rsidRDefault="008B456E" w:rsidP="008B456E">
            <w:pPr>
              <w:rPr>
                <w:rFonts w:eastAsia="OfficinaSansBoldITC"/>
                <w:szCs w:val="20"/>
                <w:lang w:val="ru-RU" w:eastAsia="en-US"/>
              </w:rPr>
            </w:pPr>
            <w:r w:rsidRPr="008B456E">
              <w:rPr>
                <w:rFonts w:eastAsia="OfficinaSansBoldITC"/>
                <w:szCs w:val="20"/>
                <w:lang w:val="ru-RU" w:eastAsia="en-US"/>
              </w:rPr>
              <w:t>163.6.3.2.1. Модуль «Гимнастика».</w:t>
            </w:r>
          </w:p>
          <w:p w14:paraId="7C4415EB" w14:textId="4A9FEE9C" w:rsidR="00865A2F" w:rsidRDefault="008B456E" w:rsidP="00865A2F">
            <w:pPr>
              <w:rPr>
                <w:rFonts w:eastAsia="OfficinaSansBoldITC"/>
                <w:szCs w:val="20"/>
                <w:lang w:val="ru-RU" w:eastAsia="en-US"/>
              </w:rPr>
            </w:pPr>
            <w:r w:rsidRPr="008B456E">
              <w:rPr>
                <w:rFonts w:eastAsia="OfficinaSansBoldITC"/>
                <w:szCs w:val="20"/>
                <w:lang w:val="ru-RU" w:eastAsia="en-US"/>
              </w:rPr>
              <w:t>163.6.3.2.2. Модуль «Лёгкая атлетика».</w:t>
            </w:r>
          </w:p>
          <w:p w14:paraId="57451BE8" w14:textId="21D029EF" w:rsidR="008B456E" w:rsidRDefault="008B456E" w:rsidP="00865A2F">
            <w:pPr>
              <w:rPr>
                <w:rFonts w:eastAsia="OfficinaSansBoldITC"/>
                <w:szCs w:val="20"/>
                <w:lang w:val="ru-RU" w:eastAsia="en-US"/>
              </w:rPr>
            </w:pPr>
            <w:r w:rsidRPr="008B456E">
              <w:rPr>
                <w:rFonts w:eastAsia="OfficinaSansBoldITC"/>
                <w:szCs w:val="20"/>
                <w:lang w:val="ru-RU" w:eastAsia="en-US"/>
              </w:rPr>
              <w:t xml:space="preserve">163.6.3.2.5. Модуль «Спортивные игры». </w:t>
            </w:r>
          </w:p>
          <w:p w14:paraId="5266B072" w14:textId="7F018203" w:rsidR="008B456E" w:rsidRDefault="008B456E" w:rsidP="00865A2F">
            <w:pPr>
              <w:rPr>
                <w:rFonts w:eastAsia="OfficinaSansBoldITC"/>
                <w:szCs w:val="20"/>
                <w:lang w:val="ru-RU" w:eastAsia="en-US"/>
              </w:rPr>
            </w:pPr>
            <w:r w:rsidRPr="008B456E">
              <w:rPr>
                <w:rFonts w:eastAsia="OfficinaSansBoldITC"/>
                <w:szCs w:val="20"/>
                <w:lang w:val="ru-RU" w:eastAsia="en-US"/>
              </w:rPr>
              <w:t>163.6.3.2.6. Модуль «Спорт».</w:t>
            </w:r>
          </w:p>
          <w:p w14:paraId="77E5B23C" w14:textId="0B2B4D94" w:rsidR="008B456E" w:rsidRDefault="008B456E" w:rsidP="00865A2F">
            <w:pPr>
              <w:rPr>
                <w:rFonts w:eastAsia="OfficinaSansBoldITC"/>
                <w:szCs w:val="20"/>
                <w:lang w:val="ru-RU" w:eastAsia="en-US"/>
              </w:rPr>
            </w:pPr>
          </w:p>
          <w:p w14:paraId="174BD214" w14:textId="4EA46EC8" w:rsidR="008B456E" w:rsidRDefault="008B456E" w:rsidP="00865A2F">
            <w:pPr>
              <w:rPr>
                <w:rFonts w:eastAsia="OfficinaSansBoldITC"/>
                <w:szCs w:val="20"/>
                <w:lang w:val="ru-RU" w:eastAsia="en-US"/>
              </w:rPr>
            </w:pPr>
            <w:r>
              <w:rPr>
                <w:rFonts w:eastAsia="OfficinaSansBoldITC"/>
                <w:szCs w:val="20"/>
                <w:lang w:val="ru-RU" w:eastAsia="en-US"/>
              </w:rPr>
              <w:t>9 класс</w:t>
            </w:r>
          </w:p>
          <w:p w14:paraId="153ABBFC" w14:textId="1D445173" w:rsidR="008B456E" w:rsidRDefault="008B456E" w:rsidP="00865A2F">
            <w:pPr>
              <w:rPr>
                <w:rFonts w:eastAsia="OfficinaSansBoldITC"/>
                <w:szCs w:val="20"/>
                <w:lang w:val="ru-RU" w:eastAsia="en-US"/>
              </w:rPr>
            </w:pPr>
            <w:r w:rsidRPr="008B456E">
              <w:rPr>
                <w:rFonts w:eastAsia="OfficinaSansBoldITC"/>
                <w:szCs w:val="20"/>
                <w:lang w:val="ru-RU" w:eastAsia="en-US"/>
              </w:rPr>
              <w:t>163.7.1. Знания о физической культуре.</w:t>
            </w:r>
          </w:p>
          <w:p w14:paraId="60F55F79" w14:textId="698B6627" w:rsidR="008B456E" w:rsidRDefault="008B456E" w:rsidP="00865A2F">
            <w:pPr>
              <w:rPr>
                <w:rFonts w:eastAsia="OfficinaSansBoldITC"/>
                <w:szCs w:val="20"/>
                <w:lang w:val="ru-RU" w:eastAsia="en-US"/>
              </w:rPr>
            </w:pPr>
            <w:r w:rsidRPr="008B456E">
              <w:rPr>
                <w:rFonts w:eastAsia="OfficinaSansBoldITC"/>
                <w:szCs w:val="20"/>
                <w:lang w:val="ru-RU" w:eastAsia="en-US"/>
              </w:rPr>
              <w:t>163.7.2. Способы самостоятельной деятельности.</w:t>
            </w:r>
          </w:p>
          <w:p w14:paraId="23DAD451" w14:textId="70B8543D" w:rsidR="008B456E" w:rsidRDefault="008B456E" w:rsidP="00865A2F">
            <w:pPr>
              <w:rPr>
                <w:rFonts w:eastAsia="OfficinaSansBoldITC"/>
                <w:szCs w:val="20"/>
                <w:lang w:val="ru-RU" w:eastAsia="en-US"/>
              </w:rPr>
            </w:pPr>
            <w:r w:rsidRPr="008B456E">
              <w:rPr>
                <w:rFonts w:eastAsia="OfficinaSansBoldITC"/>
                <w:szCs w:val="20"/>
                <w:lang w:val="ru-RU" w:eastAsia="en-US"/>
              </w:rPr>
              <w:t>163.7.3. Физическое совершенствование.</w:t>
            </w:r>
          </w:p>
          <w:p w14:paraId="013A0D40" w14:textId="4E5D30E5" w:rsidR="008B456E" w:rsidRDefault="008B456E" w:rsidP="00865A2F">
            <w:pPr>
              <w:rPr>
                <w:rFonts w:eastAsia="OfficinaSansBoldITC"/>
                <w:szCs w:val="20"/>
                <w:lang w:val="ru-RU" w:eastAsia="en-US"/>
              </w:rPr>
            </w:pPr>
            <w:r w:rsidRPr="008B456E">
              <w:rPr>
                <w:rFonts w:eastAsia="OfficinaSansBoldITC"/>
                <w:szCs w:val="20"/>
                <w:lang w:val="ru-RU" w:eastAsia="en-US"/>
              </w:rPr>
              <w:t>163.7.3.1. Физкультурно-оздоровительная деятельность.</w:t>
            </w:r>
          </w:p>
          <w:p w14:paraId="25B097F8" w14:textId="77777777" w:rsidR="008B456E" w:rsidRPr="008B456E" w:rsidRDefault="008B456E" w:rsidP="008B456E">
            <w:pPr>
              <w:rPr>
                <w:rFonts w:eastAsia="OfficinaSansBoldITC"/>
                <w:szCs w:val="20"/>
                <w:lang w:val="ru-RU" w:eastAsia="en-US"/>
              </w:rPr>
            </w:pPr>
            <w:r w:rsidRPr="008B456E">
              <w:rPr>
                <w:rFonts w:eastAsia="OfficinaSansBoldITC"/>
                <w:szCs w:val="20"/>
                <w:lang w:val="ru-RU" w:eastAsia="en-US"/>
              </w:rPr>
              <w:t xml:space="preserve">163.7.3.2. Спортивно-оздоровительная деятельность. </w:t>
            </w:r>
          </w:p>
          <w:p w14:paraId="57C9C7D9" w14:textId="77777777" w:rsidR="00865A2F" w:rsidRDefault="008B456E" w:rsidP="008B456E">
            <w:pPr>
              <w:rPr>
                <w:rFonts w:eastAsia="OfficinaSansBoldITC"/>
                <w:szCs w:val="20"/>
                <w:lang w:val="ru-RU" w:eastAsia="en-US"/>
              </w:rPr>
            </w:pPr>
            <w:r w:rsidRPr="008B456E">
              <w:rPr>
                <w:rFonts w:eastAsia="OfficinaSansBoldITC"/>
                <w:szCs w:val="20"/>
                <w:lang w:val="ru-RU" w:eastAsia="en-US"/>
              </w:rPr>
              <w:t>163.7.3.2.1. Модуль «Гимнастика».</w:t>
            </w:r>
          </w:p>
          <w:p w14:paraId="11D92083" w14:textId="0FAE5D1B" w:rsidR="008B456E" w:rsidRDefault="008B456E" w:rsidP="008B456E">
            <w:pPr>
              <w:rPr>
                <w:rFonts w:eastAsia="OfficinaSansBoldITC"/>
                <w:szCs w:val="20"/>
                <w:lang w:val="ru-RU" w:eastAsia="en-US"/>
              </w:rPr>
            </w:pPr>
            <w:r w:rsidRPr="008B456E">
              <w:rPr>
                <w:rFonts w:eastAsia="OfficinaSansBoldITC"/>
                <w:szCs w:val="20"/>
                <w:lang w:val="ru-RU" w:eastAsia="en-US"/>
              </w:rPr>
              <w:t>163.7.3.2.2. Модуль «Лёгкая атлетика».</w:t>
            </w:r>
          </w:p>
          <w:p w14:paraId="3EEE81AA" w14:textId="5F12DC50" w:rsidR="008B456E" w:rsidRDefault="008B456E" w:rsidP="008B456E">
            <w:pPr>
              <w:tabs>
                <w:tab w:val="left" w:pos="734"/>
              </w:tabs>
              <w:rPr>
                <w:rFonts w:eastAsia="OfficinaSansBoldITC"/>
                <w:szCs w:val="20"/>
                <w:lang w:val="ru-RU" w:eastAsia="en-US"/>
              </w:rPr>
            </w:pPr>
            <w:r w:rsidRPr="008B456E">
              <w:rPr>
                <w:rFonts w:eastAsia="OfficinaSansBoldITC"/>
                <w:szCs w:val="20"/>
                <w:lang w:val="ru-RU" w:eastAsia="en-US"/>
              </w:rPr>
              <w:t>163.7.3.2.5. Модуль «Спортивные игры».</w:t>
            </w:r>
          </w:p>
          <w:p w14:paraId="538AB41B" w14:textId="51AA9837" w:rsidR="008B456E" w:rsidRDefault="008B456E" w:rsidP="008B456E">
            <w:pPr>
              <w:rPr>
                <w:rFonts w:eastAsia="OfficinaSansBoldITC"/>
                <w:szCs w:val="20"/>
                <w:lang w:val="ru-RU" w:eastAsia="en-US"/>
              </w:rPr>
            </w:pPr>
            <w:r w:rsidRPr="008B456E">
              <w:rPr>
                <w:rFonts w:eastAsia="OfficinaSansBoldITC"/>
                <w:szCs w:val="20"/>
                <w:lang w:val="ru-RU" w:eastAsia="en-US"/>
              </w:rPr>
              <w:t>163.7.3.2.6. Модуль «Спорт».</w:t>
            </w:r>
          </w:p>
          <w:p w14:paraId="5C2A50B6" w14:textId="3EC62BCA" w:rsidR="008B456E" w:rsidRPr="00865A2F" w:rsidRDefault="008B456E" w:rsidP="008B456E">
            <w:pPr>
              <w:rPr>
                <w:rFonts w:eastAsia="OfficinaSansBoldITC"/>
                <w:szCs w:val="20"/>
                <w:lang w:val="ru-RU" w:eastAsia="en-US"/>
              </w:rPr>
            </w:pPr>
          </w:p>
        </w:tc>
        <w:tc>
          <w:tcPr>
            <w:tcW w:w="2126" w:type="dxa"/>
            <w:vMerge w:val="restart"/>
          </w:tcPr>
          <w:p w14:paraId="3105BA28"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43C366C6"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3A4A9664"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14:paraId="4C2534A4" w14:textId="11D4995F" w:rsidR="009B20D2" w:rsidRPr="00436783" w:rsidRDefault="009B20D2" w:rsidP="008B456E">
      <w:pPr>
        <w:tabs>
          <w:tab w:val="left" w:pos="2730"/>
        </w:tabs>
        <w:spacing w:line="276" w:lineRule="auto"/>
        <w:ind w:right="6" w:firstLine="0"/>
        <w:rPr>
          <w:b/>
          <w:color w:val="FF0000"/>
          <w:sz w:val="24"/>
          <w:szCs w:val="24"/>
        </w:rPr>
      </w:pPr>
    </w:p>
    <w:p w14:paraId="1A90FF08" w14:textId="77777777" w:rsidR="00436783" w:rsidRPr="00FF3867" w:rsidRDefault="006103F1" w:rsidP="00FF3867">
      <w:pPr>
        <w:tabs>
          <w:tab w:val="left" w:pos="2730"/>
        </w:tabs>
        <w:spacing w:line="240" w:lineRule="auto"/>
        <w:ind w:right="6" w:firstLine="567"/>
        <w:jc w:val="center"/>
        <w:rPr>
          <w:b/>
          <w:sz w:val="24"/>
          <w:szCs w:val="24"/>
        </w:rPr>
      </w:pPr>
      <w:r w:rsidRPr="00FF3867">
        <w:rPr>
          <w:b/>
          <w:sz w:val="24"/>
          <w:szCs w:val="24"/>
        </w:rPr>
        <w:t xml:space="preserve">Федеральная рабочая программа по учебному предмету </w:t>
      </w:r>
    </w:p>
    <w:p w14:paraId="05D518E4" w14:textId="3D44B892" w:rsidR="006103F1" w:rsidRPr="00FF3867" w:rsidRDefault="006103F1" w:rsidP="00FF3867">
      <w:pPr>
        <w:tabs>
          <w:tab w:val="left" w:pos="2730"/>
        </w:tabs>
        <w:spacing w:line="240" w:lineRule="auto"/>
        <w:ind w:right="6" w:firstLine="567"/>
        <w:jc w:val="center"/>
        <w:rPr>
          <w:b/>
          <w:sz w:val="24"/>
          <w:szCs w:val="24"/>
        </w:rPr>
      </w:pPr>
      <w:r w:rsidRPr="00FF3867">
        <w:rPr>
          <w:b/>
          <w:sz w:val="24"/>
          <w:szCs w:val="24"/>
        </w:rPr>
        <w:t>«Основы б</w:t>
      </w:r>
      <w:r w:rsidR="00436783" w:rsidRPr="00FF3867">
        <w:rPr>
          <w:b/>
          <w:sz w:val="24"/>
          <w:szCs w:val="24"/>
        </w:rPr>
        <w:t>езопасности жизнедеятельности»</w:t>
      </w:r>
    </w:p>
    <w:p w14:paraId="10698372" w14:textId="77777777" w:rsidR="00436783" w:rsidRPr="00436783" w:rsidRDefault="00436783" w:rsidP="00436783">
      <w:pPr>
        <w:tabs>
          <w:tab w:val="left" w:pos="2730"/>
        </w:tabs>
        <w:spacing w:line="276" w:lineRule="auto"/>
        <w:ind w:right="6" w:firstLine="567"/>
        <w:jc w:val="center"/>
        <w:rPr>
          <w:b/>
          <w:color w:val="FF0000"/>
          <w:sz w:val="24"/>
          <w:szCs w:val="24"/>
        </w:rPr>
      </w:pPr>
    </w:p>
    <w:p w14:paraId="5B2887D7" w14:textId="1FCF5E4E" w:rsidR="006103F1" w:rsidRPr="00FF3867" w:rsidRDefault="00FF3867" w:rsidP="00FF3867">
      <w:pPr>
        <w:tabs>
          <w:tab w:val="left" w:pos="2730"/>
        </w:tabs>
        <w:spacing w:line="240" w:lineRule="auto"/>
        <w:ind w:right="6" w:firstLine="709"/>
        <w:rPr>
          <w:sz w:val="24"/>
          <w:szCs w:val="24"/>
        </w:rPr>
      </w:pPr>
      <w:r w:rsidRPr="00FF3867">
        <w:rPr>
          <w:sz w:val="24"/>
          <w:szCs w:val="24"/>
        </w:rPr>
        <w:t>Р</w:t>
      </w:r>
      <w:r w:rsidR="006103F1" w:rsidRPr="00FF3867">
        <w:rPr>
          <w:sz w:val="24"/>
          <w:szCs w:val="24"/>
        </w:rPr>
        <w:t>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r w:rsidR="00436783" w:rsidRPr="00FF3867">
        <w:rPr>
          <w:sz w:val="24"/>
          <w:szCs w:val="24"/>
        </w:rPr>
        <w:t xml:space="preserve"> и общее тематическое планирование</w:t>
      </w:r>
      <w:r w:rsidR="006103F1" w:rsidRPr="00FF3867">
        <w:rPr>
          <w:sz w:val="24"/>
          <w:szCs w:val="24"/>
        </w:rPr>
        <w:t>.</w:t>
      </w:r>
    </w:p>
    <w:p w14:paraId="71619832" w14:textId="21994896" w:rsidR="00FF3867" w:rsidRPr="00FF3867" w:rsidRDefault="00FF3867" w:rsidP="00FF3867">
      <w:pPr>
        <w:tabs>
          <w:tab w:val="left" w:pos="2730"/>
        </w:tabs>
        <w:spacing w:line="240" w:lineRule="auto"/>
        <w:ind w:right="6" w:firstLine="709"/>
        <w:rPr>
          <w:sz w:val="24"/>
          <w:szCs w:val="24"/>
        </w:rPr>
      </w:pPr>
      <w:r w:rsidRPr="00FF3867">
        <w:rPr>
          <w:sz w:val="24"/>
          <w:szCs w:val="24"/>
        </w:rPr>
        <w:t>Рабочая программа разработана на основе федеральной рабочей программы по ОБЖ.</w:t>
      </w:r>
    </w:p>
    <w:p w14:paraId="46C4CA35" w14:textId="542219DC" w:rsidR="00436783" w:rsidRDefault="00436783" w:rsidP="00436783">
      <w:pPr>
        <w:tabs>
          <w:tab w:val="left" w:pos="2730"/>
        </w:tabs>
        <w:spacing w:line="276" w:lineRule="auto"/>
        <w:ind w:right="6" w:firstLine="567"/>
        <w:jc w:val="center"/>
        <w:rPr>
          <w:color w:val="FF0000"/>
          <w:sz w:val="24"/>
          <w:szCs w:val="24"/>
        </w:rPr>
      </w:pPr>
    </w:p>
    <w:p w14:paraId="3B46E08B" w14:textId="62012758" w:rsidR="00FF3867" w:rsidRDefault="00FF3867" w:rsidP="00436783">
      <w:pPr>
        <w:tabs>
          <w:tab w:val="left" w:pos="2730"/>
        </w:tabs>
        <w:spacing w:line="276" w:lineRule="auto"/>
        <w:ind w:right="6" w:firstLine="567"/>
        <w:jc w:val="center"/>
        <w:rPr>
          <w:color w:val="FF0000"/>
          <w:sz w:val="24"/>
          <w:szCs w:val="24"/>
        </w:rPr>
      </w:pPr>
    </w:p>
    <w:p w14:paraId="614F54A7" w14:textId="3A693D1B" w:rsidR="00FF3867" w:rsidRDefault="00FF3867" w:rsidP="00436783">
      <w:pPr>
        <w:tabs>
          <w:tab w:val="left" w:pos="2730"/>
        </w:tabs>
        <w:spacing w:line="276" w:lineRule="auto"/>
        <w:ind w:right="6" w:firstLine="567"/>
        <w:jc w:val="center"/>
        <w:rPr>
          <w:color w:val="FF0000"/>
          <w:sz w:val="24"/>
          <w:szCs w:val="24"/>
        </w:rPr>
      </w:pPr>
    </w:p>
    <w:p w14:paraId="7259FA7D" w14:textId="77777777" w:rsidR="00FF3867" w:rsidRDefault="00FF3867" w:rsidP="00436783">
      <w:pPr>
        <w:tabs>
          <w:tab w:val="left" w:pos="2730"/>
        </w:tabs>
        <w:spacing w:line="276" w:lineRule="auto"/>
        <w:ind w:right="6" w:firstLine="567"/>
        <w:jc w:val="center"/>
        <w:rPr>
          <w:color w:val="FF0000"/>
          <w:sz w:val="24"/>
          <w:szCs w:val="24"/>
        </w:rPr>
      </w:pPr>
    </w:p>
    <w:p w14:paraId="34C04A67" w14:textId="19BEA1C7" w:rsidR="00436783" w:rsidRPr="00FF3867" w:rsidRDefault="00436783" w:rsidP="00FF3867">
      <w:pPr>
        <w:tabs>
          <w:tab w:val="left" w:pos="2730"/>
        </w:tabs>
        <w:spacing w:line="240" w:lineRule="auto"/>
        <w:ind w:right="6" w:firstLine="567"/>
        <w:jc w:val="center"/>
        <w:rPr>
          <w:b/>
          <w:sz w:val="24"/>
          <w:szCs w:val="24"/>
        </w:rPr>
      </w:pPr>
      <w:r w:rsidRPr="00FF3867">
        <w:rPr>
          <w:b/>
          <w:sz w:val="24"/>
          <w:szCs w:val="24"/>
        </w:rPr>
        <w:t>Пояснительная записка</w:t>
      </w:r>
    </w:p>
    <w:p w14:paraId="66C65137" w14:textId="1621284C"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FF3867">
        <w:rPr>
          <w:bCs/>
          <w:sz w:val="24"/>
          <w:szCs w:val="24"/>
        </w:rPr>
        <w:t>рабочей</w:t>
      </w:r>
      <w:r w:rsidRPr="00FF3867">
        <w:rPr>
          <w:sz w:val="24"/>
          <w:szCs w:val="24"/>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14:paraId="226E082A" w14:textId="4120E199" w:rsidR="006103F1" w:rsidRPr="00FF3867" w:rsidRDefault="006103F1" w:rsidP="00FF3867">
      <w:pPr>
        <w:tabs>
          <w:tab w:val="left" w:pos="2730"/>
        </w:tabs>
        <w:spacing w:line="240" w:lineRule="auto"/>
        <w:ind w:right="6" w:firstLine="567"/>
        <w:rPr>
          <w:sz w:val="24"/>
          <w:szCs w:val="24"/>
        </w:rPr>
      </w:pPr>
      <w:r w:rsidRPr="00FF3867">
        <w:rPr>
          <w:sz w:val="24"/>
          <w:szCs w:val="24"/>
        </w:rPr>
        <w:t>Программа ОБЖ обеспечивает:</w:t>
      </w:r>
    </w:p>
    <w:p w14:paraId="723BF24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0CA380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8D535A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возможность выработки и закрепления у обучающихся умений и навыков, необходимых для последующей жизни;</w:t>
      </w:r>
    </w:p>
    <w:p w14:paraId="5677DC8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выработку практико-ориентированных компетенций, соответствующих потребностям современности;</w:t>
      </w:r>
    </w:p>
    <w:p w14:paraId="4F52EC7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B46ACDB" w14:textId="5F4C5049" w:rsidR="006103F1" w:rsidRPr="00FF3867" w:rsidRDefault="006103F1" w:rsidP="00FF3867">
      <w:pPr>
        <w:tabs>
          <w:tab w:val="left" w:pos="2730"/>
        </w:tabs>
        <w:spacing w:line="240" w:lineRule="auto"/>
        <w:ind w:right="6" w:firstLine="567"/>
        <w:rPr>
          <w:sz w:val="24"/>
          <w:szCs w:val="24"/>
        </w:rPr>
      </w:pPr>
      <w:r w:rsidRPr="00FF3867">
        <w:rPr>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16231A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14:paraId="4F18140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14:paraId="69C474F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14:paraId="30C89C5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14:paraId="1B23C48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14:paraId="4637249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14:paraId="4C84965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7 «Безопасность в социуме»;</w:t>
      </w:r>
    </w:p>
    <w:p w14:paraId="15896D3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14:paraId="543095E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14:paraId="66F28E9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14:paraId="0255E785" w14:textId="1959526F" w:rsidR="006103F1" w:rsidRPr="00FF3867" w:rsidRDefault="006103F1" w:rsidP="00FF3867">
      <w:pPr>
        <w:tabs>
          <w:tab w:val="left" w:pos="2730"/>
        </w:tabs>
        <w:spacing w:line="240" w:lineRule="auto"/>
        <w:ind w:right="6" w:firstLine="567"/>
        <w:rPr>
          <w:sz w:val="24"/>
          <w:szCs w:val="24"/>
        </w:rPr>
      </w:pPr>
      <w:r w:rsidRPr="00FF3867">
        <w:rPr>
          <w:sz w:val="24"/>
          <w:szCs w:val="24"/>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349F7B8F" w14:textId="3B74FE38" w:rsidR="006103F1" w:rsidRPr="00FF3867" w:rsidRDefault="006103F1" w:rsidP="00FF3867">
      <w:pPr>
        <w:tabs>
          <w:tab w:val="left" w:pos="2730"/>
        </w:tabs>
        <w:spacing w:line="240" w:lineRule="auto"/>
        <w:ind w:right="6" w:firstLine="567"/>
        <w:rPr>
          <w:sz w:val="24"/>
          <w:szCs w:val="24"/>
        </w:rPr>
      </w:pPr>
      <w:r w:rsidRPr="00FF3867">
        <w:rPr>
          <w:sz w:val="24"/>
          <w:szCs w:val="24"/>
        </w:rPr>
        <w:t> Учебный материал систематизирован по сферам возможных проявлений рисков и опасностей:</w:t>
      </w:r>
    </w:p>
    <w:p w14:paraId="6553F72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помещения и бытовые условия; улица и общественные места;</w:t>
      </w:r>
    </w:p>
    <w:p w14:paraId="613DEB6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природные условия; коммуникационные связи и каналы; объекты и учреждения культуры и другие.</w:t>
      </w:r>
    </w:p>
    <w:p w14:paraId="1F7CFD3A" w14:textId="2461F4FD" w:rsidR="006103F1" w:rsidRPr="00FF3867" w:rsidRDefault="006103F1" w:rsidP="00FF3867">
      <w:pPr>
        <w:tabs>
          <w:tab w:val="left" w:pos="2730"/>
        </w:tabs>
        <w:spacing w:line="240" w:lineRule="auto"/>
        <w:ind w:right="6" w:firstLine="567"/>
        <w:rPr>
          <w:sz w:val="24"/>
          <w:szCs w:val="24"/>
        </w:rPr>
      </w:pPr>
      <w:r w:rsidRPr="00FF3867">
        <w:rPr>
          <w:sz w:val="24"/>
          <w:szCs w:val="24"/>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90B6AFF" w14:textId="05DD95C3" w:rsidR="006103F1" w:rsidRPr="00FF3867" w:rsidRDefault="006103F1" w:rsidP="00FF3867">
      <w:pPr>
        <w:tabs>
          <w:tab w:val="left" w:pos="2730"/>
        </w:tabs>
        <w:spacing w:line="240" w:lineRule="auto"/>
        <w:ind w:right="6" w:firstLine="567"/>
        <w:rPr>
          <w:sz w:val="24"/>
          <w:szCs w:val="24"/>
        </w:rPr>
      </w:pPr>
      <w:r w:rsidRPr="00FF3867">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661472B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39815AD4" w14:textId="0C6032E8" w:rsidR="006103F1" w:rsidRPr="00FF3867" w:rsidRDefault="006103F1" w:rsidP="00FF3867">
      <w:pPr>
        <w:tabs>
          <w:tab w:val="left" w:pos="2730"/>
        </w:tabs>
        <w:spacing w:line="240" w:lineRule="auto"/>
        <w:ind w:right="6" w:firstLine="567"/>
        <w:rPr>
          <w:sz w:val="24"/>
          <w:szCs w:val="24"/>
        </w:rPr>
      </w:pPr>
      <w:r w:rsidRPr="00FF3867">
        <w:rPr>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2863F06" w14:textId="091C44AB" w:rsidR="006103F1" w:rsidRPr="00FF3867" w:rsidRDefault="006103F1" w:rsidP="00FF3867">
      <w:pPr>
        <w:tabs>
          <w:tab w:val="left" w:pos="2730"/>
        </w:tabs>
        <w:spacing w:line="240" w:lineRule="auto"/>
        <w:ind w:right="6" w:firstLine="567"/>
        <w:rPr>
          <w:sz w:val="24"/>
          <w:szCs w:val="24"/>
        </w:rPr>
      </w:pPr>
      <w:r w:rsidRPr="00FF3867">
        <w:rPr>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632C9202" w14:textId="229D89B8" w:rsidR="006103F1" w:rsidRPr="00FF3867" w:rsidRDefault="006103F1" w:rsidP="00FF3867">
      <w:pPr>
        <w:tabs>
          <w:tab w:val="left" w:pos="2730"/>
        </w:tabs>
        <w:spacing w:line="240" w:lineRule="auto"/>
        <w:ind w:right="6" w:firstLine="567"/>
        <w:rPr>
          <w:sz w:val="24"/>
          <w:szCs w:val="24"/>
        </w:rPr>
      </w:pPr>
      <w:r w:rsidRPr="00FF3867">
        <w:rPr>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FEA45D8" w14:textId="26DE1B43" w:rsidR="006103F1" w:rsidRPr="00FF3867" w:rsidRDefault="006103F1" w:rsidP="00FF3867">
      <w:pPr>
        <w:tabs>
          <w:tab w:val="left" w:pos="2730"/>
        </w:tabs>
        <w:spacing w:line="240" w:lineRule="auto"/>
        <w:ind w:right="6" w:firstLine="567"/>
        <w:rPr>
          <w:sz w:val="24"/>
          <w:szCs w:val="24"/>
        </w:rPr>
      </w:pPr>
      <w:r w:rsidRPr="00FF3867">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986579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1DC34A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7DD700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51F38DF" w14:textId="1897FEBC" w:rsidR="006103F1" w:rsidRPr="00FF3867" w:rsidRDefault="006103F1" w:rsidP="00FF3867">
      <w:pPr>
        <w:tabs>
          <w:tab w:val="left" w:pos="2730"/>
        </w:tabs>
        <w:spacing w:line="240" w:lineRule="auto"/>
        <w:ind w:right="6" w:firstLine="567"/>
        <w:rPr>
          <w:sz w:val="24"/>
          <w:szCs w:val="24"/>
        </w:rPr>
      </w:pPr>
      <w:r w:rsidRPr="00FF3867">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0381C247" w14:textId="08E66821" w:rsidR="006103F1" w:rsidRPr="00FF3867" w:rsidRDefault="00436783" w:rsidP="00FF3867">
      <w:pPr>
        <w:tabs>
          <w:tab w:val="left" w:pos="2730"/>
        </w:tabs>
        <w:spacing w:line="240" w:lineRule="auto"/>
        <w:ind w:right="6" w:firstLine="567"/>
        <w:rPr>
          <w:sz w:val="24"/>
          <w:szCs w:val="24"/>
        </w:rPr>
      </w:pPr>
      <w:r w:rsidRPr="00FF3867">
        <w:rPr>
          <w:sz w:val="24"/>
          <w:szCs w:val="24"/>
        </w:rPr>
        <w:t>Учитель-предметник</w:t>
      </w:r>
      <w:r w:rsidR="006103F1" w:rsidRPr="00FF3867">
        <w:rPr>
          <w:sz w:val="24"/>
          <w:szCs w:val="24"/>
        </w:rPr>
        <w:t xml:space="preserve">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3024733B" w14:textId="77777777" w:rsidR="00CA334A" w:rsidRPr="00FF3867" w:rsidRDefault="00CA334A" w:rsidP="00FF3867">
      <w:pPr>
        <w:tabs>
          <w:tab w:val="left" w:pos="2730"/>
        </w:tabs>
        <w:spacing w:line="240" w:lineRule="auto"/>
        <w:ind w:right="6" w:firstLine="567"/>
        <w:rPr>
          <w:sz w:val="24"/>
          <w:szCs w:val="24"/>
        </w:rPr>
      </w:pPr>
    </w:p>
    <w:p w14:paraId="2406BE77" w14:textId="69DE4130" w:rsidR="006103F1" w:rsidRPr="00FF3867" w:rsidRDefault="00CA334A" w:rsidP="00FF3867">
      <w:pPr>
        <w:tabs>
          <w:tab w:val="left" w:pos="2730"/>
        </w:tabs>
        <w:spacing w:line="240" w:lineRule="auto"/>
        <w:ind w:right="6" w:firstLine="567"/>
        <w:jc w:val="center"/>
        <w:rPr>
          <w:b/>
          <w:sz w:val="24"/>
          <w:szCs w:val="24"/>
        </w:rPr>
      </w:pPr>
      <w:r w:rsidRPr="00FF3867">
        <w:rPr>
          <w:b/>
          <w:sz w:val="24"/>
          <w:szCs w:val="24"/>
        </w:rPr>
        <w:t>Содержание обучения</w:t>
      </w:r>
    </w:p>
    <w:p w14:paraId="0E77BFA8" w14:textId="77777777" w:rsidR="00CA334A" w:rsidRPr="00FF3867" w:rsidRDefault="00CA334A" w:rsidP="00FF3867">
      <w:pPr>
        <w:tabs>
          <w:tab w:val="left" w:pos="2730"/>
        </w:tabs>
        <w:spacing w:line="240" w:lineRule="auto"/>
        <w:ind w:right="6" w:firstLine="567"/>
        <w:jc w:val="center"/>
        <w:rPr>
          <w:b/>
          <w:sz w:val="24"/>
          <w:szCs w:val="24"/>
        </w:rPr>
      </w:pPr>
    </w:p>
    <w:p w14:paraId="31C59633" w14:textId="3FA05A41"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14:paraId="041FFA7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цель и задачи учебного предмета ОБЖ, его ключевые понятия и значение для человека;</w:t>
      </w:r>
    </w:p>
    <w:p w14:paraId="59D9970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«опасность», «безопасность», «риск», «культура безопасности жизнедеятельности»;</w:t>
      </w:r>
    </w:p>
    <w:p w14:paraId="0B84C16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источники и факторы опасности, их классификация;</w:t>
      </w:r>
    </w:p>
    <w:p w14:paraId="7EFCC45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принципы безопасного поведения;</w:t>
      </w:r>
    </w:p>
    <w:p w14:paraId="4206213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виды чрезвычайных ситуаций, сходство и различия опасной, экстремальной и чрезвычайной ситуаций;</w:t>
      </w:r>
    </w:p>
    <w:p w14:paraId="0035178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уровни взаимодействия человека и окружающей среды;</w:t>
      </w:r>
    </w:p>
    <w:p w14:paraId="0FD4094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5475D3D2" w14:textId="158926AA"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14:paraId="474C095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основные источники опасности в быту и их классификация;</w:t>
      </w:r>
    </w:p>
    <w:p w14:paraId="4B1044A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защита прав потребителя, сроки годности и состав продуктов питания;</w:t>
      </w:r>
    </w:p>
    <w:p w14:paraId="4A26648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бытовые отравления и причины их возникновения, классификация ядовитых веществ и их опасности;</w:t>
      </w:r>
    </w:p>
    <w:p w14:paraId="3DEC63A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отравления, приёмы и правила оказания первой помощи;</w:t>
      </w:r>
    </w:p>
    <w:p w14:paraId="30B866E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комплектования и хранения домашней аптечки;</w:t>
      </w:r>
    </w:p>
    <w:p w14:paraId="2D51305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бытовые травмы и правила их предупреждения, приёмы и правила оказания первой помощи;</w:t>
      </w:r>
    </w:p>
    <w:p w14:paraId="1EB96EA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обращения с газовыми и электрическими приборами, приёмы и правила оказания первой помощи;</w:t>
      </w:r>
    </w:p>
    <w:p w14:paraId="4AD7A53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в подъезде и лифте, а также при входе и выходе из них;</w:t>
      </w:r>
    </w:p>
    <w:p w14:paraId="4DEAC61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пожар и факторы его развития;</w:t>
      </w:r>
    </w:p>
    <w:p w14:paraId="42BE2B4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условия и причины возникновения пожаров, их возможные последствия, приёмы и правила оказания первой помощи;</w:t>
      </w:r>
    </w:p>
    <w:p w14:paraId="148F5B9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первичные средства пожаротушения;</w:t>
      </w:r>
    </w:p>
    <w:p w14:paraId="5AB8D7E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вызова экстренных служб и порядок взаимодействия с ними, ответственность за ложные сообщения;</w:t>
      </w:r>
    </w:p>
    <w:p w14:paraId="003F163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права, обязанности и ответственность граждан в области пожарной безопасности;</w:t>
      </w:r>
    </w:p>
    <w:p w14:paraId="0F44851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ситуации криминального характера, правила поведения с малознакомыми людьми;</w:t>
      </w:r>
    </w:p>
    <w:p w14:paraId="52B28AE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меры по предотвращению проникновения злоумышленников в дом, правила поведения при попытке проникновения в дом посторонних;</w:t>
      </w:r>
    </w:p>
    <w:p w14:paraId="268806C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классификация аварийных ситуаций в коммунальных системах жизнеобеспечения;</w:t>
      </w:r>
    </w:p>
    <w:p w14:paraId="4B78250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подготовки к возможным авариям на коммунальных системах, порядок действий при авариях на коммунальных системах.</w:t>
      </w:r>
    </w:p>
    <w:p w14:paraId="5B31749A" w14:textId="477234D4"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14:paraId="135329D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и их значение, условия обеспечения безопасности участников дорожного движения;</w:t>
      </w:r>
    </w:p>
    <w:p w14:paraId="7878D42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и дорожные знаки для пешеходов;</w:t>
      </w:r>
    </w:p>
    <w:p w14:paraId="4E70AF9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540D2DC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обязанности пассажиров маршрутных транспортных средств, ремень безопасности и правила его применения;</w:t>
      </w:r>
    </w:p>
    <w:p w14:paraId="18A17FF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6B7C0D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пассажира мотоцикла;</w:t>
      </w:r>
    </w:p>
    <w:p w14:paraId="526DA6D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14:paraId="53A72CF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дорожные знаки для водителя велосипеда, сигналы велосипедиста;</w:t>
      </w:r>
    </w:p>
    <w:p w14:paraId="4F7436C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подготовки велосипеда к пользованию;</w:t>
      </w:r>
    </w:p>
    <w:p w14:paraId="386540B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дорожно-транспортные происшествия и причины их возникновения;</w:t>
      </w:r>
    </w:p>
    <w:p w14:paraId="1F71561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основные факторы риска возникновения дорожно-транспортных происшествий;</w:t>
      </w:r>
    </w:p>
    <w:p w14:paraId="5A00C2D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очевидца дорожно-транспортного происшествия;</w:t>
      </w:r>
    </w:p>
    <w:p w14:paraId="6A3F901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пожаре на транспорте;</w:t>
      </w:r>
    </w:p>
    <w:p w14:paraId="2386AD7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особенности различных видов транспорта (подземного, железнодорожного, водного, воздушного);</w:t>
      </w:r>
    </w:p>
    <w:p w14:paraId="00B9D7D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749B427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первая помощь и последовательность её оказания;</w:t>
      </w:r>
    </w:p>
    <w:p w14:paraId="0352329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и приёмы оказания первой помощи при различных травмах в результате чрезвычайных ситуаций на транспорте.</w:t>
      </w:r>
    </w:p>
    <w:p w14:paraId="036AA771" w14:textId="42AB71D1"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14:paraId="2DA6477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общественные места и их характеристики, потенциальные источники опасности в общественных местах;</w:t>
      </w:r>
    </w:p>
    <w:p w14:paraId="5F10472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вызова экстренных служб и порядок взаимодействия с ними;</w:t>
      </w:r>
    </w:p>
    <w:p w14:paraId="0E87B20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массовые мероприятия и правила подготовки к ним, оборудование мест массового пребывания людей;</w:t>
      </w:r>
    </w:p>
    <w:p w14:paraId="06C661F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беспорядках в местах массового пребывания людей;</w:t>
      </w:r>
    </w:p>
    <w:p w14:paraId="03A8C78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попадании в толпу и давку;</w:t>
      </w:r>
    </w:p>
    <w:p w14:paraId="7CFC340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угрозы возникновения пожара;</w:t>
      </w:r>
    </w:p>
    <w:p w14:paraId="7263E4A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эвакуации из общественных мест и зданий;</w:t>
      </w:r>
    </w:p>
    <w:p w14:paraId="7D47AFD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опасности криминогенного и антиобщественного характера в общественных местах, порядок действий при их возникновении;</w:t>
      </w:r>
    </w:p>
    <w:p w14:paraId="423278F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5587BA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взаимодействии с правоохранительными органами.</w:t>
      </w:r>
    </w:p>
    <w:p w14:paraId="4E8D2F54" w14:textId="27D8A690"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14:paraId="195D8C0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чрезвычайные ситуации природного характера и их классификация;</w:t>
      </w:r>
    </w:p>
    <w:p w14:paraId="34D27C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0A07D9A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6A353BE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автономные условия, их особенности и опасности, правила подготовки к длительному автономному существованию;</w:t>
      </w:r>
    </w:p>
    <w:p w14:paraId="1747BFC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автономном существовании в природной среде;</w:t>
      </w:r>
    </w:p>
    <w:p w14:paraId="3695B56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ориентирования на местности, способы подачи сигналов бедствия;</w:t>
      </w:r>
    </w:p>
    <w:p w14:paraId="285CDE0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0DBF63F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горы и классификация горных пород, правила безопасного поведения в горах;</w:t>
      </w:r>
    </w:p>
    <w:p w14:paraId="026A493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снежные лавины, их характеристики и опасности, порядок действий при попадании в лавину;</w:t>
      </w:r>
    </w:p>
    <w:p w14:paraId="4287274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камнепады, их характеристики и опасности, порядок действий, необходимых для снижения риска попадания под камнепад;</w:t>
      </w:r>
    </w:p>
    <w:p w14:paraId="55F9E0E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сели, их характеристики и опасности, порядок действий при попадании в зону селя;</w:t>
      </w:r>
    </w:p>
    <w:p w14:paraId="6E34D04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оползни, их характеристики и опасности, порядок действий при начале оползня;</w:t>
      </w:r>
    </w:p>
    <w:p w14:paraId="7B2845D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правила безопасного поведения на водоёмах, правила купания в подготовленных и неподготовленных местах;</w:t>
      </w:r>
    </w:p>
    <w:p w14:paraId="530CD6C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2E98394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наводнения, их характеристики и опасности, порядок действий при наводнении;</w:t>
      </w:r>
    </w:p>
    <w:p w14:paraId="20DA405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цунами, их характеристики и опасности, порядок действий при нахождении в зоне цунами;</w:t>
      </w:r>
    </w:p>
    <w:p w14:paraId="6FE34AD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ураганы, бури, смерчи, их характеристики и опасности, порядок действий при ураганах, бурях и смерчах;</w:t>
      </w:r>
    </w:p>
    <w:p w14:paraId="7DBB9A0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грозы, их характеристики и опасности, порядок действий при попадании в грозу;</w:t>
      </w:r>
    </w:p>
    <w:p w14:paraId="21121DD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F10C78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«экология» и «экологическая культура», значение экологии для устойчивого развития общества;</w:t>
      </w:r>
    </w:p>
    <w:p w14:paraId="51C480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безопасного поведения при неблагоприятной экологической обстановке.</w:t>
      </w:r>
    </w:p>
    <w:p w14:paraId="7A8B6038" w14:textId="18DC0F32"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14:paraId="4FF73FD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смысл понятий «здоровье» и «здоровый образ жизни», их содержание и значение для человека;</w:t>
      </w:r>
    </w:p>
    <w:p w14:paraId="5B5868A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69B4ABA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элементы здорового образа жизни, ответственность за сохранение здоровья;</w:t>
      </w:r>
    </w:p>
    <w:p w14:paraId="532B358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«инфекционные заболевания», причины их возникновения;</w:t>
      </w:r>
    </w:p>
    <w:p w14:paraId="3BB298C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механизм распространения инфекционных заболеваний, меры их профилактики и защиты от них;</w:t>
      </w:r>
    </w:p>
    <w:p w14:paraId="4D9AC38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454B303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«неинфекционные заболевания» и их классификация, факторы риска неинфекционных заболеваний;</w:t>
      </w:r>
    </w:p>
    <w:p w14:paraId="708472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меры профилактики неинфекционных заболеваний и защиты от них;</w:t>
      </w:r>
    </w:p>
    <w:p w14:paraId="2432733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диспансеризация и её задачи;</w:t>
      </w:r>
    </w:p>
    <w:p w14:paraId="3E7A9B1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009C64E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стресс и его влияние на человека, меры профилактики стресса, способы самоконтроля и саморегуляции эмоциональных состояний;</w:t>
      </w:r>
    </w:p>
    <w:p w14:paraId="0AD69C9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«первая помощь» и обязанность по её оказанию, универсальный алгоритм оказания первой помощи;</w:t>
      </w:r>
    </w:p>
    <w:p w14:paraId="66426E6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назначение и состав аптечки первой помощи;</w:t>
      </w:r>
    </w:p>
    <w:p w14:paraId="1D923C1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оказании первой помощи в различных ситуациях, приёмы психологической поддержки пострадавшего.</w:t>
      </w:r>
    </w:p>
    <w:p w14:paraId="0E176E30" w14:textId="70467939" w:rsidR="006103F1" w:rsidRPr="00FF3867" w:rsidRDefault="006103F1" w:rsidP="00FF3867">
      <w:pPr>
        <w:tabs>
          <w:tab w:val="left" w:pos="2730"/>
        </w:tabs>
        <w:spacing w:line="240" w:lineRule="auto"/>
        <w:ind w:right="6" w:firstLine="567"/>
        <w:rPr>
          <w:sz w:val="24"/>
          <w:szCs w:val="24"/>
        </w:rPr>
      </w:pPr>
      <w:r w:rsidRPr="00FF3867">
        <w:rPr>
          <w:sz w:val="24"/>
          <w:szCs w:val="24"/>
        </w:rPr>
        <w:t> Модуль № 7 «Безопасность в социуме»:</w:t>
      </w:r>
    </w:p>
    <w:p w14:paraId="33EACD4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общение и его значение для человека, способы организации эффективного и позитивного общения;</w:t>
      </w:r>
    </w:p>
    <w:p w14:paraId="51D1EC3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7D5FE87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понятие «конфликт» и стадии его развития, факторы и причины развития конфликта;</w:t>
      </w:r>
    </w:p>
    <w:p w14:paraId="63674D4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D0C10B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поведения для снижения риска конфликта и порядок действий при его опасных проявлениях;</w:t>
      </w:r>
    </w:p>
    <w:p w14:paraId="22EAA66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способ разрешения конфликта с помощью третьей стороны (модератора);</w:t>
      </w:r>
    </w:p>
    <w:p w14:paraId="1EFEC0C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опасные формы проявления конфликта: агрессия, домашнее насилие и буллинг;</w:t>
      </w:r>
    </w:p>
    <w:p w14:paraId="2E36090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манипуляции в ходе межличностного общения, приёмы распознавания манипуляций и способы противостояния им;</w:t>
      </w:r>
    </w:p>
    <w:p w14:paraId="6A04311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DDD503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современные молодёжные увлечения и опасности, связанные с ними, правила безопасного поведения;</w:t>
      </w:r>
    </w:p>
    <w:p w14:paraId="6E5B6C0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безопасной коммуникации с незнакомыми людьми.</w:t>
      </w:r>
    </w:p>
    <w:p w14:paraId="444B3F46" w14:textId="2D6298B4"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14:paraId="15C7434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186C2B3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08C2E0E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373BDF4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опасные явления цифровой среды: вредоносные программы и приложения и их разновидности;</w:t>
      </w:r>
    </w:p>
    <w:p w14:paraId="0EF1985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14:paraId="656CEFA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противоправные действия в Интернете;</w:t>
      </w:r>
    </w:p>
    <w:p w14:paraId="1F32DB8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D1C4ED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209598F" w14:textId="1A9A87F7"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14:paraId="7BBD997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понятия «экстремизм» и «терроризм», их содержание, причины, возможные варианты проявления и последствия;</w:t>
      </w:r>
    </w:p>
    <w:p w14:paraId="33B648B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цели и формы проявления террористических актов, их последствия, уровни террористической опасности;</w:t>
      </w:r>
    </w:p>
    <w:p w14:paraId="7311966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04C5125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вовлечения в террористическую деятельность, правила антитеррористического поведения;</w:t>
      </w:r>
    </w:p>
    <w:p w14:paraId="175E654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признаки угроз и подготовки различных форм терактов, порядок действий при их обнаружении;</w:t>
      </w:r>
    </w:p>
    <w:p w14:paraId="1B61544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правила безопасного поведения в условиях совершения теракта;</w:t>
      </w:r>
    </w:p>
    <w:p w14:paraId="7FEAF3B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393CD93" w14:textId="1A57AE94"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14:paraId="08427F6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классификация чрезвычайных ситуаций природного и техногенного характера;</w:t>
      </w:r>
    </w:p>
    <w:p w14:paraId="7A1E8E1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013F373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государственные службы обеспечения безопасности, их роль и сфера ответственности, порядок взаимодействия с ними;</w:t>
      </w:r>
    </w:p>
    <w:p w14:paraId="71353D6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общественные институты и их место в системе обеспечения безопасности жизни и здоровья населения;</w:t>
      </w:r>
    </w:p>
    <w:p w14:paraId="2282444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права, обязанности и роль граждан Российской Федерации в области защиты населения от чрезвычайных ситуаций;</w:t>
      </w:r>
    </w:p>
    <w:p w14:paraId="7A8260A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антикоррупционное поведение как элемент общественной и государственной безопасности;</w:t>
      </w:r>
    </w:p>
    <w:p w14:paraId="76C4144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информирование и оповещение населения о чрезвычайных ситуациях, система ОКСИОН;</w:t>
      </w:r>
    </w:p>
    <w:p w14:paraId="5B4BE28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093F42E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средства индивидуальной и коллективной защиты населения, порядок пользования фильтрующим противогазом;</w:t>
      </w:r>
    </w:p>
    <w:p w14:paraId="5AF7095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эвакуация населения в условиях чрезвычайных ситуаций, порядок действий населения при объявлении эвакуации.</w:t>
      </w:r>
    </w:p>
    <w:p w14:paraId="4BB600E0" w14:textId="77777777" w:rsidR="00CA334A" w:rsidRPr="00FF3867" w:rsidRDefault="00CA334A" w:rsidP="00FF3867">
      <w:pPr>
        <w:tabs>
          <w:tab w:val="left" w:pos="2730"/>
        </w:tabs>
        <w:spacing w:line="240" w:lineRule="auto"/>
        <w:ind w:right="6" w:firstLine="567"/>
        <w:jc w:val="center"/>
        <w:rPr>
          <w:sz w:val="24"/>
          <w:szCs w:val="24"/>
        </w:rPr>
      </w:pPr>
    </w:p>
    <w:p w14:paraId="522E0B85" w14:textId="769A6729" w:rsidR="006103F1" w:rsidRPr="00FF3867" w:rsidRDefault="006103F1" w:rsidP="00FF3867">
      <w:pPr>
        <w:tabs>
          <w:tab w:val="left" w:pos="2730"/>
        </w:tabs>
        <w:spacing w:line="240" w:lineRule="auto"/>
        <w:ind w:right="6" w:firstLine="567"/>
        <w:jc w:val="center"/>
        <w:rPr>
          <w:b/>
          <w:sz w:val="24"/>
          <w:szCs w:val="24"/>
        </w:rPr>
      </w:pPr>
      <w:r w:rsidRPr="00FF3867">
        <w:rPr>
          <w:b/>
          <w:sz w:val="24"/>
          <w:szCs w:val="24"/>
        </w:rPr>
        <w:t>Планируемые ре</w:t>
      </w:r>
      <w:r w:rsidR="00CA334A" w:rsidRPr="00FF3867">
        <w:rPr>
          <w:b/>
          <w:sz w:val="24"/>
          <w:szCs w:val="24"/>
        </w:rPr>
        <w:t>зультаты освоения программы ОБЖ</w:t>
      </w:r>
    </w:p>
    <w:p w14:paraId="1C7499B1" w14:textId="77777777" w:rsidR="00CA334A" w:rsidRPr="00FF3867" w:rsidRDefault="00CA334A" w:rsidP="00FF3867">
      <w:pPr>
        <w:tabs>
          <w:tab w:val="left" w:pos="2730"/>
        </w:tabs>
        <w:spacing w:line="240" w:lineRule="auto"/>
        <w:ind w:right="6" w:firstLine="567"/>
        <w:jc w:val="center"/>
        <w:rPr>
          <w:sz w:val="24"/>
          <w:szCs w:val="24"/>
        </w:rPr>
      </w:pPr>
    </w:p>
    <w:p w14:paraId="4B7CE101" w14:textId="4EE9C256"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0D0CE97" w14:textId="1748907F"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592278F" w14:textId="1929717A" w:rsidR="006103F1" w:rsidRPr="00FF3867" w:rsidRDefault="006103F1" w:rsidP="00FF3867">
      <w:pPr>
        <w:tabs>
          <w:tab w:val="left" w:pos="2730"/>
        </w:tabs>
        <w:spacing w:line="240" w:lineRule="auto"/>
        <w:ind w:right="6" w:firstLine="567"/>
        <w:rPr>
          <w:sz w:val="24"/>
          <w:szCs w:val="24"/>
        </w:rPr>
      </w:pPr>
      <w:r w:rsidRPr="00FF3867">
        <w:rPr>
          <w:sz w:val="24"/>
          <w:szCs w:val="24"/>
        </w:rPr>
        <w:t>Личностные результаты изучения ОБЖ включают:</w:t>
      </w:r>
    </w:p>
    <w:p w14:paraId="4304755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1) патриотическое воспитание:</w:t>
      </w:r>
    </w:p>
    <w:p w14:paraId="1D163CA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21DFC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2391F07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2) гражданское воспитание:</w:t>
      </w:r>
    </w:p>
    <w:p w14:paraId="30C1E64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19AD349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4C6B70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766785C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C83995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3) духовно-нравственное воспитание:</w:t>
      </w:r>
    </w:p>
    <w:p w14:paraId="5F9DFF5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B5A502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2C1B8F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3CE0C80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4) эстетическое воспитание:</w:t>
      </w:r>
    </w:p>
    <w:p w14:paraId="16674DA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гармоничной личности, развитие способности воспринимать, ценить и создавать прекрасное в повседневной жизни;</w:t>
      </w:r>
    </w:p>
    <w:p w14:paraId="141BAD1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взаимозависимости счастливого юношества и безопасного личного поведения в повседневной жизни;</w:t>
      </w:r>
    </w:p>
    <w:p w14:paraId="04CCB4B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5) ценности научного познания:</w:t>
      </w:r>
    </w:p>
    <w:p w14:paraId="3C3C692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49BC7C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74AF9E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260DA3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6) физическое воспитание, формирование культуры здоровья и эмоционального благополучия:</w:t>
      </w:r>
    </w:p>
    <w:p w14:paraId="48A07A0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4F751BC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AB8847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умение принимать себя и других, не осуждая;</w:t>
      </w:r>
    </w:p>
    <w:p w14:paraId="73BE2F1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умение осознавать эмоциональное состояние своё и других, уметь управлять собственным эмоциональным состоянием;</w:t>
      </w:r>
    </w:p>
    <w:p w14:paraId="6221036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сформированность навыка рефлексии, признание своего права на ошибку и такого же права другого человека;</w:t>
      </w:r>
    </w:p>
    <w:p w14:paraId="278C916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7) трудовое воспитание:</w:t>
      </w:r>
    </w:p>
    <w:p w14:paraId="56B340C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5CA32F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91231E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A1154A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5E8FC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8) экологическое воспитание:</w:t>
      </w:r>
    </w:p>
    <w:p w14:paraId="1634740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5538E5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189D94F" w14:textId="00D6BE40" w:rsidR="006103F1" w:rsidRPr="00FF3867" w:rsidRDefault="006103F1" w:rsidP="00FF3867">
      <w:pPr>
        <w:tabs>
          <w:tab w:val="left" w:pos="2730"/>
        </w:tabs>
        <w:spacing w:line="240" w:lineRule="auto"/>
        <w:ind w:right="6" w:firstLine="567"/>
        <w:rPr>
          <w:bCs/>
          <w:sz w:val="24"/>
          <w:szCs w:val="24"/>
        </w:rPr>
      </w:pPr>
      <w:r w:rsidRPr="00FF3867">
        <w:rPr>
          <w:sz w:val="24"/>
          <w:szCs w:val="24"/>
        </w:rPr>
        <w:t xml:space="preserve">В результате изучения ОБЖ на уровне основного общего образования у обучающегося будут сформированы </w:t>
      </w:r>
      <w:r w:rsidRPr="00FF3867">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0627CD9" w14:textId="651F20E2"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следующие базовые логические действия как часть </w:t>
      </w:r>
      <w:r w:rsidRPr="00FF3867">
        <w:rPr>
          <w:bCs/>
          <w:sz w:val="24"/>
          <w:szCs w:val="24"/>
        </w:rPr>
        <w:t>познавательных универсальных учебных действий</w:t>
      </w:r>
      <w:r w:rsidRPr="00FF3867">
        <w:rPr>
          <w:sz w:val="24"/>
          <w:szCs w:val="24"/>
        </w:rPr>
        <w:t>:</w:t>
      </w:r>
    </w:p>
    <w:p w14:paraId="1D5C5FC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и характеризовать существенные признаки объектов (явлений);</w:t>
      </w:r>
    </w:p>
    <w:p w14:paraId="7BD44CE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устанавливать существенный признак классификации, основания для обобщения и сравнения, критерии проводимого анализа;</w:t>
      </w:r>
    </w:p>
    <w:p w14:paraId="1A974FC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9DC438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дефициты информации, данных, необходимых для решения поставленной задачи;</w:t>
      </w:r>
    </w:p>
    <w:p w14:paraId="52189C9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53D20C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5205CA5" w14:textId="1743EBBC"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 У обучающегося будут сформированы следующие базовые исследовательские действия как часть </w:t>
      </w:r>
      <w:r w:rsidRPr="00FF3867">
        <w:rPr>
          <w:bCs/>
          <w:sz w:val="24"/>
          <w:szCs w:val="24"/>
        </w:rPr>
        <w:t>познавательных универсальных учебных действий</w:t>
      </w:r>
      <w:r w:rsidRPr="00FF3867">
        <w:rPr>
          <w:sz w:val="24"/>
          <w:szCs w:val="24"/>
        </w:rPr>
        <w:t>:</w:t>
      </w:r>
    </w:p>
    <w:p w14:paraId="258F0FA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C58D1E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14:paraId="7679B9B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6D6E59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D31D326" w14:textId="1DBC4124"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работать с информацией как часть </w:t>
      </w:r>
      <w:r w:rsidRPr="00FF3867">
        <w:rPr>
          <w:bCs/>
          <w:sz w:val="24"/>
          <w:szCs w:val="24"/>
        </w:rPr>
        <w:t>познавательных универсальных учебных действий</w:t>
      </w:r>
      <w:r w:rsidRPr="00FF3867">
        <w:rPr>
          <w:sz w:val="24"/>
          <w:szCs w:val="24"/>
        </w:rPr>
        <w:t>:</w:t>
      </w:r>
    </w:p>
    <w:p w14:paraId="2B7E531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8465D9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выбирать, анализировать, систематизировать и интерпретировать информацию различных видов и форм представления;</w:t>
      </w:r>
    </w:p>
    <w:p w14:paraId="2E823C1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5547C89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E8512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147F2E4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эффективно запоминать и систематизировать информацию;</w:t>
      </w:r>
    </w:p>
    <w:p w14:paraId="6E1E0D3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овладение системой универсальных познавательных действий обеспечивает сформированность когнитивных навыков обучающихся.</w:t>
      </w:r>
    </w:p>
    <w:p w14:paraId="11EEBBA6" w14:textId="3536E2BE"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общения как часть </w:t>
      </w:r>
      <w:r w:rsidRPr="00FF3867">
        <w:rPr>
          <w:bCs/>
          <w:sz w:val="24"/>
          <w:szCs w:val="24"/>
        </w:rPr>
        <w:t>коммуникативных универсальных учебных действий</w:t>
      </w:r>
      <w:r w:rsidRPr="00FF3867">
        <w:rPr>
          <w:sz w:val="24"/>
          <w:szCs w:val="24"/>
        </w:rPr>
        <w:t>:</w:t>
      </w:r>
    </w:p>
    <w:p w14:paraId="0EA184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56DC0F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3E90A51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сопоставлять свои суждения с суждениями других участников диалога, обнаруживать различие и сходство позиций;</w:t>
      </w:r>
    </w:p>
    <w:p w14:paraId="4E192EC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7246B9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B3FB3BB" w14:textId="79454A7E"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самоорганизации как части </w:t>
      </w:r>
      <w:r w:rsidRPr="00FF3867">
        <w:rPr>
          <w:bCs/>
          <w:sz w:val="24"/>
          <w:szCs w:val="24"/>
        </w:rPr>
        <w:t>регулятивных универсальных учебных действий</w:t>
      </w:r>
      <w:r w:rsidRPr="00FF3867">
        <w:rPr>
          <w:sz w:val="24"/>
          <w:szCs w:val="24"/>
        </w:rPr>
        <w:t>:</w:t>
      </w:r>
    </w:p>
    <w:p w14:paraId="25DED1C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выявлять проблемные вопросы, требующие решения в жизненных и учебных ситуациях;</w:t>
      </w:r>
    </w:p>
    <w:p w14:paraId="70232FC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10EE1AF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198CB4C5" w14:textId="79D2DD42" w:rsidR="006103F1" w:rsidRPr="00FF3867" w:rsidRDefault="006103F1" w:rsidP="00FF3867">
      <w:pPr>
        <w:tabs>
          <w:tab w:val="left" w:pos="2730"/>
        </w:tabs>
        <w:spacing w:line="240" w:lineRule="auto"/>
        <w:ind w:right="6" w:firstLine="567"/>
        <w:rPr>
          <w:sz w:val="24"/>
          <w:szCs w:val="24"/>
        </w:rPr>
      </w:pPr>
      <w:r w:rsidRPr="00FF3867">
        <w:rPr>
          <w:sz w:val="24"/>
          <w:szCs w:val="24"/>
        </w:rPr>
        <w:t xml:space="preserve">У обучающегося будут сформированы умения самоконтроля, эмоционального интеллекта как части </w:t>
      </w:r>
      <w:r w:rsidRPr="00FF3867">
        <w:rPr>
          <w:bCs/>
          <w:sz w:val="24"/>
          <w:szCs w:val="24"/>
        </w:rPr>
        <w:t>регулятивных универсальных учебных действий</w:t>
      </w:r>
      <w:r w:rsidRPr="00FF3867">
        <w:rPr>
          <w:sz w:val="24"/>
          <w:szCs w:val="24"/>
        </w:rPr>
        <w:t>:</w:t>
      </w:r>
    </w:p>
    <w:p w14:paraId="45FFB0E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D323E6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B90968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оценивать соответствие результата цели и условиям;</w:t>
      </w:r>
    </w:p>
    <w:p w14:paraId="44EBEAB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управлять собственными эмоциями и не поддаваться эмоциям других, выявлять и анализировать их причины;</w:t>
      </w:r>
    </w:p>
    <w:p w14:paraId="2997A23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ставить себя на место другого человека, понимать мотивы и намерения другого, регулировать способ выражения эмоций;</w:t>
      </w:r>
    </w:p>
    <w:p w14:paraId="3936822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осознанно относиться к другому человеку, его мнению, признавать право на ошибку свою и чужую;</w:t>
      </w:r>
    </w:p>
    <w:p w14:paraId="7B2CD7A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быть открытым себе и другим, осознавать невозможность контроля всего вокруг.</w:t>
      </w:r>
    </w:p>
    <w:p w14:paraId="025A23AC" w14:textId="0D518B2F" w:rsidR="006103F1" w:rsidRPr="00FF3867" w:rsidRDefault="006103F1" w:rsidP="00FF3867">
      <w:pPr>
        <w:tabs>
          <w:tab w:val="left" w:pos="2730"/>
        </w:tabs>
        <w:spacing w:line="240" w:lineRule="auto"/>
        <w:ind w:right="6" w:firstLine="567"/>
        <w:rPr>
          <w:sz w:val="24"/>
          <w:szCs w:val="24"/>
        </w:rPr>
      </w:pPr>
      <w:r w:rsidRPr="00FF3867">
        <w:rPr>
          <w:sz w:val="24"/>
          <w:szCs w:val="24"/>
        </w:rPr>
        <w:t>У обучающегося будут сформированы умения совместной деятельности:</w:t>
      </w:r>
    </w:p>
    <w:p w14:paraId="571736A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понимать и использовать преимущества командной и индивидуальной работы при решении конкретной учебной задачи;</w:t>
      </w:r>
    </w:p>
    <w:p w14:paraId="3098953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8A122B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8BDA81E" w14:textId="3165B8C2" w:rsidR="006103F1" w:rsidRPr="00FF3867" w:rsidRDefault="006103F1" w:rsidP="00FF3867">
      <w:pPr>
        <w:tabs>
          <w:tab w:val="left" w:pos="2730"/>
        </w:tabs>
        <w:spacing w:line="240" w:lineRule="auto"/>
        <w:ind w:right="6" w:firstLine="567"/>
        <w:rPr>
          <w:b/>
          <w:sz w:val="24"/>
          <w:szCs w:val="24"/>
        </w:rPr>
      </w:pPr>
      <w:r w:rsidRPr="00FF3867">
        <w:rPr>
          <w:b/>
          <w:bCs/>
          <w:sz w:val="24"/>
          <w:szCs w:val="24"/>
        </w:rPr>
        <w:t xml:space="preserve">Предметные результаты освоения программы по ОБЖ на уровне основного общего образования </w:t>
      </w:r>
    </w:p>
    <w:p w14:paraId="6EE72E02" w14:textId="751C4147" w:rsidR="006103F1" w:rsidRPr="00FF3867" w:rsidRDefault="006103F1" w:rsidP="00FF3867">
      <w:pPr>
        <w:tabs>
          <w:tab w:val="left" w:pos="2730"/>
        </w:tabs>
        <w:spacing w:line="240" w:lineRule="auto"/>
        <w:ind w:right="6" w:firstLine="567"/>
        <w:rPr>
          <w:sz w:val="24"/>
          <w:szCs w:val="24"/>
        </w:rPr>
      </w:pPr>
      <w:r w:rsidRPr="00FF3867">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5DCFBE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9B8025C" w14:textId="593C523A" w:rsidR="006103F1" w:rsidRPr="00FF3867" w:rsidRDefault="006103F1" w:rsidP="00FF3867">
      <w:pPr>
        <w:tabs>
          <w:tab w:val="left" w:pos="2730"/>
        </w:tabs>
        <w:spacing w:line="240" w:lineRule="auto"/>
        <w:ind w:right="6" w:firstLine="567"/>
        <w:rPr>
          <w:sz w:val="24"/>
          <w:szCs w:val="24"/>
        </w:rPr>
      </w:pPr>
      <w:r w:rsidRPr="00FF3867">
        <w:rPr>
          <w:sz w:val="24"/>
          <w:szCs w:val="24"/>
        </w:rPr>
        <w:t>Предметные результаты по ОБЖ должны обеспечивать:</w:t>
      </w:r>
    </w:p>
    <w:p w14:paraId="233F8DE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833311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EEEB08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5F6B98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53765E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794C1E4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833B80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327E42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C68462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758BAA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1FDB37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CDAE6C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4D40E27" w14:textId="6C6D8F96" w:rsidR="006103F1" w:rsidRPr="00FF3867" w:rsidRDefault="006103F1" w:rsidP="00FF3867">
      <w:pPr>
        <w:tabs>
          <w:tab w:val="left" w:pos="2730"/>
        </w:tabs>
        <w:spacing w:line="240" w:lineRule="auto"/>
        <w:ind w:right="6" w:firstLine="567"/>
        <w:rPr>
          <w:sz w:val="24"/>
          <w:szCs w:val="24"/>
        </w:rPr>
      </w:pPr>
      <w:r w:rsidRPr="00FF3867">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62FA7F0" w14:textId="63295AB3" w:rsidR="006103F1" w:rsidRPr="00FF3867" w:rsidRDefault="00CA334A" w:rsidP="00FF3867">
      <w:pPr>
        <w:tabs>
          <w:tab w:val="left" w:pos="2730"/>
        </w:tabs>
        <w:spacing w:line="240" w:lineRule="auto"/>
        <w:ind w:right="6" w:firstLine="567"/>
        <w:rPr>
          <w:sz w:val="24"/>
          <w:szCs w:val="24"/>
        </w:rPr>
      </w:pPr>
      <w:r w:rsidRPr="00FF3867">
        <w:rPr>
          <w:sz w:val="24"/>
          <w:szCs w:val="24"/>
        </w:rPr>
        <w:t>Учитель-предметник</w:t>
      </w:r>
      <w:r w:rsidR="006103F1" w:rsidRPr="00FF3867">
        <w:rPr>
          <w:sz w:val="24"/>
          <w:szCs w:val="24"/>
        </w:rPr>
        <w:t xml:space="preserve"> вправе самостоятельно определять последовательность для освоения обучающимися модулей ОБЖ.</w:t>
      </w:r>
    </w:p>
    <w:p w14:paraId="7D4A7DBF" w14:textId="339316C5" w:rsidR="006103F1" w:rsidRPr="00FF3867" w:rsidRDefault="00CA334A" w:rsidP="00FF3867">
      <w:pPr>
        <w:tabs>
          <w:tab w:val="left" w:pos="2730"/>
        </w:tabs>
        <w:spacing w:line="240" w:lineRule="auto"/>
        <w:ind w:right="6" w:firstLine="567"/>
        <w:rPr>
          <w:sz w:val="24"/>
          <w:szCs w:val="24"/>
        </w:rPr>
      </w:pPr>
      <w:r w:rsidRPr="00FF3867">
        <w:rPr>
          <w:sz w:val="24"/>
          <w:szCs w:val="24"/>
        </w:rPr>
        <w:t>ФОП ООО п</w:t>
      </w:r>
      <w:r w:rsidR="006103F1" w:rsidRPr="00FF3867">
        <w:rPr>
          <w:sz w:val="24"/>
          <w:szCs w:val="24"/>
        </w:rPr>
        <w:t>редлагается распределение предметных результатов, формируемых в ходе изучения учебного предмета ОБЖ, сгруппировать по учебным модулям:</w:t>
      </w:r>
    </w:p>
    <w:p w14:paraId="2DC7073E" w14:textId="198D3F8E" w:rsidR="006103F1" w:rsidRPr="00FF3867" w:rsidRDefault="006103F1" w:rsidP="00FF3867">
      <w:pPr>
        <w:tabs>
          <w:tab w:val="left" w:pos="2730"/>
        </w:tabs>
        <w:spacing w:line="240" w:lineRule="auto"/>
        <w:ind w:right="6" w:firstLine="567"/>
        <w:rPr>
          <w:sz w:val="24"/>
          <w:szCs w:val="24"/>
        </w:rPr>
      </w:pPr>
      <w:r w:rsidRPr="00FF3867">
        <w:rPr>
          <w:sz w:val="24"/>
          <w:szCs w:val="24"/>
        </w:rPr>
        <w:t>Модуль № 1 «Культура безопасности жизнедеятельности в современном обществе»:</w:t>
      </w:r>
    </w:p>
    <w:p w14:paraId="476D9CE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14:paraId="532A344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14:paraId="152424C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26A43E8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05FFEFD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общие принципы безопасного поведения;</w:t>
      </w:r>
    </w:p>
    <w:p w14:paraId="46A14F1E" w14:textId="6BBEE4E8" w:rsidR="006103F1" w:rsidRPr="00FF3867" w:rsidRDefault="006103F1" w:rsidP="00FF3867">
      <w:pPr>
        <w:tabs>
          <w:tab w:val="left" w:pos="2730"/>
        </w:tabs>
        <w:spacing w:line="240" w:lineRule="auto"/>
        <w:ind w:right="6" w:firstLine="567"/>
        <w:rPr>
          <w:sz w:val="24"/>
          <w:szCs w:val="24"/>
        </w:rPr>
      </w:pPr>
      <w:r w:rsidRPr="00FF3867">
        <w:rPr>
          <w:sz w:val="24"/>
          <w:szCs w:val="24"/>
        </w:rPr>
        <w:t>Модуль № 2 «Безопасность в быту»:</w:t>
      </w:r>
    </w:p>
    <w:p w14:paraId="3565125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особенности жизнеобеспечения жилища;</w:t>
      </w:r>
    </w:p>
    <w:p w14:paraId="017D17F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370CB3A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знать права, обязанности и ответственность граждан в области пожарной безопасности;</w:t>
      </w:r>
    </w:p>
    <w:p w14:paraId="7D54B02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позволяющие предупредить возникновение опасных ситуаций в быту;</w:t>
      </w:r>
    </w:p>
    <w:p w14:paraId="34F602E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ситуации криминального характера;</w:t>
      </w:r>
    </w:p>
    <w:p w14:paraId="5CDB6AF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знать о правилах вызова экстренных служб и ответственности за ложные сообщения;</w:t>
      </w:r>
    </w:p>
    <w:p w14:paraId="68A3149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5358D72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криминального характера;</w:t>
      </w:r>
    </w:p>
    <w:p w14:paraId="124353F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3BF88E7C" w14:textId="44AC9D0A" w:rsidR="006103F1" w:rsidRPr="00FF3867" w:rsidRDefault="006103F1" w:rsidP="00FF3867">
      <w:pPr>
        <w:tabs>
          <w:tab w:val="left" w:pos="2730"/>
        </w:tabs>
        <w:spacing w:line="240" w:lineRule="auto"/>
        <w:ind w:right="6" w:firstLine="567"/>
        <w:rPr>
          <w:sz w:val="24"/>
          <w:szCs w:val="24"/>
        </w:rPr>
      </w:pPr>
      <w:r w:rsidRPr="00FF3867">
        <w:rPr>
          <w:sz w:val="24"/>
          <w:szCs w:val="24"/>
        </w:rPr>
        <w:t>Модуль № 3 «Безопасность на транспорте»:</w:t>
      </w:r>
    </w:p>
    <w:p w14:paraId="497EF287"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классифицировать виды опасностей на транспорте (наземный, подземный, железнодорожный, водный, воздушный);</w:t>
      </w:r>
    </w:p>
    <w:p w14:paraId="262B09D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5C24A2E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489EA5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9F0839E" w14:textId="4790BD2A" w:rsidR="006103F1" w:rsidRPr="00FF3867" w:rsidRDefault="006103F1" w:rsidP="00FF3867">
      <w:pPr>
        <w:tabs>
          <w:tab w:val="left" w:pos="2730"/>
        </w:tabs>
        <w:spacing w:line="240" w:lineRule="auto"/>
        <w:ind w:right="6" w:firstLine="567"/>
        <w:rPr>
          <w:sz w:val="24"/>
          <w:szCs w:val="24"/>
        </w:rPr>
      </w:pPr>
      <w:r w:rsidRPr="00FF3867">
        <w:rPr>
          <w:sz w:val="24"/>
          <w:szCs w:val="24"/>
        </w:rPr>
        <w:t>Модуль № 4 «Безопасность в общественных местах»:</w:t>
      </w:r>
    </w:p>
    <w:p w14:paraId="5AF6271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30460C9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в местах массового пребывания людей (в толпе);</w:t>
      </w:r>
    </w:p>
    <w:p w14:paraId="0A5D22D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знать правила информирования экстренных служб;</w:t>
      </w:r>
    </w:p>
    <w:p w14:paraId="320F72B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обнаружении в общественных местах бесхозных (потенциально опасных) вещей и предметов;</w:t>
      </w:r>
    </w:p>
    <w:p w14:paraId="15B0CF0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эвакуироваться из общественных мест и зданий;</w:t>
      </w:r>
    </w:p>
    <w:p w14:paraId="3B03967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возникновении пожара и происшествиях в общественных местах;</w:t>
      </w:r>
    </w:p>
    <w:p w14:paraId="13AF1E6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условиях совершения террористического акта, в том числе при захвате и освобождении заложников;</w:t>
      </w:r>
    </w:p>
    <w:p w14:paraId="402F305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ситуациях криминогенного и антиобщественного характера;</w:t>
      </w:r>
    </w:p>
    <w:p w14:paraId="6D5E2CEE" w14:textId="7DD91BA1" w:rsidR="006103F1" w:rsidRPr="00FF3867" w:rsidRDefault="006103F1" w:rsidP="00FF3867">
      <w:pPr>
        <w:tabs>
          <w:tab w:val="left" w:pos="2730"/>
        </w:tabs>
        <w:spacing w:line="240" w:lineRule="auto"/>
        <w:ind w:right="6" w:firstLine="567"/>
        <w:rPr>
          <w:sz w:val="24"/>
          <w:szCs w:val="24"/>
        </w:rPr>
      </w:pPr>
      <w:r w:rsidRPr="00FF3867">
        <w:rPr>
          <w:sz w:val="24"/>
          <w:szCs w:val="24"/>
        </w:rPr>
        <w:t>Модуль № 5 «Безопасность в природной среде»:</w:t>
      </w:r>
    </w:p>
    <w:p w14:paraId="50EE908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понятия экологии, экологической культуры, значение экологии для устойчивого развития общества;</w:t>
      </w:r>
    </w:p>
    <w:p w14:paraId="6B2C9F9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помнить и выполнять правила безопасного поведения при неблагоприятной экологической обстановке;</w:t>
      </w:r>
    </w:p>
    <w:p w14:paraId="29F2E49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поведения на природе;</w:t>
      </w:r>
    </w:p>
    <w:p w14:paraId="6638E14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правила безопасного поведения на водоёмах в различное время года;</w:t>
      </w:r>
    </w:p>
    <w:p w14:paraId="2F26576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6CF2D2C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правила само- и взаимопомощи терпящим бедствие на воде;</w:t>
      </w:r>
    </w:p>
    <w:p w14:paraId="3A8CA1B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4023B9C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знать и применять способы подачи сигнала о помощи;</w:t>
      </w:r>
    </w:p>
    <w:p w14:paraId="359ABCCB" w14:textId="20177823" w:rsidR="006103F1" w:rsidRPr="00FF3867" w:rsidRDefault="006103F1" w:rsidP="00FF3867">
      <w:pPr>
        <w:tabs>
          <w:tab w:val="left" w:pos="2730"/>
        </w:tabs>
        <w:spacing w:line="240" w:lineRule="auto"/>
        <w:ind w:right="6" w:firstLine="567"/>
        <w:rPr>
          <w:sz w:val="24"/>
          <w:szCs w:val="24"/>
        </w:rPr>
      </w:pPr>
      <w:r w:rsidRPr="00FF3867">
        <w:rPr>
          <w:sz w:val="24"/>
          <w:szCs w:val="24"/>
        </w:rPr>
        <w:t>Модуль № 6 «Здоровье и как его сохранить. Основы медицинских знаний»:</w:t>
      </w:r>
    </w:p>
    <w:p w14:paraId="0C4985C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смысл понятий здоровья (физического и психического) и здорового образа жизни;</w:t>
      </w:r>
    </w:p>
    <w:p w14:paraId="7B9CCD9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факторы, влияющие на здоровье человека;</w:t>
      </w:r>
    </w:p>
    <w:p w14:paraId="49883EE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AE2C39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негативно относиться к вредным привычкам (табакокурение, алкоголизм, наркомания, игровая зависимость);</w:t>
      </w:r>
    </w:p>
    <w:p w14:paraId="387577B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мер защиты от инфекционных и неинфекционных заболеваний;</w:t>
      </w:r>
    </w:p>
    <w:p w14:paraId="0D7F038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случае возникновения чрезвычайных ситуаций биолого-социального происхождения (эпидемии, пандемии);</w:t>
      </w:r>
    </w:p>
    <w:p w14:paraId="5CB7D7B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13DA863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оказывать первую помощь и самопомощь при неотложных состояниях;</w:t>
      </w:r>
    </w:p>
    <w:p w14:paraId="415C529C" w14:textId="68415C64" w:rsidR="006103F1" w:rsidRPr="00FF3867" w:rsidRDefault="006103F1" w:rsidP="00FF3867">
      <w:pPr>
        <w:tabs>
          <w:tab w:val="left" w:pos="2730"/>
        </w:tabs>
        <w:spacing w:line="240" w:lineRule="auto"/>
        <w:ind w:right="6" w:firstLine="567"/>
        <w:rPr>
          <w:sz w:val="24"/>
          <w:szCs w:val="24"/>
        </w:rPr>
      </w:pPr>
      <w:r w:rsidRPr="00FF3867">
        <w:rPr>
          <w:sz w:val="24"/>
          <w:szCs w:val="24"/>
        </w:rPr>
        <w:t>Модуль № 7 «Безопасность в социуме»:</w:t>
      </w:r>
    </w:p>
    <w:p w14:paraId="0DDA07F6"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межличностного и группового конфликта;</w:t>
      </w:r>
    </w:p>
    <w:p w14:paraId="0070215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способы избегания и разрешения конфликтных ситуаций;</w:t>
      </w:r>
    </w:p>
    <w:p w14:paraId="68BAD5B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опасные проявления конфликтов (в том числе насилие, буллинг (травля);</w:t>
      </w:r>
    </w:p>
    <w:p w14:paraId="62A5137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71E9711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23A4283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BA6B97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опасности и соблюдать правила безопасного поведения в практике современных молодёжных увлечений;</w:t>
      </w:r>
    </w:p>
    <w:p w14:paraId="7626DA81"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опасных проявлениях конфликта и при возможных манипуляциях;</w:t>
      </w:r>
    </w:p>
    <w:p w14:paraId="4B998EDC" w14:textId="372D74DD" w:rsidR="006103F1" w:rsidRPr="00FF3867" w:rsidRDefault="006103F1" w:rsidP="00FF3867">
      <w:pPr>
        <w:tabs>
          <w:tab w:val="left" w:pos="2730"/>
        </w:tabs>
        <w:spacing w:line="240" w:lineRule="auto"/>
        <w:ind w:right="6" w:firstLine="567"/>
        <w:rPr>
          <w:sz w:val="24"/>
          <w:szCs w:val="24"/>
        </w:rPr>
      </w:pPr>
      <w:r w:rsidRPr="00FF3867">
        <w:rPr>
          <w:sz w:val="24"/>
          <w:szCs w:val="24"/>
        </w:rPr>
        <w:t>Модуль № 8 «Безопасность в информационном пространстве»:</w:t>
      </w:r>
    </w:p>
    <w:p w14:paraId="5D0A5B7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71640AB8"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25FC25EA"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предупреждать возникновение сложных и опасных ситуаций;</w:t>
      </w:r>
    </w:p>
    <w:p w14:paraId="5547393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86B6141" w14:textId="35A88701" w:rsidR="006103F1" w:rsidRPr="00FF3867" w:rsidRDefault="006103F1" w:rsidP="00FF3867">
      <w:pPr>
        <w:tabs>
          <w:tab w:val="left" w:pos="2730"/>
        </w:tabs>
        <w:spacing w:line="240" w:lineRule="auto"/>
        <w:ind w:right="6" w:firstLine="567"/>
        <w:rPr>
          <w:sz w:val="24"/>
          <w:szCs w:val="24"/>
        </w:rPr>
      </w:pPr>
      <w:r w:rsidRPr="00FF3867">
        <w:rPr>
          <w:sz w:val="24"/>
          <w:szCs w:val="24"/>
        </w:rPr>
        <w:t>Модуль № 9 «Основы противодействия экстремизму и терроризму»:</w:t>
      </w:r>
    </w:p>
    <w:p w14:paraId="3A7EC5C4"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понятия экстремизма, терроризма, их причины и последствия;</w:t>
      </w:r>
    </w:p>
    <w:p w14:paraId="2C75D12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сформировать негативное отношение к экстремистской и террористической деятельности;</w:t>
      </w:r>
    </w:p>
    <w:p w14:paraId="3EE5ED6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организационные основы системы противодействия терроризму и экстремизму в Российской Федерации;</w:t>
      </w:r>
    </w:p>
    <w:p w14:paraId="15D09A20"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распознавать ситуации угрозы террористического акта в доме, в общественном месте;</w:t>
      </w:r>
    </w:p>
    <w:p w14:paraId="7EB58913"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при обнаружении в общественных местах бесхозных (или опасных) вещей и предметов;</w:t>
      </w:r>
    </w:p>
    <w:p w14:paraId="15589ABC"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безопасно действовать в условиях совершения террористического акта, в том числе при захвате и освобождении заложников;</w:t>
      </w:r>
    </w:p>
    <w:p w14:paraId="0334E974" w14:textId="07A8173D" w:rsidR="006103F1" w:rsidRPr="00FF3867" w:rsidRDefault="006103F1" w:rsidP="00FF3867">
      <w:pPr>
        <w:tabs>
          <w:tab w:val="left" w:pos="2730"/>
        </w:tabs>
        <w:spacing w:line="240" w:lineRule="auto"/>
        <w:ind w:right="6" w:firstLine="567"/>
        <w:rPr>
          <w:sz w:val="24"/>
          <w:szCs w:val="24"/>
        </w:rPr>
      </w:pPr>
      <w:r w:rsidRPr="00FF3867">
        <w:rPr>
          <w:sz w:val="24"/>
          <w:szCs w:val="24"/>
        </w:rPr>
        <w:t>Модуль № 10 «Взаимодействие личности, общества и государства в обеспечении безопасности жизни и здоровья населения»:</w:t>
      </w:r>
    </w:p>
    <w:p w14:paraId="1FECC1BD"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58D124C9"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6A7D1B8B"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объяснять правила оповещения и эвакуации населения в условиях чрезвычайных ситуаций;</w:t>
      </w:r>
    </w:p>
    <w:p w14:paraId="5C968C3F"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168F242E"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владеть правилами безопасного поведения и безопасно действовать в различных ситуациях;</w:t>
      </w:r>
    </w:p>
    <w:p w14:paraId="0C6BC3A5"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владеть способами антикоррупционного поведения с учётом возрастных обязанностей;</w:t>
      </w:r>
    </w:p>
    <w:p w14:paraId="1D3D36A2" w14:textId="77777777" w:rsidR="006103F1" w:rsidRPr="00FF3867" w:rsidRDefault="006103F1" w:rsidP="00FF3867">
      <w:pPr>
        <w:tabs>
          <w:tab w:val="left" w:pos="2730"/>
        </w:tabs>
        <w:spacing w:line="240" w:lineRule="auto"/>
        <w:ind w:right="6" w:firstLine="567"/>
        <w:rPr>
          <w:sz w:val="24"/>
          <w:szCs w:val="24"/>
        </w:rPr>
      </w:pPr>
      <w:r w:rsidRPr="00FF3867">
        <w:rPr>
          <w:sz w:val="24"/>
          <w:szCs w:val="24"/>
        </w:rPr>
        <w:t>информировать население и соответствующие органы о возникновении опасных ситуаций.</w:t>
      </w:r>
    </w:p>
    <w:p w14:paraId="53D537EC" w14:textId="7623840F" w:rsidR="006103F1" w:rsidRPr="00FF3867" w:rsidRDefault="006103F1" w:rsidP="00FF3867">
      <w:pPr>
        <w:tabs>
          <w:tab w:val="left" w:pos="2730"/>
        </w:tabs>
        <w:spacing w:line="240" w:lineRule="auto"/>
        <w:ind w:right="6" w:firstLine="0"/>
        <w:rPr>
          <w:sz w:val="24"/>
          <w:szCs w:val="24"/>
        </w:rPr>
      </w:pPr>
    </w:p>
    <w:p w14:paraId="6BCA0DB5" w14:textId="1D005DD4" w:rsidR="006103F1" w:rsidRPr="00FF3867" w:rsidRDefault="006103F1" w:rsidP="00FF3867">
      <w:pPr>
        <w:tabs>
          <w:tab w:val="left" w:pos="2730"/>
        </w:tabs>
        <w:spacing w:line="240" w:lineRule="auto"/>
        <w:ind w:right="6" w:firstLine="567"/>
        <w:rPr>
          <w:sz w:val="24"/>
          <w:szCs w:val="24"/>
        </w:rPr>
      </w:pPr>
    </w:p>
    <w:p w14:paraId="5717FF8B" w14:textId="77777777" w:rsidR="006103F1" w:rsidRDefault="006103F1" w:rsidP="006103F1">
      <w:pPr>
        <w:spacing w:line="240" w:lineRule="auto"/>
        <w:ind w:left="540"/>
        <w:contextualSpacing/>
        <w:jc w:val="center"/>
        <w:rPr>
          <w:rFonts w:eastAsia="Calibri" w:cs="Times New Roman"/>
          <w:b/>
          <w:sz w:val="24"/>
          <w:szCs w:val="24"/>
          <w:lang w:eastAsia="en-US"/>
        </w:rPr>
      </w:pPr>
      <w:r w:rsidRPr="006103F1">
        <w:rPr>
          <w:rFonts w:eastAsia="Calibri" w:cs="Times New Roman"/>
          <w:b/>
          <w:sz w:val="24"/>
          <w:szCs w:val="24"/>
          <w:lang w:eastAsia="en-US"/>
        </w:rPr>
        <w:t>Тематическое планирование учебного предмета</w:t>
      </w:r>
    </w:p>
    <w:p w14:paraId="1624B367" w14:textId="77AD86C4" w:rsidR="006103F1" w:rsidRPr="006103F1" w:rsidRDefault="006103F1" w:rsidP="006103F1">
      <w:pPr>
        <w:spacing w:line="240" w:lineRule="auto"/>
        <w:ind w:left="540"/>
        <w:contextualSpacing/>
        <w:jc w:val="center"/>
        <w:rPr>
          <w:rFonts w:eastAsia="Calibri" w:cs="Times New Roman"/>
          <w:b/>
          <w:sz w:val="24"/>
          <w:szCs w:val="24"/>
          <w:lang w:eastAsia="en-US"/>
        </w:rPr>
      </w:pPr>
      <w:r w:rsidRPr="006103F1">
        <w:rPr>
          <w:rFonts w:eastAsia="Calibri" w:cs="Times New Roman"/>
          <w:b/>
          <w:sz w:val="24"/>
          <w:szCs w:val="24"/>
          <w:lang w:eastAsia="en-US"/>
        </w:rPr>
        <w:t xml:space="preserve"> «</w:t>
      </w:r>
      <w:r>
        <w:rPr>
          <w:rFonts w:eastAsia="Calibri" w:cs="Times New Roman"/>
          <w:b/>
          <w:sz w:val="24"/>
          <w:szCs w:val="24"/>
          <w:lang w:eastAsia="en-US"/>
        </w:rPr>
        <w:t>Основы безопасности жизнедеятельности</w:t>
      </w:r>
      <w:r w:rsidRPr="006103F1">
        <w:rPr>
          <w:rFonts w:eastAsia="Calibri" w:cs="Times New Roman"/>
          <w:b/>
          <w:sz w:val="24"/>
          <w:szCs w:val="24"/>
          <w:lang w:eastAsia="en-US"/>
        </w:rPr>
        <w:t>»</w:t>
      </w:r>
    </w:p>
    <w:p w14:paraId="19033AFB" w14:textId="7CA94F0A" w:rsidR="006103F1" w:rsidRDefault="006103F1" w:rsidP="006103F1">
      <w:pPr>
        <w:spacing w:line="240" w:lineRule="auto"/>
        <w:ind w:left="540" w:firstLine="0"/>
        <w:contextualSpacing/>
        <w:jc w:val="center"/>
        <w:rPr>
          <w:rFonts w:eastAsia="SchoolBookSanPin" w:cs="Times New Roman"/>
          <w:b/>
          <w:sz w:val="24"/>
          <w:szCs w:val="24"/>
          <w:lang w:eastAsia="en-US"/>
        </w:rPr>
      </w:pPr>
    </w:p>
    <w:p w14:paraId="55D05722" w14:textId="77777777" w:rsidR="00FF3867" w:rsidRPr="00FF3867" w:rsidRDefault="00FF3867" w:rsidP="00FF3867">
      <w:pPr>
        <w:spacing w:line="240" w:lineRule="auto"/>
        <w:ind w:firstLine="709"/>
        <w:contextualSpacing/>
        <w:rPr>
          <w:rFonts w:eastAsia="SchoolBookSanPin" w:cs="Times New Roman"/>
          <w:b/>
          <w:sz w:val="24"/>
          <w:szCs w:val="24"/>
          <w:lang w:eastAsia="en-US"/>
        </w:rPr>
      </w:pPr>
      <w:r w:rsidRPr="00FF386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6548B379" w14:textId="75D63A6D" w:rsidR="00FF3867" w:rsidRPr="00FF3867" w:rsidRDefault="00FF3867" w:rsidP="00FF3867">
      <w:pPr>
        <w:widowControl w:val="0"/>
        <w:spacing w:line="240" w:lineRule="auto"/>
        <w:ind w:firstLine="709"/>
        <w:rPr>
          <w:rFonts w:eastAsia="SchoolBookSanPin" w:cs="Times New Roman"/>
          <w:sz w:val="24"/>
          <w:szCs w:val="24"/>
          <w:lang w:eastAsia="en-US"/>
        </w:rPr>
      </w:pPr>
      <w:r w:rsidRPr="00FF386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F3867">
        <w:rPr>
          <w:rFonts w:eastAsia="SchoolBookSanPin" w:cs="Times New Roman"/>
          <w:b/>
          <w:sz w:val="24"/>
          <w:szCs w:val="24"/>
          <w:lang w:eastAsia="en-US"/>
        </w:rPr>
        <w:t>«рабочей программе учителя»</w:t>
      </w:r>
      <w:r w:rsidRPr="00FF386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40CFD1BF" w14:textId="1765EB54" w:rsidR="006103F1" w:rsidRPr="006103F1" w:rsidRDefault="006103F1" w:rsidP="006103F1">
      <w:pPr>
        <w:widowControl w:val="0"/>
        <w:spacing w:line="240" w:lineRule="auto"/>
        <w:ind w:firstLine="709"/>
        <w:rPr>
          <w:rFonts w:eastAsia="SchoolBookSanPin" w:cs="Times New Roman"/>
          <w:sz w:val="24"/>
          <w:szCs w:val="24"/>
          <w:lang w:eastAsia="en-US"/>
        </w:rPr>
      </w:pPr>
      <w:r w:rsidRPr="006103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103F1" w:rsidRPr="006103F1" w14:paraId="48DCB4B3" w14:textId="77777777" w:rsidTr="006103F1">
        <w:trPr>
          <w:trHeight w:val="575"/>
        </w:trPr>
        <w:tc>
          <w:tcPr>
            <w:tcW w:w="993" w:type="dxa"/>
          </w:tcPr>
          <w:p w14:paraId="7FAE634D" w14:textId="77777777" w:rsidR="006103F1" w:rsidRPr="006103F1" w:rsidRDefault="006103F1" w:rsidP="006103F1">
            <w:pPr>
              <w:spacing w:line="240" w:lineRule="auto"/>
              <w:ind w:left="142" w:right="354" w:firstLine="96"/>
              <w:jc w:val="center"/>
              <w:rPr>
                <w:rFonts w:eastAsia="Times New Roman"/>
                <w:szCs w:val="20"/>
                <w:lang w:eastAsia="en-US"/>
              </w:rPr>
            </w:pPr>
            <w:r w:rsidRPr="006103F1">
              <w:rPr>
                <w:rFonts w:eastAsia="Times New Roman"/>
                <w:szCs w:val="20"/>
                <w:lang w:eastAsia="en-US"/>
              </w:rPr>
              <w:t>№</w:t>
            </w:r>
            <w:r w:rsidRPr="006103F1">
              <w:rPr>
                <w:rFonts w:eastAsia="Times New Roman"/>
                <w:spacing w:val="-57"/>
                <w:szCs w:val="20"/>
                <w:lang w:eastAsia="en-US"/>
              </w:rPr>
              <w:t xml:space="preserve"> </w:t>
            </w:r>
            <w:r w:rsidRPr="006103F1">
              <w:rPr>
                <w:rFonts w:eastAsia="Times New Roman"/>
                <w:szCs w:val="20"/>
                <w:lang w:eastAsia="en-US"/>
              </w:rPr>
              <w:t>п/п</w:t>
            </w:r>
          </w:p>
        </w:tc>
        <w:tc>
          <w:tcPr>
            <w:tcW w:w="4394" w:type="dxa"/>
          </w:tcPr>
          <w:p w14:paraId="602475C9" w14:textId="77777777" w:rsidR="006103F1" w:rsidRPr="006103F1" w:rsidRDefault="006103F1" w:rsidP="006103F1">
            <w:pPr>
              <w:spacing w:line="240" w:lineRule="auto"/>
              <w:ind w:left="142" w:firstLine="0"/>
              <w:jc w:val="center"/>
              <w:rPr>
                <w:rFonts w:eastAsia="Times New Roman"/>
                <w:szCs w:val="20"/>
                <w:lang w:eastAsia="en-US"/>
              </w:rPr>
            </w:pPr>
            <w:r w:rsidRPr="006103F1">
              <w:rPr>
                <w:rFonts w:eastAsia="Times New Roman"/>
                <w:szCs w:val="20"/>
                <w:lang w:eastAsia="en-US"/>
              </w:rPr>
              <w:t>Тема</w:t>
            </w:r>
          </w:p>
        </w:tc>
        <w:tc>
          <w:tcPr>
            <w:tcW w:w="2126" w:type="dxa"/>
          </w:tcPr>
          <w:p w14:paraId="71C780C0" w14:textId="77777777" w:rsidR="006103F1" w:rsidRPr="006103F1" w:rsidRDefault="006103F1" w:rsidP="006103F1">
            <w:pPr>
              <w:spacing w:line="240" w:lineRule="auto"/>
              <w:ind w:left="142" w:right="27" w:hanging="72"/>
              <w:jc w:val="center"/>
              <w:rPr>
                <w:rFonts w:eastAsia="Times New Roman"/>
                <w:szCs w:val="20"/>
                <w:lang w:val="ru-RU" w:eastAsia="en-US"/>
              </w:rPr>
            </w:pPr>
            <w:r w:rsidRPr="006103F1">
              <w:rPr>
                <w:rFonts w:eastAsia="Times New Roman"/>
                <w:spacing w:val="-1"/>
                <w:szCs w:val="20"/>
                <w:lang w:val="ru-RU" w:eastAsia="en-US"/>
              </w:rPr>
              <w:t>Количество часов, отводимых на освоение каждой темы</w:t>
            </w:r>
          </w:p>
        </w:tc>
        <w:tc>
          <w:tcPr>
            <w:tcW w:w="2126" w:type="dxa"/>
          </w:tcPr>
          <w:p w14:paraId="0DA332B3" w14:textId="77777777" w:rsidR="006103F1" w:rsidRPr="006103F1" w:rsidRDefault="006103F1" w:rsidP="006103F1">
            <w:pPr>
              <w:spacing w:line="240" w:lineRule="auto"/>
              <w:ind w:left="142" w:right="27" w:hanging="72"/>
              <w:jc w:val="center"/>
              <w:rPr>
                <w:rFonts w:eastAsia="Times New Roman"/>
                <w:spacing w:val="-1"/>
                <w:szCs w:val="20"/>
                <w:lang w:eastAsia="en-US"/>
              </w:rPr>
            </w:pPr>
            <w:r w:rsidRPr="006103F1">
              <w:rPr>
                <w:rFonts w:eastAsia="Times New Roman"/>
                <w:spacing w:val="-1"/>
                <w:szCs w:val="20"/>
                <w:lang w:eastAsia="en-US"/>
              </w:rPr>
              <w:t xml:space="preserve">Э(Ц)ОР </w:t>
            </w:r>
          </w:p>
        </w:tc>
      </w:tr>
      <w:tr w:rsidR="006103F1" w:rsidRPr="006103F1" w14:paraId="7C715463" w14:textId="77777777" w:rsidTr="000B2DB9">
        <w:trPr>
          <w:trHeight w:val="812"/>
        </w:trPr>
        <w:tc>
          <w:tcPr>
            <w:tcW w:w="993" w:type="dxa"/>
          </w:tcPr>
          <w:p w14:paraId="560D0F4B" w14:textId="77777777" w:rsidR="006103F1" w:rsidRPr="006103F1" w:rsidRDefault="006103F1" w:rsidP="006103F1">
            <w:pPr>
              <w:spacing w:line="240" w:lineRule="auto"/>
              <w:ind w:left="142" w:firstLine="0"/>
              <w:jc w:val="left"/>
              <w:rPr>
                <w:rFonts w:eastAsia="Times New Roman"/>
                <w:szCs w:val="20"/>
                <w:lang w:eastAsia="en-US"/>
              </w:rPr>
            </w:pPr>
            <w:r w:rsidRPr="006103F1">
              <w:rPr>
                <w:rFonts w:eastAsia="Times New Roman"/>
                <w:szCs w:val="20"/>
                <w:lang w:eastAsia="en-US"/>
              </w:rPr>
              <w:t>1.</w:t>
            </w:r>
          </w:p>
        </w:tc>
        <w:tc>
          <w:tcPr>
            <w:tcW w:w="4394" w:type="dxa"/>
          </w:tcPr>
          <w:p w14:paraId="2825AAA8" w14:textId="77777777" w:rsidR="006103F1" w:rsidRDefault="00404264" w:rsidP="006103F1">
            <w:pPr>
              <w:rPr>
                <w:rFonts w:eastAsia="OfficinaSansBoldITC"/>
                <w:szCs w:val="20"/>
                <w:lang w:val="ru-RU" w:eastAsia="en-US"/>
              </w:rPr>
            </w:pPr>
            <w:r w:rsidRPr="00404264">
              <w:rPr>
                <w:rFonts w:eastAsia="OfficinaSansBoldITC"/>
                <w:szCs w:val="20"/>
                <w:lang w:val="ru-RU" w:eastAsia="en-US"/>
              </w:rPr>
              <w:t>164.3.1. Модуль № 1 «Культура безопасности жизнедеятельности в современном обществе»</w:t>
            </w:r>
          </w:p>
          <w:p w14:paraId="47F325A2"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164.3.2. Модуль № 2 «Безопасность в быту»</w:t>
            </w:r>
          </w:p>
          <w:p w14:paraId="44BE23A2"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164.3.3. Модуль № 3 «Безопасность на транспорте»</w:t>
            </w:r>
          </w:p>
          <w:p w14:paraId="45A608E1"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164.3.4. Модуль № 4 «Безопасность в общественных местах»</w:t>
            </w:r>
          </w:p>
          <w:p w14:paraId="50F249E5"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164.3.5. Модуль № 5 «Безопасность в природной среде»</w:t>
            </w:r>
          </w:p>
          <w:p w14:paraId="33BA4A3D"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164.3.6. Модуль № 6 «Здоровье и как его сохранить. Основы медицинских знаний»</w:t>
            </w:r>
          </w:p>
          <w:p w14:paraId="07DA4302"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164.3.7. Модуль № 7 «Безопасность в социуме»</w:t>
            </w:r>
          </w:p>
          <w:p w14:paraId="1B292BC5"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164.3.8. Модуль № 8 «Безопасность в информационном пространстве»</w:t>
            </w:r>
          </w:p>
          <w:p w14:paraId="144DC14E" w14:textId="77777777" w:rsidR="00404264" w:rsidRDefault="00404264" w:rsidP="006103F1">
            <w:pPr>
              <w:rPr>
                <w:rFonts w:eastAsia="OfficinaSansBoldITC"/>
                <w:szCs w:val="20"/>
                <w:lang w:val="ru-RU" w:eastAsia="en-US"/>
              </w:rPr>
            </w:pPr>
            <w:r w:rsidRPr="00404264">
              <w:rPr>
                <w:rFonts w:eastAsia="OfficinaSansBoldITC"/>
                <w:szCs w:val="20"/>
                <w:lang w:val="ru-RU" w:eastAsia="en-US"/>
              </w:rPr>
              <w:t>164.3.9. Модуль № 9 «Основы противодействия экстремизму и терроризму»</w:t>
            </w:r>
          </w:p>
          <w:p w14:paraId="15F211A8" w14:textId="5AD78ADE" w:rsidR="00404264" w:rsidRPr="006103F1" w:rsidRDefault="00404264" w:rsidP="006103F1">
            <w:pPr>
              <w:rPr>
                <w:rFonts w:eastAsia="OfficinaSansBoldITC"/>
                <w:szCs w:val="20"/>
                <w:lang w:val="ru-RU" w:eastAsia="en-US"/>
              </w:rPr>
            </w:pPr>
            <w:r w:rsidRPr="00404264">
              <w:rPr>
                <w:rFonts w:eastAsia="OfficinaSansBoldITC"/>
                <w:szCs w:val="20"/>
                <w:lang w:val="ru-RU" w:eastAsia="en-US"/>
              </w:rPr>
              <w:t>164.3.10. Модуль № 10 «Взаимодействие личности, общества и государства в обеспечении безопасности жизни и здоровья населения»</w:t>
            </w:r>
          </w:p>
        </w:tc>
        <w:tc>
          <w:tcPr>
            <w:tcW w:w="2126" w:type="dxa"/>
            <w:vMerge w:val="restart"/>
          </w:tcPr>
          <w:p w14:paraId="029C2484"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B317E32"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4C31E61" w14:textId="77777777" w:rsidR="006103F1" w:rsidRPr="006103F1" w:rsidRDefault="006103F1" w:rsidP="006103F1">
            <w:pPr>
              <w:spacing w:line="240" w:lineRule="auto"/>
              <w:ind w:firstLine="0"/>
              <w:jc w:val="center"/>
              <w:rPr>
                <w:rFonts w:eastAsia="Times New Roman"/>
                <w:i/>
                <w:szCs w:val="20"/>
                <w:lang w:val="ru-RU" w:eastAsia="en-US"/>
              </w:rPr>
            </w:pPr>
            <w:r w:rsidRPr="006103F1">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14:paraId="321C4EFB" w14:textId="1F875111" w:rsidR="006103F1" w:rsidRDefault="006103F1" w:rsidP="009B20D2">
      <w:pPr>
        <w:tabs>
          <w:tab w:val="left" w:pos="2730"/>
        </w:tabs>
        <w:spacing w:line="276" w:lineRule="auto"/>
        <w:ind w:right="6" w:firstLine="567"/>
        <w:rPr>
          <w:color w:val="FF0000"/>
          <w:sz w:val="24"/>
          <w:szCs w:val="24"/>
        </w:rPr>
      </w:pPr>
    </w:p>
    <w:p w14:paraId="78F0B232" w14:textId="6E8EEDD3" w:rsidR="009B20D2" w:rsidRDefault="009B20D2" w:rsidP="00AF2DF3">
      <w:pPr>
        <w:tabs>
          <w:tab w:val="left" w:pos="2730"/>
        </w:tabs>
        <w:spacing w:line="276" w:lineRule="auto"/>
        <w:ind w:right="6" w:firstLine="0"/>
        <w:jc w:val="center"/>
        <w:rPr>
          <w:color w:val="FF0000"/>
          <w:sz w:val="24"/>
          <w:szCs w:val="24"/>
        </w:rPr>
      </w:pPr>
    </w:p>
    <w:p w14:paraId="6E609902" w14:textId="77777777" w:rsidR="006C0FB3" w:rsidRPr="00C22E85" w:rsidRDefault="006C0FB3" w:rsidP="007C4065">
      <w:pPr>
        <w:spacing w:line="276" w:lineRule="auto"/>
        <w:ind w:right="6" w:firstLine="567"/>
        <w:rPr>
          <w:color w:val="FF0000"/>
          <w:sz w:val="24"/>
          <w:szCs w:val="24"/>
        </w:rPr>
      </w:pPr>
    </w:p>
    <w:p w14:paraId="7841D518" w14:textId="77777777" w:rsidR="00AF2DF3" w:rsidRPr="00AF2DF3" w:rsidRDefault="00FB252B" w:rsidP="00AF2DF3">
      <w:pPr>
        <w:pStyle w:val="2"/>
        <w:numPr>
          <w:ilvl w:val="1"/>
          <w:numId w:val="145"/>
        </w:numPr>
        <w:spacing w:line="276" w:lineRule="auto"/>
        <w:ind w:left="0" w:firstLine="0"/>
        <w:jc w:val="center"/>
        <w:rPr>
          <w:rFonts w:ascii="Times New Roman" w:hAnsi="Times New Roman" w:cs="Times New Roman"/>
          <w:b/>
          <w:color w:val="auto"/>
          <w:sz w:val="24"/>
        </w:rPr>
      </w:pPr>
      <w:bookmarkStart w:id="181"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14:paraId="7FF47956" w14:textId="1EFF677D" w:rsidR="008011CC" w:rsidRPr="00AF2DF3" w:rsidRDefault="00FB252B" w:rsidP="00AF2DF3">
      <w:pPr>
        <w:pStyle w:val="2"/>
        <w:spacing w:line="276" w:lineRule="auto"/>
        <w:ind w:firstLine="0"/>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181"/>
      <w:r w:rsidR="00AF2DF3" w:rsidRPr="00AF2DF3">
        <w:rPr>
          <w:rFonts w:ascii="Times New Roman" w:hAnsi="Times New Roman" w:cs="Times New Roman"/>
          <w:b/>
          <w:color w:val="auto"/>
          <w:sz w:val="24"/>
        </w:rPr>
        <w:t xml:space="preserve"> на уровне основного общего образования</w:t>
      </w:r>
    </w:p>
    <w:p w14:paraId="3F3CCAB8" w14:textId="77777777" w:rsidR="00AF2DF3" w:rsidRDefault="00AF2DF3" w:rsidP="00FB252B">
      <w:pPr>
        <w:pStyle w:val="2"/>
        <w:ind w:firstLine="709"/>
        <w:jc w:val="center"/>
        <w:rPr>
          <w:rFonts w:ascii="Times New Roman" w:hAnsi="Times New Roman" w:cs="Times New Roman"/>
          <w:b/>
          <w:color w:val="auto"/>
          <w:sz w:val="24"/>
          <w:szCs w:val="24"/>
        </w:rPr>
      </w:pPr>
      <w:bookmarkStart w:id="182" w:name="_Toc133230103"/>
    </w:p>
    <w:p w14:paraId="582F0183" w14:textId="08B26797" w:rsidR="007309D6" w:rsidRPr="00B73B23" w:rsidRDefault="007309D6" w:rsidP="00FB252B">
      <w:pPr>
        <w:pStyle w:val="2"/>
        <w:ind w:firstLine="709"/>
        <w:jc w:val="center"/>
        <w:rPr>
          <w:rFonts w:ascii="Times New Roman" w:hAnsi="Times New Roman" w:cs="Times New Roman"/>
          <w:sz w:val="24"/>
          <w:szCs w:val="24"/>
        </w:rPr>
      </w:pPr>
      <w:r w:rsidRPr="00FB252B">
        <w:rPr>
          <w:rFonts w:ascii="Times New Roman" w:hAnsi="Times New Roman" w:cs="Times New Roman"/>
          <w:b/>
          <w:color w:val="auto"/>
          <w:sz w:val="24"/>
          <w:szCs w:val="24"/>
        </w:rPr>
        <w:t>Пояснительная записка</w:t>
      </w:r>
      <w:bookmarkEnd w:id="182"/>
    </w:p>
    <w:p w14:paraId="1B0137EF" w14:textId="6B3FF165" w:rsidR="008011CC" w:rsidRDefault="00853E44" w:rsidP="00AF2DF3">
      <w:pPr>
        <w:spacing w:line="240" w:lineRule="auto"/>
        <w:ind w:right="6" w:firstLine="709"/>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AF2DF3">
      <w:pPr>
        <w:spacing w:line="240" w:lineRule="auto"/>
        <w:ind w:right="6" w:firstLine="709"/>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AF2DF3">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AF2DF3">
      <w:pPr>
        <w:spacing w:line="240" w:lineRule="auto"/>
        <w:ind w:firstLine="709"/>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AF2DF3">
      <w:pPr>
        <w:spacing w:line="240" w:lineRule="auto"/>
        <w:ind w:firstLine="709"/>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AF2DF3">
      <w:pPr>
        <w:pStyle w:val="ae"/>
        <w:numPr>
          <w:ilvl w:val="0"/>
          <w:numId w:val="10"/>
        </w:numPr>
        <w:ind w:left="0" w:firstLine="709"/>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7309D6" w:rsidRDefault="007309D6" w:rsidP="00AF2DF3">
      <w:pPr>
        <w:pStyle w:val="ae"/>
        <w:ind w:firstLine="709"/>
        <w:jc w:val="both"/>
        <w:rPr>
          <w:rFonts w:ascii="Times New Roman" w:eastAsia="Times New Roman" w:hAnsi="Times New Roman" w:cs="Times New Roman"/>
          <w:sz w:val="24"/>
          <w:szCs w:val="24"/>
          <w:lang w:eastAsia="ru-RU"/>
        </w:rPr>
      </w:pPr>
    </w:p>
    <w:p w14:paraId="33B4148E" w14:textId="0E5E8397" w:rsidR="00B9277B" w:rsidRDefault="007309D6" w:rsidP="00AF2DF3">
      <w:pPr>
        <w:pStyle w:val="2"/>
        <w:spacing w:line="240" w:lineRule="auto"/>
        <w:ind w:firstLine="709"/>
        <w:jc w:val="center"/>
        <w:rPr>
          <w:rFonts w:ascii="Times New Roman" w:hAnsi="Times New Roman" w:cs="Times New Roman"/>
          <w:b/>
          <w:color w:val="auto"/>
          <w:sz w:val="24"/>
          <w:szCs w:val="24"/>
        </w:rPr>
      </w:pPr>
      <w:bookmarkStart w:id="183"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183"/>
    </w:p>
    <w:p w14:paraId="5AEAF4C5" w14:textId="77777777" w:rsidR="00AF2DF3" w:rsidRPr="00AF2DF3" w:rsidRDefault="00AF2DF3" w:rsidP="00AF2DF3"/>
    <w:p w14:paraId="7D72F43E" w14:textId="7FDF37F9" w:rsidR="00B9277B" w:rsidRDefault="00B9277B" w:rsidP="00AF2DF3">
      <w:pPr>
        <w:spacing w:line="240" w:lineRule="auto"/>
        <w:ind w:firstLine="709"/>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AF2DF3">
      <w:pPr>
        <w:pStyle w:val="af4"/>
        <w:ind w:firstLine="709"/>
        <w:jc w:val="both"/>
        <w:rPr>
          <w:rFonts w:ascii="Times New Roman" w:hAnsi="Times New Roman" w:cs="Times New Roman"/>
          <w:b w:val="0"/>
          <w:bCs/>
          <w:sz w:val="24"/>
          <w:szCs w:val="24"/>
        </w:rPr>
      </w:pPr>
      <w:bookmarkStart w:id="184"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186B056F" w14:textId="77777777" w:rsidR="00AF2DF3" w:rsidRDefault="00AF2DF3" w:rsidP="001F4A01">
      <w:pPr>
        <w:pStyle w:val="af4"/>
        <w:spacing w:line="276" w:lineRule="auto"/>
        <w:ind w:firstLine="567"/>
        <w:jc w:val="center"/>
        <w:rPr>
          <w:rFonts w:ascii="Times New Roman" w:hAnsi="Times New Roman" w:cs="Times New Roman"/>
          <w:sz w:val="24"/>
          <w:szCs w:val="24"/>
        </w:rPr>
      </w:pPr>
    </w:p>
    <w:p w14:paraId="5CEC1DFD" w14:textId="7B8E2D41"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184"/>
    </w:p>
    <w:p w14:paraId="7340866A" w14:textId="77777777" w:rsidR="00B9277B" w:rsidRPr="001F4A01" w:rsidRDefault="00B9277B" w:rsidP="001A08EB">
      <w:pPr>
        <w:pStyle w:val="15"/>
        <w:ind w:firstLine="567"/>
        <w:rPr>
          <w:rFonts w:ascii="Times New Roman" w:hAnsi="Times New Roman" w:cs="Times New Roman"/>
          <w:sz w:val="24"/>
          <w:szCs w:val="24"/>
        </w:rPr>
      </w:pPr>
      <w:bookmarkStart w:id="185"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185"/>
    </w:p>
    <w:p w14:paraId="0D718194"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Default="00DF43BF" w:rsidP="001A08EB">
      <w:pPr>
        <w:pStyle w:val="14"/>
        <w:spacing w:line="240" w:lineRule="auto"/>
        <w:jc w:val="both"/>
        <w:rPr>
          <w:color w:val="auto"/>
          <w:sz w:val="24"/>
          <w:szCs w:val="24"/>
        </w:rPr>
      </w:pPr>
    </w:p>
    <w:p w14:paraId="24441DDD" w14:textId="517F4F9F" w:rsidR="00DF43BF" w:rsidRPr="00FB252B" w:rsidRDefault="00DF43BF" w:rsidP="001A08EB">
      <w:pPr>
        <w:pStyle w:val="14"/>
        <w:spacing w:line="240" w:lineRule="auto"/>
        <w:jc w:val="center"/>
        <w:rPr>
          <w:b/>
          <w:bCs/>
          <w:color w:val="auto"/>
          <w:sz w:val="24"/>
          <w:szCs w:val="24"/>
        </w:rPr>
      </w:pPr>
      <w:r w:rsidRPr="00FB252B">
        <w:rPr>
          <w:b/>
          <w:bCs/>
          <w:color w:val="auto"/>
          <w:sz w:val="24"/>
          <w:szCs w:val="24"/>
        </w:rPr>
        <w:t>РОДНОЙ ЯЗЫК</w:t>
      </w:r>
      <w:r w:rsidR="00007AE4" w:rsidRPr="00FB252B">
        <w:rPr>
          <w:b/>
          <w:bCs/>
          <w:color w:val="auto"/>
          <w:sz w:val="24"/>
          <w:szCs w:val="24"/>
        </w:rPr>
        <w:t xml:space="preserve"> И РОДНАЯ ЛИТЕРАТУРА</w:t>
      </w:r>
    </w:p>
    <w:p w14:paraId="21998BFD"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14:paraId="75D6A725"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логические действия: </w:t>
      </w:r>
    </w:p>
    <w:p w14:paraId="498BE75C" w14:textId="77777777" w:rsidR="00DF43BF" w:rsidRPr="00DF43BF" w:rsidRDefault="00DF43BF" w:rsidP="001A08EB">
      <w:pPr>
        <w:pStyle w:val="ac"/>
        <w:numPr>
          <w:ilvl w:val="0"/>
          <w:numId w:val="35"/>
        </w:numPr>
        <w:spacing w:line="240"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14:paraId="4AB5425D" w14:textId="77777777" w:rsidR="00DF43BF" w:rsidRPr="00DF43BF" w:rsidRDefault="00DF43BF" w:rsidP="001A08EB">
      <w:pPr>
        <w:pStyle w:val="ac"/>
        <w:numPr>
          <w:ilvl w:val="0"/>
          <w:numId w:val="35"/>
        </w:numPr>
        <w:spacing w:line="240"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Default="00DF43BF" w:rsidP="001A08EB">
      <w:pPr>
        <w:pStyle w:val="ac"/>
        <w:numPr>
          <w:ilvl w:val="0"/>
          <w:numId w:val="35"/>
        </w:numPr>
        <w:spacing w:line="240" w:lineRule="auto"/>
        <w:rPr>
          <w:sz w:val="24"/>
          <w:szCs w:val="24"/>
        </w:rPr>
      </w:pPr>
      <w:r w:rsidRPr="00DF43BF">
        <w:rPr>
          <w:sz w:val="24"/>
          <w:szCs w:val="24"/>
        </w:rPr>
        <w:t xml:space="preserve">классифицировать языковые единицы по существенному признаку; </w:t>
      </w:r>
    </w:p>
    <w:p w14:paraId="70097745" w14:textId="77777777" w:rsidR="00DF43BF" w:rsidRDefault="00DF43BF" w:rsidP="001A08EB">
      <w:pPr>
        <w:pStyle w:val="ac"/>
        <w:numPr>
          <w:ilvl w:val="0"/>
          <w:numId w:val="35"/>
        </w:numPr>
        <w:spacing w:line="240"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Default="00DF43BF" w:rsidP="001A08EB">
      <w:pPr>
        <w:pStyle w:val="ac"/>
        <w:numPr>
          <w:ilvl w:val="0"/>
          <w:numId w:val="35"/>
        </w:numPr>
        <w:spacing w:line="240" w:lineRule="auto"/>
        <w:rPr>
          <w:sz w:val="24"/>
          <w:szCs w:val="24"/>
        </w:rPr>
      </w:pPr>
      <w:r w:rsidRPr="00DF43BF">
        <w:rPr>
          <w:sz w:val="24"/>
          <w:szCs w:val="24"/>
        </w:rPr>
        <w:t xml:space="preserve">предлагать критерии для выявления закономерностей и противоречий; </w:t>
      </w:r>
    </w:p>
    <w:p w14:paraId="16C55D73" w14:textId="77777777" w:rsidR="00DF43BF" w:rsidRDefault="00DF43BF" w:rsidP="001A08EB">
      <w:pPr>
        <w:pStyle w:val="ac"/>
        <w:numPr>
          <w:ilvl w:val="0"/>
          <w:numId w:val="35"/>
        </w:numPr>
        <w:spacing w:line="240"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14:paraId="61B5F446" w14:textId="77777777" w:rsidR="00DF43BF" w:rsidRDefault="00DF43BF" w:rsidP="001A08EB">
      <w:pPr>
        <w:pStyle w:val="ac"/>
        <w:numPr>
          <w:ilvl w:val="0"/>
          <w:numId w:val="35"/>
        </w:numPr>
        <w:spacing w:line="240" w:lineRule="auto"/>
        <w:rPr>
          <w:sz w:val="24"/>
          <w:szCs w:val="24"/>
        </w:rPr>
      </w:pPr>
      <w:r w:rsidRPr="00DF43BF">
        <w:rPr>
          <w:sz w:val="24"/>
          <w:szCs w:val="24"/>
        </w:rPr>
        <w:t>выявлять причинно-следственные связи при изучении языковых процессов;</w:t>
      </w:r>
    </w:p>
    <w:p w14:paraId="79068E01" w14:textId="77777777" w:rsidR="00DF43BF" w:rsidRDefault="00DF43BF" w:rsidP="001A08EB">
      <w:pPr>
        <w:pStyle w:val="ac"/>
        <w:numPr>
          <w:ilvl w:val="0"/>
          <w:numId w:val="35"/>
        </w:numPr>
        <w:spacing w:line="240"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Default="00DF43BF" w:rsidP="001A08EB">
      <w:pPr>
        <w:pStyle w:val="ac"/>
        <w:numPr>
          <w:ilvl w:val="0"/>
          <w:numId w:val="35"/>
        </w:numPr>
        <w:spacing w:line="240"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исследовательские действия: </w:t>
      </w:r>
    </w:p>
    <w:p w14:paraId="16C93100" w14:textId="77777777" w:rsidR="00DF43BF" w:rsidRDefault="00DF43BF" w:rsidP="001A08EB">
      <w:pPr>
        <w:pStyle w:val="ac"/>
        <w:numPr>
          <w:ilvl w:val="0"/>
          <w:numId w:val="36"/>
        </w:numPr>
        <w:spacing w:line="240"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14:paraId="4ECE6A58" w14:textId="77777777" w:rsidR="00DF43BF" w:rsidRDefault="00DF43BF" w:rsidP="001A08EB">
      <w:pPr>
        <w:pStyle w:val="ac"/>
        <w:numPr>
          <w:ilvl w:val="0"/>
          <w:numId w:val="36"/>
        </w:numPr>
        <w:spacing w:line="240"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Default="00DF43BF" w:rsidP="001A08EB">
      <w:pPr>
        <w:pStyle w:val="ac"/>
        <w:numPr>
          <w:ilvl w:val="0"/>
          <w:numId w:val="36"/>
        </w:numPr>
        <w:spacing w:line="240"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DF43BF" w:rsidRDefault="00DF43BF" w:rsidP="001A08EB">
      <w:pPr>
        <w:pStyle w:val="ac"/>
        <w:numPr>
          <w:ilvl w:val="0"/>
          <w:numId w:val="36"/>
        </w:numPr>
        <w:spacing w:line="240" w:lineRule="auto"/>
        <w:rPr>
          <w:sz w:val="24"/>
          <w:szCs w:val="24"/>
        </w:rPr>
      </w:pPr>
      <w:r w:rsidRPr="00DF43BF">
        <w:rPr>
          <w:sz w:val="24"/>
          <w:szCs w:val="24"/>
        </w:rPr>
        <w:t xml:space="preserve">составлять алгоритм действий и использовать его для решения учебных задач; </w:t>
      </w:r>
    </w:p>
    <w:p w14:paraId="3BC98260" w14:textId="77777777" w:rsidR="00DF43BF" w:rsidRDefault="00DF43BF" w:rsidP="001A08EB">
      <w:pPr>
        <w:pStyle w:val="ac"/>
        <w:numPr>
          <w:ilvl w:val="0"/>
          <w:numId w:val="35"/>
        </w:numPr>
        <w:spacing w:line="240"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Default="00DF43BF" w:rsidP="001A08EB">
      <w:pPr>
        <w:pStyle w:val="ac"/>
        <w:numPr>
          <w:ilvl w:val="0"/>
          <w:numId w:val="35"/>
        </w:numPr>
        <w:spacing w:line="240"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Default="00DF43BF" w:rsidP="001A08EB">
      <w:pPr>
        <w:pStyle w:val="ac"/>
        <w:numPr>
          <w:ilvl w:val="0"/>
          <w:numId w:val="35"/>
        </w:numPr>
        <w:spacing w:line="240"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Default="00DF43BF" w:rsidP="001A08EB">
      <w:pPr>
        <w:pStyle w:val="ac"/>
        <w:numPr>
          <w:ilvl w:val="0"/>
          <w:numId w:val="35"/>
        </w:numPr>
        <w:spacing w:line="240"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Работа с информацией: </w:t>
      </w:r>
    </w:p>
    <w:p w14:paraId="52A8277F" w14:textId="77777777" w:rsidR="00DF43BF" w:rsidRDefault="00DF43BF" w:rsidP="001A08EB">
      <w:pPr>
        <w:pStyle w:val="ac"/>
        <w:numPr>
          <w:ilvl w:val="0"/>
          <w:numId w:val="37"/>
        </w:numPr>
        <w:spacing w:line="240"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Default="00DF43BF" w:rsidP="001A08EB">
      <w:pPr>
        <w:pStyle w:val="ac"/>
        <w:numPr>
          <w:ilvl w:val="0"/>
          <w:numId w:val="37"/>
        </w:numPr>
        <w:spacing w:line="240"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Default="00DF43BF" w:rsidP="001A08EB">
      <w:pPr>
        <w:pStyle w:val="ac"/>
        <w:numPr>
          <w:ilvl w:val="0"/>
          <w:numId w:val="37"/>
        </w:numPr>
        <w:spacing w:line="240"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14:paraId="0E1BAD3C" w14:textId="77777777" w:rsidR="00DF43BF" w:rsidRDefault="00DF43BF" w:rsidP="001A08EB">
      <w:pPr>
        <w:pStyle w:val="ac"/>
        <w:numPr>
          <w:ilvl w:val="0"/>
          <w:numId w:val="37"/>
        </w:numPr>
        <w:spacing w:line="240"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Default="00DF43BF" w:rsidP="001A08EB">
      <w:pPr>
        <w:pStyle w:val="ac"/>
        <w:numPr>
          <w:ilvl w:val="0"/>
          <w:numId w:val="37"/>
        </w:numPr>
        <w:spacing w:line="240"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Default="00DF43BF" w:rsidP="001A08EB">
      <w:pPr>
        <w:pStyle w:val="ac"/>
        <w:numPr>
          <w:ilvl w:val="0"/>
          <w:numId w:val="37"/>
        </w:numPr>
        <w:spacing w:line="240"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Default="00DF43BF" w:rsidP="001A08EB">
      <w:pPr>
        <w:pStyle w:val="ac"/>
        <w:numPr>
          <w:ilvl w:val="0"/>
          <w:numId w:val="37"/>
        </w:numPr>
        <w:spacing w:line="240" w:lineRule="auto"/>
        <w:rPr>
          <w:sz w:val="24"/>
          <w:szCs w:val="24"/>
        </w:rPr>
      </w:pPr>
      <w:r w:rsidRPr="00DF43BF">
        <w:rPr>
          <w:sz w:val="24"/>
          <w:szCs w:val="24"/>
        </w:rPr>
        <w:t xml:space="preserve">эффективно запоминать и систематизировать информацию. </w:t>
      </w:r>
    </w:p>
    <w:p w14:paraId="5844CC37"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14:paraId="62B4305E" w14:textId="77777777" w:rsidR="00DF43BF" w:rsidRDefault="00DF43BF" w:rsidP="001A08EB">
      <w:pPr>
        <w:spacing w:line="240" w:lineRule="auto"/>
        <w:ind w:firstLine="567"/>
        <w:rPr>
          <w:sz w:val="24"/>
          <w:szCs w:val="24"/>
        </w:rPr>
      </w:pPr>
      <w:r w:rsidRPr="00DF43BF">
        <w:rPr>
          <w:b/>
          <w:bCs/>
          <w:i/>
          <w:iCs/>
          <w:sz w:val="24"/>
          <w:szCs w:val="24"/>
        </w:rPr>
        <w:t>Общение</w:t>
      </w:r>
      <w:r w:rsidRPr="00DF43BF">
        <w:rPr>
          <w:sz w:val="24"/>
          <w:szCs w:val="24"/>
        </w:rPr>
        <w:t xml:space="preserve">: </w:t>
      </w:r>
    </w:p>
    <w:p w14:paraId="3A8A2778" w14:textId="77777777" w:rsidR="00DF43BF" w:rsidRDefault="00DF43BF" w:rsidP="001A08EB">
      <w:pPr>
        <w:pStyle w:val="ac"/>
        <w:numPr>
          <w:ilvl w:val="0"/>
          <w:numId w:val="38"/>
        </w:numPr>
        <w:spacing w:line="240"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Default="00DF43BF" w:rsidP="001A08EB">
      <w:pPr>
        <w:pStyle w:val="ac"/>
        <w:numPr>
          <w:ilvl w:val="0"/>
          <w:numId w:val="38"/>
        </w:numPr>
        <w:spacing w:line="240"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Default="00DF43BF" w:rsidP="001A08EB">
      <w:pPr>
        <w:pStyle w:val="ac"/>
        <w:numPr>
          <w:ilvl w:val="0"/>
          <w:numId w:val="38"/>
        </w:numPr>
        <w:spacing w:line="240"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Default="00DF43BF" w:rsidP="001A08EB">
      <w:pPr>
        <w:pStyle w:val="ac"/>
        <w:numPr>
          <w:ilvl w:val="0"/>
          <w:numId w:val="38"/>
        </w:numPr>
        <w:spacing w:line="240"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Default="00DF43BF" w:rsidP="001A08EB">
      <w:pPr>
        <w:pStyle w:val="ac"/>
        <w:numPr>
          <w:ilvl w:val="0"/>
          <w:numId w:val="38"/>
        </w:numPr>
        <w:spacing w:line="240"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Default="00DF43BF" w:rsidP="001A08EB">
      <w:pPr>
        <w:pStyle w:val="ac"/>
        <w:numPr>
          <w:ilvl w:val="0"/>
          <w:numId w:val="38"/>
        </w:numPr>
        <w:spacing w:line="240"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Default="00DF43BF" w:rsidP="001A08EB">
      <w:pPr>
        <w:pStyle w:val="ac"/>
        <w:numPr>
          <w:ilvl w:val="0"/>
          <w:numId w:val="38"/>
        </w:numPr>
        <w:spacing w:line="240"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007AE4" w:rsidRDefault="00DF43BF" w:rsidP="001A08EB">
      <w:pPr>
        <w:spacing w:line="240"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14:paraId="1E68C6B9" w14:textId="77777777" w:rsidR="00007AE4" w:rsidRDefault="00DF43BF" w:rsidP="001A08EB">
      <w:pPr>
        <w:pStyle w:val="ac"/>
        <w:numPr>
          <w:ilvl w:val="0"/>
          <w:numId w:val="39"/>
        </w:numPr>
        <w:spacing w:line="240"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Default="00DF43BF" w:rsidP="001A08EB">
      <w:pPr>
        <w:pStyle w:val="ac"/>
        <w:numPr>
          <w:ilvl w:val="0"/>
          <w:numId w:val="39"/>
        </w:numPr>
        <w:spacing w:line="240"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Default="00DF43BF" w:rsidP="001A08EB">
      <w:pPr>
        <w:pStyle w:val="ac"/>
        <w:numPr>
          <w:ilvl w:val="0"/>
          <w:numId w:val="39"/>
        </w:numPr>
        <w:spacing w:line="240"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Default="00DF43BF" w:rsidP="001A08EB">
      <w:pPr>
        <w:pStyle w:val="ac"/>
        <w:numPr>
          <w:ilvl w:val="0"/>
          <w:numId w:val="39"/>
        </w:numPr>
        <w:spacing w:line="240"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Default="00DF43BF" w:rsidP="001A08EB">
      <w:pPr>
        <w:pStyle w:val="ac"/>
        <w:numPr>
          <w:ilvl w:val="0"/>
          <w:numId w:val="39"/>
        </w:numPr>
        <w:spacing w:line="240"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007AE4" w:rsidRDefault="00DF43BF" w:rsidP="001A08EB">
      <w:pPr>
        <w:spacing w:line="240"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14:paraId="7A4B08D8" w14:textId="2B9F3A62" w:rsidR="00007AE4" w:rsidRPr="00007AE4" w:rsidRDefault="00DF43BF" w:rsidP="001A08EB">
      <w:pPr>
        <w:spacing w:line="240" w:lineRule="auto"/>
        <w:ind w:firstLine="567"/>
        <w:rPr>
          <w:b/>
          <w:bCs/>
          <w:i/>
          <w:iCs/>
          <w:sz w:val="24"/>
          <w:szCs w:val="24"/>
        </w:rPr>
      </w:pPr>
      <w:r w:rsidRPr="00007AE4">
        <w:rPr>
          <w:b/>
          <w:bCs/>
          <w:i/>
          <w:iCs/>
          <w:sz w:val="24"/>
          <w:szCs w:val="24"/>
        </w:rPr>
        <w:t xml:space="preserve">Самоорганизация: </w:t>
      </w:r>
    </w:p>
    <w:p w14:paraId="1495604A" w14:textId="77777777" w:rsidR="00007AE4" w:rsidRDefault="00DF43BF" w:rsidP="001A08EB">
      <w:pPr>
        <w:pStyle w:val="ac"/>
        <w:numPr>
          <w:ilvl w:val="0"/>
          <w:numId w:val="40"/>
        </w:numPr>
        <w:spacing w:line="240" w:lineRule="auto"/>
        <w:rPr>
          <w:sz w:val="24"/>
          <w:szCs w:val="24"/>
        </w:rPr>
      </w:pPr>
      <w:r w:rsidRPr="00007AE4">
        <w:rPr>
          <w:sz w:val="24"/>
          <w:szCs w:val="24"/>
        </w:rPr>
        <w:t xml:space="preserve">выявлять проблемы для решения в учебных и жизненных ситуациях; </w:t>
      </w:r>
    </w:p>
    <w:p w14:paraId="1A9BDC53" w14:textId="77777777" w:rsidR="00007AE4" w:rsidRDefault="00DF43BF" w:rsidP="001A08EB">
      <w:pPr>
        <w:pStyle w:val="ac"/>
        <w:numPr>
          <w:ilvl w:val="0"/>
          <w:numId w:val="40"/>
        </w:numPr>
        <w:spacing w:line="240"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Default="00DF43BF" w:rsidP="001A08EB">
      <w:pPr>
        <w:pStyle w:val="ac"/>
        <w:numPr>
          <w:ilvl w:val="0"/>
          <w:numId w:val="40"/>
        </w:numPr>
        <w:spacing w:line="240"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Default="00DF43BF" w:rsidP="001A08EB">
      <w:pPr>
        <w:pStyle w:val="ac"/>
        <w:numPr>
          <w:ilvl w:val="0"/>
          <w:numId w:val="40"/>
        </w:numPr>
        <w:spacing w:line="240"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Default="00DF43BF" w:rsidP="001A08EB">
      <w:pPr>
        <w:pStyle w:val="ac"/>
        <w:numPr>
          <w:ilvl w:val="0"/>
          <w:numId w:val="40"/>
        </w:numPr>
        <w:spacing w:line="240" w:lineRule="auto"/>
        <w:rPr>
          <w:sz w:val="24"/>
          <w:szCs w:val="24"/>
        </w:rPr>
      </w:pPr>
      <w:r w:rsidRPr="00007AE4">
        <w:rPr>
          <w:sz w:val="24"/>
          <w:szCs w:val="24"/>
        </w:rPr>
        <w:t>делать выбор и брать ответственность за решение</w:t>
      </w:r>
      <w:r w:rsidR="00007AE4">
        <w:rPr>
          <w:sz w:val="24"/>
          <w:szCs w:val="24"/>
        </w:rPr>
        <w:t>.</w:t>
      </w:r>
    </w:p>
    <w:p w14:paraId="6D6165F7" w14:textId="77777777" w:rsidR="00007AE4" w:rsidRPr="00007AE4" w:rsidRDefault="00DF43BF" w:rsidP="001A08EB">
      <w:pPr>
        <w:spacing w:line="240" w:lineRule="auto"/>
        <w:ind w:firstLine="567"/>
        <w:rPr>
          <w:b/>
          <w:bCs/>
          <w:sz w:val="24"/>
          <w:szCs w:val="24"/>
        </w:rPr>
      </w:pPr>
      <w:r w:rsidRPr="00007AE4">
        <w:rPr>
          <w:b/>
          <w:bCs/>
          <w:sz w:val="24"/>
          <w:szCs w:val="24"/>
        </w:rPr>
        <w:t xml:space="preserve">Самоконтроль: </w:t>
      </w:r>
    </w:p>
    <w:p w14:paraId="0D4441A9" w14:textId="77777777" w:rsidR="00007AE4" w:rsidRPr="00007AE4" w:rsidRDefault="00DF43BF" w:rsidP="001A08EB">
      <w:pPr>
        <w:pStyle w:val="ac"/>
        <w:numPr>
          <w:ilvl w:val="0"/>
          <w:numId w:val="41"/>
        </w:numPr>
        <w:spacing w:line="240" w:lineRule="auto"/>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14:paraId="3FA1770B"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объяснять причины достижения (недостижения) результата деятельности; </w:t>
      </w:r>
    </w:p>
    <w:p w14:paraId="4DE0A061"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007AE4" w:rsidRDefault="00DF43BF" w:rsidP="001A08EB">
      <w:pPr>
        <w:spacing w:line="240" w:lineRule="auto"/>
        <w:ind w:firstLine="567"/>
        <w:rPr>
          <w:b/>
          <w:bCs/>
          <w:sz w:val="24"/>
          <w:szCs w:val="24"/>
        </w:rPr>
      </w:pPr>
      <w:r w:rsidRPr="00007AE4">
        <w:rPr>
          <w:b/>
          <w:bCs/>
          <w:sz w:val="24"/>
          <w:szCs w:val="24"/>
        </w:rPr>
        <w:t xml:space="preserve">Эмоциональный интеллект: </w:t>
      </w:r>
    </w:p>
    <w:p w14:paraId="78F02D6C" w14:textId="77777777" w:rsidR="00007AE4" w:rsidRPr="00007AE4" w:rsidRDefault="00DF43BF" w:rsidP="001A08EB">
      <w:pPr>
        <w:pStyle w:val="ac"/>
        <w:numPr>
          <w:ilvl w:val="0"/>
          <w:numId w:val="41"/>
        </w:numPr>
        <w:spacing w:line="240" w:lineRule="auto"/>
        <w:rPr>
          <w:sz w:val="24"/>
          <w:szCs w:val="24"/>
        </w:rPr>
      </w:pPr>
      <w:r w:rsidRPr="00007AE4">
        <w:rPr>
          <w:sz w:val="24"/>
          <w:szCs w:val="24"/>
        </w:rPr>
        <w:t>развивать способность управлять собственными эмоциями и эмоциями других;</w:t>
      </w:r>
    </w:p>
    <w:p w14:paraId="752CF6EC"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выявлять и анализировать причины эмоций; </w:t>
      </w:r>
    </w:p>
    <w:p w14:paraId="612629DA"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понимать мотивы и намерения другого человека, анализируя речевую ситуацию; </w:t>
      </w:r>
    </w:p>
    <w:p w14:paraId="4A36E2E9"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регулировать способ выражения собственных эмоций. </w:t>
      </w:r>
    </w:p>
    <w:p w14:paraId="7AF327AC" w14:textId="77777777" w:rsidR="00007AE4" w:rsidRPr="00007AE4" w:rsidRDefault="00DF43BF" w:rsidP="001A08EB">
      <w:pPr>
        <w:spacing w:line="240" w:lineRule="auto"/>
        <w:ind w:firstLine="567"/>
        <w:rPr>
          <w:b/>
          <w:bCs/>
          <w:sz w:val="24"/>
          <w:szCs w:val="24"/>
        </w:rPr>
      </w:pPr>
      <w:r w:rsidRPr="00007AE4">
        <w:rPr>
          <w:b/>
          <w:bCs/>
          <w:sz w:val="24"/>
          <w:szCs w:val="24"/>
        </w:rPr>
        <w:t xml:space="preserve">Принятие себя и других: </w:t>
      </w:r>
    </w:p>
    <w:p w14:paraId="5E2DABEE"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осознанно относиться к другому человеку и его мнению; </w:t>
      </w:r>
    </w:p>
    <w:p w14:paraId="6DB82F26"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признавать своё и чужое право на ошибку; </w:t>
      </w:r>
    </w:p>
    <w:p w14:paraId="69150994"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принимать себя и других не осуждая; </w:t>
      </w:r>
    </w:p>
    <w:p w14:paraId="23C3CEF0" w14:textId="77777777" w:rsidR="00007AE4" w:rsidRPr="00007AE4" w:rsidRDefault="00DF43BF" w:rsidP="001A08EB">
      <w:pPr>
        <w:pStyle w:val="ac"/>
        <w:numPr>
          <w:ilvl w:val="0"/>
          <w:numId w:val="41"/>
        </w:numPr>
        <w:spacing w:line="240" w:lineRule="auto"/>
        <w:rPr>
          <w:sz w:val="24"/>
          <w:szCs w:val="24"/>
        </w:rPr>
      </w:pPr>
      <w:r w:rsidRPr="00007AE4">
        <w:rPr>
          <w:sz w:val="24"/>
          <w:szCs w:val="24"/>
        </w:rPr>
        <w:t xml:space="preserve">проявлять открытость; </w:t>
      </w:r>
    </w:p>
    <w:p w14:paraId="2A7EFB8A" w14:textId="6AF3BDC3" w:rsidR="00DF43BF" w:rsidRPr="00007AE4" w:rsidRDefault="00DF43BF" w:rsidP="001A08EB">
      <w:pPr>
        <w:pStyle w:val="ac"/>
        <w:numPr>
          <w:ilvl w:val="0"/>
          <w:numId w:val="41"/>
        </w:numPr>
        <w:spacing w:line="240" w:lineRule="auto"/>
        <w:rPr>
          <w:sz w:val="24"/>
          <w:szCs w:val="24"/>
        </w:rPr>
      </w:pPr>
      <w:r w:rsidRPr="00007AE4">
        <w:rPr>
          <w:sz w:val="24"/>
          <w:szCs w:val="24"/>
        </w:rPr>
        <w:t>осознавать невозможность контролировать всё вокруг.</w:t>
      </w:r>
    </w:p>
    <w:p w14:paraId="4713F1CD" w14:textId="77777777" w:rsidR="00DF43BF" w:rsidRPr="00DF43BF" w:rsidRDefault="00DF43BF" w:rsidP="001A08EB">
      <w:pPr>
        <w:pStyle w:val="14"/>
        <w:spacing w:line="240" w:lineRule="auto"/>
        <w:jc w:val="center"/>
        <w:rPr>
          <w:b/>
          <w:bCs/>
          <w:color w:val="auto"/>
          <w:sz w:val="24"/>
          <w:szCs w:val="24"/>
        </w:rPr>
      </w:pPr>
    </w:p>
    <w:p w14:paraId="66378603" w14:textId="03972B1C"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186" w:name="bookmark1895"/>
    </w:p>
    <w:p w14:paraId="7B1D18C0" w14:textId="77777777" w:rsidR="00B9277B" w:rsidRPr="001F4A01" w:rsidRDefault="00B9277B" w:rsidP="001A08EB">
      <w:pPr>
        <w:pStyle w:val="15"/>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186"/>
    </w:p>
    <w:p w14:paraId="264B6621" w14:textId="77777777" w:rsidR="00B9277B" w:rsidRPr="001F4A01" w:rsidRDefault="00B9277B" w:rsidP="001A08EB">
      <w:pPr>
        <w:pStyle w:val="14"/>
        <w:spacing w:line="240"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1A08EB">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1A08EB">
      <w:pPr>
        <w:pStyle w:val="af4"/>
        <w:ind w:firstLine="567"/>
        <w:jc w:val="center"/>
        <w:rPr>
          <w:rFonts w:ascii="Times New Roman" w:hAnsi="Times New Roman" w:cs="Times New Roman"/>
          <w:sz w:val="24"/>
          <w:szCs w:val="24"/>
        </w:rPr>
      </w:pPr>
      <w:bookmarkStart w:id="187" w:name="bookmark1897"/>
      <w:r w:rsidRPr="001F4A01">
        <w:rPr>
          <w:rFonts w:ascii="Times New Roman" w:hAnsi="Times New Roman" w:cs="Times New Roman"/>
          <w:sz w:val="24"/>
          <w:szCs w:val="24"/>
        </w:rPr>
        <w:t>МАТЕМАТИКА И ИНФОРМАТИКА</w:t>
      </w:r>
      <w:bookmarkEnd w:id="187"/>
    </w:p>
    <w:p w14:paraId="3C2133C8" w14:textId="77777777" w:rsidR="001F4A01" w:rsidRPr="001F4A01" w:rsidRDefault="001F4A01" w:rsidP="001A08EB">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1A08EB">
      <w:pPr>
        <w:pStyle w:val="14"/>
        <w:numPr>
          <w:ilvl w:val="0"/>
          <w:numId w:val="24"/>
        </w:numPr>
        <w:spacing w:after="160" w:line="240"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1F4A01" w:rsidRDefault="001F4A01" w:rsidP="001A08EB">
      <w:pPr>
        <w:pStyle w:val="af4"/>
        <w:ind w:firstLine="567"/>
        <w:jc w:val="center"/>
        <w:rPr>
          <w:rFonts w:ascii="Times New Roman" w:hAnsi="Times New Roman" w:cs="Times New Roman"/>
          <w:sz w:val="24"/>
          <w:szCs w:val="24"/>
        </w:rPr>
      </w:pPr>
      <w:bookmarkStart w:id="188" w:name="bookmark1905"/>
      <w:r w:rsidRPr="001F4A01">
        <w:rPr>
          <w:rFonts w:ascii="Times New Roman" w:hAnsi="Times New Roman" w:cs="Times New Roman"/>
          <w:sz w:val="24"/>
          <w:szCs w:val="24"/>
        </w:rPr>
        <w:t>ОБЩЕСТВЕННО-НАУЧНЫЕ ПРЕДМЕТЫ</w:t>
      </w:r>
      <w:bookmarkEnd w:id="188"/>
    </w:p>
    <w:p w14:paraId="32882DE6" w14:textId="77777777" w:rsidR="001F4A01" w:rsidRPr="001F4A01" w:rsidRDefault="001F4A01" w:rsidP="001A08EB">
      <w:pPr>
        <w:pStyle w:val="15"/>
        <w:ind w:firstLine="567"/>
        <w:rPr>
          <w:rFonts w:ascii="Times New Roman" w:hAnsi="Times New Roman" w:cs="Times New Roman"/>
          <w:sz w:val="24"/>
          <w:szCs w:val="24"/>
        </w:rPr>
      </w:pPr>
      <w:bookmarkStart w:id="189"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189"/>
    </w:p>
    <w:p w14:paraId="2D55AAB2"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1A08EB">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1A08EB">
      <w:pPr>
        <w:pStyle w:val="af4"/>
        <w:ind w:firstLine="567"/>
        <w:jc w:val="center"/>
        <w:rPr>
          <w:rFonts w:ascii="Times New Roman" w:hAnsi="Times New Roman" w:cs="Times New Roman"/>
          <w:sz w:val="24"/>
          <w:szCs w:val="24"/>
        </w:rPr>
      </w:pPr>
      <w:bookmarkStart w:id="190" w:name="bookmark1901"/>
      <w:r w:rsidRPr="001F4A01">
        <w:rPr>
          <w:rFonts w:ascii="Times New Roman" w:hAnsi="Times New Roman" w:cs="Times New Roman"/>
          <w:sz w:val="24"/>
          <w:szCs w:val="24"/>
        </w:rPr>
        <w:t>ЕСТЕСТВЕННО-НАУЧНЫЕ ПРЕДМЕТЫ</w:t>
      </w:r>
      <w:bookmarkEnd w:id="190"/>
    </w:p>
    <w:p w14:paraId="43AB7EFA" w14:textId="77777777" w:rsidR="002D00C9" w:rsidRPr="001F4A01" w:rsidRDefault="002D00C9" w:rsidP="001A08EB">
      <w:pPr>
        <w:pStyle w:val="15"/>
        <w:ind w:firstLine="567"/>
        <w:rPr>
          <w:rFonts w:ascii="Times New Roman" w:hAnsi="Times New Roman" w:cs="Times New Roman"/>
          <w:sz w:val="24"/>
          <w:szCs w:val="24"/>
        </w:rPr>
      </w:pPr>
      <w:bookmarkStart w:id="191"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191"/>
    </w:p>
    <w:p w14:paraId="253304E7"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1A08EB">
      <w:pPr>
        <w:pStyle w:val="14"/>
        <w:numPr>
          <w:ilvl w:val="0"/>
          <w:numId w:val="29"/>
        </w:numPr>
        <w:spacing w:after="160" w:line="240"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A08EB">
      <w:pPr>
        <w:pStyle w:val="14"/>
        <w:spacing w:line="240" w:lineRule="auto"/>
        <w:ind w:left="720" w:firstLine="0"/>
        <w:jc w:val="both"/>
        <w:rPr>
          <w:color w:val="auto"/>
        </w:rPr>
      </w:pPr>
    </w:p>
    <w:p w14:paraId="62B299FE" w14:textId="799CF6BF"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1A08EB">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смысловое чтение; </w:t>
      </w:r>
    </w:p>
    <w:p w14:paraId="5F9F7185"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1A08EB">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1A08EB">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1A08EB">
      <w:pPr>
        <w:pStyle w:val="ac"/>
        <w:numPr>
          <w:ilvl w:val="0"/>
          <w:numId w:val="43"/>
        </w:numPr>
        <w:spacing w:line="240"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1A08EB">
      <w:pPr>
        <w:pStyle w:val="ac"/>
        <w:numPr>
          <w:ilvl w:val="0"/>
          <w:numId w:val="43"/>
        </w:numPr>
        <w:spacing w:line="240"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76615D7B" w14:textId="7C3BC822"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1A08EB">
      <w:pPr>
        <w:spacing w:line="240"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1A08EB">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1A08EB">
      <w:pPr>
        <w:spacing w:line="240"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1A08EB">
      <w:pPr>
        <w:pStyle w:val="ac"/>
        <w:numPr>
          <w:ilvl w:val="0"/>
          <w:numId w:val="46"/>
        </w:numPr>
        <w:spacing w:line="240"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1A08EB">
      <w:pPr>
        <w:pStyle w:val="ac"/>
        <w:numPr>
          <w:ilvl w:val="0"/>
          <w:numId w:val="46"/>
        </w:numPr>
        <w:spacing w:line="240"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1A08EB">
      <w:pPr>
        <w:pStyle w:val="ac"/>
        <w:numPr>
          <w:ilvl w:val="0"/>
          <w:numId w:val="47"/>
        </w:numPr>
        <w:spacing w:line="240"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1A08EB">
      <w:pPr>
        <w:pStyle w:val="ac"/>
        <w:numPr>
          <w:ilvl w:val="0"/>
          <w:numId w:val="47"/>
        </w:numPr>
        <w:spacing w:line="240"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1A08EB">
      <w:pPr>
        <w:pStyle w:val="ac"/>
        <w:numPr>
          <w:ilvl w:val="0"/>
          <w:numId w:val="47"/>
        </w:numPr>
        <w:spacing w:line="240"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1A08EB">
      <w:pPr>
        <w:pStyle w:val="ac"/>
        <w:numPr>
          <w:ilvl w:val="0"/>
          <w:numId w:val="47"/>
        </w:numPr>
        <w:spacing w:line="240"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1A08EB">
      <w:pPr>
        <w:spacing w:line="240"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1A08EB">
      <w:pPr>
        <w:spacing w:line="240"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1A08EB">
      <w:pPr>
        <w:pStyle w:val="ac"/>
        <w:numPr>
          <w:ilvl w:val="0"/>
          <w:numId w:val="49"/>
        </w:numPr>
        <w:spacing w:line="240"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1A08EB">
      <w:pPr>
        <w:pStyle w:val="ac"/>
        <w:numPr>
          <w:ilvl w:val="0"/>
          <w:numId w:val="49"/>
        </w:numPr>
        <w:spacing w:line="240"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1A08EB">
      <w:pPr>
        <w:spacing w:line="240"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1A08EB">
      <w:pPr>
        <w:pStyle w:val="ac"/>
        <w:numPr>
          <w:ilvl w:val="0"/>
          <w:numId w:val="50"/>
        </w:numPr>
        <w:spacing w:line="240"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CE1A8ED" w14:textId="7E7E38BE" w:rsidR="00DB6673" w:rsidRPr="00DB6673" w:rsidRDefault="00DB6673" w:rsidP="001A08EB">
      <w:pPr>
        <w:spacing w:line="240" w:lineRule="auto"/>
        <w:ind w:firstLine="567"/>
        <w:rPr>
          <w:sz w:val="24"/>
          <w:szCs w:val="24"/>
        </w:rPr>
      </w:pPr>
    </w:p>
    <w:p w14:paraId="4B53CE01" w14:textId="73D777A1" w:rsidR="00DB6673" w:rsidRPr="00DB6673" w:rsidRDefault="00DB6673" w:rsidP="001A08EB">
      <w:pPr>
        <w:spacing w:line="240" w:lineRule="auto"/>
        <w:ind w:firstLine="567"/>
        <w:rPr>
          <w:sz w:val="24"/>
          <w:szCs w:val="24"/>
        </w:rPr>
      </w:pPr>
      <w:r w:rsidRPr="00DB6673">
        <w:rPr>
          <w:sz w:val="24"/>
          <w:szCs w:val="24"/>
        </w:rPr>
        <w:t xml:space="preserve"> «Музыка»:</w:t>
      </w:r>
    </w:p>
    <w:p w14:paraId="490CB6D3"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1A08EB">
      <w:pPr>
        <w:spacing w:line="240"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1A08EB">
      <w:pPr>
        <w:pStyle w:val="ac"/>
        <w:numPr>
          <w:ilvl w:val="0"/>
          <w:numId w:val="51"/>
        </w:numPr>
        <w:spacing w:line="240"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1A08EB">
      <w:pPr>
        <w:pStyle w:val="ac"/>
        <w:numPr>
          <w:ilvl w:val="0"/>
          <w:numId w:val="51"/>
        </w:numPr>
        <w:spacing w:line="240"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1A08EB">
      <w:pPr>
        <w:pStyle w:val="ac"/>
        <w:numPr>
          <w:ilvl w:val="0"/>
          <w:numId w:val="51"/>
        </w:numPr>
        <w:spacing w:line="240"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1A08EB">
      <w:pPr>
        <w:pStyle w:val="ac"/>
        <w:numPr>
          <w:ilvl w:val="0"/>
          <w:numId w:val="51"/>
        </w:numPr>
        <w:spacing w:line="240"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1A08EB">
      <w:pPr>
        <w:pStyle w:val="ac"/>
        <w:numPr>
          <w:ilvl w:val="0"/>
          <w:numId w:val="51"/>
        </w:numPr>
        <w:spacing w:line="240"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1A08EB">
      <w:pPr>
        <w:pStyle w:val="ac"/>
        <w:numPr>
          <w:ilvl w:val="0"/>
          <w:numId w:val="51"/>
        </w:numPr>
        <w:spacing w:line="240"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1A08EB">
      <w:pPr>
        <w:spacing w:line="240"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1A08EB">
      <w:pPr>
        <w:pStyle w:val="ac"/>
        <w:numPr>
          <w:ilvl w:val="0"/>
          <w:numId w:val="52"/>
        </w:numPr>
        <w:spacing w:line="240"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1A08EB">
      <w:pPr>
        <w:pStyle w:val="ac"/>
        <w:numPr>
          <w:ilvl w:val="0"/>
          <w:numId w:val="52"/>
        </w:numPr>
        <w:spacing w:line="240"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1A08EB">
      <w:pPr>
        <w:spacing w:line="240"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1A08EB">
      <w:pPr>
        <w:pStyle w:val="ac"/>
        <w:numPr>
          <w:ilvl w:val="0"/>
          <w:numId w:val="52"/>
        </w:numPr>
        <w:spacing w:line="240"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1A08EB">
      <w:pPr>
        <w:pStyle w:val="ac"/>
        <w:numPr>
          <w:ilvl w:val="0"/>
          <w:numId w:val="52"/>
        </w:numPr>
        <w:spacing w:line="240"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1A08EB">
      <w:pPr>
        <w:spacing w:line="240"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1A08EB">
      <w:pPr>
        <w:spacing w:line="240"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1A08EB">
      <w:pPr>
        <w:pStyle w:val="ac"/>
        <w:numPr>
          <w:ilvl w:val="0"/>
          <w:numId w:val="52"/>
        </w:numPr>
        <w:spacing w:line="240"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1A08EB">
      <w:pPr>
        <w:spacing w:line="240"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1A08EB">
      <w:pPr>
        <w:spacing w:line="240"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1A08EB">
      <w:pPr>
        <w:pStyle w:val="ac"/>
        <w:numPr>
          <w:ilvl w:val="0"/>
          <w:numId w:val="54"/>
        </w:numPr>
        <w:spacing w:line="240"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1A08EB">
      <w:pPr>
        <w:spacing w:line="240"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1A08EB">
      <w:pPr>
        <w:pStyle w:val="ac"/>
        <w:numPr>
          <w:ilvl w:val="0"/>
          <w:numId w:val="55"/>
        </w:numPr>
        <w:spacing w:line="240"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1A08EB">
      <w:pPr>
        <w:spacing w:line="240"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владеть способами самоконтроля, самомотивации и рефлексии; </w:t>
      </w:r>
    </w:p>
    <w:p w14:paraId="073B8426" w14:textId="77777777" w:rsidR="004D4859" w:rsidRPr="00F94EA4" w:rsidRDefault="00DB6673" w:rsidP="001A08EB">
      <w:pPr>
        <w:pStyle w:val="ac"/>
        <w:numPr>
          <w:ilvl w:val="0"/>
          <w:numId w:val="56"/>
        </w:numPr>
        <w:spacing w:line="240"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1A08EB">
      <w:pPr>
        <w:spacing w:line="240"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1A08EB">
      <w:pPr>
        <w:pStyle w:val="ac"/>
        <w:numPr>
          <w:ilvl w:val="0"/>
          <w:numId w:val="56"/>
        </w:numPr>
        <w:spacing w:line="240"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1A08EB">
      <w:pPr>
        <w:spacing w:line="240"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1A08EB">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1A08EB">
      <w:pPr>
        <w:pStyle w:val="af4"/>
        <w:rPr>
          <w:rFonts w:ascii="Times New Roman" w:hAnsi="Times New Roman" w:cs="Times New Roman"/>
          <w:sz w:val="24"/>
          <w:szCs w:val="24"/>
        </w:rPr>
      </w:pPr>
    </w:p>
    <w:p w14:paraId="7498A315" w14:textId="4C3C92BB"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14:paraId="72973C3B" w14:textId="77777777" w:rsidR="00F94EA4"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познавательными действиями </w:t>
      </w:r>
    </w:p>
    <w:p w14:paraId="2840FF70" w14:textId="77777777" w:rsidR="0058088C" w:rsidRPr="0058088C" w:rsidRDefault="00F94EA4" w:rsidP="001A08EB">
      <w:pPr>
        <w:spacing w:line="240"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FAA0E33"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09F8E816" w14:textId="77777777" w:rsidR="00F94EA4" w:rsidRPr="0058088C" w:rsidRDefault="00F94EA4" w:rsidP="001A08EB">
      <w:pPr>
        <w:spacing w:line="240"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1A08EB">
      <w:pPr>
        <w:pStyle w:val="ac"/>
        <w:numPr>
          <w:ilvl w:val="0"/>
          <w:numId w:val="58"/>
        </w:numPr>
        <w:spacing w:line="240"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оценивать полноту, достоверность и актуальность полученной информации; </w:t>
      </w:r>
    </w:p>
    <w:p w14:paraId="41CBD3AE"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02D41C36" w14:textId="77777777" w:rsidR="00F94EA4" w:rsidRPr="0058088C" w:rsidRDefault="00F94EA4" w:rsidP="001A08EB">
      <w:pPr>
        <w:spacing w:line="240"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Понимать различие между данными, информацией и знаниями; </w:t>
      </w:r>
    </w:p>
    <w:p w14:paraId="70EF2642"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4E5FA3D1" w14:textId="77777777" w:rsidR="00F94EA4"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14:paraId="52F2FB7C" w14:textId="77777777" w:rsidR="00925631" w:rsidRPr="0058088C" w:rsidRDefault="00F94EA4" w:rsidP="001A08EB">
      <w:pPr>
        <w:spacing w:line="240" w:lineRule="auto"/>
        <w:ind w:firstLine="567"/>
        <w:rPr>
          <w:b/>
          <w:bCs/>
          <w:sz w:val="24"/>
          <w:szCs w:val="24"/>
        </w:rPr>
      </w:pPr>
      <w:r w:rsidRPr="0058088C">
        <w:rPr>
          <w:b/>
          <w:bCs/>
          <w:sz w:val="24"/>
          <w:szCs w:val="24"/>
        </w:rPr>
        <w:t xml:space="preserve">Самоорганизация: </w:t>
      </w:r>
    </w:p>
    <w:p w14:paraId="03C5048F" w14:textId="77777777" w:rsidR="00925631" w:rsidRPr="0058088C" w:rsidRDefault="00F94EA4" w:rsidP="001A08EB">
      <w:pPr>
        <w:pStyle w:val="ac"/>
        <w:numPr>
          <w:ilvl w:val="0"/>
          <w:numId w:val="58"/>
        </w:numPr>
        <w:spacing w:line="240"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67A4F4CB" w14:textId="77777777" w:rsidR="00925631" w:rsidRPr="0058088C" w:rsidRDefault="00F94EA4" w:rsidP="001A08EB">
      <w:pPr>
        <w:pStyle w:val="ac"/>
        <w:numPr>
          <w:ilvl w:val="0"/>
          <w:numId w:val="58"/>
        </w:numPr>
        <w:spacing w:line="240"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7D4F91D" w14:textId="77777777" w:rsidR="00925631" w:rsidRPr="0058088C" w:rsidRDefault="00F94EA4" w:rsidP="001A08EB">
      <w:pPr>
        <w:pStyle w:val="ac"/>
        <w:numPr>
          <w:ilvl w:val="0"/>
          <w:numId w:val="58"/>
        </w:numPr>
        <w:spacing w:line="240" w:lineRule="auto"/>
        <w:rPr>
          <w:sz w:val="24"/>
          <w:szCs w:val="24"/>
        </w:rPr>
      </w:pPr>
      <w:r w:rsidRPr="0058088C">
        <w:rPr>
          <w:sz w:val="24"/>
          <w:szCs w:val="24"/>
        </w:rPr>
        <w:t xml:space="preserve">делать выбор и брать ответственность за решение. </w:t>
      </w:r>
    </w:p>
    <w:p w14:paraId="0998DF9B" w14:textId="77777777" w:rsidR="00925631" w:rsidRPr="0058088C" w:rsidRDefault="00F94EA4" w:rsidP="001A08EB">
      <w:pPr>
        <w:spacing w:line="240"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14:paraId="3D56CFA5"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1A08EB">
      <w:pPr>
        <w:spacing w:line="240"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1A08EB">
      <w:pPr>
        <w:pStyle w:val="ac"/>
        <w:numPr>
          <w:ilvl w:val="0"/>
          <w:numId w:val="59"/>
        </w:numPr>
        <w:spacing w:line="240"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36AAF62E" w14:textId="77777777" w:rsidR="00925631" w:rsidRPr="0058088C" w:rsidRDefault="00F94EA4" w:rsidP="001A08EB">
      <w:pPr>
        <w:spacing w:line="240" w:lineRule="auto"/>
        <w:ind w:firstLine="567"/>
        <w:rPr>
          <w:b/>
          <w:bCs/>
          <w:sz w:val="24"/>
          <w:szCs w:val="24"/>
        </w:rPr>
      </w:pPr>
      <w:r w:rsidRPr="0058088C">
        <w:rPr>
          <w:b/>
          <w:bCs/>
          <w:sz w:val="24"/>
          <w:szCs w:val="24"/>
        </w:rPr>
        <w:t xml:space="preserve">Овладение универсальными коммуникативными действиями. </w:t>
      </w:r>
    </w:p>
    <w:p w14:paraId="0BBA51A6" w14:textId="77777777" w:rsidR="00925631" w:rsidRDefault="00F94EA4" w:rsidP="001A08EB">
      <w:pPr>
        <w:spacing w:line="240"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1A08EB">
      <w:pPr>
        <w:pStyle w:val="ac"/>
        <w:numPr>
          <w:ilvl w:val="0"/>
          <w:numId w:val="59"/>
        </w:numPr>
        <w:spacing w:line="240" w:lineRule="auto"/>
        <w:rPr>
          <w:sz w:val="24"/>
          <w:szCs w:val="24"/>
        </w:rPr>
      </w:pPr>
      <w:r w:rsidRPr="0058088C">
        <w:rPr>
          <w:sz w:val="24"/>
          <w:szCs w:val="24"/>
        </w:rPr>
        <w:t>в рамках публичного представления результатов проектной деятельности;</w:t>
      </w:r>
    </w:p>
    <w:p w14:paraId="36A8B71C"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1A08EB">
      <w:pPr>
        <w:spacing w:line="240"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14:paraId="31983978"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6A91B8C0" w14:textId="63602C4B" w:rsidR="00F94EA4" w:rsidRPr="0058088C" w:rsidRDefault="00F94EA4" w:rsidP="001A08EB">
      <w:pPr>
        <w:pStyle w:val="ac"/>
        <w:numPr>
          <w:ilvl w:val="0"/>
          <w:numId w:val="59"/>
        </w:numPr>
        <w:spacing w:line="240" w:lineRule="auto"/>
        <w:rPr>
          <w:sz w:val="24"/>
          <w:szCs w:val="24"/>
        </w:rPr>
      </w:pPr>
      <w:r w:rsidRPr="0058088C">
        <w:rPr>
          <w:sz w:val="24"/>
          <w:szCs w:val="24"/>
        </w:rPr>
        <w:t>уметь распознавать некорректную аргументацию.</w:t>
      </w:r>
    </w:p>
    <w:p w14:paraId="4C2EAE91" w14:textId="77777777" w:rsidR="0058088C" w:rsidRDefault="0058088C" w:rsidP="001A08EB">
      <w:pPr>
        <w:pStyle w:val="af4"/>
        <w:ind w:firstLine="567"/>
        <w:jc w:val="center"/>
        <w:rPr>
          <w:rFonts w:ascii="Times New Roman" w:hAnsi="Times New Roman" w:cs="Times New Roman"/>
          <w:sz w:val="24"/>
          <w:szCs w:val="24"/>
        </w:rPr>
      </w:pPr>
    </w:p>
    <w:p w14:paraId="6FC5AC98" w14:textId="1066A0AC" w:rsidR="003C5903" w:rsidRPr="001F4A01"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14:paraId="5A4711DE" w14:textId="77777777" w:rsidR="0058088C" w:rsidRDefault="0058088C" w:rsidP="001A08EB">
      <w:pPr>
        <w:spacing w:line="240" w:lineRule="auto"/>
        <w:ind w:right="6" w:firstLine="567"/>
      </w:pPr>
    </w:p>
    <w:p w14:paraId="3C4D1219" w14:textId="77777777" w:rsidR="0058088C" w:rsidRPr="00555A3E" w:rsidRDefault="0058088C" w:rsidP="001A08EB">
      <w:pPr>
        <w:spacing w:line="240"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1A08EB">
      <w:pPr>
        <w:spacing w:line="240"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1A08EB">
      <w:pPr>
        <w:pStyle w:val="ac"/>
        <w:numPr>
          <w:ilvl w:val="0"/>
          <w:numId w:val="60"/>
        </w:numPr>
        <w:spacing w:line="240"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1A08EB">
      <w:pPr>
        <w:pStyle w:val="ac"/>
        <w:numPr>
          <w:ilvl w:val="0"/>
          <w:numId w:val="60"/>
        </w:numPr>
        <w:spacing w:line="240"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1A08EB">
      <w:pPr>
        <w:spacing w:line="240"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1A08EB">
      <w:pPr>
        <w:spacing w:line="240"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1A08EB">
      <w:pPr>
        <w:pStyle w:val="ac"/>
        <w:numPr>
          <w:ilvl w:val="0"/>
          <w:numId w:val="61"/>
        </w:numPr>
        <w:spacing w:line="240"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1A08EB">
      <w:pPr>
        <w:pStyle w:val="ac"/>
        <w:numPr>
          <w:ilvl w:val="0"/>
          <w:numId w:val="61"/>
        </w:numPr>
        <w:spacing w:line="240"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Default="00AF14D5" w:rsidP="001A08EB">
      <w:pPr>
        <w:spacing w:line="240" w:lineRule="auto"/>
        <w:ind w:right="6" w:firstLine="567"/>
        <w:rPr>
          <w:bCs/>
          <w:sz w:val="24"/>
          <w:szCs w:val="24"/>
        </w:rPr>
      </w:pPr>
    </w:p>
    <w:p w14:paraId="4177DEB1" w14:textId="70CE0E09" w:rsidR="0058088C" w:rsidRPr="00555A3E" w:rsidRDefault="00AF14D5" w:rsidP="001A08EB">
      <w:pPr>
        <w:spacing w:line="240" w:lineRule="auto"/>
        <w:ind w:right="6" w:firstLine="567"/>
        <w:rPr>
          <w:b/>
          <w:bCs/>
          <w:sz w:val="24"/>
          <w:szCs w:val="24"/>
        </w:rPr>
      </w:pPr>
      <w:r w:rsidRPr="00555A3E">
        <w:rPr>
          <w:b/>
          <w:bCs/>
          <w:sz w:val="24"/>
          <w:szCs w:val="24"/>
        </w:rPr>
        <w:t>«Основы безопасности жизнедеятельности»</w:t>
      </w:r>
    </w:p>
    <w:p w14:paraId="6665B769" w14:textId="77777777" w:rsidR="00AF14D5" w:rsidRPr="00555A3E" w:rsidRDefault="00AF14D5" w:rsidP="001A08EB">
      <w:pPr>
        <w:spacing w:line="240" w:lineRule="auto"/>
        <w:ind w:firstLine="567"/>
        <w:rPr>
          <w:b/>
          <w:bCs/>
          <w:sz w:val="24"/>
          <w:szCs w:val="24"/>
        </w:rPr>
      </w:pPr>
      <w:r w:rsidRPr="00555A3E">
        <w:rPr>
          <w:b/>
          <w:bCs/>
          <w:sz w:val="24"/>
          <w:szCs w:val="24"/>
        </w:rPr>
        <w:t xml:space="preserve">Овладение универсальными познавательными действиями. </w:t>
      </w:r>
    </w:p>
    <w:p w14:paraId="3E78ADDE" w14:textId="77777777" w:rsidR="00AF14D5" w:rsidRPr="00555A3E" w:rsidRDefault="00AF14D5" w:rsidP="001A08EB">
      <w:pPr>
        <w:spacing w:line="240" w:lineRule="auto"/>
        <w:ind w:firstLine="567"/>
        <w:rPr>
          <w:b/>
          <w:bCs/>
          <w:sz w:val="24"/>
          <w:szCs w:val="24"/>
        </w:rPr>
      </w:pPr>
      <w:r w:rsidRPr="00555A3E">
        <w:rPr>
          <w:b/>
          <w:bCs/>
          <w:sz w:val="24"/>
          <w:szCs w:val="24"/>
        </w:rPr>
        <w:t xml:space="preserve">Базовые логические действия: </w:t>
      </w:r>
    </w:p>
    <w:p w14:paraId="0ADE874F" w14:textId="77777777" w:rsidR="00AF14D5" w:rsidRPr="00555A3E" w:rsidRDefault="00AF14D5" w:rsidP="001A08EB">
      <w:pPr>
        <w:pStyle w:val="ac"/>
        <w:numPr>
          <w:ilvl w:val="0"/>
          <w:numId w:val="62"/>
        </w:numPr>
        <w:spacing w:line="240" w:lineRule="auto"/>
        <w:rPr>
          <w:sz w:val="24"/>
          <w:szCs w:val="24"/>
        </w:rPr>
      </w:pPr>
      <w:r w:rsidRPr="00555A3E">
        <w:rPr>
          <w:sz w:val="24"/>
          <w:szCs w:val="24"/>
        </w:rPr>
        <w:t>выявлять и характеризовать существенные признаки объектов (явлений);</w:t>
      </w:r>
    </w:p>
    <w:p w14:paraId="57E8B2F6" w14:textId="77777777" w:rsidR="00AF14D5" w:rsidRPr="00555A3E" w:rsidRDefault="00AF14D5" w:rsidP="001A08EB">
      <w:pPr>
        <w:pStyle w:val="ac"/>
        <w:numPr>
          <w:ilvl w:val="0"/>
          <w:numId w:val="62"/>
        </w:numPr>
        <w:spacing w:line="240"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7ED04460" w14:textId="77777777" w:rsidR="00AF14D5" w:rsidRPr="00555A3E" w:rsidRDefault="00AF14D5" w:rsidP="001A08EB">
      <w:pPr>
        <w:pStyle w:val="ac"/>
        <w:numPr>
          <w:ilvl w:val="0"/>
          <w:numId w:val="62"/>
        </w:numPr>
        <w:spacing w:line="240"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2B36CFC9" w14:textId="1526712B" w:rsidR="00AF14D5" w:rsidRPr="00555A3E" w:rsidRDefault="00AF14D5" w:rsidP="001A08EB">
      <w:pPr>
        <w:pStyle w:val="ac"/>
        <w:numPr>
          <w:ilvl w:val="0"/>
          <w:numId w:val="62"/>
        </w:numPr>
        <w:spacing w:line="240" w:lineRule="auto"/>
        <w:rPr>
          <w:sz w:val="24"/>
          <w:szCs w:val="24"/>
        </w:rPr>
      </w:pPr>
      <w:r w:rsidRPr="00555A3E">
        <w:rPr>
          <w:sz w:val="24"/>
          <w:szCs w:val="24"/>
        </w:rPr>
        <w:t>выявлять дефициты информации, данных, необходимых для решения поставленной задачи;</w:t>
      </w:r>
    </w:p>
    <w:p w14:paraId="150C44FA" w14:textId="77777777" w:rsidR="00AF14D5" w:rsidRPr="00555A3E" w:rsidRDefault="00AF14D5" w:rsidP="001A08EB">
      <w:pPr>
        <w:pStyle w:val="ac"/>
        <w:numPr>
          <w:ilvl w:val="0"/>
          <w:numId w:val="62"/>
        </w:numPr>
        <w:spacing w:line="240" w:lineRule="auto"/>
        <w:rPr>
          <w:sz w:val="24"/>
          <w:szCs w:val="24"/>
        </w:rPr>
      </w:pPr>
      <w:r w:rsidRPr="00555A3E">
        <w:rPr>
          <w:sz w:val="24"/>
          <w:szCs w:val="24"/>
        </w:rPr>
        <w:t xml:space="preserve">выявлять причинно-следственные связи при изучении явлений и процессов; </w:t>
      </w:r>
    </w:p>
    <w:p w14:paraId="41EF5DED" w14:textId="77777777" w:rsidR="00AF14D5" w:rsidRPr="00555A3E" w:rsidRDefault="00AF14D5" w:rsidP="001A08EB">
      <w:pPr>
        <w:pStyle w:val="ac"/>
        <w:numPr>
          <w:ilvl w:val="0"/>
          <w:numId w:val="62"/>
        </w:numPr>
        <w:spacing w:line="240"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06E2111E" w14:textId="77777777" w:rsidR="00AF14D5" w:rsidRPr="00555A3E" w:rsidRDefault="00AF14D5" w:rsidP="001A08EB">
      <w:pPr>
        <w:spacing w:line="240" w:lineRule="auto"/>
        <w:ind w:firstLine="567"/>
        <w:rPr>
          <w:b/>
          <w:bCs/>
          <w:sz w:val="24"/>
          <w:szCs w:val="24"/>
        </w:rPr>
      </w:pPr>
      <w:r w:rsidRPr="00555A3E">
        <w:rPr>
          <w:b/>
          <w:bCs/>
          <w:sz w:val="24"/>
          <w:szCs w:val="24"/>
        </w:rPr>
        <w:t xml:space="preserve">Базовые исследовательские действия: </w:t>
      </w:r>
    </w:p>
    <w:p w14:paraId="79A4E51F"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B183330"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7784FB5"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22FBB35B"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94208A2"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14:paraId="26F921EA"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3BFBFC04"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4001146"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55EE6114" w14:textId="77777777" w:rsidR="00AF14D5" w:rsidRPr="00555A3E" w:rsidRDefault="00AF14D5" w:rsidP="001A08EB">
      <w:pPr>
        <w:pStyle w:val="ac"/>
        <w:numPr>
          <w:ilvl w:val="0"/>
          <w:numId w:val="63"/>
        </w:numPr>
        <w:spacing w:line="240" w:lineRule="auto"/>
        <w:rPr>
          <w:sz w:val="24"/>
          <w:szCs w:val="24"/>
        </w:rPr>
      </w:pPr>
      <w:r w:rsidRPr="00555A3E">
        <w:rPr>
          <w:sz w:val="24"/>
          <w:szCs w:val="24"/>
        </w:rPr>
        <w:t xml:space="preserve">эффективно запоминать и систематизировать информацию. </w:t>
      </w:r>
    </w:p>
    <w:p w14:paraId="4A86A42C" w14:textId="77777777" w:rsidR="00AF14D5" w:rsidRDefault="00AF14D5" w:rsidP="001A08EB">
      <w:pPr>
        <w:spacing w:line="240"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0410B9A4" w14:textId="7D9EA757" w:rsidR="00AF14D5" w:rsidRPr="00555A3E" w:rsidRDefault="00AF14D5" w:rsidP="001A08EB">
      <w:pPr>
        <w:spacing w:line="240" w:lineRule="auto"/>
        <w:ind w:firstLine="567"/>
        <w:rPr>
          <w:b/>
          <w:bCs/>
          <w:sz w:val="24"/>
          <w:szCs w:val="24"/>
        </w:rPr>
      </w:pPr>
      <w:r w:rsidRPr="00555A3E">
        <w:rPr>
          <w:b/>
          <w:bCs/>
          <w:sz w:val="24"/>
          <w:szCs w:val="24"/>
        </w:rPr>
        <w:t>Овладение универсальными коммуникативными действиями.</w:t>
      </w:r>
    </w:p>
    <w:p w14:paraId="1FCFAFF9" w14:textId="77777777" w:rsidR="00AF14D5" w:rsidRPr="00555A3E" w:rsidRDefault="00AF14D5" w:rsidP="001A08EB">
      <w:pPr>
        <w:spacing w:line="240" w:lineRule="auto"/>
        <w:ind w:firstLine="567"/>
        <w:rPr>
          <w:b/>
          <w:bCs/>
          <w:sz w:val="24"/>
          <w:szCs w:val="24"/>
        </w:rPr>
      </w:pPr>
      <w:r w:rsidRPr="00555A3E">
        <w:rPr>
          <w:b/>
          <w:bCs/>
          <w:sz w:val="24"/>
          <w:szCs w:val="24"/>
        </w:rPr>
        <w:t xml:space="preserve">Общение: </w:t>
      </w:r>
    </w:p>
    <w:p w14:paraId="1D79628C" w14:textId="77777777" w:rsidR="00AF14D5" w:rsidRPr="00555A3E" w:rsidRDefault="00AF14D5" w:rsidP="001A08EB">
      <w:pPr>
        <w:pStyle w:val="ac"/>
        <w:numPr>
          <w:ilvl w:val="0"/>
          <w:numId w:val="64"/>
        </w:numPr>
        <w:spacing w:line="240"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583EC0FA" w14:textId="77777777" w:rsidR="00AF14D5" w:rsidRPr="00555A3E" w:rsidRDefault="00AF14D5" w:rsidP="001A08EB">
      <w:pPr>
        <w:pStyle w:val="ac"/>
        <w:numPr>
          <w:ilvl w:val="0"/>
          <w:numId w:val="64"/>
        </w:numPr>
        <w:spacing w:line="240"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AC5AE9C" w14:textId="77777777" w:rsidR="00AF14D5" w:rsidRPr="00555A3E" w:rsidRDefault="00AF14D5" w:rsidP="001A08EB">
      <w:pPr>
        <w:pStyle w:val="ac"/>
        <w:numPr>
          <w:ilvl w:val="0"/>
          <w:numId w:val="64"/>
        </w:numPr>
        <w:spacing w:line="240"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14:paraId="04261A29" w14:textId="77777777" w:rsidR="00AF14D5" w:rsidRPr="00555A3E" w:rsidRDefault="00AF14D5" w:rsidP="001A08EB">
      <w:pPr>
        <w:pStyle w:val="ac"/>
        <w:numPr>
          <w:ilvl w:val="0"/>
          <w:numId w:val="64"/>
        </w:numPr>
        <w:spacing w:line="240"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069B8AA0" w14:textId="77777777" w:rsidR="00AF14D5" w:rsidRPr="00555A3E" w:rsidRDefault="00AF14D5" w:rsidP="001A08EB">
      <w:pPr>
        <w:pStyle w:val="ac"/>
        <w:numPr>
          <w:ilvl w:val="0"/>
          <w:numId w:val="64"/>
        </w:numPr>
        <w:spacing w:line="240"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6645602C" w14:textId="77777777" w:rsidR="00AF14D5" w:rsidRPr="00555A3E" w:rsidRDefault="00AF14D5" w:rsidP="001A08EB">
      <w:pPr>
        <w:spacing w:line="240" w:lineRule="auto"/>
        <w:ind w:firstLine="567"/>
        <w:rPr>
          <w:b/>
          <w:bCs/>
          <w:sz w:val="24"/>
          <w:szCs w:val="24"/>
        </w:rPr>
      </w:pPr>
      <w:r w:rsidRPr="00555A3E">
        <w:rPr>
          <w:b/>
          <w:bCs/>
          <w:sz w:val="24"/>
          <w:szCs w:val="24"/>
        </w:rPr>
        <w:t>Совместная деятельность (сотрудничество):</w:t>
      </w:r>
    </w:p>
    <w:p w14:paraId="0374C22B" w14:textId="77777777" w:rsidR="00AF14D5" w:rsidRPr="00555A3E" w:rsidRDefault="00AF14D5" w:rsidP="001A08EB">
      <w:pPr>
        <w:pStyle w:val="ac"/>
        <w:numPr>
          <w:ilvl w:val="0"/>
          <w:numId w:val="65"/>
        </w:numPr>
        <w:spacing w:line="240"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71214B79" w14:textId="77777777" w:rsidR="00AF14D5" w:rsidRPr="00555A3E" w:rsidRDefault="00AF14D5" w:rsidP="001A08EB">
      <w:pPr>
        <w:pStyle w:val="ac"/>
        <w:numPr>
          <w:ilvl w:val="0"/>
          <w:numId w:val="65"/>
        </w:numPr>
        <w:spacing w:line="240"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197EC23" w14:textId="77777777" w:rsidR="00AF14D5" w:rsidRPr="00555A3E" w:rsidRDefault="00AF14D5" w:rsidP="001A08EB">
      <w:pPr>
        <w:pStyle w:val="ac"/>
        <w:numPr>
          <w:ilvl w:val="0"/>
          <w:numId w:val="65"/>
        </w:numPr>
        <w:spacing w:line="240"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132FBF0E" w14:textId="77777777" w:rsidR="00AF14D5" w:rsidRDefault="00AF14D5" w:rsidP="001A08EB">
      <w:pPr>
        <w:spacing w:line="240"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14:paraId="7521E3C6" w14:textId="77777777" w:rsidR="00AF14D5" w:rsidRPr="00555A3E" w:rsidRDefault="00AF14D5" w:rsidP="001A08EB">
      <w:pPr>
        <w:spacing w:line="240" w:lineRule="auto"/>
        <w:ind w:firstLine="567"/>
        <w:rPr>
          <w:b/>
          <w:bCs/>
          <w:sz w:val="24"/>
          <w:szCs w:val="24"/>
        </w:rPr>
      </w:pPr>
      <w:r w:rsidRPr="00555A3E">
        <w:rPr>
          <w:b/>
          <w:bCs/>
          <w:sz w:val="24"/>
          <w:szCs w:val="24"/>
        </w:rPr>
        <w:t>Овладение универсальными учебными регулятивными действиями.</w:t>
      </w:r>
    </w:p>
    <w:p w14:paraId="038CDDE6" w14:textId="77777777" w:rsidR="00210DA4" w:rsidRPr="00555A3E" w:rsidRDefault="00AF14D5" w:rsidP="001A08EB">
      <w:pPr>
        <w:spacing w:line="240" w:lineRule="auto"/>
        <w:ind w:firstLine="567"/>
        <w:rPr>
          <w:b/>
          <w:bCs/>
          <w:sz w:val="24"/>
          <w:szCs w:val="24"/>
        </w:rPr>
      </w:pPr>
      <w:r w:rsidRPr="00555A3E">
        <w:rPr>
          <w:b/>
          <w:bCs/>
          <w:sz w:val="24"/>
          <w:szCs w:val="24"/>
        </w:rPr>
        <w:t xml:space="preserve">Самоорганизация: </w:t>
      </w:r>
    </w:p>
    <w:p w14:paraId="727A2ED4" w14:textId="546360FE" w:rsidR="00210DA4" w:rsidRPr="00555A3E" w:rsidRDefault="00AF14D5" w:rsidP="001A08EB">
      <w:pPr>
        <w:pStyle w:val="ac"/>
        <w:numPr>
          <w:ilvl w:val="0"/>
          <w:numId w:val="65"/>
        </w:numPr>
        <w:spacing w:line="240"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25D6D9C8" w14:textId="77777777" w:rsidR="00210DA4" w:rsidRPr="00555A3E" w:rsidRDefault="00AF14D5" w:rsidP="001A08EB">
      <w:pPr>
        <w:pStyle w:val="ac"/>
        <w:numPr>
          <w:ilvl w:val="0"/>
          <w:numId w:val="65"/>
        </w:numPr>
        <w:spacing w:line="240"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0B9514CB" w14:textId="77777777" w:rsidR="00210DA4" w:rsidRPr="00555A3E" w:rsidRDefault="00AF14D5" w:rsidP="001A08EB">
      <w:pPr>
        <w:spacing w:line="240" w:lineRule="auto"/>
        <w:ind w:firstLine="567"/>
        <w:rPr>
          <w:b/>
          <w:bCs/>
          <w:sz w:val="24"/>
          <w:szCs w:val="24"/>
        </w:rPr>
      </w:pPr>
      <w:r w:rsidRPr="00555A3E">
        <w:rPr>
          <w:b/>
          <w:bCs/>
          <w:sz w:val="24"/>
          <w:szCs w:val="24"/>
        </w:rPr>
        <w:t xml:space="preserve">Самоконтроль (рефлексия): </w:t>
      </w:r>
    </w:p>
    <w:p w14:paraId="73417DDA" w14:textId="77777777" w:rsidR="00210DA4" w:rsidRPr="00555A3E" w:rsidRDefault="00AF14D5" w:rsidP="001A08EB">
      <w:pPr>
        <w:pStyle w:val="ac"/>
        <w:numPr>
          <w:ilvl w:val="0"/>
          <w:numId w:val="65"/>
        </w:numPr>
        <w:spacing w:line="240"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B03333C" w14:textId="77777777" w:rsidR="00210DA4" w:rsidRPr="00555A3E" w:rsidRDefault="00AF14D5" w:rsidP="001A08EB">
      <w:pPr>
        <w:pStyle w:val="ac"/>
        <w:numPr>
          <w:ilvl w:val="0"/>
          <w:numId w:val="65"/>
        </w:numPr>
        <w:spacing w:line="240"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FA3B73" w14:textId="2AA83BAD" w:rsidR="00210DA4" w:rsidRPr="00555A3E" w:rsidRDefault="00AF14D5" w:rsidP="001A08EB">
      <w:pPr>
        <w:pStyle w:val="ac"/>
        <w:numPr>
          <w:ilvl w:val="0"/>
          <w:numId w:val="65"/>
        </w:numPr>
        <w:spacing w:line="240" w:lineRule="auto"/>
        <w:rPr>
          <w:sz w:val="24"/>
          <w:szCs w:val="24"/>
        </w:rPr>
      </w:pPr>
      <w:r w:rsidRPr="00555A3E">
        <w:rPr>
          <w:sz w:val="24"/>
          <w:szCs w:val="24"/>
        </w:rPr>
        <w:t xml:space="preserve">оценивать соответствие результата цели и условиям. </w:t>
      </w:r>
    </w:p>
    <w:p w14:paraId="354F4B96" w14:textId="77777777" w:rsidR="00210DA4" w:rsidRPr="00555A3E" w:rsidRDefault="00AF14D5" w:rsidP="001A08EB">
      <w:pPr>
        <w:spacing w:line="240" w:lineRule="auto"/>
        <w:ind w:firstLine="567"/>
        <w:rPr>
          <w:b/>
          <w:bCs/>
          <w:sz w:val="24"/>
          <w:szCs w:val="24"/>
        </w:rPr>
      </w:pPr>
      <w:r w:rsidRPr="00555A3E">
        <w:rPr>
          <w:b/>
          <w:bCs/>
          <w:sz w:val="24"/>
          <w:szCs w:val="24"/>
        </w:rPr>
        <w:t xml:space="preserve">Эмоциональный интеллект: </w:t>
      </w:r>
    </w:p>
    <w:p w14:paraId="0FA35A15" w14:textId="77777777" w:rsidR="00210DA4" w:rsidRPr="00555A3E" w:rsidRDefault="00AF14D5" w:rsidP="001A08EB">
      <w:pPr>
        <w:pStyle w:val="ac"/>
        <w:numPr>
          <w:ilvl w:val="0"/>
          <w:numId w:val="66"/>
        </w:numPr>
        <w:spacing w:line="240"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14:paraId="4F498D2A" w14:textId="77777777" w:rsidR="00210DA4" w:rsidRPr="00555A3E" w:rsidRDefault="00AF14D5" w:rsidP="001A08EB">
      <w:pPr>
        <w:pStyle w:val="ac"/>
        <w:numPr>
          <w:ilvl w:val="0"/>
          <w:numId w:val="66"/>
        </w:numPr>
        <w:spacing w:line="240"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14:paraId="0878A0F9" w14:textId="77777777" w:rsidR="00210DA4" w:rsidRDefault="00AF14D5" w:rsidP="001A08EB">
      <w:pPr>
        <w:spacing w:line="240"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14:paraId="74B8D173" w14:textId="28BF3DE9" w:rsidR="00AF14D5" w:rsidRDefault="00AF14D5" w:rsidP="001A08EB">
      <w:pPr>
        <w:spacing w:line="240"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BB6D13C" w14:textId="3D229928" w:rsidR="00B61606" w:rsidRDefault="002C0C86" w:rsidP="001A08EB">
      <w:pPr>
        <w:spacing w:line="240" w:lineRule="auto"/>
        <w:ind w:firstLine="567"/>
        <w:jc w:val="center"/>
        <w:rPr>
          <w:b/>
          <w:bCs/>
          <w:sz w:val="24"/>
          <w:szCs w:val="24"/>
        </w:rPr>
      </w:pPr>
      <w:r w:rsidRPr="00B61606">
        <w:rPr>
          <w:b/>
          <w:bCs/>
          <w:sz w:val="24"/>
          <w:szCs w:val="24"/>
        </w:rPr>
        <w:t>Курсы внеурочной деятельности</w:t>
      </w:r>
    </w:p>
    <w:p w14:paraId="02F26FAF" w14:textId="77777777" w:rsidR="003D595B" w:rsidRDefault="003D595B" w:rsidP="001A08EB">
      <w:pPr>
        <w:spacing w:line="240" w:lineRule="auto"/>
        <w:ind w:firstLine="567"/>
        <w:jc w:val="center"/>
        <w:rPr>
          <w:b/>
          <w:bCs/>
          <w:sz w:val="24"/>
          <w:szCs w:val="24"/>
        </w:rPr>
      </w:pPr>
    </w:p>
    <w:p w14:paraId="768EDCFC" w14:textId="0CA04A41" w:rsidR="00B61606" w:rsidRPr="00B61606" w:rsidRDefault="00B61606" w:rsidP="001A08EB">
      <w:pPr>
        <w:spacing w:line="240" w:lineRule="auto"/>
        <w:ind w:firstLine="567"/>
        <w:rPr>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D595B">
        <w:rPr>
          <w:sz w:val="24"/>
          <w:szCs w:val="24"/>
        </w:rPr>
        <w:t xml:space="preserve"> и являются приложением к данной ООП</w:t>
      </w:r>
      <w:r w:rsidRPr="00B61606">
        <w:rPr>
          <w:sz w:val="24"/>
          <w:szCs w:val="24"/>
        </w:rPr>
        <w:t>.</w:t>
      </w:r>
      <w:r w:rsidR="003D595B">
        <w:rPr>
          <w:sz w:val="24"/>
          <w:szCs w:val="24"/>
        </w:rPr>
        <w:t xml:space="preserve"> Рабочие программы по курсам «Разговоры о важном», «Профориентация» и «Функциональная грамотность: учимся для жизни» являются приложением к программе.</w:t>
      </w:r>
      <w:r w:rsidRPr="00B61606">
        <w:rPr>
          <w:sz w:val="24"/>
          <w:szCs w:val="24"/>
        </w:rPr>
        <w:t xml:space="preserve"> </w:t>
      </w:r>
    </w:p>
    <w:p w14:paraId="0A96D00D" w14:textId="44700D4C"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14:paraId="7DA6C5FA"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1A08EB">
      <w:pPr>
        <w:pStyle w:val="ac"/>
        <w:numPr>
          <w:ilvl w:val="0"/>
          <w:numId w:val="67"/>
        </w:numPr>
        <w:spacing w:line="240"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1A08EB">
      <w:pPr>
        <w:pStyle w:val="ac"/>
        <w:numPr>
          <w:ilvl w:val="0"/>
          <w:numId w:val="68"/>
        </w:numPr>
        <w:spacing w:line="240"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1A08EB">
      <w:pPr>
        <w:pStyle w:val="ac"/>
        <w:numPr>
          <w:ilvl w:val="0"/>
          <w:numId w:val="69"/>
        </w:numPr>
        <w:spacing w:line="240" w:lineRule="auto"/>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общение:</w:t>
      </w:r>
    </w:p>
    <w:p w14:paraId="0970C88F"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1A08EB">
      <w:pPr>
        <w:pStyle w:val="ac"/>
        <w:numPr>
          <w:ilvl w:val="0"/>
          <w:numId w:val="70"/>
        </w:numPr>
        <w:spacing w:line="240"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1A08EB">
      <w:pPr>
        <w:pStyle w:val="ac"/>
        <w:numPr>
          <w:ilvl w:val="0"/>
          <w:numId w:val="71"/>
        </w:numPr>
        <w:spacing w:line="240"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1A08EB">
      <w:pPr>
        <w:pStyle w:val="ac"/>
        <w:numPr>
          <w:ilvl w:val="0"/>
          <w:numId w:val="72"/>
        </w:numPr>
        <w:spacing w:line="240" w:lineRule="auto"/>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14:paraId="7B318406"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1A08EB">
      <w:pPr>
        <w:pStyle w:val="ac"/>
        <w:numPr>
          <w:ilvl w:val="0"/>
          <w:numId w:val="73"/>
        </w:numPr>
        <w:spacing w:line="240" w:lineRule="auto"/>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1A08EB">
      <w:pPr>
        <w:pStyle w:val="ac"/>
        <w:numPr>
          <w:ilvl w:val="0"/>
          <w:numId w:val="74"/>
        </w:numPr>
        <w:spacing w:line="240" w:lineRule="auto"/>
        <w:rPr>
          <w:rFonts w:cs="Times New Roman"/>
          <w:sz w:val="24"/>
          <w:szCs w:val="24"/>
        </w:rPr>
      </w:pPr>
      <w:r w:rsidRPr="00B61606">
        <w:rPr>
          <w:rFonts w:cs="Times New Roman"/>
          <w:sz w:val="24"/>
          <w:szCs w:val="24"/>
        </w:rPr>
        <w:t>регулировать способ выражения эмоций;</w:t>
      </w:r>
    </w:p>
    <w:p w14:paraId="6C3EA59A"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1A08EB">
      <w:pPr>
        <w:pStyle w:val="ac"/>
        <w:numPr>
          <w:ilvl w:val="0"/>
          <w:numId w:val="75"/>
        </w:numPr>
        <w:spacing w:line="240" w:lineRule="auto"/>
        <w:rPr>
          <w:rFonts w:cs="Times New Roman"/>
          <w:sz w:val="24"/>
          <w:szCs w:val="24"/>
        </w:rPr>
      </w:pPr>
      <w:r w:rsidRPr="00B61606">
        <w:rPr>
          <w:rFonts w:cs="Times New Roman"/>
          <w:sz w:val="24"/>
          <w:szCs w:val="24"/>
        </w:rPr>
        <w:t>осознавать невозможность контролировать все вокруг.</w:t>
      </w:r>
    </w:p>
    <w:p w14:paraId="357CC905" w14:textId="599177AC" w:rsidR="00B61606" w:rsidRDefault="00B61606" w:rsidP="001A08EB">
      <w:pPr>
        <w:spacing w:line="240" w:lineRule="auto"/>
        <w:ind w:firstLine="567"/>
        <w:jc w:val="center"/>
        <w:rPr>
          <w:b/>
          <w:bCs/>
          <w:sz w:val="24"/>
          <w:szCs w:val="24"/>
        </w:rPr>
      </w:pPr>
    </w:p>
    <w:p w14:paraId="346BB6E7" w14:textId="251793F6" w:rsidR="00FB2376" w:rsidRPr="003D595B" w:rsidRDefault="00FB2376" w:rsidP="001A08EB">
      <w:pPr>
        <w:pStyle w:val="2"/>
        <w:spacing w:line="240" w:lineRule="auto"/>
        <w:jc w:val="center"/>
        <w:rPr>
          <w:rFonts w:ascii="Times New Roman" w:hAnsi="Times New Roman" w:cs="Times New Roman"/>
          <w:b/>
          <w:color w:val="auto"/>
          <w:sz w:val="24"/>
          <w:szCs w:val="24"/>
        </w:rPr>
      </w:pPr>
      <w:bookmarkStart w:id="192"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192"/>
    </w:p>
    <w:p w14:paraId="3AC6381E" w14:textId="1493FF90" w:rsidR="00FB2376" w:rsidRDefault="00FB2376" w:rsidP="001A08EB">
      <w:pPr>
        <w:spacing w:line="240" w:lineRule="auto"/>
        <w:ind w:firstLine="0"/>
        <w:rPr>
          <w:b/>
          <w:bCs/>
          <w:sz w:val="24"/>
          <w:szCs w:val="24"/>
        </w:rPr>
      </w:pPr>
    </w:p>
    <w:p w14:paraId="2F3B94AF" w14:textId="5C2BA7EC" w:rsidR="00AC5EC0" w:rsidRDefault="00AC5EC0" w:rsidP="001A08EB">
      <w:pPr>
        <w:pStyle w:val="14"/>
        <w:spacing w:line="240"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55BFFBF6" w14:textId="063920D0" w:rsidR="00954F29" w:rsidRPr="00FB2376" w:rsidRDefault="00954F29" w:rsidP="001A08EB">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9EBF5A9" w14:textId="2D5EF42D" w:rsidR="00FB2376" w:rsidRP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w:t>
      </w:r>
      <w:r w:rsidR="003D595B">
        <w:rPr>
          <w:color w:val="auto"/>
          <w:sz w:val="24"/>
          <w:szCs w:val="24"/>
        </w:rPr>
        <w:t>школы</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1A08EB">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7A76EE9F" w:rsidR="0007629D" w:rsidRPr="00AF6E76" w:rsidRDefault="0007629D" w:rsidP="001A08EB">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14:paraId="00D0B6B3" w14:textId="4D3CA404" w:rsidR="00FB2376" w:rsidRDefault="00FB2376" w:rsidP="001A08EB">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14:paraId="2A6D1D8C" w14:textId="77777777" w:rsidR="003D595B" w:rsidRPr="00FB2376" w:rsidRDefault="003D595B" w:rsidP="001A08EB">
      <w:pPr>
        <w:pStyle w:val="14"/>
        <w:spacing w:line="240" w:lineRule="auto"/>
        <w:ind w:firstLine="567"/>
        <w:jc w:val="both"/>
        <w:rPr>
          <w:color w:val="auto"/>
          <w:sz w:val="24"/>
          <w:szCs w:val="24"/>
        </w:rPr>
      </w:pPr>
    </w:p>
    <w:p w14:paraId="1440C52E" w14:textId="77777777" w:rsidR="003529EC" w:rsidRDefault="003529EC" w:rsidP="001A08EB">
      <w:pPr>
        <w:pStyle w:val="14"/>
        <w:spacing w:line="240" w:lineRule="auto"/>
        <w:ind w:firstLine="567"/>
        <w:jc w:val="center"/>
        <w:rPr>
          <w:b/>
          <w:bCs/>
          <w:i/>
          <w:iCs/>
          <w:color w:val="auto"/>
          <w:sz w:val="24"/>
          <w:szCs w:val="24"/>
        </w:rPr>
      </w:pPr>
    </w:p>
    <w:p w14:paraId="00036EE1" w14:textId="3EA3C562"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в рамках урочной деятельности</w:t>
      </w:r>
    </w:p>
    <w:p w14:paraId="1EC16902" w14:textId="789DBD5C"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1A08EB">
      <w:pPr>
        <w:pStyle w:val="14"/>
        <w:numPr>
          <w:ilvl w:val="0"/>
          <w:numId w:val="76"/>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1A08EB">
      <w:pPr>
        <w:pStyle w:val="14"/>
        <w:numPr>
          <w:ilvl w:val="0"/>
          <w:numId w:val="76"/>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1A08EB">
      <w:pPr>
        <w:pStyle w:val="14"/>
        <w:numPr>
          <w:ilvl w:val="0"/>
          <w:numId w:val="76"/>
        </w:numPr>
        <w:spacing w:line="240"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1A08EB">
      <w:pPr>
        <w:pStyle w:val="14"/>
        <w:numPr>
          <w:ilvl w:val="0"/>
          <w:numId w:val="76"/>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2D3E2683" w14:textId="77777777" w:rsidR="001A08EB" w:rsidRDefault="001A08EB" w:rsidP="001A08EB">
      <w:pPr>
        <w:pStyle w:val="14"/>
        <w:spacing w:line="240" w:lineRule="auto"/>
        <w:ind w:firstLine="567"/>
        <w:jc w:val="both"/>
        <w:rPr>
          <w:b/>
          <w:bCs/>
          <w:color w:val="auto"/>
          <w:sz w:val="24"/>
          <w:szCs w:val="24"/>
        </w:rPr>
      </w:pPr>
    </w:p>
    <w:p w14:paraId="6986692F" w14:textId="3D02BDF5"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1A08EB">
      <w:pPr>
        <w:pStyle w:val="14"/>
        <w:numPr>
          <w:ilvl w:val="0"/>
          <w:numId w:val="77"/>
        </w:numPr>
        <w:spacing w:line="240"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1A08EB">
      <w:pPr>
        <w:pStyle w:val="14"/>
        <w:numPr>
          <w:ilvl w:val="0"/>
          <w:numId w:val="77"/>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1A08EB">
      <w:pPr>
        <w:pStyle w:val="14"/>
        <w:numPr>
          <w:ilvl w:val="0"/>
          <w:numId w:val="77"/>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138976F4" w14:textId="77777777" w:rsidR="001A08EB" w:rsidRDefault="001A08EB" w:rsidP="001A08EB">
      <w:pPr>
        <w:pStyle w:val="14"/>
        <w:spacing w:line="240" w:lineRule="auto"/>
        <w:ind w:firstLine="567"/>
        <w:jc w:val="center"/>
        <w:rPr>
          <w:b/>
          <w:bCs/>
          <w:i/>
          <w:iCs/>
          <w:color w:val="auto"/>
          <w:sz w:val="24"/>
          <w:szCs w:val="24"/>
        </w:rPr>
      </w:pPr>
    </w:p>
    <w:p w14:paraId="5EF3DADC" w14:textId="5856C326"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Default="00891D5E" w:rsidP="001A08EB">
      <w:pPr>
        <w:pStyle w:val="14"/>
        <w:numPr>
          <w:ilvl w:val="0"/>
          <w:numId w:val="79"/>
        </w:numPr>
        <w:spacing w:line="240" w:lineRule="auto"/>
        <w:jc w:val="both"/>
        <w:rPr>
          <w:color w:val="auto"/>
          <w:sz w:val="24"/>
          <w:szCs w:val="24"/>
        </w:rPr>
      </w:pPr>
      <w:r>
        <w:rPr>
          <w:color w:val="auto"/>
          <w:sz w:val="24"/>
          <w:szCs w:val="24"/>
        </w:rPr>
        <w:t>Технологическое,</w:t>
      </w:r>
    </w:p>
    <w:p w14:paraId="35511FF3" w14:textId="7E90E650" w:rsidR="00891D5E" w:rsidRDefault="00891D5E" w:rsidP="001A08EB">
      <w:pPr>
        <w:pStyle w:val="14"/>
        <w:numPr>
          <w:ilvl w:val="0"/>
          <w:numId w:val="79"/>
        </w:numPr>
        <w:spacing w:line="240" w:lineRule="auto"/>
        <w:jc w:val="both"/>
        <w:rPr>
          <w:color w:val="auto"/>
          <w:sz w:val="24"/>
          <w:szCs w:val="24"/>
        </w:rPr>
      </w:pPr>
      <w:r>
        <w:rPr>
          <w:color w:val="auto"/>
          <w:sz w:val="24"/>
          <w:szCs w:val="24"/>
        </w:rPr>
        <w:t>Гуманитарное.</w:t>
      </w:r>
    </w:p>
    <w:p w14:paraId="212DC364" w14:textId="77777777"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брифинг, интервью, телемост;</w:t>
      </w:r>
    </w:p>
    <w:p w14:paraId="2CBB5F91" w14:textId="77777777" w:rsidR="00FB2376" w:rsidRPr="00FB2376"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1A08EB">
      <w:pPr>
        <w:pStyle w:val="14"/>
        <w:numPr>
          <w:ilvl w:val="0"/>
          <w:numId w:val="78"/>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1A08EB">
      <w:pPr>
        <w:pStyle w:val="14"/>
        <w:numPr>
          <w:ilvl w:val="0"/>
          <w:numId w:val="78"/>
        </w:numPr>
        <w:spacing w:line="240" w:lineRule="auto"/>
        <w:ind w:left="0" w:firstLine="567"/>
        <w:jc w:val="both"/>
        <w:rPr>
          <w:color w:val="auto"/>
          <w:sz w:val="24"/>
          <w:szCs w:val="24"/>
        </w:rPr>
      </w:pPr>
      <w:r>
        <w:rPr>
          <w:color w:val="auto"/>
          <w:sz w:val="24"/>
          <w:szCs w:val="24"/>
        </w:rPr>
        <w:t>проектный клуб,</w:t>
      </w:r>
    </w:p>
    <w:p w14:paraId="2B4E1A10" w14:textId="14CBCCAE" w:rsidR="00FB2376" w:rsidRDefault="00E67507" w:rsidP="001A08EB">
      <w:pPr>
        <w:pStyle w:val="14"/>
        <w:numPr>
          <w:ilvl w:val="0"/>
          <w:numId w:val="78"/>
        </w:numPr>
        <w:spacing w:line="240" w:lineRule="auto"/>
        <w:ind w:left="0" w:firstLine="567"/>
        <w:jc w:val="both"/>
        <w:rPr>
          <w:color w:val="auto"/>
          <w:sz w:val="24"/>
          <w:szCs w:val="24"/>
        </w:rPr>
      </w:pPr>
      <w:r>
        <w:rPr>
          <w:color w:val="auto"/>
          <w:sz w:val="24"/>
          <w:szCs w:val="24"/>
        </w:rPr>
        <w:t>клуб по интересам и т.д.</w:t>
      </w:r>
    </w:p>
    <w:p w14:paraId="6977F844" w14:textId="22571264" w:rsidR="001A08EB" w:rsidRDefault="001A08EB" w:rsidP="001A08EB">
      <w:pPr>
        <w:pStyle w:val="14"/>
        <w:spacing w:line="240" w:lineRule="auto"/>
        <w:jc w:val="both"/>
        <w:rPr>
          <w:color w:val="auto"/>
          <w:sz w:val="24"/>
          <w:szCs w:val="24"/>
        </w:rPr>
      </w:pPr>
    </w:p>
    <w:p w14:paraId="0CBFFDD3" w14:textId="33EA093E" w:rsidR="00FB2376" w:rsidRPr="00423476" w:rsidRDefault="00FB2376" w:rsidP="00423476">
      <w:pPr>
        <w:spacing w:line="240" w:lineRule="auto"/>
        <w:ind w:firstLine="0"/>
        <w:rPr>
          <w:b/>
          <w:bCs/>
          <w:sz w:val="24"/>
          <w:szCs w:val="24"/>
        </w:rPr>
      </w:pPr>
    </w:p>
    <w:p w14:paraId="2A727622" w14:textId="2FE8D0A9" w:rsidR="00423476" w:rsidRPr="00423476" w:rsidRDefault="00423476" w:rsidP="00423476">
      <w:pPr>
        <w:spacing w:line="240" w:lineRule="auto"/>
        <w:ind w:firstLine="567"/>
        <w:rPr>
          <w:b/>
          <w:sz w:val="24"/>
          <w:szCs w:val="24"/>
        </w:rPr>
      </w:pPr>
    </w:p>
    <w:p w14:paraId="1199B8D1" w14:textId="32FCFDE1" w:rsidR="00423476" w:rsidRPr="00423476" w:rsidRDefault="00423476" w:rsidP="001A08EB">
      <w:pPr>
        <w:pStyle w:val="ac"/>
        <w:numPr>
          <w:ilvl w:val="1"/>
          <w:numId w:val="145"/>
        </w:numPr>
        <w:tabs>
          <w:tab w:val="left" w:pos="3045"/>
        </w:tabs>
        <w:spacing w:line="240" w:lineRule="auto"/>
        <w:ind w:left="426"/>
        <w:jc w:val="center"/>
        <w:rPr>
          <w:b/>
          <w:sz w:val="24"/>
          <w:szCs w:val="24"/>
        </w:rPr>
      </w:pPr>
      <w:r w:rsidRPr="00423476">
        <w:rPr>
          <w:b/>
          <w:sz w:val="24"/>
          <w:szCs w:val="24"/>
        </w:rPr>
        <w:t>Рабочая программа воспитания</w:t>
      </w:r>
    </w:p>
    <w:p w14:paraId="729BBBAB" w14:textId="54B49B9C" w:rsidR="00423476" w:rsidRDefault="00423476" w:rsidP="00423476">
      <w:pPr>
        <w:spacing w:line="240" w:lineRule="auto"/>
        <w:ind w:firstLine="567"/>
        <w:rPr>
          <w:sz w:val="24"/>
          <w:szCs w:val="24"/>
        </w:rPr>
      </w:pPr>
    </w:p>
    <w:p w14:paraId="5417872C" w14:textId="52958366" w:rsidR="00015C73" w:rsidRDefault="00015C73" w:rsidP="00015C73">
      <w:pPr>
        <w:spacing w:line="240" w:lineRule="auto"/>
        <w:ind w:firstLine="567"/>
        <w:jc w:val="center"/>
        <w:rPr>
          <w:b/>
          <w:sz w:val="24"/>
          <w:szCs w:val="24"/>
        </w:rPr>
      </w:pPr>
      <w:r w:rsidRPr="00015C73">
        <w:rPr>
          <w:b/>
          <w:sz w:val="24"/>
          <w:szCs w:val="24"/>
        </w:rPr>
        <w:t>Пояснительная записка</w:t>
      </w:r>
    </w:p>
    <w:p w14:paraId="4CDED338" w14:textId="77777777" w:rsidR="00015C73" w:rsidRPr="00015C73" w:rsidRDefault="00015C73" w:rsidP="00015C73">
      <w:pPr>
        <w:spacing w:line="240" w:lineRule="auto"/>
        <w:ind w:firstLine="567"/>
        <w:jc w:val="center"/>
        <w:rPr>
          <w:b/>
          <w:sz w:val="24"/>
          <w:szCs w:val="24"/>
        </w:rPr>
      </w:pPr>
    </w:p>
    <w:p w14:paraId="25A978EE" w14:textId="5212DC0F" w:rsidR="00015C73" w:rsidRPr="00015C73" w:rsidRDefault="00015C73" w:rsidP="001A08EB">
      <w:pPr>
        <w:spacing w:line="240" w:lineRule="auto"/>
        <w:ind w:firstLine="567"/>
        <w:rPr>
          <w:sz w:val="24"/>
          <w:szCs w:val="24"/>
        </w:rPr>
      </w:pPr>
      <w:r w:rsidRPr="00015C73">
        <w:rPr>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191030C" w14:textId="01F62B20" w:rsidR="00015C73" w:rsidRPr="00015C73" w:rsidRDefault="00015C73" w:rsidP="001A08EB">
      <w:pPr>
        <w:spacing w:line="240" w:lineRule="auto"/>
        <w:ind w:firstLine="567"/>
        <w:rPr>
          <w:sz w:val="24"/>
          <w:szCs w:val="24"/>
        </w:rPr>
      </w:pPr>
      <w:r w:rsidRPr="00015C73">
        <w:rPr>
          <w:sz w:val="24"/>
          <w:szCs w:val="24"/>
        </w:rPr>
        <w:t>Программа воспитания:</w:t>
      </w:r>
    </w:p>
    <w:p w14:paraId="632ED33A" w14:textId="77777777" w:rsidR="00015C73" w:rsidRPr="00015C73" w:rsidRDefault="00015C73" w:rsidP="001A08EB">
      <w:pPr>
        <w:spacing w:line="240" w:lineRule="auto"/>
        <w:ind w:firstLine="567"/>
        <w:rPr>
          <w:sz w:val="24"/>
          <w:szCs w:val="24"/>
        </w:rPr>
      </w:pPr>
      <w:r w:rsidRPr="00015C73">
        <w:rPr>
          <w:sz w:val="24"/>
          <w:szCs w:val="24"/>
        </w:rPr>
        <w:t>предназначена для планирования и организации системной воспитательной деятельности в образовательной организации;</w:t>
      </w:r>
    </w:p>
    <w:p w14:paraId="166A3941" w14:textId="77777777" w:rsidR="00015C73" w:rsidRPr="00015C73" w:rsidRDefault="00015C73" w:rsidP="001A08EB">
      <w:pPr>
        <w:spacing w:line="240" w:lineRule="auto"/>
        <w:ind w:firstLine="567"/>
        <w:rPr>
          <w:sz w:val="24"/>
          <w:szCs w:val="24"/>
        </w:rPr>
      </w:pPr>
      <w:r w:rsidRPr="00015C73">
        <w:rPr>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14:paraId="04233CA5" w14:textId="77777777" w:rsidR="00015C73" w:rsidRPr="00015C73" w:rsidRDefault="00015C73" w:rsidP="001A08EB">
      <w:pPr>
        <w:spacing w:line="240" w:lineRule="auto"/>
        <w:ind w:firstLine="567"/>
        <w:rPr>
          <w:sz w:val="24"/>
          <w:szCs w:val="24"/>
        </w:rPr>
      </w:pPr>
      <w:r w:rsidRPr="00015C73">
        <w:rPr>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56DA4B19" w14:textId="77777777" w:rsidR="00015C73" w:rsidRPr="00015C73" w:rsidRDefault="00015C73" w:rsidP="001A08EB">
      <w:pPr>
        <w:spacing w:line="240" w:lineRule="auto"/>
        <w:ind w:firstLine="567"/>
        <w:rPr>
          <w:sz w:val="24"/>
          <w:szCs w:val="24"/>
        </w:rPr>
      </w:pPr>
      <w:r w:rsidRPr="00015C73">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0F7FF106" w14:textId="77777777" w:rsidR="00015C73" w:rsidRPr="00015C73" w:rsidRDefault="00015C73" w:rsidP="001A08EB">
      <w:pPr>
        <w:spacing w:line="240" w:lineRule="auto"/>
        <w:ind w:firstLine="567"/>
        <w:rPr>
          <w:sz w:val="24"/>
          <w:szCs w:val="24"/>
        </w:rPr>
      </w:pPr>
      <w:r w:rsidRPr="00015C73">
        <w:rPr>
          <w:sz w:val="24"/>
          <w:szCs w:val="24"/>
        </w:rPr>
        <w:t>предусматривает историческое просвещение, формирование российской культурной и гражданской идентичности обучающихся.</w:t>
      </w:r>
    </w:p>
    <w:p w14:paraId="3A4E3F15" w14:textId="53139350" w:rsidR="00015C73" w:rsidRPr="00015C73" w:rsidRDefault="00015C73" w:rsidP="001A08EB">
      <w:pPr>
        <w:spacing w:line="240" w:lineRule="auto"/>
        <w:ind w:firstLine="567"/>
        <w:rPr>
          <w:sz w:val="24"/>
          <w:szCs w:val="24"/>
        </w:rPr>
      </w:pPr>
      <w:r w:rsidRPr="00015C73">
        <w:rPr>
          <w:sz w:val="24"/>
          <w:szCs w:val="24"/>
        </w:rPr>
        <w:t>Программа воспитания включает три раздела: целевой, содержательный, организационный.</w:t>
      </w:r>
    </w:p>
    <w:p w14:paraId="66D6E28A" w14:textId="0B1AE85E" w:rsidR="00015C73" w:rsidRPr="00015C73" w:rsidRDefault="00015C73" w:rsidP="001A08EB">
      <w:pPr>
        <w:spacing w:line="240" w:lineRule="auto"/>
        <w:ind w:firstLine="567"/>
        <w:rPr>
          <w:sz w:val="24"/>
          <w:szCs w:val="24"/>
        </w:rPr>
      </w:pPr>
      <w:r w:rsidRPr="00015C73">
        <w:rPr>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14:paraId="105D7B5B" w14:textId="77777777" w:rsidR="001A08EB" w:rsidRDefault="001A08EB" w:rsidP="001A08EB">
      <w:pPr>
        <w:spacing w:line="240" w:lineRule="auto"/>
        <w:ind w:firstLine="567"/>
        <w:jc w:val="center"/>
        <w:rPr>
          <w:b/>
          <w:sz w:val="24"/>
          <w:szCs w:val="24"/>
        </w:rPr>
      </w:pPr>
    </w:p>
    <w:p w14:paraId="5CBDC723" w14:textId="53F237D0" w:rsidR="00015C73" w:rsidRDefault="001A08EB" w:rsidP="001A08EB">
      <w:pPr>
        <w:spacing w:line="240" w:lineRule="auto"/>
        <w:ind w:firstLine="567"/>
        <w:jc w:val="center"/>
        <w:rPr>
          <w:b/>
          <w:sz w:val="24"/>
          <w:szCs w:val="24"/>
        </w:rPr>
      </w:pPr>
      <w:r>
        <w:rPr>
          <w:b/>
          <w:sz w:val="24"/>
          <w:szCs w:val="24"/>
        </w:rPr>
        <w:t>Целевой раздел</w:t>
      </w:r>
    </w:p>
    <w:p w14:paraId="0E53F9D0" w14:textId="77777777" w:rsidR="001A08EB" w:rsidRPr="0010021A" w:rsidRDefault="001A08EB" w:rsidP="001A08EB">
      <w:pPr>
        <w:spacing w:line="240" w:lineRule="auto"/>
        <w:ind w:firstLine="567"/>
        <w:jc w:val="center"/>
        <w:rPr>
          <w:b/>
          <w:sz w:val="24"/>
          <w:szCs w:val="24"/>
        </w:rPr>
      </w:pPr>
    </w:p>
    <w:p w14:paraId="778D5EFB" w14:textId="5EC7BDEA" w:rsidR="00015C73" w:rsidRPr="00015C73" w:rsidRDefault="00015C73" w:rsidP="001A08EB">
      <w:pPr>
        <w:spacing w:line="240" w:lineRule="auto"/>
        <w:ind w:firstLine="567"/>
        <w:rPr>
          <w:sz w:val="24"/>
          <w:szCs w:val="24"/>
        </w:rPr>
      </w:pPr>
      <w:r w:rsidRPr="00015C73">
        <w:rPr>
          <w:sz w:val="24"/>
          <w:szCs w:val="24"/>
        </w:rPr>
        <w:t xml:space="preserve">Содержание воспитания обучающихся в </w:t>
      </w:r>
      <w:r w:rsidR="0010021A">
        <w:rPr>
          <w:sz w:val="24"/>
          <w:szCs w:val="24"/>
        </w:rPr>
        <w:t>школе</w:t>
      </w:r>
      <w:r w:rsidRPr="00015C7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0581B827" w14:textId="042BEF92" w:rsidR="00015C73" w:rsidRPr="00015C73" w:rsidRDefault="00015C73" w:rsidP="001A08EB">
      <w:pPr>
        <w:spacing w:line="240" w:lineRule="auto"/>
        <w:ind w:firstLine="567"/>
        <w:rPr>
          <w:b/>
          <w:sz w:val="24"/>
          <w:szCs w:val="24"/>
        </w:rPr>
      </w:pPr>
      <w:r w:rsidRPr="00015C73">
        <w:rPr>
          <w:sz w:val="24"/>
          <w:szCs w:val="24"/>
        </w:rPr>
        <w:t xml:space="preserve">Воспитательная деятельность в </w:t>
      </w:r>
      <w:r w:rsidR="0010021A">
        <w:rPr>
          <w:sz w:val="24"/>
          <w:szCs w:val="24"/>
        </w:rPr>
        <w:t>школе</w:t>
      </w:r>
      <w:r w:rsidRPr="00015C73">
        <w:rPr>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015C73">
        <w:rPr>
          <w:b/>
          <w:sz w:val="24"/>
          <w:szCs w:val="24"/>
        </w:rPr>
        <w:t xml:space="preserve"> </w:t>
      </w:r>
    </w:p>
    <w:p w14:paraId="08CFD66A" w14:textId="77777777" w:rsidR="0010021A" w:rsidRDefault="0010021A" w:rsidP="001A08EB">
      <w:pPr>
        <w:spacing w:line="240" w:lineRule="auto"/>
        <w:ind w:firstLine="567"/>
        <w:jc w:val="center"/>
        <w:rPr>
          <w:b/>
          <w:sz w:val="24"/>
          <w:szCs w:val="24"/>
        </w:rPr>
      </w:pPr>
    </w:p>
    <w:p w14:paraId="5C82521C" w14:textId="5FB24CFD" w:rsidR="00015C73" w:rsidRDefault="00015C73" w:rsidP="001A08EB">
      <w:pPr>
        <w:spacing w:line="240" w:lineRule="auto"/>
        <w:ind w:firstLine="567"/>
        <w:jc w:val="center"/>
        <w:rPr>
          <w:b/>
          <w:sz w:val="24"/>
          <w:szCs w:val="24"/>
        </w:rPr>
      </w:pPr>
      <w:r w:rsidRPr="0010021A">
        <w:rPr>
          <w:b/>
          <w:sz w:val="24"/>
          <w:szCs w:val="24"/>
        </w:rPr>
        <w:t xml:space="preserve">Цель </w:t>
      </w:r>
      <w:r w:rsidR="0010021A">
        <w:rPr>
          <w:b/>
          <w:sz w:val="24"/>
          <w:szCs w:val="24"/>
        </w:rPr>
        <w:t>и задачи воспитания обучающихся</w:t>
      </w:r>
    </w:p>
    <w:p w14:paraId="56407A46" w14:textId="77777777" w:rsidR="0010021A" w:rsidRPr="0010021A" w:rsidRDefault="0010021A" w:rsidP="001A08EB">
      <w:pPr>
        <w:spacing w:line="240" w:lineRule="auto"/>
        <w:ind w:firstLine="567"/>
        <w:jc w:val="center"/>
        <w:rPr>
          <w:b/>
          <w:sz w:val="24"/>
          <w:szCs w:val="24"/>
        </w:rPr>
      </w:pPr>
    </w:p>
    <w:p w14:paraId="0E94E0E1" w14:textId="2753EDE4" w:rsidR="00015C73" w:rsidRPr="00015C73" w:rsidRDefault="00015C73" w:rsidP="001A08EB">
      <w:pPr>
        <w:spacing w:line="240" w:lineRule="auto"/>
        <w:ind w:firstLine="567"/>
        <w:rPr>
          <w:sz w:val="24"/>
          <w:szCs w:val="24"/>
        </w:rPr>
      </w:pPr>
      <w:r w:rsidRPr="00015C73">
        <w:rPr>
          <w:sz w:val="24"/>
          <w:szCs w:val="24"/>
        </w:rPr>
        <w:t>Ц</w:t>
      </w:r>
      <w:r w:rsidRPr="00015C73">
        <w:rPr>
          <w:bCs/>
          <w:sz w:val="24"/>
          <w:szCs w:val="24"/>
        </w:rPr>
        <w:t xml:space="preserve">ель воспитания </w:t>
      </w:r>
      <w:r w:rsidRPr="00015C73">
        <w:rPr>
          <w:sz w:val="24"/>
          <w:szCs w:val="24"/>
        </w:rPr>
        <w:t xml:space="preserve">обучающихся в образовательной организации: </w:t>
      </w:r>
    </w:p>
    <w:p w14:paraId="0083D003" w14:textId="77777777" w:rsidR="00015C73" w:rsidRPr="00015C73" w:rsidRDefault="00015C73" w:rsidP="001A08EB">
      <w:pPr>
        <w:spacing w:line="240" w:lineRule="auto"/>
        <w:ind w:firstLine="567"/>
        <w:rPr>
          <w:sz w:val="24"/>
          <w:szCs w:val="24"/>
        </w:rPr>
      </w:pPr>
      <w:r w:rsidRPr="00015C73">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BCFC660" w14:textId="77777777" w:rsidR="00015C73" w:rsidRPr="00015C73" w:rsidRDefault="00015C73" w:rsidP="00015C73">
      <w:pPr>
        <w:spacing w:line="240" w:lineRule="auto"/>
        <w:ind w:firstLine="567"/>
        <w:rPr>
          <w:sz w:val="24"/>
          <w:szCs w:val="24"/>
        </w:rPr>
      </w:pPr>
      <w:r w:rsidRPr="00015C73">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CFA2F10" w14:textId="6D0CD895" w:rsidR="00015C73" w:rsidRPr="00015C73" w:rsidRDefault="00015C73" w:rsidP="00015C73">
      <w:pPr>
        <w:spacing w:line="240" w:lineRule="auto"/>
        <w:ind w:firstLine="567"/>
        <w:rPr>
          <w:sz w:val="24"/>
          <w:szCs w:val="24"/>
        </w:rPr>
      </w:pPr>
      <w:r w:rsidRPr="00015C73">
        <w:rPr>
          <w:sz w:val="24"/>
          <w:szCs w:val="24"/>
        </w:rPr>
        <w:t> </w:t>
      </w:r>
      <w:r w:rsidRPr="00015C73">
        <w:rPr>
          <w:bCs/>
          <w:sz w:val="24"/>
          <w:szCs w:val="24"/>
        </w:rPr>
        <w:t xml:space="preserve">Задачи воспитания </w:t>
      </w:r>
      <w:r w:rsidRPr="00015C73">
        <w:rPr>
          <w:sz w:val="24"/>
          <w:szCs w:val="24"/>
        </w:rPr>
        <w:t>обучающихся в образовательной организации:</w:t>
      </w:r>
    </w:p>
    <w:p w14:paraId="34EC441E" w14:textId="77777777" w:rsidR="00015C73" w:rsidRPr="00015C73" w:rsidRDefault="00015C73" w:rsidP="00015C73">
      <w:pPr>
        <w:spacing w:line="240" w:lineRule="auto"/>
        <w:ind w:firstLine="567"/>
        <w:rPr>
          <w:sz w:val="24"/>
          <w:szCs w:val="24"/>
        </w:rPr>
      </w:pPr>
      <w:r w:rsidRPr="00015C73">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66FDFB6D" w14:textId="77777777" w:rsidR="00015C73" w:rsidRPr="00015C73" w:rsidRDefault="00015C73" w:rsidP="00015C73">
      <w:pPr>
        <w:spacing w:line="240" w:lineRule="auto"/>
        <w:ind w:firstLine="567"/>
        <w:rPr>
          <w:sz w:val="24"/>
          <w:szCs w:val="24"/>
        </w:rPr>
      </w:pPr>
      <w:r w:rsidRPr="00015C73">
        <w:rPr>
          <w:sz w:val="24"/>
          <w:szCs w:val="24"/>
        </w:rPr>
        <w:t xml:space="preserve">формирование и развитие личностных отношений к этим нормам, ценностям, традициям (их освоение, принятие); </w:t>
      </w:r>
    </w:p>
    <w:p w14:paraId="38A37E35" w14:textId="77777777" w:rsidR="00015C73" w:rsidRPr="00015C73" w:rsidRDefault="00015C73" w:rsidP="00015C73">
      <w:pPr>
        <w:spacing w:line="240" w:lineRule="auto"/>
        <w:ind w:firstLine="567"/>
        <w:rPr>
          <w:sz w:val="24"/>
          <w:szCs w:val="24"/>
        </w:rPr>
      </w:pPr>
      <w:r w:rsidRPr="00015C7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732D8986" w14:textId="77777777" w:rsidR="00015C73" w:rsidRPr="00015C73" w:rsidRDefault="00015C73" w:rsidP="00015C73">
      <w:pPr>
        <w:spacing w:line="240" w:lineRule="auto"/>
        <w:ind w:firstLine="567"/>
        <w:rPr>
          <w:sz w:val="24"/>
          <w:szCs w:val="24"/>
        </w:rPr>
      </w:pPr>
      <w:r w:rsidRPr="00015C73">
        <w:rPr>
          <w:sz w:val="24"/>
          <w:szCs w:val="24"/>
        </w:rPr>
        <w:t xml:space="preserve">достижение личностных результатов освоения общеобразовательных программ в соответствии с ФГОС ООО. </w:t>
      </w:r>
    </w:p>
    <w:p w14:paraId="3501C474" w14:textId="417F7462" w:rsidR="00015C73" w:rsidRPr="00015C73" w:rsidRDefault="0010021A" w:rsidP="00015C73">
      <w:pPr>
        <w:spacing w:line="240" w:lineRule="auto"/>
        <w:ind w:firstLine="567"/>
        <w:rPr>
          <w:sz w:val="24"/>
          <w:szCs w:val="24"/>
        </w:rPr>
      </w:pPr>
      <w:r>
        <w:rPr>
          <w:sz w:val="24"/>
          <w:szCs w:val="24"/>
        </w:rPr>
        <w:t xml:space="preserve"> </w:t>
      </w:r>
      <w:r w:rsidR="00015C73" w:rsidRPr="00015C73">
        <w:rPr>
          <w:sz w:val="24"/>
          <w:szCs w:val="24"/>
        </w:rPr>
        <w:t> Личностные результаты освоения обучающимися образовательных программ включают:</w:t>
      </w:r>
    </w:p>
    <w:p w14:paraId="1FDA69D6" w14:textId="77777777" w:rsidR="00015C73" w:rsidRPr="00015C73" w:rsidRDefault="00015C73" w:rsidP="00015C73">
      <w:pPr>
        <w:spacing w:line="240" w:lineRule="auto"/>
        <w:ind w:firstLine="567"/>
        <w:rPr>
          <w:sz w:val="24"/>
          <w:szCs w:val="24"/>
        </w:rPr>
      </w:pPr>
      <w:r w:rsidRPr="00015C73">
        <w:rPr>
          <w:sz w:val="24"/>
          <w:szCs w:val="24"/>
        </w:rPr>
        <w:t xml:space="preserve">осознание российской гражданской идентичности; </w:t>
      </w:r>
    </w:p>
    <w:p w14:paraId="191B0C76" w14:textId="77777777" w:rsidR="00015C73" w:rsidRPr="00015C73" w:rsidRDefault="00015C73" w:rsidP="00015C73">
      <w:pPr>
        <w:spacing w:line="240" w:lineRule="auto"/>
        <w:ind w:firstLine="567"/>
        <w:rPr>
          <w:sz w:val="24"/>
          <w:szCs w:val="24"/>
        </w:rPr>
      </w:pPr>
      <w:r w:rsidRPr="00015C73">
        <w:rPr>
          <w:sz w:val="24"/>
          <w:szCs w:val="24"/>
        </w:rPr>
        <w:t>сформированность ценностей самостоятельности и инициативы;</w:t>
      </w:r>
    </w:p>
    <w:p w14:paraId="3DB9DCEA" w14:textId="77777777" w:rsidR="00015C73" w:rsidRPr="00015C73" w:rsidRDefault="00015C73" w:rsidP="00015C73">
      <w:pPr>
        <w:spacing w:line="240" w:lineRule="auto"/>
        <w:ind w:firstLine="567"/>
        <w:rPr>
          <w:sz w:val="24"/>
          <w:szCs w:val="24"/>
        </w:rPr>
      </w:pPr>
      <w:r w:rsidRPr="00015C73">
        <w:rPr>
          <w:sz w:val="24"/>
          <w:szCs w:val="24"/>
        </w:rPr>
        <w:t>готовность обучающихся к саморазвитию, самостоятельности и личностному самоопределению;</w:t>
      </w:r>
    </w:p>
    <w:p w14:paraId="1E5CD2E1" w14:textId="77777777" w:rsidR="00015C73" w:rsidRPr="00015C73" w:rsidRDefault="00015C73" w:rsidP="00015C73">
      <w:pPr>
        <w:spacing w:line="240" w:lineRule="auto"/>
        <w:ind w:firstLine="567"/>
        <w:rPr>
          <w:sz w:val="24"/>
          <w:szCs w:val="24"/>
        </w:rPr>
      </w:pPr>
      <w:r w:rsidRPr="00015C73">
        <w:rPr>
          <w:sz w:val="24"/>
          <w:szCs w:val="24"/>
        </w:rPr>
        <w:t>наличие мотивации к целенаправленной социально значимой деятельности;</w:t>
      </w:r>
    </w:p>
    <w:p w14:paraId="6A12BB5B" w14:textId="77777777" w:rsidR="00015C73" w:rsidRPr="00015C73" w:rsidRDefault="00015C73" w:rsidP="00015C73">
      <w:pPr>
        <w:spacing w:line="240" w:lineRule="auto"/>
        <w:ind w:firstLine="567"/>
        <w:rPr>
          <w:sz w:val="24"/>
          <w:szCs w:val="24"/>
        </w:rPr>
      </w:pPr>
      <w:r w:rsidRPr="00015C73">
        <w:rPr>
          <w:sz w:val="24"/>
          <w:szCs w:val="24"/>
        </w:rPr>
        <w:t>сформированность внутренней позиции личности как особого ценностного отношения к себе, окружающим людям и жизни в целом.</w:t>
      </w:r>
    </w:p>
    <w:p w14:paraId="6BAA860C" w14:textId="695351CF" w:rsidR="00015C73" w:rsidRPr="00015C73" w:rsidRDefault="0010021A" w:rsidP="00015C73">
      <w:pPr>
        <w:spacing w:line="240" w:lineRule="auto"/>
        <w:ind w:firstLine="567"/>
        <w:rPr>
          <w:b/>
          <w:sz w:val="24"/>
          <w:szCs w:val="24"/>
        </w:rPr>
      </w:pPr>
      <w:r>
        <w:rPr>
          <w:sz w:val="24"/>
          <w:szCs w:val="24"/>
        </w:rPr>
        <w:t xml:space="preserve"> </w:t>
      </w:r>
      <w:r w:rsidR="00015C73" w:rsidRPr="00015C73">
        <w:rPr>
          <w:sz w:val="24"/>
          <w:szCs w:val="24"/>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00015C73" w:rsidRPr="00015C73">
        <w:rPr>
          <w:b/>
          <w:sz w:val="24"/>
          <w:szCs w:val="24"/>
        </w:rPr>
        <w:t xml:space="preserve"> </w:t>
      </w:r>
    </w:p>
    <w:p w14:paraId="07E55B18" w14:textId="5D728DE5" w:rsidR="00015C73" w:rsidRPr="0010021A" w:rsidRDefault="0010021A" w:rsidP="00015C73">
      <w:pPr>
        <w:spacing w:line="240" w:lineRule="auto"/>
        <w:ind w:firstLine="567"/>
        <w:rPr>
          <w:b/>
          <w:sz w:val="24"/>
          <w:szCs w:val="24"/>
        </w:rPr>
      </w:pPr>
      <w:r w:rsidRPr="0010021A">
        <w:rPr>
          <w:b/>
          <w:sz w:val="24"/>
          <w:szCs w:val="24"/>
        </w:rPr>
        <w:t xml:space="preserve"> </w:t>
      </w:r>
      <w:r w:rsidR="00015C73" w:rsidRPr="0010021A">
        <w:rPr>
          <w:b/>
          <w:sz w:val="24"/>
          <w:szCs w:val="24"/>
        </w:rPr>
        <w:t> Направления воспитания.</w:t>
      </w:r>
    </w:p>
    <w:p w14:paraId="04E46E61" w14:textId="1883BD68" w:rsidR="00015C73" w:rsidRPr="00015C73" w:rsidRDefault="0010021A" w:rsidP="00015C73">
      <w:pPr>
        <w:spacing w:line="240" w:lineRule="auto"/>
        <w:ind w:firstLine="567"/>
        <w:rPr>
          <w:sz w:val="24"/>
          <w:szCs w:val="24"/>
        </w:rPr>
      </w:pPr>
      <w:r>
        <w:rPr>
          <w:sz w:val="24"/>
          <w:szCs w:val="24"/>
        </w:rPr>
        <w:t xml:space="preserve"> </w:t>
      </w:r>
      <w:r w:rsidR="00015C73" w:rsidRPr="00015C73">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4A6B3DBA" w14:textId="77777777" w:rsidR="00015C73" w:rsidRPr="00015C73" w:rsidRDefault="00015C73" w:rsidP="00015C73">
      <w:pPr>
        <w:spacing w:line="240" w:lineRule="auto"/>
        <w:ind w:firstLine="567"/>
        <w:rPr>
          <w:sz w:val="24"/>
          <w:szCs w:val="24"/>
        </w:rPr>
      </w:pPr>
      <w:r w:rsidRPr="0010021A">
        <w:rPr>
          <w:b/>
          <w:bCs/>
          <w:sz w:val="24"/>
          <w:szCs w:val="24"/>
        </w:rPr>
        <w:t>гражданского воспитания</w:t>
      </w:r>
      <w:r w:rsidRPr="00015C73">
        <w:rPr>
          <w:bCs/>
          <w:sz w:val="24"/>
          <w:szCs w:val="24"/>
        </w:rPr>
        <w:t xml:space="preserve">, способствующего </w:t>
      </w:r>
      <w:r w:rsidRPr="00015C73">
        <w:rPr>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0F2BF525" w14:textId="77777777" w:rsidR="00015C73" w:rsidRPr="00015C73" w:rsidRDefault="00015C73" w:rsidP="00015C73">
      <w:pPr>
        <w:spacing w:line="240" w:lineRule="auto"/>
        <w:ind w:firstLine="567"/>
        <w:rPr>
          <w:sz w:val="24"/>
          <w:szCs w:val="24"/>
        </w:rPr>
      </w:pPr>
      <w:r w:rsidRPr="0010021A">
        <w:rPr>
          <w:b/>
          <w:sz w:val="24"/>
          <w:szCs w:val="24"/>
        </w:rPr>
        <w:t>п</w:t>
      </w:r>
      <w:r w:rsidRPr="0010021A">
        <w:rPr>
          <w:b/>
          <w:bCs/>
          <w:sz w:val="24"/>
          <w:szCs w:val="24"/>
        </w:rPr>
        <w:t>атриотического воспитания</w:t>
      </w:r>
      <w:r w:rsidRPr="00015C73">
        <w:rPr>
          <w:bCs/>
          <w:sz w:val="24"/>
          <w:szCs w:val="24"/>
        </w:rPr>
        <w:t xml:space="preserve">, основанного на </w:t>
      </w:r>
      <w:r w:rsidRPr="00015C73">
        <w:rPr>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468477D" w14:textId="77777777" w:rsidR="00015C73" w:rsidRPr="00015C73" w:rsidRDefault="00015C73" w:rsidP="00015C73">
      <w:pPr>
        <w:spacing w:line="240" w:lineRule="auto"/>
        <w:ind w:firstLine="567"/>
        <w:rPr>
          <w:sz w:val="24"/>
          <w:szCs w:val="24"/>
        </w:rPr>
      </w:pPr>
      <w:r w:rsidRPr="0010021A">
        <w:rPr>
          <w:b/>
          <w:sz w:val="24"/>
          <w:szCs w:val="24"/>
        </w:rPr>
        <w:t>д</w:t>
      </w:r>
      <w:r w:rsidRPr="0010021A">
        <w:rPr>
          <w:b/>
          <w:bCs/>
          <w:sz w:val="24"/>
          <w:szCs w:val="24"/>
        </w:rPr>
        <w:t>уховно-нравственного</w:t>
      </w:r>
      <w:r w:rsidRPr="00015C73">
        <w:rPr>
          <w:bCs/>
          <w:sz w:val="24"/>
          <w:szCs w:val="24"/>
        </w:rPr>
        <w:t xml:space="preserve"> воспитания </w:t>
      </w:r>
      <w:r w:rsidRPr="00015C7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F8B3EFB" w14:textId="77777777"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стетического воспитания</w:t>
      </w:r>
      <w:r w:rsidRPr="00015C73">
        <w:rPr>
          <w:bCs/>
          <w:sz w:val="24"/>
          <w:szCs w:val="24"/>
        </w:rPr>
        <w:t xml:space="preserve">, способствующего </w:t>
      </w:r>
      <w:r w:rsidRPr="00015C73">
        <w:rPr>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BFC0258" w14:textId="77777777" w:rsidR="00015C73" w:rsidRPr="00015C73" w:rsidRDefault="00015C73" w:rsidP="00015C73">
      <w:pPr>
        <w:spacing w:line="240" w:lineRule="auto"/>
        <w:ind w:firstLine="567"/>
        <w:rPr>
          <w:sz w:val="24"/>
          <w:szCs w:val="24"/>
        </w:rPr>
      </w:pPr>
      <w:r w:rsidRPr="0010021A">
        <w:rPr>
          <w:b/>
          <w:sz w:val="24"/>
          <w:szCs w:val="24"/>
        </w:rPr>
        <w:t>ф</w:t>
      </w:r>
      <w:r w:rsidRPr="0010021A">
        <w:rPr>
          <w:b/>
          <w:bCs/>
          <w:sz w:val="24"/>
          <w:szCs w:val="24"/>
        </w:rPr>
        <w:t>изического воспитания</w:t>
      </w:r>
      <w:r w:rsidRPr="00015C73">
        <w:rPr>
          <w:sz w:val="24"/>
          <w:szCs w:val="24"/>
        </w:rPr>
        <w:t xml:space="preserve">, ориентированного на </w:t>
      </w:r>
      <w:r w:rsidRPr="00015C73">
        <w:rPr>
          <w:bCs/>
          <w:sz w:val="24"/>
          <w:szCs w:val="24"/>
        </w:rPr>
        <w:t xml:space="preserve">формирование культуры здорового образа жизни и эмоционального благополучия </w:t>
      </w:r>
      <w:r w:rsidRPr="00015C73">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DF2B7AA" w14:textId="77777777" w:rsidR="00015C73" w:rsidRPr="00015C73" w:rsidRDefault="00015C73" w:rsidP="00015C73">
      <w:pPr>
        <w:spacing w:line="240" w:lineRule="auto"/>
        <w:ind w:firstLine="567"/>
        <w:rPr>
          <w:sz w:val="24"/>
          <w:szCs w:val="24"/>
        </w:rPr>
      </w:pPr>
      <w:r w:rsidRPr="0010021A">
        <w:rPr>
          <w:b/>
          <w:sz w:val="24"/>
          <w:szCs w:val="24"/>
        </w:rPr>
        <w:t>т</w:t>
      </w:r>
      <w:r w:rsidRPr="0010021A">
        <w:rPr>
          <w:b/>
          <w:bCs/>
          <w:sz w:val="24"/>
          <w:szCs w:val="24"/>
        </w:rPr>
        <w:t>рудового воспитания</w:t>
      </w:r>
      <w:r w:rsidRPr="00015C73">
        <w:rPr>
          <w:bCs/>
          <w:sz w:val="24"/>
          <w:szCs w:val="24"/>
        </w:rPr>
        <w:t xml:space="preserve">, основанного на </w:t>
      </w:r>
      <w:r w:rsidRPr="00015C73">
        <w:rPr>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37D02D2" w14:textId="77777777"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кологического воспитания</w:t>
      </w:r>
      <w:r w:rsidRPr="00015C73">
        <w:rPr>
          <w:bCs/>
          <w:sz w:val="24"/>
          <w:szCs w:val="24"/>
        </w:rPr>
        <w:t xml:space="preserve">, способствующего </w:t>
      </w:r>
      <w:r w:rsidRPr="00015C73">
        <w:rPr>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DE21B1D" w14:textId="77777777" w:rsidR="00015C73" w:rsidRPr="00015C73" w:rsidRDefault="00015C73" w:rsidP="00015C73">
      <w:pPr>
        <w:spacing w:line="240" w:lineRule="auto"/>
        <w:ind w:firstLine="567"/>
        <w:rPr>
          <w:sz w:val="24"/>
          <w:szCs w:val="24"/>
        </w:rPr>
      </w:pPr>
      <w:r w:rsidRPr="0010021A">
        <w:rPr>
          <w:b/>
          <w:sz w:val="24"/>
          <w:szCs w:val="24"/>
        </w:rPr>
        <w:t>ц</w:t>
      </w:r>
      <w:r w:rsidRPr="0010021A">
        <w:rPr>
          <w:b/>
          <w:bCs/>
          <w:sz w:val="24"/>
          <w:szCs w:val="24"/>
        </w:rPr>
        <w:t>енности научного познания</w:t>
      </w:r>
      <w:r w:rsidRPr="00015C73">
        <w:rPr>
          <w:bCs/>
          <w:sz w:val="24"/>
          <w:szCs w:val="24"/>
        </w:rPr>
        <w:t xml:space="preserve">, ориентированного на </w:t>
      </w:r>
      <w:r w:rsidRPr="00015C73">
        <w:rPr>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7DBA05CE" w14:textId="77777777" w:rsidR="0010021A" w:rsidRDefault="0010021A" w:rsidP="0010021A">
      <w:pPr>
        <w:spacing w:line="240" w:lineRule="auto"/>
        <w:ind w:firstLine="567"/>
        <w:jc w:val="center"/>
        <w:rPr>
          <w:b/>
          <w:sz w:val="24"/>
          <w:szCs w:val="24"/>
        </w:rPr>
      </w:pPr>
    </w:p>
    <w:p w14:paraId="763705CB" w14:textId="644B406A" w:rsidR="00015C73" w:rsidRDefault="00015C73" w:rsidP="0010021A">
      <w:pPr>
        <w:spacing w:line="240" w:lineRule="auto"/>
        <w:ind w:firstLine="567"/>
        <w:jc w:val="center"/>
        <w:rPr>
          <w:b/>
          <w:sz w:val="24"/>
          <w:szCs w:val="24"/>
        </w:rPr>
      </w:pPr>
      <w:r w:rsidRPr="0010021A">
        <w:rPr>
          <w:b/>
          <w:sz w:val="24"/>
          <w:szCs w:val="24"/>
        </w:rPr>
        <w:t>Целевые о</w:t>
      </w:r>
      <w:r w:rsidR="0010021A">
        <w:rPr>
          <w:b/>
          <w:sz w:val="24"/>
          <w:szCs w:val="24"/>
        </w:rPr>
        <w:t>риентиры результатов воспитания</w:t>
      </w:r>
    </w:p>
    <w:p w14:paraId="35F31E11" w14:textId="77777777" w:rsidR="0010021A" w:rsidRPr="0010021A" w:rsidRDefault="0010021A" w:rsidP="0010021A">
      <w:pPr>
        <w:spacing w:line="240" w:lineRule="auto"/>
        <w:ind w:firstLine="567"/>
        <w:jc w:val="center"/>
        <w:rPr>
          <w:b/>
          <w:sz w:val="24"/>
          <w:szCs w:val="24"/>
        </w:rPr>
      </w:pPr>
    </w:p>
    <w:p w14:paraId="589C8D02" w14:textId="77777777" w:rsidR="0010021A" w:rsidRDefault="0010021A" w:rsidP="00015C73">
      <w:pPr>
        <w:spacing w:line="240" w:lineRule="auto"/>
        <w:ind w:firstLine="567"/>
        <w:rPr>
          <w:sz w:val="24"/>
          <w:szCs w:val="24"/>
        </w:rPr>
      </w:pPr>
    </w:p>
    <w:p w14:paraId="37E629EB" w14:textId="4F5DB2AE" w:rsidR="00015C73" w:rsidRPr="00015C73" w:rsidRDefault="00015C73" w:rsidP="00015C73">
      <w:pPr>
        <w:spacing w:line="240" w:lineRule="auto"/>
        <w:ind w:firstLine="567"/>
        <w:rPr>
          <w:sz w:val="24"/>
          <w:szCs w:val="24"/>
        </w:rPr>
      </w:pPr>
      <w:r w:rsidRPr="00015C73">
        <w:rPr>
          <w:sz w:val="24"/>
          <w:szCs w:val="24"/>
        </w:rPr>
        <w:t>Требования к личностным результатам освоения обучающимися ООП ООО установлены ФГОС ООО.</w:t>
      </w:r>
    </w:p>
    <w:p w14:paraId="657B89BA" w14:textId="51610AFA" w:rsidR="0010021A" w:rsidRDefault="00015C73" w:rsidP="0010021A">
      <w:pPr>
        <w:spacing w:line="240" w:lineRule="auto"/>
        <w:ind w:firstLine="567"/>
        <w:rPr>
          <w:sz w:val="24"/>
          <w:szCs w:val="24"/>
        </w:rPr>
      </w:pPr>
      <w:r w:rsidRPr="00015C73">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030C9E50" w14:textId="13ACC12D" w:rsidR="00015C73" w:rsidRPr="00015C73" w:rsidRDefault="00015C73" w:rsidP="00015C73">
      <w:pPr>
        <w:spacing w:line="240" w:lineRule="auto"/>
        <w:ind w:firstLine="567"/>
        <w:rPr>
          <w:sz w:val="24"/>
          <w:szCs w:val="24"/>
        </w:rPr>
      </w:pPr>
      <w:r w:rsidRPr="00015C7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6221ABD" w14:textId="6D0C2898" w:rsidR="00015C73" w:rsidRPr="0010021A" w:rsidRDefault="00015C73" w:rsidP="00015C73">
      <w:pPr>
        <w:spacing w:line="240" w:lineRule="auto"/>
        <w:ind w:firstLine="567"/>
        <w:rPr>
          <w:b/>
          <w:sz w:val="24"/>
          <w:szCs w:val="24"/>
        </w:rPr>
      </w:pPr>
      <w:r w:rsidRPr="0010021A">
        <w:rPr>
          <w:b/>
          <w:bCs/>
          <w:sz w:val="24"/>
          <w:szCs w:val="24"/>
        </w:rPr>
        <w:t>Целевые ориентиры результатов воспитания на уровне основного общего образования.</w:t>
      </w:r>
    </w:p>
    <w:p w14:paraId="35687691" w14:textId="500F63DA" w:rsidR="00015C73" w:rsidRPr="0010021A" w:rsidRDefault="00015C73" w:rsidP="00015C73">
      <w:pPr>
        <w:spacing w:line="240" w:lineRule="auto"/>
        <w:ind w:firstLine="567"/>
        <w:rPr>
          <w:b/>
          <w:sz w:val="24"/>
          <w:szCs w:val="24"/>
        </w:rPr>
      </w:pPr>
      <w:r w:rsidRPr="0010021A">
        <w:rPr>
          <w:b/>
          <w:bCs/>
          <w:sz w:val="24"/>
          <w:szCs w:val="24"/>
        </w:rPr>
        <w:t>Гражданское воспитание:</w:t>
      </w:r>
    </w:p>
    <w:p w14:paraId="0399621C" w14:textId="77777777" w:rsidR="00015C73" w:rsidRPr="00015C73" w:rsidRDefault="00015C73" w:rsidP="00015C73">
      <w:pPr>
        <w:spacing w:line="240" w:lineRule="auto"/>
        <w:ind w:firstLine="567"/>
        <w:rPr>
          <w:sz w:val="24"/>
          <w:szCs w:val="24"/>
        </w:rPr>
      </w:pPr>
      <w:r w:rsidRPr="00015C73">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E557FF3" w14:textId="77777777" w:rsidR="00015C73" w:rsidRPr="00015C73" w:rsidRDefault="00015C73" w:rsidP="00015C73">
      <w:pPr>
        <w:spacing w:line="240" w:lineRule="auto"/>
        <w:ind w:firstLine="567"/>
        <w:rPr>
          <w:sz w:val="24"/>
          <w:szCs w:val="24"/>
        </w:rPr>
      </w:pPr>
      <w:r w:rsidRPr="00015C73">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11A5476" w14:textId="77777777" w:rsidR="00015C73" w:rsidRPr="00015C73" w:rsidRDefault="00015C73" w:rsidP="00015C73">
      <w:pPr>
        <w:spacing w:line="240" w:lineRule="auto"/>
        <w:ind w:firstLine="567"/>
        <w:rPr>
          <w:sz w:val="24"/>
          <w:szCs w:val="24"/>
        </w:rPr>
      </w:pPr>
      <w:r w:rsidRPr="00015C73">
        <w:rPr>
          <w:sz w:val="24"/>
          <w:szCs w:val="24"/>
        </w:rPr>
        <w:t>проявляющий уважение к государственным символам России, праздникам;</w:t>
      </w:r>
    </w:p>
    <w:p w14:paraId="0A26FBC7" w14:textId="77777777" w:rsidR="00015C73" w:rsidRPr="00015C73" w:rsidRDefault="00015C73" w:rsidP="00015C73">
      <w:pPr>
        <w:spacing w:line="240" w:lineRule="auto"/>
        <w:ind w:firstLine="567"/>
        <w:rPr>
          <w:sz w:val="24"/>
          <w:szCs w:val="24"/>
        </w:rPr>
      </w:pPr>
      <w:r w:rsidRPr="00015C73">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495AAA8" w14:textId="77777777" w:rsidR="00015C73" w:rsidRPr="00015C73" w:rsidRDefault="00015C73" w:rsidP="00015C73">
      <w:pPr>
        <w:spacing w:line="240" w:lineRule="auto"/>
        <w:ind w:firstLine="567"/>
        <w:rPr>
          <w:sz w:val="24"/>
          <w:szCs w:val="24"/>
        </w:rPr>
      </w:pPr>
      <w:r w:rsidRPr="00015C73">
        <w:rPr>
          <w:sz w:val="24"/>
          <w:szCs w:val="24"/>
        </w:rPr>
        <w:t>выражающий неприятие любой дискриминации граждан, проявлений экстремизма, терроризма, коррупции в обществе;</w:t>
      </w:r>
    </w:p>
    <w:p w14:paraId="4CC0ACB2" w14:textId="77777777" w:rsidR="00015C73" w:rsidRPr="00015C73" w:rsidRDefault="00015C73" w:rsidP="00015C73">
      <w:pPr>
        <w:spacing w:line="240" w:lineRule="auto"/>
        <w:ind w:firstLine="567"/>
        <w:rPr>
          <w:sz w:val="24"/>
          <w:szCs w:val="24"/>
        </w:rPr>
      </w:pPr>
      <w:r w:rsidRPr="00015C73">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2C3A879C" w14:textId="77777777" w:rsidR="001A08EB" w:rsidRDefault="001A08EB" w:rsidP="00015C73">
      <w:pPr>
        <w:spacing w:line="240" w:lineRule="auto"/>
        <w:ind w:firstLine="567"/>
        <w:rPr>
          <w:b/>
          <w:sz w:val="24"/>
          <w:szCs w:val="24"/>
        </w:rPr>
      </w:pPr>
    </w:p>
    <w:p w14:paraId="5C8076CB" w14:textId="77777777" w:rsidR="001A08EB" w:rsidRDefault="001A08EB" w:rsidP="00015C73">
      <w:pPr>
        <w:spacing w:line="240" w:lineRule="auto"/>
        <w:ind w:firstLine="567"/>
        <w:rPr>
          <w:b/>
          <w:sz w:val="24"/>
          <w:szCs w:val="24"/>
        </w:rPr>
      </w:pPr>
    </w:p>
    <w:p w14:paraId="16AE1550" w14:textId="69FE5143" w:rsidR="00015C73" w:rsidRPr="0010021A" w:rsidRDefault="00015C73" w:rsidP="00015C73">
      <w:pPr>
        <w:spacing w:line="240" w:lineRule="auto"/>
        <w:ind w:firstLine="567"/>
        <w:rPr>
          <w:b/>
          <w:sz w:val="24"/>
          <w:szCs w:val="24"/>
        </w:rPr>
      </w:pPr>
      <w:r w:rsidRPr="0010021A">
        <w:rPr>
          <w:b/>
          <w:sz w:val="24"/>
          <w:szCs w:val="24"/>
        </w:rPr>
        <w:t>Патриотическое воспитание:</w:t>
      </w:r>
    </w:p>
    <w:p w14:paraId="2F746013" w14:textId="77777777" w:rsidR="00015C73" w:rsidRPr="00015C73" w:rsidRDefault="00015C73" w:rsidP="00015C73">
      <w:pPr>
        <w:spacing w:line="240" w:lineRule="auto"/>
        <w:ind w:firstLine="567"/>
        <w:rPr>
          <w:sz w:val="24"/>
          <w:szCs w:val="24"/>
        </w:rPr>
      </w:pPr>
      <w:bookmarkStart w:id="193" w:name="_Hlk126441483"/>
      <w:r w:rsidRPr="00015C73">
        <w:rPr>
          <w:sz w:val="24"/>
          <w:szCs w:val="24"/>
        </w:rPr>
        <w:t>сознающий свою национальную, этническую принадлежность, любящий свой народ, его традиции, культуру;</w:t>
      </w:r>
    </w:p>
    <w:p w14:paraId="1E9693B8" w14:textId="77777777" w:rsidR="00015C73" w:rsidRPr="00015C73" w:rsidRDefault="00015C73" w:rsidP="00015C73">
      <w:pPr>
        <w:spacing w:line="240" w:lineRule="auto"/>
        <w:ind w:firstLine="567"/>
        <w:rPr>
          <w:sz w:val="24"/>
          <w:szCs w:val="24"/>
        </w:rPr>
      </w:pPr>
      <w:r w:rsidRPr="00015C73">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1ADB304" w14:textId="77777777" w:rsidR="00015C73" w:rsidRPr="00015C73" w:rsidRDefault="00015C73" w:rsidP="00015C73">
      <w:pPr>
        <w:spacing w:line="240" w:lineRule="auto"/>
        <w:ind w:firstLine="567"/>
        <w:rPr>
          <w:sz w:val="24"/>
          <w:szCs w:val="24"/>
        </w:rPr>
      </w:pPr>
      <w:r w:rsidRPr="00015C73">
        <w:rPr>
          <w:sz w:val="24"/>
          <w:szCs w:val="24"/>
        </w:rPr>
        <w:t xml:space="preserve">проявляющий интерес к познанию родного языка, истории и культуры своего края, своего народа, других народов России; </w:t>
      </w:r>
    </w:p>
    <w:p w14:paraId="4FB96AA2" w14:textId="77777777" w:rsidR="00015C73" w:rsidRPr="00015C73" w:rsidRDefault="00015C73" w:rsidP="00015C73">
      <w:pPr>
        <w:spacing w:line="240" w:lineRule="auto"/>
        <w:ind w:firstLine="567"/>
        <w:rPr>
          <w:sz w:val="24"/>
          <w:szCs w:val="24"/>
        </w:rPr>
      </w:pPr>
      <w:r w:rsidRPr="00015C73">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73C9BF3" w14:textId="77777777" w:rsidR="00015C73" w:rsidRPr="0010021A" w:rsidRDefault="00015C73" w:rsidP="00015C73">
      <w:pPr>
        <w:spacing w:line="240" w:lineRule="auto"/>
        <w:ind w:firstLine="567"/>
        <w:rPr>
          <w:b/>
          <w:sz w:val="24"/>
          <w:szCs w:val="24"/>
        </w:rPr>
      </w:pPr>
      <w:r w:rsidRPr="00015C73">
        <w:rPr>
          <w:sz w:val="24"/>
          <w:szCs w:val="24"/>
        </w:rPr>
        <w:t xml:space="preserve">принимающий участие в мероприятиях </w:t>
      </w:r>
      <w:r w:rsidRPr="0010021A">
        <w:rPr>
          <w:sz w:val="24"/>
          <w:szCs w:val="24"/>
        </w:rPr>
        <w:t>патриотической направленности</w:t>
      </w:r>
      <w:r w:rsidRPr="0010021A">
        <w:rPr>
          <w:b/>
          <w:sz w:val="24"/>
          <w:szCs w:val="24"/>
        </w:rPr>
        <w:t>.</w:t>
      </w:r>
    </w:p>
    <w:bookmarkEnd w:id="193"/>
    <w:p w14:paraId="0B377D9E" w14:textId="190D06E8" w:rsidR="00015C73" w:rsidRPr="00015C73" w:rsidRDefault="00015C73" w:rsidP="00015C73">
      <w:pPr>
        <w:spacing w:line="240" w:lineRule="auto"/>
        <w:ind w:firstLine="567"/>
        <w:rPr>
          <w:sz w:val="24"/>
          <w:szCs w:val="24"/>
        </w:rPr>
      </w:pPr>
      <w:r w:rsidRPr="0010021A">
        <w:rPr>
          <w:b/>
          <w:bCs/>
          <w:sz w:val="24"/>
          <w:szCs w:val="24"/>
        </w:rPr>
        <w:t>Духовно-нравственное воспитание</w:t>
      </w:r>
      <w:r w:rsidRPr="00015C73">
        <w:rPr>
          <w:bCs/>
          <w:sz w:val="24"/>
          <w:szCs w:val="24"/>
        </w:rPr>
        <w:t>:</w:t>
      </w:r>
    </w:p>
    <w:p w14:paraId="6ADABCAF" w14:textId="77777777" w:rsidR="00015C73" w:rsidRPr="00015C73" w:rsidRDefault="00015C73" w:rsidP="00015C73">
      <w:pPr>
        <w:spacing w:line="240" w:lineRule="auto"/>
        <w:ind w:firstLine="567"/>
        <w:rPr>
          <w:sz w:val="24"/>
          <w:szCs w:val="24"/>
        </w:rPr>
      </w:pPr>
      <w:bookmarkStart w:id="194" w:name="_Hlk126441867"/>
      <w:r w:rsidRPr="00015C73">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4857ECE" w14:textId="77777777" w:rsidR="00015C73" w:rsidRPr="00015C73" w:rsidRDefault="00015C73" w:rsidP="00015C73">
      <w:pPr>
        <w:spacing w:line="240" w:lineRule="auto"/>
        <w:ind w:firstLine="567"/>
        <w:rPr>
          <w:sz w:val="24"/>
          <w:szCs w:val="24"/>
        </w:rPr>
      </w:pPr>
      <w:bookmarkStart w:id="195" w:name="_Hlk126441946"/>
      <w:bookmarkEnd w:id="194"/>
      <w:r w:rsidRPr="00015C73">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705EA124" w14:textId="77777777" w:rsidR="00015C73" w:rsidRPr="00015C73" w:rsidRDefault="00015C73" w:rsidP="00015C73">
      <w:pPr>
        <w:spacing w:line="240" w:lineRule="auto"/>
        <w:ind w:firstLine="567"/>
        <w:rPr>
          <w:sz w:val="24"/>
          <w:szCs w:val="24"/>
        </w:rPr>
      </w:pPr>
      <w:bookmarkStart w:id="196" w:name="_Hlk126442040"/>
      <w:bookmarkEnd w:id="195"/>
      <w:r w:rsidRPr="00015C73">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958C907" w14:textId="77777777" w:rsidR="00015C73" w:rsidRPr="00015C73" w:rsidRDefault="00015C73" w:rsidP="00015C73">
      <w:pPr>
        <w:spacing w:line="240" w:lineRule="auto"/>
        <w:ind w:firstLine="567"/>
        <w:rPr>
          <w:sz w:val="24"/>
          <w:szCs w:val="24"/>
        </w:rPr>
      </w:pPr>
      <w:bookmarkStart w:id="197" w:name="_Hlk126442070"/>
      <w:bookmarkEnd w:id="196"/>
      <w:r w:rsidRPr="00015C73">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E25018F" w14:textId="77777777" w:rsidR="00015C73" w:rsidRPr="00015C73" w:rsidRDefault="00015C73" w:rsidP="00015C73">
      <w:pPr>
        <w:spacing w:line="240" w:lineRule="auto"/>
        <w:ind w:firstLine="567"/>
        <w:rPr>
          <w:sz w:val="24"/>
          <w:szCs w:val="24"/>
        </w:rPr>
      </w:pPr>
      <w:bookmarkStart w:id="198" w:name="_Hlk126442124"/>
      <w:bookmarkEnd w:id="197"/>
      <w:r w:rsidRPr="00015C73">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CB9BA11" w14:textId="77777777" w:rsidR="00015C73" w:rsidRPr="00015C73" w:rsidRDefault="00015C73" w:rsidP="00015C73">
      <w:pPr>
        <w:spacing w:line="240" w:lineRule="auto"/>
        <w:ind w:firstLine="567"/>
        <w:rPr>
          <w:sz w:val="24"/>
          <w:szCs w:val="24"/>
        </w:rPr>
      </w:pPr>
      <w:r w:rsidRPr="00015C73">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198"/>
    <w:p w14:paraId="0C240654" w14:textId="1F925F37" w:rsidR="00015C73" w:rsidRPr="00015C73" w:rsidRDefault="00015C73" w:rsidP="00015C73">
      <w:pPr>
        <w:spacing w:line="240" w:lineRule="auto"/>
        <w:ind w:firstLine="567"/>
        <w:rPr>
          <w:sz w:val="24"/>
          <w:szCs w:val="24"/>
        </w:rPr>
      </w:pPr>
      <w:r w:rsidRPr="0010021A">
        <w:rPr>
          <w:b/>
          <w:bCs/>
          <w:sz w:val="24"/>
          <w:szCs w:val="24"/>
        </w:rPr>
        <w:t>Эстетическое воспитание</w:t>
      </w:r>
      <w:r w:rsidRPr="00015C73">
        <w:rPr>
          <w:bCs/>
          <w:sz w:val="24"/>
          <w:szCs w:val="24"/>
        </w:rPr>
        <w:t>:</w:t>
      </w:r>
    </w:p>
    <w:p w14:paraId="5D138A6C" w14:textId="77777777" w:rsidR="00015C73" w:rsidRPr="00015C73" w:rsidRDefault="00015C73" w:rsidP="00015C73">
      <w:pPr>
        <w:spacing w:line="240" w:lineRule="auto"/>
        <w:ind w:firstLine="567"/>
        <w:rPr>
          <w:sz w:val="24"/>
          <w:szCs w:val="24"/>
        </w:rPr>
      </w:pPr>
      <w:bookmarkStart w:id="199" w:name="_Hlk126442283"/>
      <w:r w:rsidRPr="00015C73">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51B23D21" w14:textId="77777777" w:rsidR="00015C73" w:rsidRPr="00015C73" w:rsidRDefault="00015C73" w:rsidP="00015C73">
      <w:pPr>
        <w:spacing w:line="240" w:lineRule="auto"/>
        <w:ind w:firstLine="567"/>
        <w:rPr>
          <w:sz w:val="24"/>
          <w:szCs w:val="24"/>
        </w:rPr>
      </w:pPr>
      <w:r w:rsidRPr="00015C73">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DE00A68" w14:textId="77777777" w:rsidR="00015C73" w:rsidRPr="00015C73" w:rsidRDefault="00015C73" w:rsidP="00015C73">
      <w:pPr>
        <w:spacing w:line="240" w:lineRule="auto"/>
        <w:ind w:firstLine="567"/>
        <w:rPr>
          <w:sz w:val="24"/>
          <w:szCs w:val="24"/>
        </w:rPr>
      </w:pPr>
      <w:r w:rsidRPr="00015C73">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6FC1571" w14:textId="77777777" w:rsidR="00015C73" w:rsidRPr="00015C73" w:rsidRDefault="00015C73" w:rsidP="00015C73">
      <w:pPr>
        <w:spacing w:line="240" w:lineRule="auto"/>
        <w:ind w:firstLine="567"/>
        <w:rPr>
          <w:sz w:val="24"/>
          <w:szCs w:val="24"/>
        </w:rPr>
      </w:pPr>
      <w:r w:rsidRPr="00015C73">
        <w:rPr>
          <w:sz w:val="24"/>
          <w:szCs w:val="24"/>
        </w:rPr>
        <w:t>ориентированный на самовыражение в разных видах искусства, в художественном творчестве.</w:t>
      </w:r>
    </w:p>
    <w:bookmarkEnd w:id="199"/>
    <w:p w14:paraId="1FCF6BD7" w14:textId="408F09C0" w:rsidR="00015C73" w:rsidRPr="00015C73" w:rsidRDefault="00015C73" w:rsidP="00015C73">
      <w:pPr>
        <w:spacing w:line="240" w:lineRule="auto"/>
        <w:ind w:firstLine="567"/>
        <w:rPr>
          <w:sz w:val="24"/>
          <w:szCs w:val="24"/>
        </w:rPr>
      </w:pPr>
      <w:r w:rsidRPr="0010021A">
        <w:rPr>
          <w:b/>
          <w:bCs/>
          <w:sz w:val="24"/>
          <w:szCs w:val="24"/>
        </w:rPr>
        <w:t>Физическое воспитание</w:t>
      </w:r>
      <w:r w:rsidRPr="00015C73">
        <w:rPr>
          <w:bCs/>
          <w:sz w:val="24"/>
          <w:szCs w:val="24"/>
        </w:rPr>
        <w:t>, формирование культуры здоровья и эмоционального благополучия:</w:t>
      </w:r>
    </w:p>
    <w:p w14:paraId="7368DE22" w14:textId="77777777" w:rsidR="00015C73" w:rsidRPr="00015C73" w:rsidRDefault="00015C73" w:rsidP="00015C73">
      <w:pPr>
        <w:spacing w:line="240" w:lineRule="auto"/>
        <w:ind w:firstLine="567"/>
        <w:rPr>
          <w:sz w:val="24"/>
          <w:szCs w:val="24"/>
        </w:rPr>
      </w:pPr>
      <w:bookmarkStart w:id="200" w:name="_Hlk126442442"/>
      <w:r w:rsidRPr="00015C73">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91EC60D" w14:textId="77777777" w:rsidR="00015C73" w:rsidRPr="00015C73" w:rsidRDefault="00015C73" w:rsidP="00015C73">
      <w:pPr>
        <w:spacing w:line="240" w:lineRule="auto"/>
        <w:ind w:firstLine="567"/>
        <w:rPr>
          <w:sz w:val="24"/>
          <w:szCs w:val="24"/>
        </w:rPr>
      </w:pPr>
      <w:r w:rsidRPr="00015C73">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CA09266" w14:textId="77777777" w:rsidR="00015C73" w:rsidRPr="00015C73" w:rsidRDefault="00015C73" w:rsidP="00015C73">
      <w:pPr>
        <w:spacing w:line="240" w:lineRule="auto"/>
        <w:ind w:firstLine="567"/>
        <w:rPr>
          <w:sz w:val="24"/>
          <w:szCs w:val="24"/>
        </w:rPr>
      </w:pPr>
      <w:r w:rsidRPr="00015C73">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471D3D4E" w14:textId="77777777" w:rsidR="00015C73" w:rsidRPr="00015C73" w:rsidRDefault="00015C73" w:rsidP="00015C73">
      <w:pPr>
        <w:spacing w:line="240" w:lineRule="auto"/>
        <w:ind w:firstLine="567"/>
        <w:rPr>
          <w:sz w:val="24"/>
          <w:szCs w:val="24"/>
        </w:rPr>
      </w:pPr>
      <w:r w:rsidRPr="00015C73">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7C5A28A" w14:textId="77777777" w:rsidR="00015C73" w:rsidRPr="00015C73" w:rsidRDefault="00015C73" w:rsidP="00015C73">
      <w:pPr>
        <w:spacing w:line="240" w:lineRule="auto"/>
        <w:ind w:firstLine="567"/>
        <w:rPr>
          <w:sz w:val="24"/>
          <w:szCs w:val="24"/>
        </w:rPr>
      </w:pPr>
      <w:bookmarkStart w:id="201" w:name="_Hlk126442479"/>
      <w:bookmarkEnd w:id="200"/>
      <w:r w:rsidRPr="00015C73">
        <w:rPr>
          <w:sz w:val="24"/>
          <w:szCs w:val="24"/>
        </w:rPr>
        <w:t>способный адаптироваться к меняющимся социальным, информационным и природным условиям, стрессовым ситуациям.</w:t>
      </w:r>
    </w:p>
    <w:bookmarkEnd w:id="201"/>
    <w:p w14:paraId="03F973BC" w14:textId="33D7DACA" w:rsidR="00015C73" w:rsidRPr="0010021A" w:rsidRDefault="00015C73" w:rsidP="00015C73">
      <w:pPr>
        <w:spacing w:line="240" w:lineRule="auto"/>
        <w:ind w:firstLine="567"/>
        <w:rPr>
          <w:b/>
          <w:sz w:val="24"/>
          <w:szCs w:val="24"/>
        </w:rPr>
      </w:pPr>
      <w:r w:rsidRPr="0010021A">
        <w:rPr>
          <w:b/>
          <w:bCs/>
          <w:sz w:val="24"/>
          <w:szCs w:val="24"/>
        </w:rPr>
        <w:t>Трудовое воспитание:</w:t>
      </w:r>
    </w:p>
    <w:p w14:paraId="13D9A07B" w14:textId="77777777" w:rsidR="00015C73" w:rsidRPr="00015C73" w:rsidRDefault="00015C73" w:rsidP="00015C73">
      <w:pPr>
        <w:spacing w:line="240" w:lineRule="auto"/>
        <w:ind w:firstLine="567"/>
        <w:rPr>
          <w:sz w:val="24"/>
          <w:szCs w:val="24"/>
        </w:rPr>
      </w:pPr>
      <w:bookmarkStart w:id="202" w:name="_Hlk126442623"/>
      <w:r w:rsidRPr="00015C73">
        <w:rPr>
          <w:sz w:val="24"/>
          <w:szCs w:val="24"/>
        </w:rPr>
        <w:t>уважающий труд, результаты своего труда, труда других людей;</w:t>
      </w:r>
    </w:p>
    <w:p w14:paraId="1EEE5678" w14:textId="77777777" w:rsidR="00015C73" w:rsidRPr="00015C73" w:rsidRDefault="00015C73" w:rsidP="00015C73">
      <w:pPr>
        <w:spacing w:line="240" w:lineRule="auto"/>
        <w:ind w:firstLine="567"/>
        <w:rPr>
          <w:sz w:val="24"/>
          <w:szCs w:val="24"/>
        </w:rPr>
      </w:pPr>
      <w:r w:rsidRPr="00015C73">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3877ED85" w14:textId="77777777" w:rsidR="00015C73" w:rsidRPr="00015C73" w:rsidRDefault="00015C73" w:rsidP="00015C73">
      <w:pPr>
        <w:spacing w:line="240" w:lineRule="auto"/>
        <w:ind w:firstLine="567"/>
        <w:rPr>
          <w:sz w:val="24"/>
          <w:szCs w:val="24"/>
        </w:rPr>
      </w:pPr>
      <w:r w:rsidRPr="00015C73">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BDFDC6F" w14:textId="77777777" w:rsidR="00015C73" w:rsidRPr="00015C73" w:rsidRDefault="00015C73" w:rsidP="00015C73">
      <w:pPr>
        <w:spacing w:line="240" w:lineRule="auto"/>
        <w:ind w:firstLine="567"/>
        <w:rPr>
          <w:sz w:val="24"/>
          <w:szCs w:val="24"/>
        </w:rPr>
      </w:pPr>
      <w:r w:rsidRPr="00015C73">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0618755B" w14:textId="77777777" w:rsidR="00015C73" w:rsidRPr="00015C73" w:rsidRDefault="00015C73" w:rsidP="00015C73">
      <w:pPr>
        <w:spacing w:line="240" w:lineRule="auto"/>
        <w:ind w:firstLine="567"/>
        <w:rPr>
          <w:sz w:val="24"/>
          <w:szCs w:val="24"/>
        </w:rPr>
      </w:pPr>
      <w:r w:rsidRPr="00015C73">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02"/>
    <w:p w14:paraId="735ACE3E" w14:textId="5DA17F2E" w:rsidR="00015C73" w:rsidRPr="0010021A" w:rsidRDefault="00015C73" w:rsidP="00015C73">
      <w:pPr>
        <w:spacing w:line="240" w:lineRule="auto"/>
        <w:ind w:firstLine="567"/>
        <w:rPr>
          <w:b/>
          <w:bCs/>
          <w:sz w:val="24"/>
          <w:szCs w:val="24"/>
        </w:rPr>
      </w:pPr>
      <w:r w:rsidRPr="0010021A">
        <w:rPr>
          <w:b/>
          <w:bCs/>
          <w:sz w:val="24"/>
          <w:szCs w:val="24"/>
        </w:rPr>
        <w:t>Экологическое воспитание:</w:t>
      </w:r>
    </w:p>
    <w:p w14:paraId="7DA70479" w14:textId="77777777" w:rsidR="00015C73" w:rsidRPr="00015C73" w:rsidRDefault="00015C73" w:rsidP="00015C73">
      <w:pPr>
        <w:spacing w:line="240" w:lineRule="auto"/>
        <w:ind w:firstLine="567"/>
        <w:rPr>
          <w:sz w:val="24"/>
          <w:szCs w:val="24"/>
        </w:rPr>
      </w:pPr>
      <w:bookmarkStart w:id="203" w:name="_Hlk126442730"/>
      <w:r w:rsidRPr="00015C73">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0B63A227" w14:textId="77777777" w:rsidR="00015C73" w:rsidRPr="00015C73" w:rsidRDefault="00015C73" w:rsidP="00015C73">
      <w:pPr>
        <w:spacing w:line="240" w:lineRule="auto"/>
        <w:ind w:firstLine="567"/>
        <w:rPr>
          <w:sz w:val="24"/>
          <w:szCs w:val="24"/>
        </w:rPr>
      </w:pPr>
      <w:r w:rsidRPr="00015C73">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08505FF4" w14:textId="77777777" w:rsidR="00015C73" w:rsidRPr="00015C73" w:rsidRDefault="00015C73" w:rsidP="00015C73">
      <w:pPr>
        <w:spacing w:line="240" w:lineRule="auto"/>
        <w:ind w:firstLine="567"/>
        <w:rPr>
          <w:sz w:val="24"/>
          <w:szCs w:val="24"/>
        </w:rPr>
      </w:pPr>
      <w:r w:rsidRPr="00015C73">
        <w:rPr>
          <w:sz w:val="24"/>
          <w:szCs w:val="24"/>
        </w:rPr>
        <w:t>выражающий активное неприятие действий, приносящих вред природе;</w:t>
      </w:r>
    </w:p>
    <w:p w14:paraId="0E7DC672" w14:textId="77777777" w:rsidR="00015C73" w:rsidRPr="00015C73" w:rsidRDefault="00015C73" w:rsidP="00015C73">
      <w:pPr>
        <w:spacing w:line="240" w:lineRule="auto"/>
        <w:ind w:firstLine="567"/>
        <w:rPr>
          <w:sz w:val="24"/>
          <w:szCs w:val="24"/>
        </w:rPr>
      </w:pPr>
      <w:r w:rsidRPr="00015C73">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A32BCBD" w14:textId="77777777" w:rsidR="00015C73" w:rsidRPr="00015C73" w:rsidRDefault="00015C73" w:rsidP="00015C73">
      <w:pPr>
        <w:spacing w:line="240" w:lineRule="auto"/>
        <w:ind w:firstLine="567"/>
        <w:rPr>
          <w:sz w:val="24"/>
          <w:szCs w:val="24"/>
        </w:rPr>
      </w:pPr>
      <w:r w:rsidRPr="00015C73">
        <w:rPr>
          <w:sz w:val="24"/>
          <w:szCs w:val="24"/>
        </w:rPr>
        <w:t>участвующий в практической деятельности экологической, природоохранной направленности.</w:t>
      </w:r>
    </w:p>
    <w:bookmarkEnd w:id="203"/>
    <w:p w14:paraId="577F5069" w14:textId="1A2BD122" w:rsidR="00015C73" w:rsidRPr="0010021A" w:rsidRDefault="00015C73" w:rsidP="00015C73">
      <w:pPr>
        <w:spacing w:line="240" w:lineRule="auto"/>
        <w:ind w:firstLine="567"/>
        <w:rPr>
          <w:b/>
          <w:sz w:val="24"/>
          <w:szCs w:val="24"/>
        </w:rPr>
      </w:pPr>
      <w:r w:rsidRPr="0010021A">
        <w:rPr>
          <w:b/>
          <w:bCs/>
          <w:sz w:val="24"/>
          <w:szCs w:val="24"/>
        </w:rPr>
        <w:t>Ценности научного познания:</w:t>
      </w:r>
    </w:p>
    <w:p w14:paraId="4A3CBD5C" w14:textId="77777777" w:rsidR="00015C73" w:rsidRPr="00015C73" w:rsidRDefault="00015C73" w:rsidP="00015C73">
      <w:pPr>
        <w:spacing w:line="240" w:lineRule="auto"/>
        <w:ind w:firstLine="567"/>
        <w:rPr>
          <w:sz w:val="24"/>
          <w:szCs w:val="24"/>
        </w:rPr>
      </w:pPr>
      <w:bookmarkStart w:id="204" w:name="_Hlk126443003"/>
      <w:r w:rsidRPr="00015C73">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17395DDF" w14:textId="77777777" w:rsidR="00015C73" w:rsidRPr="00015C73" w:rsidRDefault="00015C73" w:rsidP="00015C73">
      <w:pPr>
        <w:spacing w:line="240" w:lineRule="auto"/>
        <w:ind w:firstLine="567"/>
        <w:rPr>
          <w:sz w:val="24"/>
          <w:szCs w:val="24"/>
        </w:rPr>
      </w:pPr>
      <w:r w:rsidRPr="00015C73">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0ED2F9A0" w14:textId="77777777" w:rsidR="00015C73" w:rsidRPr="00015C73" w:rsidRDefault="00015C73" w:rsidP="00015C73">
      <w:pPr>
        <w:spacing w:line="240" w:lineRule="auto"/>
        <w:ind w:firstLine="567"/>
        <w:rPr>
          <w:sz w:val="24"/>
          <w:szCs w:val="24"/>
        </w:rPr>
      </w:pPr>
      <w:r w:rsidRPr="00015C73">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EBF18C9" w14:textId="77777777" w:rsidR="00015C73" w:rsidRPr="00015C73" w:rsidRDefault="00015C73" w:rsidP="00015C73">
      <w:pPr>
        <w:spacing w:line="240" w:lineRule="auto"/>
        <w:ind w:firstLine="567"/>
        <w:rPr>
          <w:sz w:val="24"/>
          <w:szCs w:val="24"/>
        </w:rPr>
      </w:pPr>
      <w:r w:rsidRPr="00015C73">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04"/>
    <w:p w14:paraId="788AC336" w14:textId="5B131278" w:rsidR="0010021A" w:rsidRDefault="0010021A" w:rsidP="001A08EB">
      <w:pPr>
        <w:spacing w:line="240" w:lineRule="auto"/>
        <w:ind w:firstLine="0"/>
        <w:rPr>
          <w:sz w:val="24"/>
          <w:szCs w:val="24"/>
        </w:rPr>
      </w:pPr>
    </w:p>
    <w:p w14:paraId="1426B090" w14:textId="7FB9C9A8" w:rsidR="00015C73" w:rsidRDefault="0010021A" w:rsidP="0010021A">
      <w:pPr>
        <w:spacing w:line="240" w:lineRule="auto"/>
        <w:ind w:firstLine="567"/>
        <w:jc w:val="center"/>
        <w:rPr>
          <w:b/>
          <w:sz w:val="24"/>
          <w:szCs w:val="24"/>
        </w:rPr>
      </w:pPr>
      <w:r>
        <w:rPr>
          <w:b/>
          <w:sz w:val="24"/>
          <w:szCs w:val="24"/>
        </w:rPr>
        <w:t>Содержательный раздел</w:t>
      </w:r>
    </w:p>
    <w:p w14:paraId="157A30E4" w14:textId="77777777" w:rsidR="0010021A" w:rsidRPr="0010021A" w:rsidRDefault="0010021A" w:rsidP="0010021A">
      <w:pPr>
        <w:spacing w:line="240" w:lineRule="auto"/>
        <w:ind w:firstLine="567"/>
        <w:jc w:val="center"/>
        <w:rPr>
          <w:b/>
          <w:sz w:val="24"/>
          <w:szCs w:val="24"/>
        </w:rPr>
      </w:pPr>
    </w:p>
    <w:p w14:paraId="4DA4C4DA" w14:textId="77777777" w:rsidR="0010021A" w:rsidRDefault="0010021A" w:rsidP="00015C73">
      <w:pPr>
        <w:spacing w:line="240" w:lineRule="auto"/>
        <w:ind w:firstLine="567"/>
        <w:rPr>
          <w:sz w:val="24"/>
          <w:szCs w:val="24"/>
        </w:rPr>
      </w:pPr>
    </w:p>
    <w:p w14:paraId="2B503A1D" w14:textId="5F7ADEE6" w:rsidR="00015C73" w:rsidRPr="00015C73" w:rsidRDefault="00015C73" w:rsidP="00015C73">
      <w:pPr>
        <w:spacing w:line="240" w:lineRule="auto"/>
        <w:ind w:firstLine="567"/>
        <w:rPr>
          <w:sz w:val="24"/>
          <w:szCs w:val="24"/>
        </w:rPr>
      </w:pPr>
      <w:r w:rsidRPr="00015C73">
        <w:rPr>
          <w:sz w:val="24"/>
          <w:szCs w:val="24"/>
        </w:rPr>
        <w:t>Ук</w:t>
      </w:r>
      <w:r w:rsidR="0010021A">
        <w:rPr>
          <w:sz w:val="24"/>
          <w:szCs w:val="24"/>
        </w:rPr>
        <w:t xml:space="preserve">лад </w:t>
      </w:r>
      <w:r w:rsidR="003D595B">
        <w:rPr>
          <w:sz w:val="24"/>
          <w:szCs w:val="24"/>
        </w:rPr>
        <w:t>школы</w:t>
      </w:r>
      <w:r w:rsidR="0010021A">
        <w:rPr>
          <w:sz w:val="24"/>
          <w:szCs w:val="24"/>
        </w:rPr>
        <w:t>:</w:t>
      </w:r>
    </w:p>
    <w:p w14:paraId="45A05C5B" w14:textId="41EBF6CB" w:rsidR="0010021A" w:rsidRDefault="00015C73" w:rsidP="0010021A">
      <w:pPr>
        <w:spacing w:line="240" w:lineRule="auto"/>
        <w:ind w:firstLine="567"/>
        <w:rPr>
          <w:sz w:val="24"/>
          <w:szCs w:val="24"/>
        </w:rPr>
      </w:pPr>
      <w:r w:rsidRPr="00015C73">
        <w:rPr>
          <w:sz w:val="24"/>
          <w:szCs w:val="24"/>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w:t>
      </w:r>
    </w:p>
    <w:p w14:paraId="4A700AA0" w14:textId="77777777" w:rsidR="0010021A" w:rsidRPr="007D21FB" w:rsidRDefault="00015C73" w:rsidP="0010021A">
      <w:pPr>
        <w:spacing w:line="240" w:lineRule="auto"/>
        <w:ind w:firstLine="567"/>
        <w:rPr>
          <w:sz w:val="24"/>
          <w:szCs w:val="24"/>
        </w:rPr>
      </w:pPr>
      <w:r w:rsidRPr="007D21FB">
        <w:rPr>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5EFE3520" w14:textId="7727BC4F" w:rsidR="00015C73" w:rsidRPr="007D21FB" w:rsidRDefault="00015C73" w:rsidP="0010021A">
      <w:pPr>
        <w:spacing w:line="240" w:lineRule="auto"/>
        <w:ind w:firstLine="567"/>
        <w:rPr>
          <w:sz w:val="24"/>
          <w:szCs w:val="24"/>
        </w:rPr>
      </w:pPr>
      <w:r w:rsidRPr="007D21FB">
        <w:rPr>
          <w:sz w:val="24"/>
          <w:szCs w:val="24"/>
        </w:rPr>
        <w:t>Основные характеристики (целесообразно учитывать в описании):</w:t>
      </w:r>
    </w:p>
    <w:p w14:paraId="5948ECFB" w14:textId="77777777" w:rsidR="00015C73" w:rsidRPr="007D21FB" w:rsidRDefault="00015C73" w:rsidP="00015C73">
      <w:pPr>
        <w:spacing w:line="240" w:lineRule="auto"/>
        <w:ind w:firstLine="567"/>
        <w:rPr>
          <w:sz w:val="24"/>
          <w:szCs w:val="24"/>
        </w:rPr>
      </w:pPr>
      <w:r w:rsidRPr="007D21FB">
        <w:rPr>
          <w:sz w:val="24"/>
          <w:szCs w:val="24"/>
        </w:rPr>
        <w:t>основные вехи истории образовательной организации, выдающиеся события, деятели в её истории;</w:t>
      </w:r>
    </w:p>
    <w:p w14:paraId="5DB849A6" w14:textId="77777777" w:rsidR="00015C73" w:rsidRPr="007D21FB" w:rsidRDefault="00015C73" w:rsidP="00015C73">
      <w:pPr>
        <w:spacing w:line="240" w:lineRule="auto"/>
        <w:ind w:firstLine="567"/>
        <w:rPr>
          <w:sz w:val="24"/>
          <w:szCs w:val="24"/>
        </w:rPr>
      </w:pPr>
      <w:r w:rsidRPr="007D21FB">
        <w:rPr>
          <w:sz w:val="24"/>
          <w:szCs w:val="24"/>
        </w:rPr>
        <w:t>цель образовательной организации в самосознании её педагогического коллектива;</w:t>
      </w:r>
    </w:p>
    <w:p w14:paraId="01EE57CD" w14:textId="37150F30" w:rsidR="00015C73" w:rsidRPr="00015C73" w:rsidRDefault="00015C73" w:rsidP="00015C73">
      <w:pPr>
        <w:spacing w:line="240" w:lineRule="auto"/>
        <w:ind w:firstLine="567"/>
        <w:rPr>
          <w:sz w:val="24"/>
          <w:szCs w:val="24"/>
        </w:rPr>
      </w:pPr>
      <w:r w:rsidRPr="007D21FB">
        <w:rPr>
          <w:sz w:val="24"/>
          <w:szCs w:val="24"/>
        </w:rPr>
        <w:t xml:space="preserve">наиболее значимые традиционные дела, события, мероприятия в </w:t>
      </w:r>
      <w:r w:rsidR="003D595B" w:rsidRPr="007D21FB">
        <w:rPr>
          <w:sz w:val="24"/>
          <w:szCs w:val="24"/>
        </w:rPr>
        <w:t>школе</w:t>
      </w:r>
      <w:r w:rsidRPr="00015C73">
        <w:rPr>
          <w:sz w:val="24"/>
          <w:szCs w:val="24"/>
        </w:rPr>
        <w:t>, составляющие основу воспитательной системы;</w:t>
      </w:r>
    </w:p>
    <w:p w14:paraId="2FAAF591" w14:textId="77777777" w:rsidR="00015C73" w:rsidRPr="00015C73" w:rsidRDefault="00015C73" w:rsidP="00015C73">
      <w:pPr>
        <w:spacing w:line="240" w:lineRule="auto"/>
        <w:ind w:firstLine="567"/>
        <w:rPr>
          <w:sz w:val="24"/>
          <w:szCs w:val="24"/>
        </w:rPr>
      </w:pPr>
      <w:r w:rsidRPr="00015C73">
        <w:rPr>
          <w:sz w:val="24"/>
          <w:szCs w:val="24"/>
        </w:rPr>
        <w:t>традиции и ритуалы, символика, особые нормы этикета в образовательной организации;</w:t>
      </w:r>
    </w:p>
    <w:p w14:paraId="4C9B87F4" w14:textId="77777777" w:rsidR="00015C73" w:rsidRPr="00015C73" w:rsidRDefault="00015C73" w:rsidP="00015C73">
      <w:pPr>
        <w:spacing w:line="240" w:lineRule="auto"/>
        <w:ind w:firstLine="567"/>
        <w:rPr>
          <w:sz w:val="24"/>
          <w:szCs w:val="24"/>
        </w:rPr>
      </w:pPr>
      <w:r w:rsidRPr="00015C73">
        <w:rPr>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05BB890A" w14:textId="77777777" w:rsidR="00015C73" w:rsidRPr="00015C73" w:rsidRDefault="00015C73" w:rsidP="00015C73">
      <w:pPr>
        <w:spacing w:line="240" w:lineRule="auto"/>
        <w:ind w:firstLine="567"/>
        <w:rPr>
          <w:sz w:val="24"/>
          <w:szCs w:val="24"/>
        </w:rPr>
      </w:pPr>
      <w:r w:rsidRPr="00015C73">
        <w:rPr>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0684FF9B" w14:textId="77777777" w:rsidR="00015C73" w:rsidRPr="00015C73" w:rsidRDefault="00015C73" w:rsidP="00015C73">
      <w:pPr>
        <w:spacing w:line="240" w:lineRule="auto"/>
        <w:ind w:firstLine="567"/>
        <w:rPr>
          <w:sz w:val="24"/>
          <w:szCs w:val="24"/>
        </w:rPr>
      </w:pPr>
      <w:r w:rsidRPr="00015C73">
        <w:rPr>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374E8EE9" w14:textId="77777777" w:rsidR="00015C73" w:rsidRPr="00015C73" w:rsidRDefault="00015C73" w:rsidP="00015C73">
      <w:pPr>
        <w:spacing w:line="240" w:lineRule="auto"/>
        <w:ind w:firstLine="567"/>
        <w:rPr>
          <w:sz w:val="24"/>
          <w:szCs w:val="24"/>
        </w:rPr>
      </w:pPr>
      <w:r w:rsidRPr="00015C73">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5BCD63EC" w14:textId="4536A53E" w:rsidR="00015C73" w:rsidRPr="00015C73" w:rsidRDefault="00015C73" w:rsidP="00015C73">
      <w:pPr>
        <w:spacing w:line="240" w:lineRule="auto"/>
        <w:ind w:firstLine="567"/>
        <w:rPr>
          <w:sz w:val="24"/>
          <w:szCs w:val="24"/>
        </w:rPr>
      </w:pPr>
      <w:r w:rsidRPr="00015C73">
        <w:rPr>
          <w:sz w:val="24"/>
          <w:szCs w:val="24"/>
        </w:rPr>
        <w:t>Дополнительные характеристики (могут учитываться в описании):</w:t>
      </w:r>
    </w:p>
    <w:p w14:paraId="717F486C" w14:textId="77777777" w:rsidR="00015C73" w:rsidRPr="00015C73" w:rsidRDefault="00015C73" w:rsidP="00015C73">
      <w:pPr>
        <w:spacing w:line="240" w:lineRule="auto"/>
        <w:ind w:firstLine="567"/>
        <w:rPr>
          <w:sz w:val="24"/>
          <w:szCs w:val="24"/>
        </w:rPr>
      </w:pPr>
      <w:r w:rsidRPr="00015C73">
        <w:rPr>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3B0A4275" w14:textId="77777777" w:rsidR="00015C73" w:rsidRPr="00015C73" w:rsidRDefault="00015C73" w:rsidP="00015C73">
      <w:pPr>
        <w:spacing w:line="240" w:lineRule="auto"/>
        <w:ind w:firstLine="567"/>
        <w:rPr>
          <w:sz w:val="24"/>
          <w:szCs w:val="24"/>
        </w:rPr>
      </w:pPr>
      <w:r w:rsidRPr="00015C73">
        <w:rPr>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13A459A6" w14:textId="77777777" w:rsidR="00015C73" w:rsidRPr="00015C73" w:rsidRDefault="00015C73" w:rsidP="00015C73">
      <w:pPr>
        <w:spacing w:line="240" w:lineRule="auto"/>
        <w:ind w:firstLine="567"/>
        <w:rPr>
          <w:sz w:val="24"/>
          <w:szCs w:val="24"/>
        </w:rPr>
      </w:pPr>
      <w:r w:rsidRPr="00015C73">
        <w:rPr>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230FF24C" w14:textId="77777777" w:rsidR="00015C73" w:rsidRPr="00015C73" w:rsidRDefault="00015C73" w:rsidP="00015C73">
      <w:pPr>
        <w:spacing w:line="240" w:lineRule="auto"/>
        <w:ind w:firstLine="567"/>
        <w:rPr>
          <w:sz w:val="24"/>
          <w:szCs w:val="24"/>
        </w:rPr>
      </w:pPr>
      <w:r w:rsidRPr="00015C73">
        <w:rPr>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66548204" w14:textId="229B7DA1" w:rsidR="00015C73" w:rsidRPr="00015C73" w:rsidRDefault="00015C73" w:rsidP="00015C73">
      <w:pPr>
        <w:spacing w:line="240" w:lineRule="auto"/>
        <w:ind w:firstLine="567"/>
        <w:rPr>
          <w:sz w:val="24"/>
          <w:szCs w:val="24"/>
        </w:rPr>
      </w:pPr>
      <w:r w:rsidRPr="00015C73">
        <w:rPr>
          <w:sz w:val="24"/>
          <w:szCs w:val="24"/>
        </w:rPr>
        <w:t>Виды, формы и содержание воспитательной деятельности.</w:t>
      </w:r>
    </w:p>
    <w:p w14:paraId="530CD142" w14:textId="2207CF6A" w:rsidR="00015C73" w:rsidRPr="00015C73" w:rsidRDefault="00015C73" w:rsidP="00015C73">
      <w:pPr>
        <w:spacing w:line="240" w:lineRule="auto"/>
        <w:ind w:firstLine="567"/>
        <w:rPr>
          <w:sz w:val="24"/>
          <w:szCs w:val="24"/>
        </w:rPr>
      </w:pPr>
      <w:r w:rsidRPr="00015C73">
        <w:rPr>
          <w:sz w:val="24"/>
          <w:szCs w:val="24"/>
        </w:rPr>
        <w:t xml:space="preserve">Виды, формы и содержание воспитательной деятельности в этом разделе планируются, представляются по модулям. </w:t>
      </w:r>
    </w:p>
    <w:p w14:paraId="2DC4A9D8" w14:textId="77777777" w:rsidR="00015C73" w:rsidRPr="00015C73" w:rsidRDefault="00015C73" w:rsidP="00015C73">
      <w:pPr>
        <w:spacing w:line="240" w:lineRule="auto"/>
        <w:ind w:firstLine="567"/>
        <w:rPr>
          <w:sz w:val="24"/>
          <w:szCs w:val="24"/>
        </w:rPr>
      </w:pPr>
      <w:r w:rsidRPr="00015C73">
        <w:rPr>
          <w:sz w:val="24"/>
          <w:szCs w:val="24"/>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6CB48747" w14:textId="0E48E5A8" w:rsidR="00015C73" w:rsidRPr="00015C73" w:rsidRDefault="00015C73" w:rsidP="00015C73">
      <w:pPr>
        <w:spacing w:line="240" w:lineRule="auto"/>
        <w:ind w:firstLine="567"/>
        <w:rPr>
          <w:sz w:val="24"/>
          <w:szCs w:val="24"/>
        </w:rPr>
      </w:pPr>
      <w:r w:rsidRPr="00015C73">
        <w:rPr>
          <w:sz w:val="24"/>
          <w:szCs w:val="24"/>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14:paraId="64B69764" w14:textId="5E5EAC97" w:rsidR="00015C73" w:rsidRPr="00015C73" w:rsidRDefault="00015C73" w:rsidP="00015C73">
      <w:pPr>
        <w:spacing w:line="240" w:lineRule="auto"/>
        <w:ind w:firstLine="567"/>
        <w:rPr>
          <w:sz w:val="24"/>
          <w:szCs w:val="24"/>
        </w:rPr>
      </w:pPr>
      <w:r w:rsidRPr="00015C73">
        <w:rPr>
          <w:sz w:val="24"/>
          <w:szCs w:val="24"/>
        </w:rPr>
        <w:t>.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3476F2BA" w14:textId="77777777" w:rsidR="001A08EB" w:rsidRPr="001A08EB" w:rsidRDefault="001A08EB" w:rsidP="00015C73">
      <w:pPr>
        <w:spacing w:line="240" w:lineRule="auto"/>
        <w:ind w:firstLine="567"/>
        <w:rPr>
          <w:b/>
          <w:sz w:val="24"/>
          <w:szCs w:val="24"/>
        </w:rPr>
      </w:pPr>
    </w:p>
    <w:p w14:paraId="566B306A" w14:textId="63C49ECA" w:rsidR="001A08EB" w:rsidRPr="001A08EB" w:rsidRDefault="001A08EB" w:rsidP="001A08EB">
      <w:pPr>
        <w:pStyle w:val="ae"/>
        <w:ind w:firstLine="709"/>
        <w:jc w:val="both"/>
        <w:rPr>
          <w:rFonts w:ascii="Times New Roman" w:eastAsia="Times New Roman" w:hAnsi="Times New Roman" w:cs="Times New Roman"/>
          <w:b/>
          <w:sz w:val="24"/>
          <w:szCs w:val="24"/>
          <w:lang w:eastAsia="ru-RU"/>
        </w:rPr>
      </w:pPr>
      <w:r w:rsidRPr="001A08EB">
        <w:rPr>
          <w:rFonts w:ascii="Times New Roman" w:eastAsia="Times New Roman" w:hAnsi="Times New Roman" w:cs="Times New Roman"/>
          <w:b/>
          <w:sz w:val="24"/>
          <w:szCs w:val="24"/>
          <w:lang w:eastAsia="ru-RU"/>
        </w:rPr>
        <w:t>Виды, формы и содержание воспитательной деятельности.</w:t>
      </w:r>
    </w:p>
    <w:p w14:paraId="692D424C" w14:textId="77777777"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08555E1D" w14:textId="71A9127C"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w:t>
      </w:r>
      <w:r w:rsidR="00043CA0">
        <w:rPr>
          <w:rFonts w:eastAsia="Times New Roman" w:cs="Times New Roman"/>
          <w:sz w:val="24"/>
          <w:szCs w:val="24"/>
        </w:rPr>
        <w:t>ом (инвариантном) порядке (п.166</w:t>
      </w:r>
      <w:r w:rsidRPr="001A08EB">
        <w:rPr>
          <w:rFonts w:eastAsia="Times New Roman" w:cs="Times New Roman"/>
          <w:sz w:val="24"/>
          <w:szCs w:val="24"/>
        </w:rPr>
        <w:t xml:space="preserve">.3.2.2 ФОП </w:t>
      </w:r>
      <w:r w:rsidR="00043CA0">
        <w:rPr>
          <w:rFonts w:eastAsia="Times New Roman" w:cs="Times New Roman"/>
          <w:sz w:val="24"/>
          <w:szCs w:val="24"/>
        </w:rPr>
        <w:t>О</w:t>
      </w:r>
      <w:r w:rsidRPr="001A08EB">
        <w:rPr>
          <w:rFonts w:eastAsia="Times New Roman" w:cs="Times New Roman"/>
          <w:sz w:val="24"/>
          <w:szCs w:val="24"/>
        </w:rPr>
        <w:t>ОО) включает 11 модулей:</w:t>
      </w:r>
    </w:p>
    <w:p w14:paraId="4E0845B7"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«Урочная деятельность»</w:t>
      </w:r>
    </w:p>
    <w:p w14:paraId="2E676CC0"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«Внеурочная деятельность»</w:t>
      </w:r>
    </w:p>
    <w:p w14:paraId="50C3D179"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«Классное руководство»</w:t>
      </w:r>
    </w:p>
    <w:p w14:paraId="0347F2FE"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«Основные школьные дела»</w:t>
      </w:r>
    </w:p>
    <w:p w14:paraId="7A419A31"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«Внешкольные мероприятия»</w:t>
      </w:r>
    </w:p>
    <w:p w14:paraId="41C5322E"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«Организация предметно-пространственной среды»</w:t>
      </w:r>
    </w:p>
    <w:p w14:paraId="4522DA2A"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 xml:space="preserve"> «Взаимодействие с родителями (законными представителями)» </w:t>
      </w:r>
    </w:p>
    <w:p w14:paraId="651853B9" w14:textId="77777777" w:rsidR="001A08EB" w:rsidRPr="001A08EB" w:rsidRDefault="001A08EB" w:rsidP="001A08EB">
      <w:pPr>
        <w:spacing w:line="240" w:lineRule="auto"/>
        <w:ind w:firstLine="709"/>
        <w:jc w:val="left"/>
        <w:rPr>
          <w:rFonts w:eastAsia="SchoolBookSanPin" w:cs="Times New Roman"/>
          <w:bCs/>
          <w:sz w:val="24"/>
          <w:szCs w:val="28"/>
        </w:rPr>
      </w:pPr>
      <w:r w:rsidRPr="001A08EB">
        <w:rPr>
          <w:rFonts w:eastAsia="SchoolBookSanPin" w:cs="Times New Roman"/>
          <w:sz w:val="24"/>
          <w:szCs w:val="28"/>
        </w:rPr>
        <w:t xml:space="preserve"> «</w:t>
      </w:r>
      <w:r w:rsidRPr="001A08EB">
        <w:rPr>
          <w:rFonts w:eastAsia="SchoolBookSanPin" w:cs="Times New Roman"/>
          <w:bCs/>
          <w:sz w:val="24"/>
          <w:szCs w:val="28"/>
        </w:rPr>
        <w:t>Самоуправление»</w:t>
      </w:r>
    </w:p>
    <w:p w14:paraId="7150D192" w14:textId="77777777" w:rsidR="001A08EB" w:rsidRPr="001A08EB" w:rsidRDefault="001A08EB" w:rsidP="001A08EB">
      <w:pPr>
        <w:spacing w:line="240" w:lineRule="auto"/>
        <w:ind w:firstLine="709"/>
        <w:jc w:val="left"/>
        <w:rPr>
          <w:rFonts w:eastAsia="SchoolBookSanPin" w:cs="Times New Roman"/>
          <w:bCs/>
          <w:sz w:val="28"/>
          <w:szCs w:val="28"/>
        </w:rPr>
      </w:pPr>
      <w:r w:rsidRPr="001A08EB">
        <w:rPr>
          <w:rFonts w:eastAsia="SchoolBookSanPin" w:cs="Times New Roman"/>
          <w:bCs/>
          <w:sz w:val="24"/>
          <w:szCs w:val="28"/>
        </w:rPr>
        <w:t>«Профилактика и безопасность»</w:t>
      </w:r>
    </w:p>
    <w:p w14:paraId="4484C76C"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«Социальное партнёрство»</w:t>
      </w:r>
    </w:p>
    <w:p w14:paraId="34E35DF7"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«Профориентация»</w:t>
      </w:r>
    </w:p>
    <w:p w14:paraId="11989D82" w14:textId="77777777" w:rsidR="001A08EB" w:rsidRPr="001A08EB" w:rsidRDefault="001A08EB" w:rsidP="001A08EB">
      <w:pPr>
        <w:spacing w:line="240" w:lineRule="auto"/>
        <w:ind w:firstLine="851"/>
        <w:rPr>
          <w:rFonts w:eastAsia="Times New Roman" w:cs="Times New Roman"/>
          <w:sz w:val="24"/>
          <w:szCs w:val="24"/>
        </w:rPr>
      </w:pPr>
      <w:r w:rsidRPr="001A08EB">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вариативным модулем включена программа по его реализации. </w:t>
      </w:r>
    </w:p>
    <w:p w14:paraId="0DA12906" w14:textId="0CED33AE" w:rsidR="00C55A97" w:rsidRDefault="001A08EB" w:rsidP="00C55A97">
      <w:pPr>
        <w:spacing w:line="240" w:lineRule="auto"/>
        <w:ind w:firstLine="709"/>
        <w:rPr>
          <w:rFonts w:eastAsia="Times New Roman" w:cs="Times New Roman"/>
          <w:sz w:val="24"/>
          <w:szCs w:val="24"/>
        </w:rPr>
      </w:pPr>
      <w:r w:rsidRPr="001A08EB">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w:t>
      </w:r>
      <w:r w:rsidR="00C55A97">
        <w:rPr>
          <w:rFonts w:eastAsia="Times New Roman" w:cs="Times New Roman"/>
          <w:sz w:val="24"/>
          <w:szCs w:val="24"/>
        </w:rPr>
        <w:t>ости школы в следующем порядке:</w:t>
      </w:r>
    </w:p>
    <w:p w14:paraId="02E4467F" w14:textId="77777777" w:rsidR="00C55A97" w:rsidRPr="00C55A97" w:rsidRDefault="00C55A97" w:rsidP="00C55A97">
      <w:pPr>
        <w:spacing w:line="240" w:lineRule="auto"/>
        <w:ind w:firstLine="709"/>
        <w:rPr>
          <w:rFonts w:eastAsia="Times New Roman" w:cs="Times New Roman"/>
          <w:sz w:val="24"/>
          <w:szCs w:val="24"/>
        </w:rPr>
      </w:pPr>
    </w:p>
    <w:p w14:paraId="7AAF7A9B"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bCs/>
          <w:color w:val="000000"/>
          <w:w w:val="0"/>
          <w:sz w:val="24"/>
          <w:szCs w:val="28"/>
        </w:rPr>
        <w:t xml:space="preserve">Модуль 1. Единая </w:t>
      </w:r>
      <w:r w:rsidRPr="00C55A97">
        <w:rPr>
          <w:rFonts w:eastAsia="Times New Roman" w:cs="Times New Roman"/>
          <w:b/>
          <w:sz w:val="24"/>
        </w:rPr>
        <w:t>концепция</w:t>
      </w:r>
      <w:r w:rsidRPr="00C55A97">
        <w:rPr>
          <w:rFonts w:eastAsia="Times New Roman" w:cs="Times New Roman"/>
          <w:b/>
          <w:bCs/>
          <w:color w:val="000000"/>
          <w:w w:val="0"/>
          <w:sz w:val="24"/>
          <w:szCs w:val="28"/>
        </w:rPr>
        <w:t xml:space="preserve"> духовно-нравственного воспитания и развития подрастающего поколения Чеченской Республики</w:t>
      </w:r>
    </w:p>
    <w:p w14:paraId="38FF8BB0" w14:textId="77777777" w:rsidR="00C55A97" w:rsidRPr="00C55A97" w:rsidRDefault="00C55A97" w:rsidP="00C55A97">
      <w:pPr>
        <w:spacing w:line="240" w:lineRule="auto"/>
        <w:ind w:firstLine="709"/>
        <w:rPr>
          <w:rFonts w:eastAsia="Times New Roman" w:cs="Times New Roman"/>
          <w:sz w:val="24"/>
          <w:szCs w:val="24"/>
        </w:rPr>
      </w:pPr>
    </w:p>
    <w:p w14:paraId="3E9EB0AF"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ab/>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68ED09EE"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14:paraId="68A2DFED"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4B757996"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создание единого центра (координационно-консультативного института) по реализации мер,</w:t>
      </w:r>
    </w:p>
    <w:p w14:paraId="74C65E4F"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направленных на духовное возрождение общества;</w:t>
      </w:r>
    </w:p>
    <w:p w14:paraId="791CEF56"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6616B325"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0FE38ADB"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2752A311"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ответственного</w:t>
      </w:r>
      <w:r w:rsidRPr="00C55A97">
        <w:rPr>
          <w:rFonts w:ascii="Calibri" w:eastAsia="Times New Roman" w:hAnsi="Calibri" w:cs="Times New Roman"/>
          <w:sz w:val="22"/>
        </w:rPr>
        <w:t xml:space="preserve"> </w:t>
      </w:r>
      <w:r w:rsidRPr="00C55A97">
        <w:rPr>
          <w:rFonts w:eastAsia="Times New Roman" w:cs="Times New Roman"/>
          <w:sz w:val="24"/>
          <w:szCs w:val="24"/>
        </w:rPr>
        <w:t>поведения, умения противостоять чуждым идеям и асоциальным проявлениям;</w:t>
      </w:r>
    </w:p>
    <w:p w14:paraId="28467CCC"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-развитие навыков здорового образа жизни, самодисциплины;</w:t>
      </w:r>
    </w:p>
    <w:p w14:paraId="332E6BBC"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-формирование любви к Родине и гордости за свою страну;</w:t>
      </w:r>
    </w:p>
    <w:p w14:paraId="16E7EC08"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5A56B57D" w14:textId="77777777" w:rsidR="00C55A97" w:rsidRPr="00C55A97" w:rsidRDefault="00C55A97" w:rsidP="00C55A97">
      <w:pPr>
        <w:tabs>
          <w:tab w:val="left" w:pos="1503"/>
        </w:tabs>
        <w:spacing w:line="240" w:lineRule="auto"/>
        <w:ind w:firstLine="709"/>
        <w:rPr>
          <w:rFonts w:eastAsia="Times New Roman" w:cs="Times New Roman"/>
          <w:sz w:val="24"/>
          <w:szCs w:val="24"/>
        </w:rPr>
      </w:pPr>
    </w:p>
    <w:p w14:paraId="4B7D5A4C"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2 «Классное руководство»</w:t>
      </w:r>
    </w:p>
    <w:p w14:paraId="22FDDFF1" w14:textId="77777777" w:rsidR="00C55A97" w:rsidRPr="00C55A97" w:rsidRDefault="00C55A97" w:rsidP="00C55A97">
      <w:pPr>
        <w:spacing w:line="240" w:lineRule="auto"/>
        <w:ind w:firstLine="709"/>
        <w:rPr>
          <w:rFonts w:eastAsia="Times New Roman" w:cs="Times New Roman"/>
          <w:sz w:val="24"/>
          <w:szCs w:val="24"/>
        </w:rPr>
      </w:pPr>
    </w:p>
    <w:p w14:paraId="0084DB3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03DAD5CE"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планирование и проведение классных часов целевой воспитательной тематической направленности;</w:t>
      </w:r>
    </w:p>
    <w:p w14:paraId="7D48E6DF"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0CDF6B2"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87E0B05"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6797824"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7D02AED4"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AF9EC3B"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0E87EF5"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25B49A8"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432584E7"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16867B7"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6D5F8A21"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5430C1A"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833FB83" w14:textId="77777777" w:rsidR="00C55A97" w:rsidRPr="00C55A97" w:rsidRDefault="00C55A97" w:rsidP="00C55A97">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в классе праздников, конкурсов, соревнований и других мероприятий.</w:t>
      </w:r>
    </w:p>
    <w:p w14:paraId="7D44C806" w14:textId="77777777" w:rsidR="00C55A97" w:rsidRPr="00C55A97" w:rsidRDefault="00C55A97" w:rsidP="00C55A97">
      <w:pPr>
        <w:spacing w:line="240" w:lineRule="auto"/>
        <w:ind w:firstLine="709"/>
        <w:rPr>
          <w:rFonts w:eastAsia="Times New Roman" w:cs="Times New Roman"/>
          <w:sz w:val="24"/>
          <w:szCs w:val="24"/>
        </w:rPr>
      </w:pPr>
    </w:p>
    <w:p w14:paraId="52BA7CB3"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3 «Урочная деятельность»</w:t>
      </w:r>
    </w:p>
    <w:p w14:paraId="574EB5DE" w14:textId="77777777" w:rsidR="00C55A97" w:rsidRPr="00C55A97" w:rsidRDefault="00C55A97" w:rsidP="00C55A97">
      <w:pPr>
        <w:spacing w:line="240" w:lineRule="auto"/>
        <w:ind w:firstLine="709"/>
        <w:rPr>
          <w:rFonts w:eastAsia="Times New Roman" w:cs="Times New Roman"/>
          <w:sz w:val="24"/>
          <w:szCs w:val="24"/>
        </w:rPr>
      </w:pPr>
    </w:p>
    <w:p w14:paraId="01A3F37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уроков предусматривает:</w:t>
      </w:r>
    </w:p>
    <w:p w14:paraId="09C10D8E"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E31BFD3"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598F2AE"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7A2EA75"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0095DE7"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26420C4" w14:textId="77777777" w:rsidR="00C55A97" w:rsidRPr="00C55A97" w:rsidRDefault="00C55A97" w:rsidP="00C55A97">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649BB5F" w14:textId="77777777" w:rsidR="00C55A97" w:rsidRPr="00C55A97" w:rsidRDefault="00C55A97" w:rsidP="00C55A97">
      <w:pPr>
        <w:numPr>
          <w:ilvl w:val="0"/>
          <w:numId w:val="146"/>
        </w:numPr>
        <w:spacing w:after="160"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5A60D89"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4 «Внеурочная деятельность»</w:t>
      </w:r>
    </w:p>
    <w:p w14:paraId="2E622939" w14:textId="77777777" w:rsidR="00C55A97" w:rsidRPr="00C55A97" w:rsidRDefault="00C55A97" w:rsidP="00C55A97">
      <w:pPr>
        <w:spacing w:line="240" w:lineRule="auto"/>
        <w:ind w:firstLine="709"/>
        <w:rPr>
          <w:rFonts w:eastAsia="Times New Roman" w:cs="Times New Roman"/>
          <w:sz w:val="24"/>
          <w:szCs w:val="24"/>
        </w:rPr>
      </w:pPr>
    </w:p>
    <w:p w14:paraId="06D42B21" w14:textId="4E3291C5"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Внеурочная деятельность в </w:t>
      </w:r>
      <w:r w:rsidR="00AD5864">
        <w:rPr>
          <w:rFonts w:eastAsia="Times New Roman" w:cs="Times New Roman"/>
          <w:sz w:val="24"/>
          <w:szCs w:val="24"/>
        </w:rPr>
        <w:t xml:space="preserve">МБОУ «СОШ № 1 </w:t>
      </w:r>
      <w:r w:rsidR="00ED6E4E">
        <w:rPr>
          <w:rFonts w:eastAsia="Times New Roman" w:cs="Times New Roman"/>
          <w:sz w:val="24"/>
          <w:szCs w:val="24"/>
        </w:rPr>
        <w:t>с. Гойты</w:t>
      </w:r>
      <w:r w:rsidR="00AD5864">
        <w:rPr>
          <w:rFonts w:eastAsia="Times New Roman" w:cs="Times New Roman"/>
          <w:sz w:val="24"/>
          <w:szCs w:val="24"/>
        </w:rPr>
        <w:t>»</w:t>
      </w:r>
      <w:r w:rsidR="006D0873">
        <w:rPr>
          <w:rFonts w:eastAsia="Times New Roman" w:cs="Times New Roman"/>
          <w:sz w:val="24"/>
          <w:szCs w:val="24"/>
        </w:rPr>
        <w:t xml:space="preserve"> </w:t>
      </w:r>
      <w:r w:rsidRPr="00C55A97">
        <w:rPr>
          <w:rFonts w:eastAsia="Times New Roman" w:cs="Times New Roman"/>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1487460A" w14:textId="3D83C695" w:rsidR="00C55A97" w:rsidRPr="00C55A97" w:rsidRDefault="00C55A97" w:rsidP="00C55A97">
      <w:pPr>
        <w:spacing w:after="160" w:line="240" w:lineRule="auto"/>
        <w:ind w:firstLine="709"/>
        <w:rPr>
          <w:rFonts w:eastAsia="Times New Roman" w:cs="Times New Roman"/>
          <w:color w:val="FF0000"/>
          <w:sz w:val="24"/>
          <w:szCs w:val="24"/>
        </w:rPr>
      </w:pPr>
      <w:r w:rsidRPr="005112FF">
        <w:rPr>
          <w:rFonts w:eastAsia="Times New Roman" w:cs="Times New Roman"/>
          <w:sz w:val="24"/>
          <w:szCs w:val="24"/>
        </w:rPr>
        <w:t>Внеурочная деятельность реализуется по направлениям: спортивно-оздоровительное</w:t>
      </w:r>
      <w:r w:rsidRPr="005112FF">
        <w:rPr>
          <w:rFonts w:eastAsia="Calibri" w:cs="Times New Roman"/>
          <w:sz w:val="24"/>
          <w:szCs w:val="24"/>
        </w:rPr>
        <w:t xml:space="preserve"> (секция «Спортивные игры» и др.)</w:t>
      </w:r>
      <w:r w:rsidRPr="005112FF">
        <w:rPr>
          <w:rFonts w:eastAsia="Times New Roman" w:cs="Times New Roman"/>
          <w:sz w:val="24"/>
          <w:szCs w:val="24"/>
        </w:rPr>
        <w:t>, общеинтеллектуальное (интенсив «Функциональная грамотность», к</w:t>
      </w:r>
      <w:r w:rsidRPr="005112FF">
        <w:rPr>
          <w:rFonts w:eastAsia="Calibri" w:cs="Times New Roman"/>
          <w:sz w:val="24"/>
          <w:szCs w:val="24"/>
          <w:lang w:eastAsia="en-US"/>
        </w:rPr>
        <w:t xml:space="preserve">ружок «Решение естественно-научных и математических задач повышенной сложности» и др.), </w:t>
      </w:r>
      <w:r w:rsidRPr="005112FF">
        <w:rPr>
          <w:rFonts w:eastAsia="Times New Roman" w:cs="Times New Roman"/>
          <w:sz w:val="24"/>
          <w:szCs w:val="24"/>
        </w:rPr>
        <w:t>духовно-нравственное (</w:t>
      </w:r>
      <w:r w:rsidRPr="005112FF">
        <w:rPr>
          <w:rFonts w:eastAsia="Calibri" w:cs="Times New Roman"/>
          <w:sz w:val="24"/>
          <w:szCs w:val="24"/>
        </w:rPr>
        <w:t>«Разговоры о важном» и др.)</w:t>
      </w:r>
      <w:r w:rsidRPr="005112FF">
        <w:rPr>
          <w:rFonts w:eastAsia="Times New Roman" w:cs="Times New Roman"/>
          <w:sz w:val="24"/>
          <w:szCs w:val="24"/>
        </w:rPr>
        <w:t>, социальное (к</w:t>
      </w:r>
      <w:r w:rsidRPr="005112FF">
        <w:rPr>
          <w:rFonts w:eastAsia="Calibri" w:cs="Times New Roman"/>
          <w:sz w:val="24"/>
          <w:szCs w:val="24"/>
          <w:lang w:eastAsia="en-US"/>
        </w:rPr>
        <w:t xml:space="preserve">луб </w:t>
      </w:r>
      <w:r w:rsidRPr="005112FF">
        <w:rPr>
          <w:rFonts w:eastAsia="Calibri" w:cs="Times New Roman"/>
          <w:sz w:val="24"/>
          <w:szCs w:val="24"/>
        </w:rPr>
        <w:t>«В мире профессий», патриотический клуб «Память поколений», ШУС «Территория успеха» и др.)</w:t>
      </w:r>
      <w:r w:rsidRPr="005112FF">
        <w:rPr>
          <w:rFonts w:eastAsia="Times New Roman" w:cs="Times New Roman"/>
          <w:sz w:val="24"/>
          <w:szCs w:val="24"/>
        </w:rPr>
        <w:t>, общекультурное</w:t>
      </w:r>
      <w:r w:rsidRPr="005112FF">
        <w:rPr>
          <w:rFonts w:eastAsia="Calibri" w:cs="Times New Roman"/>
          <w:sz w:val="24"/>
          <w:szCs w:val="24"/>
        </w:rPr>
        <w:t xml:space="preserve">. </w:t>
      </w:r>
    </w:p>
    <w:p w14:paraId="2496B830"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5 «Основные школьные дела»</w:t>
      </w:r>
    </w:p>
    <w:p w14:paraId="4524D903" w14:textId="77777777" w:rsidR="00C55A97" w:rsidRPr="00C55A97" w:rsidRDefault="00C55A97" w:rsidP="00C55A97">
      <w:pPr>
        <w:spacing w:line="240" w:lineRule="auto"/>
        <w:ind w:firstLine="709"/>
        <w:rPr>
          <w:rFonts w:eastAsia="Times New Roman" w:cs="Times New Roman"/>
          <w:b/>
          <w:bCs/>
          <w:sz w:val="24"/>
          <w:szCs w:val="24"/>
        </w:rPr>
      </w:pPr>
    </w:p>
    <w:p w14:paraId="31A61E2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основных школьных дел предусматривает:</w:t>
      </w:r>
    </w:p>
    <w:p w14:paraId="4CE0BF99"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65233835"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во всероссийских акциях, посвященных значимым событиям в России, мире;</w:t>
      </w:r>
    </w:p>
    <w:p w14:paraId="13302B1D"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39F2B38E"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2EDF1505"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F3630C4"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CF9A1C7"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2FC00937" w14:textId="77777777" w:rsidR="00C55A97" w:rsidRPr="00C55A97" w:rsidRDefault="00C55A97" w:rsidP="00C55A97">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752E461D" w14:textId="77777777" w:rsidR="00C55A97" w:rsidRPr="00C55A97" w:rsidRDefault="00C55A97" w:rsidP="00C55A97">
      <w:pPr>
        <w:numPr>
          <w:ilvl w:val="0"/>
          <w:numId w:val="148"/>
        </w:numPr>
        <w:spacing w:after="160" w:line="240" w:lineRule="auto"/>
        <w:ind w:left="0" w:firstLine="709"/>
        <w:rPr>
          <w:rFonts w:eastAsia="Times New Roman" w:cs="Times New Roman"/>
          <w:sz w:val="24"/>
          <w:szCs w:val="24"/>
        </w:rPr>
      </w:pPr>
      <w:r w:rsidRPr="00C55A97">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B44BD26" w14:textId="77777777" w:rsidR="00C55A97" w:rsidRPr="00C55A97" w:rsidRDefault="00C55A97" w:rsidP="00C55A97">
      <w:pPr>
        <w:spacing w:line="240" w:lineRule="auto"/>
        <w:ind w:firstLine="709"/>
        <w:rPr>
          <w:rFonts w:eastAsia="Times New Roman" w:cs="Times New Roman"/>
          <w:b/>
          <w:bCs/>
          <w:sz w:val="24"/>
          <w:szCs w:val="24"/>
        </w:rPr>
      </w:pPr>
    </w:p>
    <w:p w14:paraId="671922F5"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6 «Внешкольные мероприятия»</w:t>
      </w:r>
    </w:p>
    <w:p w14:paraId="4A5F0E22" w14:textId="77777777" w:rsidR="00C55A97" w:rsidRPr="00C55A97" w:rsidRDefault="00C55A97" w:rsidP="00C55A97">
      <w:pPr>
        <w:spacing w:line="240" w:lineRule="auto"/>
        <w:ind w:firstLine="709"/>
        <w:rPr>
          <w:rFonts w:eastAsia="Times New Roman" w:cs="Times New Roman"/>
          <w:b/>
          <w:bCs/>
          <w:sz w:val="24"/>
          <w:szCs w:val="24"/>
        </w:rPr>
      </w:pPr>
    </w:p>
    <w:p w14:paraId="3BAE153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внешкольных мероприятий предусматривает:</w:t>
      </w:r>
    </w:p>
    <w:p w14:paraId="20713AF9" w14:textId="77777777"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32F02153" w14:textId="77777777"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413B2FD7" w14:textId="77777777"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6A717E9" w14:textId="77777777"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34D0017" w14:textId="77777777" w:rsidR="00C55A97" w:rsidRPr="00C55A97" w:rsidRDefault="00C55A97" w:rsidP="00C55A97">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C093FE8" w14:textId="77777777" w:rsidR="00C55A97" w:rsidRPr="00C55A97" w:rsidRDefault="00C55A97" w:rsidP="00C55A97">
      <w:pPr>
        <w:spacing w:line="240" w:lineRule="auto"/>
        <w:ind w:firstLine="709"/>
        <w:rPr>
          <w:rFonts w:eastAsia="Times New Roman" w:cs="Times New Roman"/>
          <w:sz w:val="24"/>
          <w:szCs w:val="24"/>
        </w:rPr>
      </w:pPr>
    </w:p>
    <w:p w14:paraId="69E5810B"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7 «Организация предметно-пространственной среды»</w:t>
      </w:r>
    </w:p>
    <w:p w14:paraId="24947411" w14:textId="77777777" w:rsidR="00C55A97" w:rsidRPr="00C55A97" w:rsidRDefault="00C55A97" w:rsidP="00C55A97">
      <w:pPr>
        <w:spacing w:line="240" w:lineRule="auto"/>
        <w:ind w:firstLine="709"/>
        <w:rPr>
          <w:rFonts w:eastAsia="Times New Roman" w:cs="Times New Roman"/>
          <w:bCs/>
          <w:sz w:val="24"/>
          <w:szCs w:val="24"/>
        </w:rPr>
      </w:pPr>
    </w:p>
    <w:p w14:paraId="6E356752"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11C9A902" w14:textId="77777777" w:rsidR="00C55A97" w:rsidRPr="00C55A97" w:rsidRDefault="00C55A97" w:rsidP="00C55A97">
      <w:pPr>
        <w:numPr>
          <w:ilvl w:val="0"/>
          <w:numId w:val="150"/>
        </w:numPr>
        <w:spacing w:after="160" w:line="240" w:lineRule="auto"/>
        <w:ind w:left="0" w:firstLine="709"/>
        <w:rPr>
          <w:rFonts w:eastAsia="Times New Roman" w:cs="Times New Roman"/>
          <w:sz w:val="24"/>
          <w:szCs w:val="24"/>
        </w:rPr>
      </w:pPr>
      <w:r w:rsidRPr="00C55A97">
        <w:rPr>
          <w:rFonts w:eastAsia="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0655AB7" w14:textId="77777777" w:rsidR="00C55A97" w:rsidRPr="00C55A97" w:rsidRDefault="00C55A97" w:rsidP="00C55A97">
      <w:pPr>
        <w:numPr>
          <w:ilvl w:val="0"/>
          <w:numId w:val="150"/>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церемоний поднятия (спуска) государственного флага Российской Федерации;</w:t>
      </w:r>
    </w:p>
    <w:p w14:paraId="4B55DFAB"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38727E03"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B59079E"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4185F9A9"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4BC7AA40"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45DB3BA1"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068B7C4A"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02BCC78"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1B4FEA2B"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63D72D8A"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0FAF0A2"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45EE471A"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612A7886" w14:textId="77777777" w:rsidR="00C55A97" w:rsidRPr="00C55A97" w:rsidRDefault="00C55A97" w:rsidP="00C55A97">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355EA2D8" w14:textId="77777777" w:rsidR="00C55A97" w:rsidRPr="00C55A97" w:rsidRDefault="00C55A97" w:rsidP="00C55A97">
      <w:pPr>
        <w:spacing w:line="240" w:lineRule="auto"/>
        <w:ind w:firstLine="709"/>
        <w:rPr>
          <w:rFonts w:eastAsia="Times New Roman" w:cs="Times New Roman"/>
          <w:sz w:val="24"/>
          <w:szCs w:val="24"/>
        </w:rPr>
      </w:pPr>
    </w:p>
    <w:p w14:paraId="0A99FD1B"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8 «Взаимодействие с родителями (законными представителями)»</w:t>
      </w:r>
    </w:p>
    <w:p w14:paraId="508FB6F8" w14:textId="77777777" w:rsidR="00C55A97" w:rsidRPr="00C55A97" w:rsidRDefault="00C55A97" w:rsidP="00C55A97">
      <w:pPr>
        <w:spacing w:line="240" w:lineRule="auto"/>
        <w:ind w:firstLine="709"/>
        <w:rPr>
          <w:rFonts w:eastAsia="Times New Roman" w:cs="Times New Roman"/>
          <w:b/>
          <w:bCs/>
          <w:sz w:val="24"/>
          <w:szCs w:val="24"/>
        </w:rPr>
      </w:pPr>
    </w:p>
    <w:p w14:paraId="346B30D8"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0F3DA5C3" w14:textId="635273F4" w:rsidR="00C55A97" w:rsidRPr="005112FF" w:rsidRDefault="00C55A97" w:rsidP="00C55A97">
      <w:pPr>
        <w:numPr>
          <w:ilvl w:val="0"/>
          <w:numId w:val="151"/>
        </w:numPr>
        <w:spacing w:line="240" w:lineRule="auto"/>
        <w:ind w:left="0" w:firstLine="709"/>
        <w:rPr>
          <w:rFonts w:eastAsia="Times New Roman" w:cs="Times New Roman"/>
          <w:sz w:val="24"/>
          <w:szCs w:val="24"/>
        </w:rPr>
      </w:pPr>
      <w:r w:rsidRPr="005112FF">
        <w:rPr>
          <w:rFonts w:eastAsia="Times New Roman" w:cs="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14:paraId="4B0CF4C5"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B16F59E"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14:paraId="4AD99640"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865E5A7"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1827E753"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DE222B5"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775A657F"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14:paraId="61F4C0FB" w14:textId="77777777" w:rsidR="00C55A97" w:rsidRPr="00C55A97" w:rsidRDefault="00C55A97" w:rsidP="00C55A97">
      <w:pPr>
        <w:numPr>
          <w:ilvl w:val="0"/>
          <w:numId w:val="151"/>
        </w:numPr>
        <w:spacing w:line="240" w:lineRule="auto"/>
        <w:ind w:left="0" w:firstLine="709"/>
        <w:rPr>
          <w:rFonts w:eastAsia="Times New Roman" w:cs="Times New Roman"/>
          <w:sz w:val="24"/>
          <w:szCs w:val="24"/>
        </w:rPr>
      </w:pPr>
      <w:r w:rsidRPr="00C55A97">
        <w:rPr>
          <w:rFonts w:eastAsia="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059C432A" w14:textId="77777777" w:rsidR="00C55A97" w:rsidRPr="00C55A97" w:rsidRDefault="00C55A97" w:rsidP="00C55A97">
      <w:pPr>
        <w:spacing w:line="240" w:lineRule="auto"/>
        <w:ind w:firstLine="709"/>
        <w:rPr>
          <w:rFonts w:eastAsia="Times New Roman" w:cs="Times New Roman"/>
          <w:sz w:val="24"/>
          <w:szCs w:val="24"/>
        </w:rPr>
      </w:pPr>
    </w:p>
    <w:p w14:paraId="56C95DE6"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9 «Самоуправление»</w:t>
      </w:r>
    </w:p>
    <w:p w14:paraId="062430E0" w14:textId="77777777" w:rsidR="00C55A97" w:rsidRPr="00C55A97" w:rsidRDefault="00C55A97" w:rsidP="00C55A97">
      <w:pPr>
        <w:spacing w:line="240" w:lineRule="auto"/>
        <w:ind w:firstLine="709"/>
        <w:rPr>
          <w:rFonts w:eastAsia="Times New Roman" w:cs="Times New Roman"/>
          <w:b/>
          <w:bCs/>
          <w:sz w:val="24"/>
          <w:szCs w:val="24"/>
        </w:rPr>
      </w:pPr>
    </w:p>
    <w:p w14:paraId="3573BF91"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3488EE60" w14:textId="77777777"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042DA468" w14:textId="77777777"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608E0DA" w14:textId="77777777"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защиту органами ученического самоуправления законных интересов и прав обучающихся;</w:t>
      </w:r>
    </w:p>
    <w:p w14:paraId="7DA6F870" w14:textId="77777777" w:rsidR="00C55A97" w:rsidRPr="00C55A97" w:rsidRDefault="00C55A97" w:rsidP="00C55A97">
      <w:pPr>
        <w:numPr>
          <w:ilvl w:val="0"/>
          <w:numId w:val="152"/>
        </w:numPr>
        <w:spacing w:after="160"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7C5C3881" w14:textId="278B00F3" w:rsidR="00C55A97" w:rsidRPr="00C55A97" w:rsidRDefault="00C55A97" w:rsidP="00C55A97">
      <w:pPr>
        <w:spacing w:line="240" w:lineRule="auto"/>
        <w:ind w:firstLine="0"/>
        <w:rPr>
          <w:rFonts w:eastAsia="Times New Roman" w:cs="Times New Roman"/>
          <w:b/>
          <w:bCs/>
          <w:sz w:val="24"/>
          <w:szCs w:val="24"/>
        </w:rPr>
      </w:pPr>
    </w:p>
    <w:p w14:paraId="78F09B4E"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10 «Профилактика и безопасность»</w:t>
      </w:r>
    </w:p>
    <w:p w14:paraId="4182F5A6" w14:textId="77777777" w:rsidR="00C55A97" w:rsidRPr="00C55A97" w:rsidRDefault="00C55A97" w:rsidP="00C55A97">
      <w:pPr>
        <w:spacing w:line="240" w:lineRule="auto"/>
        <w:ind w:firstLine="709"/>
        <w:rPr>
          <w:rFonts w:eastAsia="Times New Roman" w:cs="Times New Roman"/>
          <w:bCs/>
          <w:sz w:val="24"/>
          <w:szCs w:val="24"/>
        </w:rPr>
      </w:pPr>
    </w:p>
    <w:p w14:paraId="5816B3F3"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7A025886" w14:textId="77777777"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470B186C" w14:textId="77777777"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0FB4B7EF" w14:textId="77777777"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301175B" w14:textId="77777777"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BE9B521" w14:textId="77777777"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FD6A03C" w14:textId="77777777"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77CDF157" w14:textId="77777777"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32B084C0" w14:textId="77777777" w:rsidR="00C55A97" w:rsidRPr="00C55A97" w:rsidRDefault="00C55A97" w:rsidP="00C55A97">
      <w:pPr>
        <w:numPr>
          <w:ilvl w:val="0"/>
          <w:numId w:val="153"/>
        </w:numPr>
        <w:spacing w:line="240" w:lineRule="auto"/>
        <w:ind w:left="0" w:firstLine="709"/>
        <w:rPr>
          <w:rFonts w:eastAsia="Times New Roman" w:cs="Times New Roman"/>
          <w:sz w:val="24"/>
          <w:szCs w:val="24"/>
        </w:rPr>
      </w:pPr>
      <w:r w:rsidRPr="00C55A97">
        <w:rPr>
          <w:rFonts w:eastAsia="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8E19430" w14:textId="77777777" w:rsidR="00C55A97" w:rsidRPr="00C55A97" w:rsidRDefault="00C55A97" w:rsidP="00C55A97">
      <w:pPr>
        <w:numPr>
          <w:ilvl w:val="0"/>
          <w:numId w:val="153"/>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40FED87E" w14:textId="77777777" w:rsidR="00C55A97" w:rsidRPr="00C55A97" w:rsidRDefault="00C55A97" w:rsidP="00C55A97">
      <w:pPr>
        <w:spacing w:line="240" w:lineRule="auto"/>
        <w:ind w:firstLine="709"/>
        <w:rPr>
          <w:rFonts w:eastAsia="Times New Roman" w:cs="Times New Roman"/>
          <w:sz w:val="24"/>
          <w:szCs w:val="24"/>
        </w:rPr>
      </w:pPr>
    </w:p>
    <w:p w14:paraId="0BC43890"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11 «Социальное партнерство»</w:t>
      </w:r>
    </w:p>
    <w:p w14:paraId="01BA972D" w14:textId="77777777" w:rsidR="00C55A97" w:rsidRPr="00C55A97" w:rsidRDefault="00C55A97" w:rsidP="00C55A97">
      <w:pPr>
        <w:spacing w:line="240" w:lineRule="auto"/>
        <w:ind w:firstLine="709"/>
        <w:rPr>
          <w:rFonts w:eastAsia="Times New Roman" w:cs="Times New Roman"/>
          <w:b/>
          <w:bCs/>
          <w:sz w:val="24"/>
          <w:szCs w:val="24"/>
        </w:rPr>
      </w:pPr>
    </w:p>
    <w:p w14:paraId="6E4648ED"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социального партнерства предусматривает:</w:t>
      </w:r>
    </w:p>
    <w:p w14:paraId="1968930E" w14:textId="77777777"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5BDE3A4E" w14:textId="77777777"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776FA158" w14:textId="77777777"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108D9319" w14:textId="77777777"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2250EFBD" w14:textId="77777777" w:rsidR="00C55A97" w:rsidRPr="00C55A97" w:rsidRDefault="00C55A97" w:rsidP="00C55A97">
      <w:pPr>
        <w:numPr>
          <w:ilvl w:val="0"/>
          <w:numId w:val="154"/>
        </w:numPr>
        <w:spacing w:line="240" w:lineRule="auto"/>
        <w:ind w:left="0" w:firstLine="709"/>
        <w:rPr>
          <w:rFonts w:eastAsia="Times New Roman" w:cs="Times New Roman"/>
          <w:sz w:val="24"/>
          <w:szCs w:val="24"/>
        </w:rPr>
      </w:pPr>
      <w:r w:rsidRPr="00C55A97">
        <w:rPr>
          <w:rFonts w:eastAsia="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609EE58" w14:textId="77777777" w:rsidR="00C55A97" w:rsidRPr="00C55A97" w:rsidRDefault="00C55A97" w:rsidP="00C55A97">
      <w:pPr>
        <w:spacing w:line="240" w:lineRule="auto"/>
        <w:ind w:firstLine="709"/>
        <w:rPr>
          <w:rFonts w:eastAsia="Times New Roman" w:cs="Times New Roman"/>
          <w:sz w:val="24"/>
          <w:szCs w:val="24"/>
        </w:rPr>
      </w:pPr>
    </w:p>
    <w:p w14:paraId="160960CA"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12 «Профориентация»</w:t>
      </w:r>
    </w:p>
    <w:p w14:paraId="00D2EF6B" w14:textId="77777777" w:rsidR="00C55A97" w:rsidRPr="00C55A97" w:rsidRDefault="00C55A97" w:rsidP="00C55A97">
      <w:pPr>
        <w:spacing w:line="240" w:lineRule="auto"/>
        <w:ind w:firstLine="709"/>
        <w:rPr>
          <w:rFonts w:eastAsia="Times New Roman" w:cs="Times New Roman"/>
          <w:b/>
          <w:bCs/>
          <w:sz w:val="24"/>
          <w:szCs w:val="24"/>
        </w:rPr>
      </w:pPr>
    </w:p>
    <w:p w14:paraId="37377AA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14:paraId="6669BEB2"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1C5B066"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80CE497"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1AA3CCA"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AEAEA40"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61295D0F"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AE3F10D"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 работе всероссийских профориентационных проектов;</w:t>
      </w:r>
    </w:p>
    <w:p w14:paraId="65A34913"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4375770" w14:textId="77777777" w:rsidR="00C55A97" w:rsidRPr="00C55A97" w:rsidRDefault="00C55A97" w:rsidP="00C55A97">
      <w:pPr>
        <w:numPr>
          <w:ilvl w:val="0"/>
          <w:numId w:val="155"/>
        </w:numPr>
        <w:spacing w:line="240" w:lineRule="auto"/>
        <w:ind w:left="0" w:firstLine="709"/>
        <w:rPr>
          <w:rFonts w:eastAsia="Times New Roman" w:cs="Times New Roman"/>
          <w:sz w:val="24"/>
          <w:szCs w:val="24"/>
        </w:rPr>
      </w:pPr>
      <w:r w:rsidRPr="00C55A97">
        <w:rPr>
          <w:rFonts w:eastAsia="Times New Roman" w:cs="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A222EFE" w14:textId="77777777" w:rsidR="00C55A97" w:rsidRPr="00C55A97" w:rsidRDefault="00C55A97" w:rsidP="00C55A97">
      <w:pPr>
        <w:spacing w:line="240" w:lineRule="auto"/>
        <w:ind w:firstLine="0"/>
        <w:rPr>
          <w:rFonts w:eastAsia="Times New Roman" w:cs="Times New Roman"/>
          <w:sz w:val="24"/>
          <w:szCs w:val="24"/>
        </w:rPr>
      </w:pPr>
    </w:p>
    <w:p w14:paraId="1B804815" w14:textId="77777777" w:rsidR="00C55A97" w:rsidRPr="00C55A97" w:rsidRDefault="00C55A97" w:rsidP="00C55A97">
      <w:pPr>
        <w:spacing w:line="240" w:lineRule="auto"/>
        <w:ind w:firstLine="567"/>
        <w:rPr>
          <w:rFonts w:eastAsia="Times New Roman" w:cs="Times New Roman"/>
          <w:b/>
          <w:bCs/>
          <w:color w:val="FF0000"/>
          <w:sz w:val="24"/>
          <w:szCs w:val="24"/>
        </w:rPr>
      </w:pPr>
    </w:p>
    <w:p w14:paraId="7D279951" w14:textId="77777777" w:rsidR="00C55A97" w:rsidRP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2.3.3. Организационный раздел</w:t>
      </w:r>
    </w:p>
    <w:p w14:paraId="7331C3F1"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Кадровое обеспечение</w:t>
      </w:r>
      <w:r w:rsidRPr="00C55A97">
        <w:rPr>
          <w:rFonts w:eastAsia="Times New Roman" w:cs="Times New Roman"/>
          <w:sz w:val="24"/>
          <w:szCs w:val="24"/>
        </w:rPr>
        <w:t>.</w:t>
      </w:r>
    </w:p>
    <w:p w14:paraId="5736D6C8" w14:textId="7800E58F"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Штатное расписание в школе зависит от количества обучающихся, для плодотворной работы над воспитанием обучающихся </w:t>
      </w:r>
      <w:r w:rsidRPr="005112FF">
        <w:rPr>
          <w:rFonts w:eastAsia="Times New Roman" w:cs="Times New Roman"/>
          <w:sz w:val="24"/>
          <w:szCs w:val="24"/>
        </w:rPr>
        <w:t xml:space="preserve">выделена отдельная ставка заместителя директора по воспитательной работе и советника по воспитанию. В помощь заместителю директора по ВР выделена ставка педагога-организатора, который </w:t>
      </w:r>
      <w:r w:rsidRPr="00C55A97">
        <w:rPr>
          <w:rFonts w:eastAsia="Times New Roman" w:cs="Times New Roman"/>
          <w:sz w:val="24"/>
          <w:szCs w:val="24"/>
        </w:rPr>
        <w:t xml:space="preserve">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6DDA9597"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75A9A103"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Нормативно-методическое обеспечение</w:t>
      </w:r>
      <w:r w:rsidRPr="00C55A97">
        <w:rPr>
          <w:rFonts w:eastAsia="Times New Roman" w:cs="Times New Roman"/>
          <w:sz w:val="24"/>
          <w:szCs w:val="24"/>
        </w:rPr>
        <w:t>.</w:t>
      </w:r>
    </w:p>
    <w:p w14:paraId="0792E44F"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294D53B0" w14:textId="77777777" w:rsidR="00C55A97" w:rsidRPr="00C55A97" w:rsidRDefault="00C55A97" w:rsidP="00C55A97">
      <w:pPr>
        <w:spacing w:line="240" w:lineRule="auto"/>
        <w:ind w:firstLine="567"/>
        <w:rPr>
          <w:rFonts w:eastAsia="Times New Roman" w:cs="Times New Roman"/>
          <w:sz w:val="24"/>
          <w:szCs w:val="24"/>
        </w:rPr>
      </w:pPr>
      <w:r w:rsidRPr="005112FF">
        <w:rPr>
          <w:rFonts w:eastAsia="Times New Roman" w:cs="Times New Roman"/>
          <w:sz w:val="24"/>
          <w:szCs w:val="24"/>
        </w:rPr>
        <w:t>В школе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w:t>
      </w:r>
      <w:r w:rsidRPr="00C55A97">
        <w:rPr>
          <w:rFonts w:eastAsia="Times New Roman" w:cs="Times New Roman"/>
          <w:sz w:val="24"/>
          <w:szCs w:val="24"/>
        </w:rPr>
        <w:t xml:space="preserve"> с законодательством Российской Федерации». </w:t>
      </w:r>
    </w:p>
    <w:p w14:paraId="16904821" w14:textId="77777777" w:rsidR="00C55A97" w:rsidRPr="00C55A97" w:rsidRDefault="00C55A97" w:rsidP="00C55A97">
      <w:pPr>
        <w:spacing w:line="240" w:lineRule="auto"/>
        <w:ind w:firstLine="567"/>
        <w:rPr>
          <w:rFonts w:eastAsia="Times New Roman" w:cs="Times New Roman"/>
          <w:b/>
          <w:bCs/>
          <w:sz w:val="24"/>
          <w:szCs w:val="24"/>
        </w:rPr>
      </w:pPr>
    </w:p>
    <w:p w14:paraId="382BCE84" w14:textId="77777777"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Требования к условиям работы с обучающимися с особыми образовательными потребностями.</w:t>
      </w:r>
    </w:p>
    <w:p w14:paraId="039E5E19" w14:textId="2FDFA67C" w:rsidR="00C55A97" w:rsidRPr="00C55A97" w:rsidRDefault="00C55A97" w:rsidP="00C55A97">
      <w:pPr>
        <w:spacing w:line="240" w:lineRule="auto"/>
        <w:ind w:firstLine="567"/>
        <w:rPr>
          <w:rFonts w:eastAsia="Times New Roman" w:cs="Times New Roman"/>
          <w:sz w:val="24"/>
          <w:szCs w:val="24"/>
        </w:rPr>
      </w:pPr>
      <w:r w:rsidRPr="005112FF">
        <w:rPr>
          <w:rFonts w:eastAsia="Times New Roman" w:cs="Times New Roman"/>
          <w:sz w:val="24"/>
          <w:szCs w:val="24"/>
        </w:rPr>
        <w:t xml:space="preserve">На момент разработки Программы в </w:t>
      </w:r>
      <w:r w:rsidR="00AD5864" w:rsidRPr="005112FF">
        <w:rPr>
          <w:rFonts w:eastAsia="Times New Roman" w:cs="Times New Roman"/>
          <w:sz w:val="24"/>
          <w:szCs w:val="24"/>
        </w:rPr>
        <w:t xml:space="preserve">МБОУ «СОШ № 1 </w:t>
      </w:r>
      <w:r w:rsidR="00ED6E4E" w:rsidRPr="005112FF">
        <w:rPr>
          <w:rFonts w:eastAsia="Times New Roman" w:cs="Times New Roman"/>
          <w:sz w:val="24"/>
          <w:szCs w:val="24"/>
        </w:rPr>
        <w:t>с. Гойты</w:t>
      </w:r>
      <w:r w:rsidR="00AD5864" w:rsidRPr="005112FF">
        <w:rPr>
          <w:rFonts w:eastAsia="Times New Roman" w:cs="Times New Roman"/>
          <w:sz w:val="24"/>
          <w:szCs w:val="24"/>
        </w:rPr>
        <w:t>»</w:t>
      </w:r>
      <w:r w:rsidRPr="005112FF">
        <w:rPr>
          <w:rFonts w:eastAsia="Times New Roman" w:cs="Times New Roman"/>
          <w:sz w:val="24"/>
          <w:szCs w:val="24"/>
        </w:rPr>
        <w:t xml:space="preserve"> обучающиеся с особыми образовательными потребностями не числятся</w:t>
      </w:r>
      <w:r w:rsidRPr="00C55A97">
        <w:rPr>
          <w:rFonts w:eastAsia="Times New Roman" w:cs="Times New Roman"/>
          <w:color w:val="FF0000"/>
          <w:sz w:val="24"/>
          <w:szCs w:val="24"/>
        </w:rPr>
        <w:t xml:space="preserve">. </w:t>
      </w:r>
      <w:r w:rsidRPr="00C55A97">
        <w:rPr>
          <w:rFonts w:eastAsia="Times New Roman" w:cs="Times New Roman"/>
          <w:sz w:val="24"/>
          <w:szCs w:val="24"/>
        </w:rPr>
        <w:t xml:space="preserve">При зачислении таких обучающихся в ООП СОО вносятся соответствующие изменения согласно порядку внесения изменений в образовательные программы, регламентированные локальным нормативным актом школы. </w:t>
      </w:r>
    </w:p>
    <w:p w14:paraId="6D8C84C6" w14:textId="77777777" w:rsidR="00C55A97" w:rsidRPr="00C55A97" w:rsidRDefault="00C55A97" w:rsidP="00C55A97">
      <w:pPr>
        <w:spacing w:line="240" w:lineRule="auto"/>
        <w:ind w:firstLine="567"/>
        <w:rPr>
          <w:rFonts w:eastAsia="Times New Roman" w:cs="Times New Roman"/>
          <w:b/>
          <w:bCs/>
          <w:sz w:val="24"/>
          <w:szCs w:val="24"/>
        </w:rPr>
      </w:pPr>
    </w:p>
    <w:p w14:paraId="42CE99C3" w14:textId="77777777"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Система поощрения социальной успешности и проявлений активной жизненной позиции обучающихся.</w:t>
      </w:r>
    </w:p>
    <w:p w14:paraId="0AEDB52B"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5C4BF89A"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698D1ECF"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5E3D67F"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70A8A42B"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0AF0441"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2542E431"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238F695"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2E58703F" w14:textId="77777777" w:rsidR="00C55A97" w:rsidRPr="00C55A97" w:rsidRDefault="00C55A97" w:rsidP="00C55A97">
      <w:pPr>
        <w:numPr>
          <w:ilvl w:val="0"/>
          <w:numId w:val="156"/>
        </w:numPr>
        <w:spacing w:line="240" w:lineRule="auto"/>
        <w:ind w:left="0" w:firstLine="709"/>
        <w:rPr>
          <w:rFonts w:eastAsia="Times New Roman" w:cs="Times New Roman"/>
          <w:sz w:val="24"/>
          <w:szCs w:val="24"/>
        </w:rPr>
      </w:pPr>
      <w:r w:rsidRPr="00C55A97">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11D6EA9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7CF37F0B"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Ведение портфолио</w:t>
      </w:r>
      <w:r w:rsidRPr="00C55A97">
        <w:rPr>
          <w:rFonts w:eastAsia="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5DCC6C"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3D7815CA"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Рейтинги</w:t>
      </w:r>
      <w:r w:rsidRPr="00C55A97">
        <w:rPr>
          <w:rFonts w:eastAsia="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42E8B5F5"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Благотворительная поддержка</w:t>
      </w:r>
      <w:r w:rsidRPr="00C55A97">
        <w:rPr>
          <w:rFonts w:eastAsia="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74994E18"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Благотворительность предусматривает публичную презентацию благотворителей и их деятельности.</w:t>
      </w:r>
    </w:p>
    <w:p w14:paraId="3855E39C"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20998EF" w14:textId="77777777" w:rsidR="00C55A97" w:rsidRPr="00C55A97" w:rsidRDefault="00C55A97" w:rsidP="00C55A97">
      <w:pPr>
        <w:spacing w:line="240" w:lineRule="auto"/>
        <w:ind w:firstLine="567"/>
        <w:jc w:val="center"/>
        <w:rPr>
          <w:rFonts w:eastAsia="Times New Roman" w:cs="Times New Roman"/>
          <w:b/>
          <w:bCs/>
          <w:sz w:val="24"/>
          <w:szCs w:val="24"/>
        </w:rPr>
      </w:pPr>
    </w:p>
    <w:p w14:paraId="553CEAAE" w14:textId="6E879DB0" w:rsid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Анализ воспитательного процесса</w:t>
      </w:r>
    </w:p>
    <w:p w14:paraId="63B965FE" w14:textId="77777777" w:rsidR="00C55A97" w:rsidRPr="00C55A97" w:rsidRDefault="00C55A97" w:rsidP="00C55A97">
      <w:pPr>
        <w:spacing w:line="240" w:lineRule="auto"/>
        <w:ind w:firstLine="567"/>
        <w:jc w:val="center"/>
        <w:rPr>
          <w:rFonts w:eastAsia="Times New Roman" w:cs="Times New Roman"/>
          <w:b/>
          <w:bCs/>
          <w:sz w:val="24"/>
          <w:szCs w:val="24"/>
        </w:rPr>
      </w:pPr>
    </w:p>
    <w:p w14:paraId="1D03F798"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Анализ воспитательного процесса</w:t>
      </w:r>
      <w:r w:rsidRPr="00C55A97">
        <w:rPr>
          <w:rFonts w:eastAsia="Times New Roman" w:cs="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3C3E48A7"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C75FE9E"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Планирование анализа воспитательного процесса включается в календарный план воспитательной работы.</w:t>
      </w:r>
    </w:p>
    <w:p w14:paraId="15B5C5F9"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Основные принципы самоанализа воспитательной работы:</w:t>
      </w:r>
    </w:p>
    <w:p w14:paraId="79789B60" w14:textId="77777777"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взаимное уважение всех участников образовательных отношений;</w:t>
      </w:r>
    </w:p>
    <w:p w14:paraId="22ED9B60" w14:textId="77777777"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06E8220" w14:textId="77777777"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A82CDB4" w14:textId="77777777" w:rsidR="00C55A97" w:rsidRPr="00C55A97" w:rsidRDefault="00C55A97" w:rsidP="00C55A97">
      <w:pPr>
        <w:numPr>
          <w:ilvl w:val="0"/>
          <w:numId w:val="157"/>
        </w:numPr>
        <w:spacing w:line="240" w:lineRule="auto"/>
        <w:ind w:left="0" w:firstLine="709"/>
        <w:rPr>
          <w:rFonts w:eastAsia="Times New Roman" w:cs="Times New Roman"/>
          <w:sz w:val="24"/>
          <w:szCs w:val="24"/>
        </w:rPr>
      </w:pPr>
      <w:r w:rsidRPr="00C55A97">
        <w:rPr>
          <w:rFonts w:eastAsia="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71A688E" w14:textId="77777777" w:rsidR="00C55A97" w:rsidRPr="00C55A97" w:rsidRDefault="00C55A97" w:rsidP="00C55A97">
      <w:pPr>
        <w:spacing w:line="240" w:lineRule="auto"/>
        <w:ind w:firstLine="709"/>
        <w:rPr>
          <w:rFonts w:eastAsia="Times New Roman" w:cs="Times New Roman"/>
          <w:sz w:val="24"/>
          <w:szCs w:val="24"/>
        </w:rPr>
      </w:pPr>
    </w:p>
    <w:p w14:paraId="1B29D44C"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Результаты воспитания, социализации и саморазвития обучающихся.</w:t>
      </w:r>
    </w:p>
    <w:p w14:paraId="2EC230BE"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D4A74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B22998C"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9697DC7"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педагогических работников сосредоточивается на вопросах:</w:t>
      </w:r>
    </w:p>
    <w:p w14:paraId="5F0B271D" w14:textId="77777777"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в личностном развитии обучающихся удалось решить за прошедший учебный год;</w:t>
      </w:r>
    </w:p>
    <w:p w14:paraId="49E86C0F" w14:textId="77777777"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решить не удалось и почему;</w:t>
      </w:r>
    </w:p>
    <w:p w14:paraId="74866432" w14:textId="77777777" w:rsidR="00C55A97" w:rsidRPr="00C55A97" w:rsidRDefault="00C55A97" w:rsidP="00C55A97">
      <w:pPr>
        <w:numPr>
          <w:ilvl w:val="0"/>
          <w:numId w:val="158"/>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новые проблемы, трудности появились, над чем предстоит работать педагогическому коллективу.</w:t>
      </w:r>
    </w:p>
    <w:p w14:paraId="62BECFD1"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b/>
          <w:bCs/>
          <w:sz w:val="24"/>
          <w:szCs w:val="24"/>
        </w:rPr>
        <w:t>Состояние совместной деятельности обучающихся и взрослых</w:t>
      </w:r>
      <w:r w:rsidRPr="00C55A97">
        <w:rPr>
          <w:rFonts w:eastAsia="Times New Roman" w:cs="Times New Roman"/>
          <w:sz w:val="24"/>
          <w:szCs w:val="24"/>
        </w:rPr>
        <w:t>.</w:t>
      </w:r>
    </w:p>
    <w:p w14:paraId="4D37764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3C1EE44"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21DE8A6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14:paraId="71719518"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2D71B294"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воспитательного потенциала урочной деятельности;</w:t>
      </w:r>
    </w:p>
    <w:p w14:paraId="7DDCB127"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организуемой внеурочной деятельности обучающихся;</w:t>
      </w:r>
    </w:p>
    <w:p w14:paraId="168519C2"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классных руководителей и их классов;</w:t>
      </w:r>
    </w:p>
    <w:p w14:paraId="0B39F33C"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проводимых общешкольных основных дел, мероприятий;</w:t>
      </w:r>
    </w:p>
    <w:p w14:paraId="4934EA69"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внешкольных мероприятий;</w:t>
      </w:r>
    </w:p>
    <w:p w14:paraId="0E119F08"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создания и поддержки предметно-пространственной среды;</w:t>
      </w:r>
    </w:p>
    <w:p w14:paraId="550EA410"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взаимодействия с родительским сообществом;</w:t>
      </w:r>
    </w:p>
    <w:p w14:paraId="2DB8CF75"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ученического самоуправления;</w:t>
      </w:r>
    </w:p>
    <w:p w14:paraId="25FB8695"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профилактике и безопасности;</w:t>
      </w:r>
    </w:p>
    <w:p w14:paraId="3D66DC1E"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потенциала социального партнерства;</w:t>
      </w:r>
    </w:p>
    <w:p w14:paraId="2E174A82"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профориентации обучающихся;</w:t>
      </w:r>
    </w:p>
    <w:p w14:paraId="4E922E60" w14:textId="77777777" w:rsidR="00C55A97" w:rsidRPr="00C55A97" w:rsidRDefault="00C55A97" w:rsidP="00C55A97">
      <w:pPr>
        <w:numPr>
          <w:ilvl w:val="0"/>
          <w:numId w:val="159"/>
        </w:numPr>
        <w:spacing w:line="240" w:lineRule="auto"/>
        <w:ind w:left="0" w:firstLine="709"/>
        <w:jc w:val="left"/>
        <w:rPr>
          <w:rFonts w:eastAsia="Times New Roman" w:cs="Times New Roman"/>
          <w:sz w:val="24"/>
          <w:szCs w:val="24"/>
        </w:rPr>
      </w:pPr>
      <w:r w:rsidRPr="00C55A97">
        <w:rPr>
          <w:rFonts w:eastAsia="Times New Roman" w:cs="Times New Roman"/>
          <w:sz w:val="24"/>
          <w:szCs w:val="24"/>
        </w:rPr>
        <w:t>и другое по дополнительным модулям.</w:t>
      </w:r>
    </w:p>
    <w:p w14:paraId="5909E7D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58AC0E56" w14:textId="17F3E7A3" w:rsidR="00423476"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Pr>
          <w:rFonts w:eastAsia="Times New Roman" w:cs="Times New Roman"/>
          <w:sz w:val="24"/>
          <w:szCs w:val="24"/>
        </w:rPr>
        <w:t>школе</w:t>
      </w:r>
      <w:r w:rsidRPr="00C55A97">
        <w:rPr>
          <w:rFonts w:eastAsia="Times New Roman" w:cs="Times New Roman"/>
          <w:sz w:val="24"/>
          <w:szCs w:val="24"/>
        </w:rPr>
        <w:t>.</w:t>
      </w:r>
    </w:p>
    <w:p w14:paraId="6E60A7EB" w14:textId="74BA6415" w:rsidR="00423476" w:rsidRDefault="00423476" w:rsidP="00423476">
      <w:pPr>
        <w:spacing w:line="240" w:lineRule="auto"/>
        <w:ind w:firstLine="567"/>
        <w:rPr>
          <w:sz w:val="24"/>
          <w:szCs w:val="24"/>
        </w:rPr>
      </w:pPr>
    </w:p>
    <w:p w14:paraId="0E725617" w14:textId="4BE50AD5" w:rsidR="00423476" w:rsidRPr="00423476" w:rsidRDefault="00423476" w:rsidP="00423476">
      <w:pPr>
        <w:spacing w:line="240" w:lineRule="auto"/>
        <w:ind w:firstLine="567"/>
        <w:rPr>
          <w:sz w:val="24"/>
          <w:szCs w:val="24"/>
        </w:rPr>
      </w:pPr>
    </w:p>
    <w:p w14:paraId="21A27255" w14:textId="3AF45D46" w:rsidR="003B7C15" w:rsidRDefault="00423476" w:rsidP="00E434B7">
      <w:pPr>
        <w:pStyle w:val="2"/>
        <w:numPr>
          <w:ilvl w:val="1"/>
          <w:numId w:val="145"/>
        </w:numPr>
        <w:spacing w:line="240" w:lineRule="auto"/>
        <w:ind w:left="0" w:firstLine="567"/>
        <w:jc w:val="center"/>
        <w:rPr>
          <w:rFonts w:ascii="Times New Roman" w:hAnsi="Times New Roman" w:cs="Times New Roman"/>
          <w:b/>
          <w:color w:val="auto"/>
          <w:sz w:val="24"/>
        </w:rPr>
      </w:pPr>
      <w:bookmarkStart w:id="205" w:name="_Toc133230107"/>
      <w:r w:rsidRPr="00C55A97">
        <w:rPr>
          <w:rFonts w:ascii="Times New Roman" w:hAnsi="Times New Roman" w:cs="Times New Roman"/>
          <w:b/>
          <w:color w:val="auto"/>
          <w:sz w:val="24"/>
        </w:rPr>
        <w:t>Программа коррекционной работы для обучающихся с трудностями в обучении и социализации</w:t>
      </w:r>
      <w:bookmarkEnd w:id="205"/>
    </w:p>
    <w:p w14:paraId="4BAB15DA" w14:textId="77777777" w:rsidR="00043CA0" w:rsidRPr="00043CA0" w:rsidRDefault="00043CA0" w:rsidP="00043CA0"/>
    <w:p w14:paraId="72C8794A" w14:textId="02F53C5F" w:rsidR="004E09FF" w:rsidRPr="00423476"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14:paraId="523132B3"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423476" w:rsidRDefault="004E09FF" w:rsidP="00E434B7">
      <w:pPr>
        <w:pStyle w:val="14"/>
        <w:numPr>
          <w:ilvl w:val="0"/>
          <w:numId w:val="82"/>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423476" w:rsidRDefault="004E09FF" w:rsidP="00423476">
      <w:pPr>
        <w:spacing w:line="240" w:lineRule="auto"/>
        <w:ind w:firstLine="567"/>
        <w:rPr>
          <w:sz w:val="24"/>
          <w:szCs w:val="24"/>
        </w:rPr>
      </w:pPr>
    </w:p>
    <w:p w14:paraId="48F64F23" w14:textId="78718BB2" w:rsidR="00940938" w:rsidRPr="00423476" w:rsidRDefault="006B24A4" w:rsidP="00423476">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423476" w:rsidRDefault="006B24A4" w:rsidP="00E434B7">
      <w:pPr>
        <w:pStyle w:val="ac"/>
        <w:numPr>
          <w:ilvl w:val="0"/>
          <w:numId w:val="80"/>
        </w:numPr>
        <w:spacing w:line="240" w:lineRule="auto"/>
        <w:rPr>
          <w:sz w:val="24"/>
          <w:szCs w:val="24"/>
        </w:rPr>
      </w:pPr>
      <w:r w:rsidRPr="00423476">
        <w:rPr>
          <w:sz w:val="24"/>
          <w:szCs w:val="24"/>
        </w:rPr>
        <w:t>Работа с детьми особых образовательных потребностей,</w:t>
      </w:r>
    </w:p>
    <w:p w14:paraId="2B88A17E" w14:textId="4B6E6C3B" w:rsidR="006B24A4" w:rsidRPr="00423476" w:rsidRDefault="006B24A4" w:rsidP="00E434B7">
      <w:pPr>
        <w:pStyle w:val="ac"/>
        <w:numPr>
          <w:ilvl w:val="0"/>
          <w:numId w:val="80"/>
        </w:numPr>
        <w:spacing w:line="240" w:lineRule="auto"/>
        <w:rPr>
          <w:sz w:val="24"/>
          <w:szCs w:val="24"/>
        </w:rPr>
      </w:pPr>
      <w:r w:rsidRPr="00423476">
        <w:rPr>
          <w:sz w:val="24"/>
          <w:szCs w:val="24"/>
        </w:rPr>
        <w:t>Работа с детьми, испытывающими трудности при изучении учебных предметов.</w:t>
      </w:r>
    </w:p>
    <w:p w14:paraId="663AFDE8" w14:textId="08A838C8" w:rsidR="007D17EC" w:rsidRPr="00423476" w:rsidRDefault="007D17EC" w:rsidP="00423476">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14:paraId="59519459" w14:textId="2E183BAC" w:rsidR="007D17EC" w:rsidRPr="00423476" w:rsidRDefault="007D17EC" w:rsidP="00423476">
      <w:pPr>
        <w:pStyle w:val="3"/>
        <w:spacing w:line="240" w:lineRule="auto"/>
        <w:jc w:val="center"/>
        <w:rPr>
          <w:color w:val="auto"/>
        </w:rPr>
      </w:pPr>
      <w:bookmarkStart w:id="206" w:name="_Toc133230108"/>
      <w:r w:rsidRPr="00423476">
        <w:rPr>
          <w:color w:val="auto"/>
        </w:rPr>
        <w:t>Работа с детьми особых образовательных потребностей</w:t>
      </w:r>
      <w:bookmarkEnd w:id="206"/>
    </w:p>
    <w:p w14:paraId="72B601C2" w14:textId="09B5BE78" w:rsidR="007D17EC" w:rsidRPr="00423476" w:rsidRDefault="00372C39" w:rsidP="00423476">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14:paraId="44AFD0D9" w14:textId="05E52955" w:rsidR="00EE7560" w:rsidRPr="00423476" w:rsidRDefault="00EE7560" w:rsidP="00E434B7">
      <w:pPr>
        <w:pStyle w:val="ac"/>
        <w:numPr>
          <w:ilvl w:val="0"/>
          <w:numId w:val="81"/>
        </w:numPr>
        <w:spacing w:line="240" w:lineRule="auto"/>
        <w:rPr>
          <w:sz w:val="24"/>
          <w:szCs w:val="24"/>
        </w:rPr>
      </w:pPr>
      <w:r w:rsidRPr="00423476">
        <w:rPr>
          <w:sz w:val="24"/>
          <w:szCs w:val="24"/>
        </w:rPr>
        <w:t>Дети с ограниченными возможностями здоровья,</w:t>
      </w:r>
    </w:p>
    <w:p w14:paraId="4FBEB497" w14:textId="0BAE254A" w:rsidR="00EE7560" w:rsidRPr="00423476" w:rsidRDefault="00EE7560" w:rsidP="00E434B7">
      <w:pPr>
        <w:pStyle w:val="ac"/>
        <w:numPr>
          <w:ilvl w:val="0"/>
          <w:numId w:val="81"/>
        </w:numPr>
        <w:spacing w:line="240" w:lineRule="auto"/>
        <w:rPr>
          <w:sz w:val="24"/>
          <w:szCs w:val="24"/>
        </w:rPr>
      </w:pPr>
      <w:r w:rsidRPr="00423476">
        <w:rPr>
          <w:sz w:val="24"/>
          <w:szCs w:val="24"/>
        </w:rPr>
        <w:t>Дети со склонностью к девиантному поведению,</w:t>
      </w:r>
    </w:p>
    <w:p w14:paraId="32D92D7F" w14:textId="54963381" w:rsidR="00EE7560" w:rsidRPr="00423476" w:rsidRDefault="00EE7560" w:rsidP="00E434B7">
      <w:pPr>
        <w:pStyle w:val="ac"/>
        <w:numPr>
          <w:ilvl w:val="0"/>
          <w:numId w:val="81"/>
        </w:numPr>
        <w:spacing w:line="240" w:lineRule="auto"/>
        <w:rPr>
          <w:sz w:val="24"/>
          <w:szCs w:val="24"/>
        </w:rPr>
      </w:pPr>
      <w:r w:rsidRPr="00423476">
        <w:rPr>
          <w:sz w:val="24"/>
          <w:szCs w:val="24"/>
        </w:rPr>
        <w:t>Дети с трудностями адаптации к обучению и к учебному коллективу,</w:t>
      </w:r>
    </w:p>
    <w:p w14:paraId="2142BE9F" w14:textId="1C58A616" w:rsidR="00EE7560" w:rsidRPr="00423476" w:rsidRDefault="00EE7560" w:rsidP="00E434B7">
      <w:pPr>
        <w:pStyle w:val="ac"/>
        <w:numPr>
          <w:ilvl w:val="0"/>
          <w:numId w:val="81"/>
        </w:numPr>
        <w:spacing w:line="240" w:lineRule="auto"/>
        <w:rPr>
          <w:sz w:val="24"/>
          <w:szCs w:val="24"/>
        </w:rPr>
      </w:pPr>
      <w:r w:rsidRPr="00423476">
        <w:rPr>
          <w:sz w:val="24"/>
          <w:szCs w:val="24"/>
        </w:rPr>
        <w:t>Дети мигрантов</w:t>
      </w:r>
    </w:p>
    <w:p w14:paraId="00EB0B49" w14:textId="13EBC5A1" w:rsidR="00EE7560" w:rsidRPr="00423476" w:rsidRDefault="00372C39" w:rsidP="00423476">
      <w:pPr>
        <w:spacing w:line="240" w:lineRule="auto"/>
        <w:ind w:firstLine="567"/>
        <w:rPr>
          <w:sz w:val="24"/>
          <w:szCs w:val="24"/>
        </w:rPr>
      </w:pPr>
      <w:r w:rsidRPr="00423476">
        <w:rPr>
          <w:sz w:val="24"/>
          <w:szCs w:val="24"/>
        </w:rPr>
        <w:t>В</w:t>
      </w:r>
      <w:r w:rsidR="00EE7560" w:rsidRPr="00423476">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23476">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70961E4" w14:textId="4477EDEE" w:rsidR="00372C39" w:rsidRPr="00423476"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14:paraId="43411DE3" w14:textId="656ED925" w:rsidR="00617318" w:rsidRPr="00423476" w:rsidRDefault="00617318" w:rsidP="00423476">
      <w:pPr>
        <w:spacing w:line="240" w:lineRule="auto"/>
        <w:ind w:firstLine="567"/>
        <w:rPr>
          <w:sz w:val="24"/>
          <w:szCs w:val="24"/>
        </w:rPr>
      </w:pPr>
      <w:r w:rsidRPr="00423476">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5"/>
        <w:tblW w:w="0" w:type="auto"/>
        <w:tblLook w:val="04A0" w:firstRow="1" w:lastRow="0" w:firstColumn="1" w:lastColumn="0" w:noHBand="0" w:noVBand="1"/>
      </w:tblPr>
      <w:tblGrid>
        <w:gridCol w:w="2336"/>
        <w:gridCol w:w="2336"/>
        <w:gridCol w:w="2336"/>
        <w:gridCol w:w="2337"/>
      </w:tblGrid>
      <w:tr w:rsidR="00EA0B60" w:rsidRPr="00423476" w14:paraId="6A857F6B" w14:textId="77777777" w:rsidTr="00372C39">
        <w:tc>
          <w:tcPr>
            <w:tcW w:w="2336" w:type="dxa"/>
          </w:tcPr>
          <w:p w14:paraId="62F3B49A" w14:textId="3BCC969B"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2336" w:type="dxa"/>
          </w:tcPr>
          <w:p w14:paraId="3A646498" w14:textId="511E7971" w:rsidR="00372C39" w:rsidRPr="00423476" w:rsidRDefault="00164228" w:rsidP="00423476">
            <w:pPr>
              <w:spacing w:line="240" w:lineRule="auto"/>
              <w:ind w:firstLine="0"/>
              <w:jc w:val="center"/>
              <w:rPr>
                <w:sz w:val="22"/>
              </w:rPr>
            </w:pPr>
            <w:r w:rsidRPr="00423476">
              <w:rPr>
                <w:sz w:val="22"/>
              </w:rPr>
              <w:t>Особенности работы</w:t>
            </w:r>
          </w:p>
        </w:tc>
        <w:tc>
          <w:tcPr>
            <w:tcW w:w="2336" w:type="dxa"/>
          </w:tcPr>
          <w:p w14:paraId="3873DD3B" w14:textId="24308924" w:rsidR="00372C39" w:rsidRPr="00423476" w:rsidRDefault="00164228" w:rsidP="00423476">
            <w:pPr>
              <w:spacing w:line="240" w:lineRule="auto"/>
              <w:ind w:firstLine="0"/>
              <w:jc w:val="center"/>
              <w:rPr>
                <w:sz w:val="22"/>
              </w:rPr>
            </w:pPr>
            <w:r w:rsidRPr="00423476">
              <w:rPr>
                <w:sz w:val="22"/>
              </w:rPr>
              <w:t>Ответственный</w:t>
            </w:r>
          </w:p>
        </w:tc>
        <w:tc>
          <w:tcPr>
            <w:tcW w:w="2337" w:type="dxa"/>
          </w:tcPr>
          <w:p w14:paraId="4FFAFB3F" w14:textId="2C3425FB" w:rsidR="00372C39" w:rsidRPr="00423476" w:rsidRDefault="00164228" w:rsidP="00423476">
            <w:pPr>
              <w:spacing w:line="240" w:lineRule="auto"/>
              <w:ind w:firstLine="0"/>
              <w:jc w:val="center"/>
              <w:rPr>
                <w:sz w:val="22"/>
              </w:rPr>
            </w:pPr>
            <w:r w:rsidRPr="00423476">
              <w:rPr>
                <w:sz w:val="22"/>
              </w:rPr>
              <w:t>Сроки</w:t>
            </w:r>
          </w:p>
        </w:tc>
      </w:tr>
      <w:tr w:rsidR="00EA0B60" w:rsidRPr="00423476" w14:paraId="6DCDE662" w14:textId="77777777" w:rsidTr="00815804">
        <w:tc>
          <w:tcPr>
            <w:tcW w:w="9345" w:type="dxa"/>
            <w:gridSpan w:val="4"/>
          </w:tcPr>
          <w:p w14:paraId="1E4F932D" w14:textId="77777777"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14:paraId="11438DDC" w14:textId="77777777" w:rsidTr="00815804">
        <w:tc>
          <w:tcPr>
            <w:tcW w:w="2336" w:type="dxa"/>
          </w:tcPr>
          <w:p w14:paraId="0F0C3C6C" w14:textId="77777777" w:rsidR="005D5E8D" w:rsidRPr="00423476" w:rsidRDefault="005D5E8D" w:rsidP="00423476">
            <w:pPr>
              <w:spacing w:line="240" w:lineRule="auto"/>
              <w:ind w:firstLine="0"/>
              <w:rPr>
                <w:sz w:val="22"/>
              </w:rPr>
            </w:pPr>
            <w:r w:rsidRPr="00423476">
              <w:rPr>
                <w:sz w:val="22"/>
              </w:rPr>
              <w:t>Работа педагога-психолога</w:t>
            </w:r>
          </w:p>
        </w:tc>
        <w:tc>
          <w:tcPr>
            <w:tcW w:w="2336" w:type="dxa"/>
          </w:tcPr>
          <w:p w14:paraId="6376AC03" w14:textId="77777777"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14:paraId="5AB1D272" w14:textId="77777777"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72E333B5"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794DE429" w14:textId="77777777" w:rsidTr="00815804">
        <w:tc>
          <w:tcPr>
            <w:tcW w:w="2336" w:type="dxa"/>
          </w:tcPr>
          <w:p w14:paraId="67A5E1FF" w14:textId="77777777"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2336" w:type="dxa"/>
          </w:tcPr>
          <w:p w14:paraId="61DBF2DD" w14:textId="77777777"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14:paraId="4E00F275" w14:textId="77777777" w:rsidR="005D5E8D" w:rsidRPr="00423476" w:rsidRDefault="005D5E8D" w:rsidP="00423476">
            <w:pPr>
              <w:spacing w:line="240" w:lineRule="auto"/>
              <w:ind w:firstLine="0"/>
              <w:rPr>
                <w:sz w:val="22"/>
              </w:rPr>
            </w:pPr>
            <w:r w:rsidRPr="00423476">
              <w:rPr>
                <w:sz w:val="22"/>
              </w:rPr>
              <w:t>Администрация</w:t>
            </w:r>
          </w:p>
        </w:tc>
        <w:tc>
          <w:tcPr>
            <w:tcW w:w="2337" w:type="dxa"/>
          </w:tcPr>
          <w:p w14:paraId="15625B1B"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0111AE12" w14:textId="77777777" w:rsidTr="00815804">
        <w:tc>
          <w:tcPr>
            <w:tcW w:w="9345" w:type="dxa"/>
            <w:gridSpan w:val="4"/>
          </w:tcPr>
          <w:p w14:paraId="6655B51B" w14:textId="11E9C4A8"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14:paraId="751A1B16" w14:textId="77777777" w:rsidTr="00372C39">
        <w:tc>
          <w:tcPr>
            <w:tcW w:w="2336" w:type="dxa"/>
          </w:tcPr>
          <w:p w14:paraId="1E761C6A" w14:textId="33D793AB"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2336" w:type="dxa"/>
          </w:tcPr>
          <w:p w14:paraId="1F3DF7B7" w14:textId="77777777" w:rsidR="00164228" w:rsidRPr="00423476" w:rsidRDefault="00164228" w:rsidP="00423476">
            <w:pPr>
              <w:spacing w:line="240" w:lineRule="auto"/>
              <w:ind w:firstLine="0"/>
              <w:rPr>
                <w:sz w:val="22"/>
              </w:rPr>
            </w:pPr>
            <w:r w:rsidRPr="00423476">
              <w:rPr>
                <w:sz w:val="22"/>
              </w:rPr>
              <w:t xml:space="preserve">Выявление </w:t>
            </w:r>
          </w:p>
          <w:p w14:paraId="342CE19B" w14:textId="5D457788"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2336" w:type="dxa"/>
          </w:tcPr>
          <w:p w14:paraId="559A0618" w14:textId="77777777"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14:paraId="38D7BBA5" w14:textId="659CD058" w:rsidR="00164228" w:rsidRPr="00423476" w:rsidRDefault="00164228" w:rsidP="00423476">
            <w:pPr>
              <w:spacing w:line="240" w:lineRule="auto"/>
              <w:ind w:firstLine="0"/>
              <w:rPr>
                <w:sz w:val="22"/>
              </w:rPr>
            </w:pPr>
            <w:r w:rsidRPr="00423476">
              <w:rPr>
                <w:sz w:val="22"/>
              </w:rPr>
              <w:t>узкие специалисты</w:t>
            </w:r>
          </w:p>
        </w:tc>
        <w:tc>
          <w:tcPr>
            <w:tcW w:w="2337" w:type="dxa"/>
          </w:tcPr>
          <w:p w14:paraId="47467598" w14:textId="12968CFE" w:rsidR="00372C39" w:rsidRPr="00423476" w:rsidRDefault="00164228" w:rsidP="00423476">
            <w:pPr>
              <w:spacing w:line="240" w:lineRule="auto"/>
              <w:ind w:firstLine="0"/>
              <w:rPr>
                <w:sz w:val="22"/>
              </w:rPr>
            </w:pPr>
            <w:r w:rsidRPr="00423476">
              <w:rPr>
                <w:sz w:val="22"/>
              </w:rPr>
              <w:t>Ежедневно</w:t>
            </w:r>
          </w:p>
        </w:tc>
      </w:tr>
      <w:tr w:rsidR="00EA0B60" w:rsidRPr="00423476" w14:paraId="22E882CC" w14:textId="77777777" w:rsidTr="00372C39">
        <w:tc>
          <w:tcPr>
            <w:tcW w:w="2336" w:type="dxa"/>
          </w:tcPr>
          <w:p w14:paraId="058E1727" w14:textId="5CECA3DC"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2336" w:type="dxa"/>
          </w:tcPr>
          <w:p w14:paraId="371AE5E5" w14:textId="2A50DE1F"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2336" w:type="dxa"/>
          </w:tcPr>
          <w:p w14:paraId="1DF25AE9" w14:textId="02F3AC28"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2337" w:type="dxa"/>
          </w:tcPr>
          <w:p w14:paraId="75965284" w14:textId="249E249B"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5299BC7E" w14:textId="77777777" w:rsidTr="00815804">
        <w:tc>
          <w:tcPr>
            <w:tcW w:w="9345" w:type="dxa"/>
            <w:gridSpan w:val="4"/>
          </w:tcPr>
          <w:p w14:paraId="7345AA0D" w14:textId="32D7EACF"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14:paraId="0C919ED4" w14:textId="77777777" w:rsidTr="00372C39">
        <w:tc>
          <w:tcPr>
            <w:tcW w:w="2336" w:type="dxa"/>
          </w:tcPr>
          <w:p w14:paraId="4CEE94DD" w14:textId="16CA0500"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2336" w:type="dxa"/>
          </w:tcPr>
          <w:p w14:paraId="77D1CA6F" w14:textId="4DFA0E85" w:rsidR="00372C39" w:rsidRPr="00423476" w:rsidRDefault="00164228" w:rsidP="00423476">
            <w:pPr>
              <w:spacing w:line="240" w:lineRule="auto"/>
              <w:ind w:firstLine="0"/>
              <w:rPr>
                <w:sz w:val="22"/>
              </w:rPr>
            </w:pPr>
            <w:r w:rsidRPr="00423476">
              <w:rPr>
                <w:sz w:val="22"/>
              </w:rPr>
              <w:t>Работа с коллективом по осознанию собственной 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14:paraId="464FF098" w14:textId="711F0367" w:rsidR="00372C39" w:rsidRPr="00423476" w:rsidRDefault="0040025A" w:rsidP="00423476">
            <w:pPr>
              <w:spacing w:line="240" w:lineRule="auto"/>
              <w:ind w:firstLine="0"/>
              <w:rPr>
                <w:sz w:val="22"/>
              </w:rPr>
            </w:pPr>
            <w:r w:rsidRPr="00423476">
              <w:rPr>
                <w:sz w:val="22"/>
              </w:rPr>
              <w:t>Педагог-психолог</w:t>
            </w:r>
          </w:p>
        </w:tc>
        <w:tc>
          <w:tcPr>
            <w:tcW w:w="2337" w:type="dxa"/>
          </w:tcPr>
          <w:p w14:paraId="03CDE332" w14:textId="67BD12F2"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0F92AF6E" w14:textId="77777777" w:rsidTr="00372C39">
        <w:tc>
          <w:tcPr>
            <w:tcW w:w="2336" w:type="dxa"/>
          </w:tcPr>
          <w:p w14:paraId="11D76486" w14:textId="44246DB5" w:rsidR="0040025A" w:rsidRPr="00423476" w:rsidRDefault="0040025A" w:rsidP="00423476">
            <w:pPr>
              <w:spacing w:line="240" w:lineRule="auto"/>
              <w:ind w:firstLine="0"/>
              <w:rPr>
                <w:sz w:val="22"/>
              </w:rPr>
            </w:pPr>
            <w:r w:rsidRPr="00423476">
              <w:rPr>
                <w:sz w:val="22"/>
              </w:rPr>
              <w:t>Комплексное обследование ребенка</w:t>
            </w:r>
          </w:p>
        </w:tc>
        <w:tc>
          <w:tcPr>
            <w:tcW w:w="2336" w:type="dxa"/>
          </w:tcPr>
          <w:p w14:paraId="0F383662" w14:textId="79A0868C" w:rsidR="0040025A" w:rsidRPr="00423476" w:rsidRDefault="0040025A" w:rsidP="00423476">
            <w:pPr>
              <w:spacing w:line="240" w:lineRule="auto"/>
              <w:ind w:firstLine="0"/>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14:paraId="7A8B0EF0" w14:textId="78469F28"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2337" w:type="dxa"/>
          </w:tcPr>
          <w:p w14:paraId="43C8F603" w14:textId="3BB69384"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F314817" w14:textId="77777777" w:rsidTr="00372C39">
        <w:tc>
          <w:tcPr>
            <w:tcW w:w="2336" w:type="dxa"/>
          </w:tcPr>
          <w:p w14:paraId="4986DE31" w14:textId="4F4D86D6"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2336" w:type="dxa"/>
          </w:tcPr>
          <w:p w14:paraId="5606D9F6" w14:textId="0A501410" w:rsidR="00372C39" w:rsidRPr="00423476" w:rsidRDefault="0040025A" w:rsidP="00423476">
            <w:pPr>
              <w:spacing w:line="240" w:lineRule="auto"/>
              <w:ind w:firstLine="0"/>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14:paraId="5FE49C3D" w14:textId="1749E87F"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2337" w:type="dxa"/>
          </w:tcPr>
          <w:p w14:paraId="604AC340" w14:textId="52F58C28"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8E8DE39" w14:textId="77777777" w:rsidTr="00815804">
        <w:tc>
          <w:tcPr>
            <w:tcW w:w="9345" w:type="dxa"/>
            <w:gridSpan w:val="4"/>
          </w:tcPr>
          <w:p w14:paraId="3E3B02D8" w14:textId="6303F572"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14:paraId="158EAD4E" w14:textId="77777777" w:rsidTr="00372C39">
        <w:tc>
          <w:tcPr>
            <w:tcW w:w="2336" w:type="dxa"/>
          </w:tcPr>
          <w:p w14:paraId="10A76C08" w14:textId="0DD6FB0C"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14:paraId="01E821F0" w14:textId="0B69A459" w:rsidR="00B276AE" w:rsidRPr="00423476" w:rsidRDefault="00B276AE" w:rsidP="00423476">
            <w:pPr>
              <w:spacing w:line="240" w:lineRule="auto"/>
              <w:ind w:firstLine="0"/>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2336" w:type="dxa"/>
          </w:tcPr>
          <w:p w14:paraId="416A9C0D" w14:textId="19370F87" w:rsidR="00372C39" w:rsidRPr="00423476" w:rsidRDefault="00D741E8" w:rsidP="00423476">
            <w:pPr>
              <w:spacing w:line="240" w:lineRule="auto"/>
              <w:ind w:firstLine="0"/>
              <w:rPr>
                <w:sz w:val="22"/>
              </w:rPr>
            </w:pPr>
            <w:r w:rsidRPr="00423476">
              <w:rPr>
                <w:sz w:val="22"/>
              </w:rPr>
              <w:t>Администрация</w:t>
            </w:r>
          </w:p>
        </w:tc>
        <w:tc>
          <w:tcPr>
            <w:tcW w:w="2337" w:type="dxa"/>
          </w:tcPr>
          <w:p w14:paraId="31F16A7B" w14:textId="4DF59C15"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34B5A390" w14:textId="77777777" w:rsidTr="00372C39">
        <w:tc>
          <w:tcPr>
            <w:tcW w:w="2336" w:type="dxa"/>
          </w:tcPr>
          <w:p w14:paraId="18E1AFB3" w14:textId="6712CA3D" w:rsidR="005D5E8D" w:rsidRPr="00423476" w:rsidRDefault="005D5E8D" w:rsidP="00423476">
            <w:pPr>
              <w:spacing w:line="240" w:lineRule="auto"/>
              <w:ind w:firstLine="0"/>
              <w:rPr>
                <w:sz w:val="22"/>
              </w:rPr>
            </w:pPr>
            <w:r w:rsidRPr="00423476">
              <w:rPr>
                <w:sz w:val="22"/>
              </w:rPr>
              <w:t xml:space="preserve">Методика урока </w:t>
            </w:r>
          </w:p>
        </w:tc>
        <w:tc>
          <w:tcPr>
            <w:tcW w:w="2336" w:type="dxa"/>
          </w:tcPr>
          <w:p w14:paraId="251E257E" w14:textId="48BD8A26" w:rsidR="005D5E8D" w:rsidRPr="00423476" w:rsidRDefault="005D5E8D" w:rsidP="00423476">
            <w:pPr>
              <w:spacing w:line="240" w:lineRule="auto"/>
              <w:ind w:firstLine="0"/>
              <w:rPr>
                <w:sz w:val="22"/>
              </w:rPr>
            </w:pPr>
            <w:r w:rsidRPr="00423476">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14:paraId="109126D9" w14:textId="48949DB8" w:rsidR="005D5E8D" w:rsidRPr="00423476" w:rsidRDefault="005D5E8D" w:rsidP="00423476">
            <w:pPr>
              <w:spacing w:line="240" w:lineRule="auto"/>
              <w:ind w:firstLine="0"/>
              <w:rPr>
                <w:sz w:val="22"/>
              </w:rPr>
            </w:pPr>
            <w:r w:rsidRPr="00423476">
              <w:rPr>
                <w:sz w:val="22"/>
              </w:rPr>
              <w:t>Администрация</w:t>
            </w:r>
          </w:p>
        </w:tc>
        <w:tc>
          <w:tcPr>
            <w:tcW w:w="2337" w:type="dxa"/>
          </w:tcPr>
          <w:p w14:paraId="2B8BFEAB" w14:textId="08737683"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AF2640B" w14:textId="77777777" w:rsidTr="00372C39">
        <w:tc>
          <w:tcPr>
            <w:tcW w:w="2336" w:type="dxa"/>
          </w:tcPr>
          <w:p w14:paraId="62664634" w14:textId="30DCF758" w:rsidR="005D5E8D" w:rsidRPr="00423476" w:rsidRDefault="005D5E8D" w:rsidP="00423476">
            <w:pPr>
              <w:spacing w:line="240" w:lineRule="auto"/>
              <w:ind w:firstLine="0"/>
              <w:rPr>
                <w:sz w:val="22"/>
              </w:rPr>
            </w:pPr>
            <w:r w:rsidRPr="00423476">
              <w:rPr>
                <w:sz w:val="22"/>
              </w:rPr>
              <w:t>Методика работы на уроке и вне урока</w:t>
            </w:r>
          </w:p>
        </w:tc>
        <w:tc>
          <w:tcPr>
            <w:tcW w:w="2336" w:type="dxa"/>
          </w:tcPr>
          <w:p w14:paraId="08A02CBC" w14:textId="73F1D3D5" w:rsidR="005D5E8D" w:rsidRPr="00423476" w:rsidRDefault="005D5E8D" w:rsidP="00423476">
            <w:pPr>
              <w:spacing w:line="240" w:lineRule="auto"/>
              <w:ind w:firstLine="0"/>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14:paraId="03E0EBBD" w14:textId="1E2BC253"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66C0510E" w14:textId="6E247798"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02A4BFF1" w14:textId="77777777" w:rsidTr="00372C39">
        <w:tc>
          <w:tcPr>
            <w:tcW w:w="2336" w:type="dxa"/>
          </w:tcPr>
          <w:p w14:paraId="64B16FEF" w14:textId="5944185E"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2336" w:type="dxa"/>
          </w:tcPr>
          <w:p w14:paraId="06200396" w14:textId="564820F2" w:rsidR="005D5E8D" w:rsidRPr="00423476" w:rsidRDefault="005D5E8D" w:rsidP="00423476">
            <w:pPr>
              <w:spacing w:line="240" w:lineRule="auto"/>
              <w:ind w:firstLine="0"/>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2336" w:type="dxa"/>
          </w:tcPr>
          <w:p w14:paraId="15364A37" w14:textId="530ECA51"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5EC9E6B6" w14:textId="797468DA"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C9A8D82" w14:textId="77777777" w:rsidTr="00372C39">
        <w:tc>
          <w:tcPr>
            <w:tcW w:w="2336" w:type="dxa"/>
          </w:tcPr>
          <w:p w14:paraId="522AE78E" w14:textId="140660FB"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2336" w:type="dxa"/>
          </w:tcPr>
          <w:p w14:paraId="530216B0" w14:textId="76DE067B" w:rsidR="005D5E8D" w:rsidRPr="00423476" w:rsidRDefault="005D5E8D" w:rsidP="00423476">
            <w:pPr>
              <w:spacing w:line="240" w:lineRule="auto"/>
              <w:ind w:firstLine="0"/>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14:paraId="122D518E" w14:textId="63B3982C"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2337" w:type="dxa"/>
          </w:tcPr>
          <w:p w14:paraId="6F9E7279" w14:textId="129AA37E"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6D13EF14" w14:textId="77777777" w:rsidTr="00815804">
        <w:tc>
          <w:tcPr>
            <w:tcW w:w="9345" w:type="dxa"/>
            <w:gridSpan w:val="4"/>
          </w:tcPr>
          <w:p w14:paraId="760D08B5" w14:textId="1C109D86" w:rsidR="004E09FF" w:rsidRPr="00423476" w:rsidRDefault="004E09FF" w:rsidP="00423476">
            <w:pPr>
              <w:spacing w:line="240" w:lineRule="auto"/>
              <w:ind w:firstLine="0"/>
              <w:jc w:val="center"/>
              <w:rPr>
                <w:b/>
                <w:bCs/>
                <w:sz w:val="22"/>
              </w:rPr>
            </w:pPr>
            <w:r w:rsidRPr="00423476">
              <w:rPr>
                <w:b/>
                <w:bCs/>
                <w:sz w:val="22"/>
              </w:rPr>
              <w:t>Итоги работы, коррекция программы</w:t>
            </w:r>
          </w:p>
        </w:tc>
      </w:tr>
      <w:tr w:rsidR="004E09FF" w:rsidRPr="00423476" w14:paraId="25129A01" w14:textId="77777777" w:rsidTr="00372C39">
        <w:tc>
          <w:tcPr>
            <w:tcW w:w="2336" w:type="dxa"/>
          </w:tcPr>
          <w:p w14:paraId="51996132" w14:textId="7B3D065E" w:rsidR="004E09FF" w:rsidRPr="00423476" w:rsidRDefault="00D10DAF" w:rsidP="00423476">
            <w:pPr>
              <w:spacing w:line="240" w:lineRule="auto"/>
              <w:ind w:firstLine="0"/>
              <w:rPr>
                <w:sz w:val="22"/>
              </w:rPr>
            </w:pPr>
            <w:r w:rsidRPr="00423476">
              <w:rPr>
                <w:sz w:val="22"/>
              </w:rPr>
              <w:t>Мониторинг поведения</w:t>
            </w:r>
          </w:p>
        </w:tc>
        <w:tc>
          <w:tcPr>
            <w:tcW w:w="2336" w:type="dxa"/>
          </w:tcPr>
          <w:p w14:paraId="043299F4" w14:textId="451217A3" w:rsidR="004E09FF" w:rsidRPr="00423476" w:rsidRDefault="00D10DAF" w:rsidP="00423476">
            <w:pPr>
              <w:spacing w:line="240" w:lineRule="auto"/>
              <w:ind w:firstLine="0"/>
              <w:rPr>
                <w:sz w:val="22"/>
              </w:rPr>
            </w:pPr>
            <w:r w:rsidRPr="00423476">
              <w:rPr>
                <w:sz w:val="22"/>
              </w:rPr>
              <w:t xml:space="preserve">Выявление </w:t>
            </w:r>
            <w:r w:rsidR="00AF4B45" w:rsidRPr="00423476">
              <w:rPr>
                <w:sz w:val="22"/>
              </w:rPr>
              <w:t>прогресса или регресса по программе работы</w:t>
            </w:r>
          </w:p>
        </w:tc>
        <w:tc>
          <w:tcPr>
            <w:tcW w:w="2336" w:type="dxa"/>
          </w:tcPr>
          <w:p w14:paraId="2448D080" w14:textId="5E4F192A" w:rsidR="004E09FF" w:rsidRPr="00423476" w:rsidRDefault="00D10DAF" w:rsidP="00423476">
            <w:pPr>
              <w:spacing w:line="240" w:lineRule="auto"/>
              <w:ind w:firstLine="0"/>
              <w:rPr>
                <w:sz w:val="22"/>
              </w:rPr>
            </w:pPr>
            <w:r w:rsidRPr="00423476">
              <w:rPr>
                <w:sz w:val="22"/>
              </w:rPr>
              <w:t>Педагог-психолог</w:t>
            </w:r>
          </w:p>
        </w:tc>
        <w:tc>
          <w:tcPr>
            <w:tcW w:w="2337" w:type="dxa"/>
          </w:tcPr>
          <w:p w14:paraId="18739472" w14:textId="3CE300D2"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14:paraId="281DAFED" w14:textId="5C03F6CB" w:rsidR="00372C39" w:rsidRPr="00EA0B60" w:rsidRDefault="00372C39" w:rsidP="00372C39">
      <w:pPr>
        <w:spacing w:line="276" w:lineRule="auto"/>
        <w:ind w:firstLine="567"/>
        <w:jc w:val="center"/>
        <w:rPr>
          <w:color w:val="FF0000"/>
          <w:sz w:val="24"/>
          <w:szCs w:val="24"/>
        </w:rPr>
      </w:pPr>
    </w:p>
    <w:p w14:paraId="1F1FAF34" w14:textId="688D4CE6" w:rsidR="004E09FF" w:rsidRPr="00D42F5A"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14:paraId="1ACAEF8A" w14:textId="30CBE8F5"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D42F5A" w:rsidRDefault="00367B94" w:rsidP="00D42F5A">
      <w:pPr>
        <w:spacing w:line="240" w:lineRule="auto"/>
        <w:ind w:firstLine="567"/>
        <w:rPr>
          <w:sz w:val="24"/>
          <w:szCs w:val="24"/>
        </w:rPr>
      </w:pPr>
      <w:r w:rsidRPr="00D42F5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firstRow="1" w:lastRow="0" w:firstColumn="1" w:lastColumn="0" w:noHBand="0" w:noVBand="1"/>
      </w:tblPr>
      <w:tblGrid>
        <w:gridCol w:w="2336"/>
        <w:gridCol w:w="2336"/>
        <w:gridCol w:w="2336"/>
        <w:gridCol w:w="2337"/>
      </w:tblGrid>
      <w:tr w:rsidR="00EA0B60" w:rsidRPr="00D42F5A" w14:paraId="4390B611" w14:textId="77777777" w:rsidTr="00815804">
        <w:tc>
          <w:tcPr>
            <w:tcW w:w="2336" w:type="dxa"/>
          </w:tcPr>
          <w:p w14:paraId="42EB5413" w14:textId="77777777"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2336" w:type="dxa"/>
          </w:tcPr>
          <w:p w14:paraId="590545CD" w14:textId="77777777" w:rsidR="00D10DAF" w:rsidRPr="00D42F5A" w:rsidRDefault="00D10DAF" w:rsidP="00D42F5A">
            <w:pPr>
              <w:spacing w:line="240" w:lineRule="auto"/>
              <w:ind w:firstLine="0"/>
              <w:jc w:val="center"/>
              <w:rPr>
                <w:sz w:val="22"/>
              </w:rPr>
            </w:pPr>
            <w:r w:rsidRPr="00D42F5A">
              <w:rPr>
                <w:sz w:val="22"/>
              </w:rPr>
              <w:t>Особенности работы</w:t>
            </w:r>
          </w:p>
        </w:tc>
        <w:tc>
          <w:tcPr>
            <w:tcW w:w="2336" w:type="dxa"/>
          </w:tcPr>
          <w:p w14:paraId="3A53AEB4" w14:textId="77777777" w:rsidR="00D10DAF" w:rsidRPr="00D42F5A" w:rsidRDefault="00D10DAF" w:rsidP="00D42F5A">
            <w:pPr>
              <w:spacing w:line="240" w:lineRule="auto"/>
              <w:ind w:firstLine="0"/>
              <w:jc w:val="center"/>
              <w:rPr>
                <w:sz w:val="22"/>
              </w:rPr>
            </w:pPr>
            <w:r w:rsidRPr="00D42F5A">
              <w:rPr>
                <w:sz w:val="22"/>
              </w:rPr>
              <w:t>Ответственный</w:t>
            </w:r>
          </w:p>
        </w:tc>
        <w:tc>
          <w:tcPr>
            <w:tcW w:w="2337" w:type="dxa"/>
          </w:tcPr>
          <w:p w14:paraId="3761F214" w14:textId="77777777" w:rsidR="00D10DAF" w:rsidRPr="00D42F5A" w:rsidRDefault="00D10DAF" w:rsidP="00D42F5A">
            <w:pPr>
              <w:spacing w:line="240" w:lineRule="auto"/>
              <w:ind w:firstLine="0"/>
              <w:jc w:val="center"/>
              <w:rPr>
                <w:sz w:val="22"/>
              </w:rPr>
            </w:pPr>
            <w:r w:rsidRPr="00D42F5A">
              <w:rPr>
                <w:sz w:val="22"/>
              </w:rPr>
              <w:t>Сроки</w:t>
            </w:r>
          </w:p>
        </w:tc>
      </w:tr>
      <w:tr w:rsidR="00EA0B60" w:rsidRPr="00D42F5A" w14:paraId="66D1B318" w14:textId="77777777" w:rsidTr="00815804">
        <w:tc>
          <w:tcPr>
            <w:tcW w:w="9345" w:type="dxa"/>
            <w:gridSpan w:val="4"/>
          </w:tcPr>
          <w:p w14:paraId="21A58AFC" w14:textId="4DF24D15"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14:paraId="6CDDFB13" w14:textId="77777777" w:rsidTr="00815804">
        <w:tc>
          <w:tcPr>
            <w:tcW w:w="2336" w:type="dxa"/>
          </w:tcPr>
          <w:p w14:paraId="15D09FD9" w14:textId="70979F01" w:rsidR="00D10DAF" w:rsidRPr="00D42F5A" w:rsidRDefault="00AF4B45" w:rsidP="00D42F5A">
            <w:pPr>
              <w:spacing w:line="240" w:lineRule="auto"/>
              <w:ind w:firstLine="0"/>
              <w:rPr>
                <w:sz w:val="22"/>
              </w:rPr>
            </w:pPr>
            <w:r w:rsidRPr="00D42F5A">
              <w:rPr>
                <w:sz w:val="22"/>
              </w:rPr>
              <w:t>Работа по преемственности</w:t>
            </w:r>
          </w:p>
        </w:tc>
        <w:tc>
          <w:tcPr>
            <w:tcW w:w="2336" w:type="dxa"/>
          </w:tcPr>
          <w:p w14:paraId="7F911288" w14:textId="391AA37D" w:rsidR="00D10DAF" w:rsidRPr="00D42F5A" w:rsidRDefault="00AF4B45" w:rsidP="00D42F5A">
            <w:pPr>
              <w:spacing w:line="240" w:lineRule="auto"/>
              <w:ind w:firstLine="0"/>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14:paraId="7B80EF47" w14:textId="5B74E527" w:rsidR="00D10DAF" w:rsidRPr="00D42F5A" w:rsidRDefault="00AF4B45" w:rsidP="00D42F5A">
            <w:pPr>
              <w:spacing w:line="240" w:lineRule="auto"/>
              <w:ind w:firstLine="0"/>
              <w:rPr>
                <w:sz w:val="22"/>
              </w:rPr>
            </w:pPr>
            <w:r w:rsidRPr="00D42F5A">
              <w:rPr>
                <w:sz w:val="22"/>
              </w:rPr>
              <w:t>Администрация</w:t>
            </w:r>
          </w:p>
        </w:tc>
        <w:tc>
          <w:tcPr>
            <w:tcW w:w="2337" w:type="dxa"/>
          </w:tcPr>
          <w:p w14:paraId="1C686B02" w14:textId="68787337"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14:paraId="347F95BD" w14:textId="77777777" w:rsidTr="00815804">
        <w:tc>
          <w:tcPr>
            <w:tcW w:w="9345" w:type="dxa"/>
            <w:gridSpan w:val="4"/>
          </w:tcPr>
          <w:p w14:paraId="0EB4431E" w14:textId="76FB328F" w:rsidR="00026B70" w:rsidRPr="00D42F5A" w:rsidRDefault="00026B70" w:rsidP="00D42F5A">
            <w:pPr>
              <w:spacing w:line="240" w:lineRule="auto"/>
              <w:ind w:firstLine="0"/>
              <w:jc w:val="center"/>
              <w:rPr>
                <w:b/>
                <w:bCs/>
                <w:sz w:val="22"/>
              </w:rPr>
            </w:pPr>
            <w:r w:rsidRPr="00D42F5A">
              <w:rPr>
                <w:b/>
                <w:bCs/>
                <w:sz w:val="22"/>
              </w:rPr>
              <w:t>Выявление проблем с адаптацией</w:t>
            </w:r>
          </w:p>
        </w:tc>
      </w:tr>
      <w:tr w:rsidR="00EA0B60" w:rsidRPr="00D42F5A" w14:paraId="790C8345" w14:textId="77777777" w:rsidTr="00815804">
        <w:tc>
          <w:tcPr>
            <w:tcW w:w="2336" w:type="dxa"/>
          </w:tcPr>
          <w:p w14:paraId="0979C272" w14:textId="64AAC657" w:rsidR="00026B70" w:rsidRPr="00D42F5A" w:rsidRDefault="00026B70" w:rsidP="00D42F5A">
            <w:pPr>
              <w:spacing w:line="240" w:lineRule="auto"/>
              <w:ind w:firstLine="0"/>
              <w:rPr>
                <w:sz w:val="22"/>
              </w:rPr>
            </w:pPr>
            <w:r w:rsidRPr="00D42F5A">
              <w:rPr>
                <w:sz w:val="22"/>
              </w:rPr>
              <w:t>Педагогическое наблюдение</w:t>
            </w:r>
          </w:p>
        </w:tc>
        <w:tc>
          <w:tcPr>
            <w:tcW w:w="2336" w:type="dxa"/>
          </w:tcPr>
          <w:p w14:paraId="5EE719DB" w14:textId="77777777" w:rsidR="00026B70" w:rsidRPr="00D42F5A" w:rsidRDefault="00026B70" w:rsidP="00D42F5A">
            <w:pPr>
              <w:spacing w:line="240" w:lineRule="auto"/>
              <w:ind w:firstLine="0"/>
              <w:rPr>
                <w:sz w:val="22"/>
              </w:rPr>
            </w:pPr>
            <w:r w:rsidRPr="00D42F5A">
              <w:rPr>
                <w:sz w:val="22"/>
              </w:rPr>
              <w:t xml:space="preserve">Причины: </w:t>
            </w:r>
          </w:p>
          <w:p w14:paraId="1F254C2F" w14:textId="6E99F109" w:rsidR="00026B70" w:rsidRPr="00D42F5A" w:rsidRDefault="00026B70" w:rsidP="00D42F5A">
            <w:pPr>
              <w:spacing w:line="240" w:lineRule="auto"/>
              <w:ind w:firstLine="0"/>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14:paraId="74E86676" w14:textId="0B5B4C9E"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337" w:type="dxa"/>
          </w:tcPr>
          <w:p w14:paraId="12AFB056" w14:textId="76821426" w:rsidR="00026B70" w:rsidRPr="00D42F5A" w:rsidRDefault="00026B70" w:rsidP="00D42F5A">
            <w:pPr>
              <w:spacing w:line="240" w:lineRule="auto"/>
              <w:ind w:firstLine="0"/>
              <w:rPr>
                <w:sz w:val="22"/>
              </w:rPr>
            </w:pPr>
            <w:r w:rsidRPr="00D42F5A">
              <w:rPr>
                <w:sz w:val="22"/>
              </w:rPr>
              <w:t>Ежедневно</w:t>
            </w:r>
          </w:p>
        </w:tc>
      </w:tr>
      <w:tr w:rsidR="00EA0B60" w:rsidRPr="00D42F5A" w14:paraId="0EB75ECF" w14:textId="77777777" w:rsidTr="00815804">
        <w:tc>
          <w:tcPr>
            <w:tcW w:w="9345" w:type="dxa"/>
            <w:gridSpan w:val="4"/>
          </w:tcPr>
          <w:p w14:paraId="2643B65A" w14:textId="0018AB19" w:rsidR="00026B70" w:rsidRPr="00D42F5A" w:rsidRDefault="00026B70" w:rsidP="00D42F5A">
            <w:pPr>
              <w:spacing w:line="240" w:lineRule="auto"/>
              <w:ind w:firstLine="0"/>
              <w:jc w:val="center"/>
              <w:rPr>
                <w:b/>
                <w:bCs/>
                <w:sz w:val="22"/>
              </w:rPr>
            </w:pPr>
            <w:r w:rsidRPr="00D42F5A">
              <w:rPr>
                <w:b/>
                <w:bCs/>
                <w:sz w:val="22"/>
              </w:rPr>
              <w:t>Мероприятия по коррекции</w:t>
            </w:r>
          </w:p>
        </w:tc>
      </w:tr>
      <w:tr w:rsidR="00EA0B60" w:rsidRPr="00D42F5A" w14:paraId="6F1B34E1" w14:textId="77777777" w:rsidTr="00815804">
        <w:tc>
          <w:tcPr>
            <w:tcW w:w="2336" w:type="dxa"/>
          </w:tcPr>
          <w:p w14:paraId="4E2CA933" w14:textId="128D1E81" w:rsidR="00026B70" w:rsidRPr="00D42F5A" w:rsidRDefault="00746579" w:rsidP="00D42F5A">
            <w:pPr>
              <w:spacing w:line="240" w:lineRule="auto"/>
              <w:ind w:firstLine="0"/>
              <w:rPr>
                <w:sz w:val="22"/>
              </w:rPr>
            </w:pPr>
            <w:r w:rsidRPr="00D42F5A">
              <w:rPr>
                <w:sz w:val="22"/>
              </w:rPr>
              <w:t>Беседы с психологом</w:t>
            </w:r>
          </w:p>
        </w:tc>
        <w:tc>
          <w:tcPr>
            <w:tcW w:w="2336" w:type="dxa"/>
          </w:tcPr>
          <w:p w14:paraId="2263F833" w14:textId="7DE43BBC" w:rsidR="00026B70" w:rsidRPr="00D42F5A" w:rsidRDefault="00746579" w:rsidP="00D42F5A">
            <w:pPr>
              <w:spacing w:line="240" w:lineRule="auto"/>
              <w:ind w:firstLine="0"/>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14:paraId="70357ADD" w14:textId="65F2E913" w:rsidR="00026B70" w:rsidRPr="00D42F5A" w:rsidRDefault="00746579" w:rsidP="00D42F5A">
            <w:pPr>
              <w:spacing w:line="240" w:lineRule="auto"/>
              <w:ind w:firstLine="0"/>
              <w:rPr>
                <w:sz w:val="22"/>
              </w:rPr>
            </w:pPr>
            <w:r w:rsidRPr="00D42F5A">
              <w:rPr>
                <w:sz w:val="22"/>
              </w:rPr>
              <w:t>Педагог-психолог</w:t>
            </w:r>
          </w:p>
        </w:tc>
        <w:tc>
          <w:tcPr>
            <w:tcW w:w="2337" w:type="dxa"/>
          </w:tcPr>
          <w:p w14:paraId="4EB77548" w14:textId="3F0167B4"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14:paraId="78C99EF8" w14:textId="77777777" w:rsidTr="00815804">
        <w:tc>
          <w:tcPr>
            <w:tcW w:w="2336" w:type="dxa"/>
          </w:tcPr>
          <w:p w14:paraId="0BB49DF0" w14:textId="3B6613F7"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2336" w:type="dxa"/>
          </w:tcPr>
          <w:p w14:paraId="2B1BBFE1" w14:textId="07DFF5D9" w:rsidR="00026B70" w:rsidRPr="00D42F5A" w:rsidRDefault="00746579" w:rsidP="00D42F5A">
            <w:pPr>
              <w:spacing w:line="240" w:lineRule="auto"/>
              <w:ind w:firstLine="0"/>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2336" w:type="dxa"/>
          </w:tcPr>
          <w:p w14:paraId="629CDD59" w14:textId="5B2029FC" w:rsidR="00026B70" w:rsidRPr="00D42F5A" w:rsidRDefault="00746579" w:rsidP="00D42F5A">
            <w:pPr>
              <w:spacing w:line="240" w:lineRule="auto"/>
              <w:ind w:firstLine="0"/>
              <w:rPr>
                <w:sz w:val="22"/>
              </w:rPr>
            </w:pPr>
            <w:r w:rsidRPr="00D42F5A">
              <w:rPr>
                <w:sz w:val="22"/>
              </w:rPr>
              <w:t>Учитель-предметник</w:t>
            </w:r>
          </w:p>
        </w:tc>
        <w:tc>
          <w:tcPr>
            <w:tcW w:w="2337" w:type="dxa"/>
          </w:tcPr>
          <w:p w14:paraId="36E48B88" w14:textId="0BC05C05"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3ED439F0" w14:textId="77777777" w:rsidTr="00815804">
        <w:tc>
          <w:tcPr>
            <w:tcW w:w="2336" w:type="dxa"/>
          </w:tcPr>
          <w:p w14:paraId="7FECE387" w14:textId="727D2D93"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2336" w:type="dxa"/>
          </w:tcPr>
          <w:p w14:paraId="3DE1B2B2" w14:textId="0825E1AA" w:rsidR="00746579" w:rsidRPr="00D42F5A" w:rsidRDefault="00746579" w:rsidP="00D42F5A">
            <w:pPr>
              <w:spacing w:line="240" w:lineRule="auto"/>
              <w:ind w:firstLine="0"/>
              <w:rPr>
                <w:sz w:val="22"/>
              </w:rPr>
            </w:pPr>
            <w:r w:rsidRPr="00D42F5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14:paraId="16912BDC" w14:textId="4EADCAF1" w:rsidR="00746579" w:rsidRPr="00D42F5A" w:rsidRDefault="00746579" w:rsidP="00D42F5A">
            <w:pPr>
              <w:spacing w:line="240" w:lineRule="auto"/>
              <w:ind w:firstLine="0"/>
              <w:rPr>
                <w:sz w:val="22"/>
              </w:rPr>
            </w:pPr>
            <w:r w:rsidRPr="00D42F5A">
              <w:rPr>
                <w:sz w:val="22"/>
              </w:rPr>
              <w:t>Администрация, классный руководитель, учителя-предметники</w:t>
            </w:r>
          </w:p>
        </w:tc>
        <w:tc>
          <w:tcPr>
            <w:tcW w:w="2337" w:type="dxa"/>
          </w:tcPr>
          <w:p w14:paraId="5A4C5E8D" w14:textId="756727A4"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1325E77B" w14:textId="77777777" w:rsidTr="00815804">
        <w:tc>
          <w:tcPr>
            <w:tcW w:w="2336" w:type="dxa"/>
          </w:tcPr>
          <w:p w14:paraId="2BCB7FA6" w14:textId="56F55ED9" w:rsidR="00746579" w:rsidRPr="00D42F5A" w:rsidRDefault="00746579" w:rsidP="00D42F5A">
            <w:pPr>
              <w:spacing w:line="240" w:lineRule="auto"/>
              <w:ind w:firstLine="0"/>
              <w:rPr>
                <w:sz w:val="22"/>
              </w:rPr>
            </w:pPr>
            <w:r w:rsidRPr="00D42F5A">
              <w:t>Постоянная помощь и поддержка в устранении трудностей</w:t>
            </w:r>
          </w:p>
        </w:tc>
        <w:tc>
          <w:tcPr>
            <w:tcW w:w="2336" w:type="dxa"/>
          </w:tcPr>
          <w:p w14:paraId="38ECC64B" w14:textId="0CAB8ED9" w:rsidR="00746579" w:rsidRPr="00D42F5A" w:rsidRDefault="00746579" w:rsidP="00D42F5A">
            <w:pPr>
              <w:spacing w:line="240" w:lineRule="auto"/>
              <w:ind w:firstLine="0"/>
              <w:rPr>
                <w:sz w:val="22"/>
              </w:rPr>
            </w:pPr>
            <w:r w:rsidRPr="00D42F5A">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14:paraId="6E7FED8E" w14:textId="1552D628" w:rsidR="00746579" w:rsidRPr="00D42F5A" w:rsidRDefault="00746579" w:rsidP="00D42F5A">
            <w:pPr>
              <w:spacing w:line="240" w:lineRule="auto"/>
              <w:ind w:firstLine="0"/>
              <w:rPr>
                <w:sz w:val="22"/>
              </w:rPr>
            </w:pPr>
            <w:r w:rsidRPr="00D42F5A">
              <w:rPr>
                <w:sz w:val="22"/>
              </w:rPr>
              <w:t>Педагогический коллектив</w:t>
            </w:r>
          </w:p>
        </w:tc>
        <w:tc>
          <w:tcPr>
            <w:tcW w:w="2337" w:type="dxa"/>
          </w:tcPr>
          <w:p w14:paraId="3CC95746" w14:textId="510FB5EA" w:rsidR="00746579" w:rsidRPr="00D42F5A" w:rsidRDefault="00746579" w:rsidP="00D42F5A">
            <w:pPr>
              <w:spacing w:line="240" w:lineRule="auto"/>
              <w:ind w:firstLine="0"/>
              <w:rPr>
                <w:sz w:val="22"/>
              </w:rPr>
            </w:pPr>
            <w:r w:rsidRPr="00D42F5A">
              <w:rPr>
                <w:sz w:val="22"/>
              </w:rPr>
              <w:t>Ежедневно</w:t>
            </w:r>
          </w:p>
        </w:tc>
      </w:tr>
      <w:tr w:rsidR="00EA0B60" w:rsidRPr="00D42F5A" w14:paraId="40C31EEE" w14:textId="77777777" w:rsidTr="00815804">
        <w:tc>
          <w:tcPr>
            <w:tcW w:w="2336" w:type="dxa"/>
          </w:tcPr>
          <w:p w14:paraId="6BC8486E" w14:textId="4178A1E8" w:rsidR="00565329" w:rsidRPr="00D42F5A" w:rsidRDefault="00565329" w:rsidP="00D42F5A">
            <w:pPr>
              <w:spacing w:line="240" w:lineRule="auto"/>
              <w:ind w:firstLine="0"/>
              <w:rPr>
                <w:sz w:val="22"/>
              </w:rPr>
            </w:pPr>
            <w:r w:rsidRPr="00D42F5A">
              <w:t>Работа педагогов и психолога с семьей</w:t>
            </w:r>
          </w:p>
        </w:tc>
        <w:tc>
          <w:tcPr>
            <w:tcW w:w="2336" w:type="dxa"/>
          </w:tcPr>
          <w:p w14:paraId="7AE8EC5C" w14:textId="77777777" w:rsidR="00565329" w:rsidRPr="00D42F5A" w:rsidRDefault="00565329" w:rsidP="00D42F5A">
            <w:pPr>
              <w:spacing w:line="240" w:lineRule="auto"/>
              <w:ind w:firstLine="0"/>
            </w:pPr>
            <w:r w:rsidRPr="00D42F5A">
              <w:t>Работа с эмоциональным состоянием самих родителей: устранение тревожности.</w:t>
            </w:r>
          </w:p>
          <w:p w14:paraId="7D8F8A9C" w14:textId="075AA7E6" w:rsidR="00565329" w:rsidRPr="00D42F5A" w:rsidRDefault="00565329" w:rsidP="00D42F5A">
            <w:pPr>
              <w:spacing w:line="240" w:lineRule="auto"/>
              <w:ind w:firstLine="0"/>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14:paraId="06C57D2F" w14:textId="7EB49D87" w:rsidR="00565329" w:rsidRPr="00D42F5A" w:rsidRDefault="00565329" w:rsidP="00D42F5A">
            <w:pPr>
              <w:spacing w:line="240" w:lineRule="auto"/>
              <w:ind w:firstLine="0"/>
              <w:rPr>
                <w:sz w:val="22"/>
              </w:rPr>
            </w:pPr>
            <w:r w:rsidRPr="00D42F5A">
              <w:rPr>
                <w:sz w:val="22"/>
              </w:rPr>
              <w:t>Педагогический коллектив</w:t>
            </w:r>
          </w:p>
        </w:tc>
        <w:tc>
          <w:tcPr>
            <w:tcW w:w="2337" w:type="dxa"/>
          </w:tcPr>
          <w:p w14:paraId="616026F3" w14:textId="02F92D9B"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14:paraId="130873FF" w14:textId="77777777" w:rsidTr="00815804">
        <w:tc>
          <w:tcPr>
            <w:tcW w:w="9345" w:type="dxa"/>
            <w:gridSpan w:val="4"/>
          </w:tcPr>
          <w:p w14:paraId="56298CB9" w14:textId="3B9A50C8" w:rsidR="00367B94" w:rsidRPr="00D42F5A" w:rsidRDefault="00367B94" w:rsidP="00D42F5A">
            <w:pPr>
              <w:spacing w:line="240" w:lineRule="auto"/>
              <w:ind w:firstLine="0"/>
              <w:jc w:val="center"/>
              <w:rPr>
                <w:b/>
                <w:bCs/>
                <w:sz w:val="22"/>
              </w:rPr>
            </w:pPr>
            <w:r w:rsidRPr="00D42F5A">
              <w:rPr>
                <w:b/>
                <w:bCs/>
                <w:sz w:val="22"/>
              </w:rPr>
              <w:t>Мероприятия по коррекции проблем адаптации к коллективу</w:t>
            </w:r>
          </w:p>
        </w:tc>
      </w:tr>
      <w:tr w:rsidR="00EA0B60" w:rsidRPr="00D42F5A" w14:paraId="793A9824" w14:textId="77777777" w:rsidTr="00815804">
        <w:tc>
          <w:tcPr>
            <w:tcW w:w="2336" w:type="dxa"/>
          </w:tcPr>
          <w:p w14:paraId="157C9580" w14:textId="40CC03A3" w:rsidR="00367B94" w:rsidRPr="00D42F5A" w:rsidRDefault="00DF20B0" w:rsidP="00D42F5A">
            <w:pPr>
              <w:spacing w:line="240" w:lineRule="auto"/>
              <w:ind w:firstLine="0"/>
            </w:pPr>
            <w:r w:rsidRPr="00D42F5A">
              <w:t>Работа классного руководителя</w:t>
            </w:r>
          </w:p>
        </w:tc>
        <w:tc>
          <w:tcPr>
            <w:tcW w:w="2336" w:type="dxa"/>
          </w:tcPr>
          <w:p w14:paraId="67801FAC" w14:textId="1CB4EED5" w:rsidR="00367B94" w:rsidRPr="00D42F5A" w:rsidRDefault="00DF20B0" w:rsidP="00D42F5A">
            <w:pPr>
              <w:spacing w:line="240" w:lineRule="auto"/>
              <w:ind w:firstLine="0"/>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14:paraId="394BF0F6" w14:textId="7D5432D2" w:rsidR="00367B94"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3167E14A" w14:textId="7A1E56DA"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5B5C7716" w14:textId="77777777" w:rsidTr="00815804">
        <w:tc>
          <w:tcPr>
            <w:tcW w:w="2336" w:type="dxa"/>
          </w:tcPr>
          <w:p w14:paraId="508E17A1" w14:textId="77777777" w:rsidR="00DF20B0" w:rsidRPr="00D42F5A" w:rsidRDefault="00DF20B0" w:rsidP="00D42F5A">
            <w:pPr>
              <w:spacing w:line="240" w:lineRule="auto"/>
              <w:ind w:firstLine="0"/>
            </w:pPr>
          </w:p>
        </w:tc>
        <w:tc>
          <w:tcPr>
            <w:tcW w:w="2336" w:type="dxa"/>
          </w:tcPr>
          <w:p w14:paraId="762D49DC" w14:textId="176ED410" w:rsidR="00DF20B0" w:rsidRPr="00D42F5A" w:rsidRDefault="00DF20B0" w:rsidP="00D42F5A">
            <w:pPr>
              <w:spacing w:line="240" w:lineRule="auto"/>
              <w:ind w:firstLine="0"/>
            </w:pPr>
            <w:r w:rsidRPr="00D42F5A">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14:paraId="42777CF9" w14:textId="59128A33"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7D0246A1" w14:textId="374CB473"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14:paraId="01524B6F" w14:textId="77777777" w:rsidTr="00815804">
        <w:tc>
          <w:tcPr>
            <w:tcW w:w="2336" w:type="dxa"/>
          </w:tcPr>
          <w:p w14:paraId="2DB9869C" w14:textId="7C0C9C71" w:rsidR="00DF20B0" w:rsidRPr="00D42F5A" w:rsidRDefault="00DF20B0" w:rsidP="00D42F5A">
            <w:pPr>
              <w:spacing w:line="240" w:lineRule="auto"/>
              <w:ind w:firstLine="0"/>
            </w:pPr>
          </w:p>
        </w:tc>
        <w:tc>
          <w:tcPr>
            <w:tcW w:w="2336" w:type="dxa"/>
          </w:tcPr>
          <w:p w14:paraId="416DC9F1" w14:textId="14563CD4" w:rsidR="00DF20B0" w:rsidRPr="00D42F5A" w:rsidRDefault="00DF20B0" w:rsidP="00D42F5A">
            <w:pPr>
              <w:spacing w:line="240" w:lineRule="auto"/>
              <w:ind w:firstLine="0"/>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14:paraId="2BE8F007" w14:textId="7E037EF3"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224D0F57" w14:textId="672A3AD1"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14:paraId="3CB2743D" w14:textId="1E59CFB9" w:rsidR="00D10DAF" w:rsidRPr="00D42F5A" w:rsidRDefault="00D10DAF" w:rsidP="00D42F5A">
      <w:pPr>
        <w:spacing w:line="240" w:lineRule="auto"/>
        <w:ind w:firstLine="567"/>
        <w:rPr>
          <w:sz w:val="24"/>
          <w:szCs w:val="24"/>
        </w:rPr>
      </w:pPr>
    </w:p>
    <w:p w14:paraId="0BCA7309" w14:textId="567AE28E" w:rsidR="00DF20B0" w:rsidRPr="00043CA0" w:rsidRDefault="00DF20B0" w:rsidP="00D42F5A">
      <w:pPr>
        <w:pStyle w:val="3"/>
        <w:spacing w:line="240" w:lineRule="auto"/>
        <w:jc w:val="center"/>
        <w:rPr>
          <w:rFonts w:ascii="Times New Roman" w:hAnsi="Times New Roman" w:cs="Times New Roman"/>
          <w:b/>
          <w:i/>
          <w:color w:val="auto"/>
        </w:rPr>
      </w:pPr>
      <w:bookmarkStart w:id="207"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207"/>
    </w:p>
    <w:p w14:paraId="4352532D" w14:textId="484DCD46" w:rsidR="00B50D9D" w:rsidRPr="00D42F5A" w:rsidRDefault="00B50D9D" w:rsidP="00D42F5A">
      <w:pPr>
        <w:spacing w:line="240" w:lineRule="auto"/>
      </w:pPr>
    </w:p>
    <w:p w14:paraId="7727EB70" w14:textId="494B622D"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14:paraId="0F027BC4"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14:paraId="4431A162"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D42F5A" w:rsidRDefault="00CD553D" w:rsidP="00E434B7">
      <w:pPr>
        <w:numPr>
          <w:ilvl w:val="0"/>
          <w:numId w:val="87"/>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D42F5A" w:rsidRDefault="00B50D9D" w:rsidP="00D42F5A">
      <w:pPr>
        <w:tabs>
          <w:tab w:val="left" w:pos="1658"/>
        </w:tabs>
        <w:spacing w:line="240" w:lineRule="auto"/>
        <w:ind w:firstLine="567"/>
        <w:rPr>
          <w:rFonts w:cs="Times New Roman"/>
          <w:sz w:val="24"/>
          <w:szCs w:val="24"/>
        </w:rPr>
      </w:pPr>
    </w:p>
    <w:p w14:paraId="72983FF3" w14:textId="0CC03306"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14:paraId="55DA47B6"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14:paraId="31FDE377"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14:paraId="740C179B"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14:paraId="35CC6818" w14:textId="6549F5FF"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14:paraId="2ED4628A"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14:paraId="4C6FFFFD" w14:textId="77777777"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D42F5A" w:rsidRDefault="00B50D9D" w:rsidP="00E434B7">
      <w:pPr>
        <w:numPr>
          <w:ilvl w:val="0"/>
          <w:numId w:val="83"/>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w:t>
      </w:r>
      <w:r w:rsidR="00D87253" w:rsidRPr="00D42F5A">
        <w:rPr>
          <w:rFonts w:cs="Times New Roman"/>
          <w:sz w:val="24"/>
          <w:szCs w:val="24"/>
        </w:rPr>
        <w:t xml:space="preserve"> </w:t>
      </w:r>
      <w:r w:rsidRPr="00D42F5A">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14:paraId="3F0DDF9A" w14:textId="77777777"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D42F5A" w:rsidRDefault="00B50D9D" w:rsidP="00E434B7">
      <w:pPr>
        <w:numPr>
          <w:ilvl w:val="0"/>
          <w:numId w:val="84"/>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Неустойчиво успешные («троечники»):</w:t>
      </w:r>
    </w:p>
    <w:p w14:paraId="39902298"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Приоритетные направления педагогической поддержки:</w:t>
      </w:r>
    </w:p>
    <w:p w14:paraId="377BD402"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14:paraId="5596B0B5"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14:paraId="1105F7E8"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неуспешные («двоечники»):</w:t>
      </w:r>
    </w:p>
    <w:p w14:paraId="23775FB8" w14:textId="77777777" w:rsidR="00B50D9D" w:rsidRPr="00D42F5A" w:rsidRDefault="00B50D9D" w:rsidP="00E434B7">
      <w:pPr>
        <w:numPr>
          <w:ilvl w:val="0"/>
          <w:numId w:val="85"/>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14:paraId="7F3407FD"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D42F5A" w:rsidRDefault="00CD553D" w:rsidP="00E434B7">
      <w:pPr>
        <w:numPr>
          <w:ilvl w:val="0"/>
          <w:numId w:val="86"/>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D42F5A" w:rsidRDefault="00D87253" w:rsidP="00D42F5A">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06C9709B" w14:textId="0660EB22" w:rsidR="009B2239" w:rsidRDefault="009B2239" w:rsidP="0055291C">
      <w:pPr>
        <w:tabs>
          <w:tab w:val="left" w:pos="1658"/>
        </w:tabs>
        <w:spacing w:line="276" w:lineRule="auto"/>
        <w:ind w:firstLine="567"/>
        <w:rPr>
          <w:rFonts w:cs="Times New Roman"/>
          <w:i/>
          <w:iCs/>
          <w:sz w:val="24"/>
          <w:szCs w:val="24"/>
        </w:rPr>
      </w:pPr>
    </w:p>
    <w:p w14:paraId="4F2918FE" w14:textId="45466B38" w:rsidR="00043CA0" w:rsidRDefault="00043CA0" w:rsidP="0055291C">
      <w:pPr>
        <w:tabs>
          <w:tab w:val="left" w:pos="1658"/>
        </w:tabs>
        <w:spacing w:line="276" w:lineRule="auto"/>
        <w:ind w:firstLine="567"/>
        <w:rPr>
          <w:rFonts w:cs="Times New Roman"/>
          <w:i/>
          <w:iCs/>
          <w:sz w:val="24"/>
          <w:szCs w:val="24"/>
        </w:rPr>
      </w:pPr>
    </w:p>
    <w:p w14:paraId="398C111F" w14:textId="39173283" w:rsidR="00043CA0" w:rsidRDefault="00043CA0" w:rsidP="0055291C">
      <w:pPr>
        <w:tabs>
          <w:tab w:val="left" w:pos="1658"/>
        </w:tabs>
        <w:spacing w:line="276" w:lineRule="auto"/>
        <w:ind w:firstLine="567"/>
        <w:rPr>
          <w:rFonts w:cs="Times New Roman"/>
          <w:i/>
          <w:iCs/>
          <w:sz w:val="24"/>
          <w:szCs w:val="24"/>
        </w:rPr>
      </w:pPr>
    </w:p>
    <w:p w14:paraId="49F9AB6C" w14:textId="3F5DBB47" w:rsidR="00043CA0" w:rsidRDefault="00043CA0" w:rsidP="0055291C">
      <w:pPr>
        <w:tabs>
          <w:tab w:val="left" w:pos="1658"/>
        </w:tabs>
        <w:spacing w:line="276" w:lineRule="auto"/>
        <w:ind w:firstLine="567"/>
        <w:rPr>
          <w:rFonts w:cs="Times New Roman"/>
          <w:i/>
          <w:iCs/>
          <w:sz w:val="24"/>
          <w:szCs w:val="24"/>
        </w:rPr>
      </w:pPr>
    </w:p>
    <w:p w14:paraId="09E66E6F" w14:textId="74E70B1F" w:rsidR="00043CA0" w:rsidRDefault="00043CA0" w:rsidP="0055291C">
      <w:pPr>
        <w:tabs>
          <w:tab w:val="left" w:pos="1658"/>
        </w:tabs>
        <w:spacing w:line="276" w:lineRule="auto"/>
        <w:ind w:firstLine="567"/>
        <w:rPr>
          <w:rFonts w:cs="Times New Roman"/>
          <w:i/>
          <w:iCs/>
          <w:sz w:val="24"/>
          <w:szCs w:val="24"/>
        </w:rPr>
      </w:pPr>
    </w:p>
    <w:p w14:paraId="5EA297CD" w14:textId="04A50CAE" w:rsidR="00043CA0" w:rsidRDefault="00043CA0" w:rsidP="0055291C">
      <w:pPr>
        <w:tabs>
          <w:tab w:val="left" w:pos="1658"/>
        </w:tabs>
        <w:spacing w:line="276" w:lineRule="auto"/>
        <w:ind w:firstLine="567"/>
        <w:rPr>
          <w:rFonts w:cs="Times New Roman"/>
          <w:i/>
          <w:iCs/>
          <w:sz w:val="24"/>
          <w:szCs w:val="24"/>
        </w:rPr>
      </w:pPr>
    </w:p>
    <w:p w14:paraId="4AE418A5" w14:textId="3000FA6B" w:rsidR="00043CA0" w:rsidRDefault="00043CA0" w:rsidP="0055291C">
      <w:pPr>
        <w:tabs>
          <w:tab w:val="left" w:pos="1658"/>
        </w:tabs>
        <w:spacing w:line="276" w:lineRule="auto"/>
        <w:ind w:firstLine="567"/>
        <w:rPr>
          <w:rFonts w:cs="Times New Roman"/>
          <w:i/>
          <w:iCs/>
          <w:sz w:val="24"/>
          <w:szCs w:val="24"/>
        </w:rPr>
      </w:pPr>
    </w:p>
    <w:p w14:paraId="30939B9C" w14:textId="43EA6766" w:rsidR="00043CA0" w:rsidRDefault="00043CA0" w:rsidP="0055291C">
      <w:pPr>
        <w:tabs>
          <w:tab w:val="left" w:pos="1658"/>
        </w:tabs>
        <w:spacing w:line="276" w:lineRule="auto"/>
        <w:ind w:firstLine="567"/>
        <w:rPr>
          <w:rFonts w:cs="Times New Roman"/>
          <w:i/>
          <w:iCs/>
          <w:sz w:val="24"/>
          <w:szCs w:val="24"/>
        </w:rPr>
      </w:pPr>
    </w:p>
    <w:p w14:paraId="128D9610" w14:textId="23831CD0" w:rsidR="00043CA0" w:rsidRDefault="00043CA0" w:rsidP="0055291C">
      <w:pPr>
        <w:tabs>
          <w:tab w:val="left" w:pos="1658"/>
        </w:tabs>
        <w:spacing w:line="276" w:lineRule="auto"/>
        <w:ind w:firstLine="567"/>
        <w:rPr>
          <w:rFonts w:cs="Times New Roman"/>
          <w:i/>
          <w:iCs/>
          <w:sz w:val="24"/>
          <w:szCs w:val="24"/>
        </w:rPr>
      </w:pPr>
    </w:p>
    <w:p w14:paraId="77F51167" w14:textId="3046A5EF" w:rsidR="00043CA0" w:rsidRDefault="00043CA0" w:rsidP="0055291C">
      <w:pPr>
        <w:tabs>
          <w:tab w:val="left" w:pos="1658"/>
        </w:tabs>
        <w:spacing w:line="276" w:lineRule="auto"/>
        <w:ind w:firstLine="567"/>
        <w:rPr>
          <w:rFonts w:cs="Times New Roman"/>
          <w:i/>
          <w:iCs/>
          <w:sz w:val="24"/>
          <w:szCs w:val="24"/>
        </w:rPr>
      </w:pPr>
    </w:p>
    <w:p w14:paraId="21588C9B" w14:textId="66BA1467" w:rsidR="00043CA0" w:rsidRDefault="00043CA0" w:rsidP="0055291C">
      <w:pPr>
        <w:tabs>
          <w:tab w:val="left" w:pos="1658"/>
        </w:tabs>
        <w:spacing w:line="276" w:lineRule="auto"/>
        <w:ind w:firstLine="567"/>
        <w:rPr>
          <w:rFonts w:cs="Times New Roman"/>
          <w:i/>
          <w:iCs/>
          <w:sz w:val="24"/>
          <w:szCs w:val="24"/>
        </w:rPr>
      </w:pPr>
    </w:p>
    <w:p w14:paraId="0BAD9B20" w14:textId="341FB510" w:rsidR="00043CA0" w:rsidRDefault="00043CA0" w:rsidP="0055291C">
      <w:pPr>
        <w:tabs>
          <w:tab w:val="left" w:pos="1658"/>
        </w:tabs>
        <w:spacing w:line="276" w:lineRule="auto"/>
        <w:ind w:firstLine="567"/>
        <w:rPr>
          <w:rFonts w:cs="Times New Roman"/>
          <w:i/>
          <w:iCs/>
          <w:sz w:val="24"/>
          <w:szCs w:val="24"/>
        </w:rPr>
      </w:pPr>
    </w:p>
    <w:p w14:paraId="3F7202FA" w14:textId="693004FF" w:rsidR="00043CA0" w:rsidRDefault="00043CA0" w:rsidP="0055291C">
      <w:pPr>
        <w:tabs>
          <w:tab w:val="left" w:pos="1658"/>
        </w:tabs>
        <w:spacing w:line="276" w:lineRule="auto"/>
        <w:ind w:firstLine="567"/>
        <w:rPr>
          <w:rFonts w:cs="Times New Roman"/>
          <w:i/>
          <w:iCs/>
          <w:sz w:val="24"/>
          <w:szCs w:val="24"/>
        </w:rPr>
      </w:pPr>
    </w:p>
    <w:p w14:paraId="723CA06C" w14:textId="7790BE9B" w:rsidR="00043CA0" w:rsidRDefault="00043CA0" w:rsidP="0055291C">
      <w:pPr>
        <w:tabs>
          <w:tab w:val="left" w:pos="1658"/>
        </w:tabs>
        <w:spacing w:line="276" w:lineRule="auto"/>
        <w:ind w:firstLine="567"/>
        <w:rPr>
          <w:rFonts w:cs="Times New Roman"/>
          <w:i/>
          <w:iCs/>
          <w:sz w:val="24"/>
          <w:szCs w:val="24"/>
        </w:rPr>
      </w:pPr>
    </w:p>
    <w:p w14:paraId="06ED484F" w14:textId="5B8E3583" w:rsidR="00043CA0" w:rsidRDefault="00043CA0" w:rsidP="0055291C">
      <w:pPr>
        <w:tabs>
          <w:tab w:val="left" w:pos="1658"/>
        </w:tabs>
        <w:spacing w:line="276" w:lineRule="auto"/>
        <w:ind w:firstLine="567"/>
        <w:rPr>
          <w:rFonts w:cs="Times New Roman"/>
          <w:i/>
          <w:iCs/>
          <w:sz w:val="24"/>
          <w:szCs w:val="24"/>
        </w:rPr>
      </w:pPr>
    </w:p>
    <w:p w14:paraId="79A7BE13" w14:textId="71F4B7C8" w:rsidR="00043CA0" w:rsidRDefault="00043CA0" w:rsidP="0055291C">
      <w:pPr>
        <w:tabs>
          <w:tab w:val="left" w:pos="1658"/>
        </w:tabs>
        <w:spacing w:line="276" w:lineRule="auto"/>
        <w:ind w:firstLine="567"/>
        <w:rPr>
          <w:rFonts w:cs="Times New Roman"/>
          <w:i/>
          <w:iCs/>
          <w:sz w:val="24"/>
          <w:szCs w:val="24"/>
        </w:rPr>
      </w:pPr>
    </w:p>
    <w:p w14:paraId="543B5F2D" w14:textId="77777777" w:rsidR="00043CA0" w:rsidRPr="009B2239" w:rsidRDefault="00043CA0" w:rsidP="0055291C">
      <w:pPr>
        <w:tabs>
          <w:tab w:val="left" w:pos="1658"/>
        </w:tabs>
        <w:spacing w:line="276" w:lineRule="auto"/>
        <w:ind w:firstLine="567"/>
        <w:rPr>
          <w:rFonts w:cs="Times New Roman"/>
          <w:i/>
          <w:iCs/>
          <w:sz w:val="24"/>
          <w:szCs w:val="24"/>
        </w:rPr>
      </w:pPr>
    </w:p>
    <w:p w14:paraId="5E88EC1D" w14:textId="62000A57" w:rsidR="009B2239" w:rsidRPr="00D42F5A" w:rsidRDefault="00043CA0" w:rsidP="00E434B7">
      <w:pPr>
        <w:pStyle w:val="1"/>
        <w:numPr>
          <w:ilvl w:val="0"/>
          <w:numId w:val="145"/>
        </w:numPr>
        <w:spacing w:line="276" w:lineRule="auto"/>
        <w:ind w:left="0" w:firstLine="284"/>
        <w:jc w:val="center"/>
        <w:rPr>
          <w:rFonts w:ascii="Times New Roman" w:hAnsi="Times New Roman" w:cs="Times New Roman"/>
          <w:b/>
          <w:color w:val="auto"/>
          <w:sz w:val="24"/>
          <w:szCs w:val="24"/>
        </w:rPr>
      </w:pPr>
      <w:bookmarkStart w:id="208" w:name="_Toc133230110"/>
      <w:r w:rsidRPr="00D42F5A">
        <w:rPr>
          <w:rFonts w:ascii="Times New Roman" w:hAnsi="Times New Roman" w:cs="Times New Roman"/>
          <w:b/>
          <w:color w:val="auto"/>
          <w:sz w:val="24"/>
          <w:szCs w:val="24"/>
        </w:rPr>
        <w:t>ОРГАНИЗАЦИОННЫЙ РАЗДЕЛ</w:t>
      </w:r>
      <w:bookmarkEnd w:id="208"/>
    </w:p>
    <w:p w14:paraId="45D70C32" w14:textId="37EE6595" w:rsidR="009B2239" w:rsidRPr="00D42F5A" w:rsidRDefault="009B2239" w:rsidP="00E434B7">
      <w:pPr>
        <w:pStyle w:val="2"/>
        <w:numPr>
          <w:ilvl w:val="1"/>
          <w:numId w:val="145"/>
        </w:numPr>
        <w:spacing w:line="276" w:lineRule="auto"/>
        <w:ind w:left="0" w:firstLine="284"/>
        <w:jc w:val="center"/>
        <w:rPr>
          <w:rFonts w:ascii="Times New Roman" w:hAnsi="Times New Roman" w:cs="Times New Roman"/>
          <w:b/>
          <w:color w:val="auto"/>
          <w:sz w:val="24"/>
          <w:szCs w:val="24"/>
        </w:rPr>
      </w:pPr>
      <w:bookmarkStart w:id="209" w:name="_Toc133230111"/>
      <w:r w:rsidRPr="00D42F5A">
        <w:rPr>
          <w:rFonts w:ascii="Times New Roman" w:hAnsi="Times New Roman" w:cs="Times New Roman"/>
          <w:b/>
          <w:color w:val="auto"/>
          <w:sz w:val="24"/>
          <w:szCs w:val="24"/>
        </w:rPr>
        <w:t>У</w:t>
      </w:r>
      <w:bookmarkEnd w:id="209"/>
      <w:r w:rsidR="00D42F5A">
        <w:rPr>
          <w:rFonts w:ascii="Times New Roman" w:hAnsi="Times New Roman" w:cs="Times New Roman"/>
          <w:b/>
          <w:color w:val="auto"/>
          <w:sz w:val="24"/>
          <w:szCs w:val="24"/>
        </w:rPr>
        <w:t>чебный план</w:t>
      </w:r>
    </w:p>
    <w:p w14:paraId="7B23CEB1" w14:textId="6A3A65D4" w:rsidR="009B2239" w:rsidRP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64765C2C" w14:textId="3AC4274B" w:rsidR="00FA3999" w:rsidRPr="00043CA0" w:rsidRDefault="009B2239" w:rsidP="00043CA0">
      <w:pPr>
        <w:spacing w:line="240" w:lineRule="auto"/>
        <w:ind w:firstLine="567"/>
        <w:rPr>
          <w:sz w:val="24"/>
          <w:szCs w:val="24"/>
        </w:rPr>
      </w:pPr>
      <w:r w:rsidRPr="00FA3999">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FA3999">
        <w:rPr>
          <w:sz w:val="24"/>
          <w:szCs w:val="24"/>
        </w:rPr>
        <w:t>(чеченского)</w:t>
      </w:r>
      <w:r w:rsidRPr="00FA3999">
        <w:rPr>
          <w:sz w:val="24"/>
          <w:szCs w:val="24"/>
        </w:rPr>
        <w:t xml:space="preserve"> языка, а также родной </w:t>
      </w:r>
      <w:r w:rsidR="00FA3999" w:rsidRPr="00FA3999">
        <w:rPr>
          <w:sz w:val="24"/>
          <w:szCs w:val="24"/>
        </w:rPr>
        <w:t>(чеченской)</w:t>
      </w:r>
      <w:r w:rsidRPr="00FA3999">
        <w:rPr>
          <w:sz w:val="24"/>
          <w:szCs w:val="24"/>
        </w:rPr>
        <w:t xml:space="preserve"> литературы </w:t>
      </w:r>
      <w:r w:rsidR="00E06D09" w:rsidRPr="00FA3999">
        <w:rPr>
          <w:sz w:val="24"/>
          <w:szCs w:val="24"/>
        </w:rPr>
        <w:t>Изучение родных языков</w:t>
      </w:r>
      <w:r w:rsidR="00FA3999" w:rsidRPr="00FA3999">
        <w:rPr>
          <w:sz w:val="24"/>
          <w:szCs w:val="24"/>
        </w:rPr>
        <w:t xml:space="preserve"> и литературы осуществляется на чеченском языке</w:t>
      </w:r>
      <w:r w:rsidR="00E06D09" w:rsidRPr="00FA3999">
        <w:rPr>
          <w:sz w:val="24"/>
          <w:szCs w:val="24"/>
        </w:rPr>
        <w:t xml:space="preserve">. </w:t>
      </w:r>
    </w:p>
    <w:p w14:paraId="57FC76FA" w14:textId="77777777" w:rsidR="00F3699F" w:rsidRDefault="00F3699F" w:rsidP="00043CA0">
      <w:pPr>
        <w:spacing w:line="240"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5"/>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F3699F">
        <w:tc>
          <w:tcPr>
            <w:tcW w:w="3980" w:type="dxa"/>
            <w:hideMark/>
          </w:tcPr>
          <w:p w14:paraId="0F39401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14:paraId="225C6DB3"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14:paraId="2FD47A57" w14:textId="77777777" w:rsidTr="00F3699F">
        <w:tc>
          <w:tcPr>
            <w:tcW w:w="3980" w:type="dxa"/>
            <w:hideMark/>
          </w:tcPr>
          <w:p w14:paraId="655B30A1"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14:paraId="539509D5"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14:paraId="3C25CCD6" w14:textId="77777777" w:rsidTr="00F3699F">
        <w:tc>
          <w:tcPr>
            <w:tcW w:w="3980" w:type="dxa"/>
            <w:hideMark/>
          </w:tcPr>
          <w:p w14:paraId="7F062F1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 основы безопасности жизнедеятельности</w:t>
            </w:r>
          </w:p>
        </w:tc>
        <w:tc>
          <w:tcPr>
            <w:tcW w:w="5375" w:type="dxa"/>
            <w:hideMark/>
          </w:tcPr>
          <w:p w14:paraId="2B49754D"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14:paraId="42A931FC" w14:textId="77777777" w:rsidR="00F3699F" w:rsidRPr="00F3699F" w:rsidRDefault="00F3699F" w:rsidP="00F3699F">
      <w:pPr>
        <w:spacing w:line="276" w:lineRule="auto"/>
        <w:ind w:right="-26" w:firstLine="567"/>
        <w:rPr>
          <w:sz w:val="24"/>
          <w:szCs w:val="24"/>
        </w:rPr>
      </w:pPr>
    </w:p>
    <w:p w14:paraId="135B677D" w14:textId="77777777" w:rsidR="00F3699F" w:rsidRPr="001C53C6" w:rsidRDefault="00E06D09" w:rsidP="00043CA0">
      <w:pPr>
        <w:pStyle w:val="ae"/>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78896D7F" w14:textId="2B5FD5C8" w:rsidR="00F3699F" w:rsidRPr="00D42F5A" w:rsidRDefault="00F3699F" w:rsidP="00043CA0">
      <w:pPr>
        <w:pStyle w:val="ae"/>
        <w:ind w:firstLine="462"/>
        <w:jc w:val="both"/>
        <w:rPr>
          <w:rFonts w:ascii="Times New Roman" w:hAnsi="Times New Roman" w:cs="Times New Roman"/>
          <w:sz w:val="24"/>
          <w:szCs w:val="24"/>
        </w:rPr>
      </w:pPr>
      <w:r w:rsidRPr="00D42F5A">
        <w:rPr>
          <w:rFonts w:ascii="Times New Roman" w:hAnsi="Times New Roman" w:cs="Times New Roman"/>
          <w:sz w:val="24"/>
          <w:szCs w:val="24"/>
        </w:rPr>
        <w:t xml:space="preserve">Обучение ведется на русском языке, </w:t>
      </w:r>
      <w:r w:rsidRPr="005112FF">
        <w:rPr>
          <w:rFonts w:ascii="Times New Roman" w:hAnsi="Times New Roman" w:cs="Times New Roman"/>
          <w:sz w:val="24"/>
          <w:szCs w:val="24"/>
        </w:rPr>
        <w:t xml:space="preserve">по </w:t>
      </w:r>
      <w:r w:rsidR="005112FF" w:rsidRPr="005112FF">
        <w:rPr>
          <w:rFonts w:ascii="Times New Roman" w:hAnsi="Times New Roman" w:cs="Times New Roman"/>
          <w:sz w:val="24"/>
          <w:szCs w:val="24"/>
        </w:rPr>
        <w:t>5-дневной</w:t>
      </w:r>
      <w:r w:rsidRPr="005112FF">
        <w:rPr>
          <w:rFonts w:ascii="Times New Roman" w:hAnsi="Times New Roman" w:cs="Times New Roman"/>
          <w:sz w:val="24"/>
          <w:szCs w:val="24"/>
        </w:rPr>
        <w:t xml:space="preserve"> учебной неделе</w:t>
      </w:r>
      <w:r w:rsidR="001C53C6" w:rsidRPr="00D42F5A">
        <w:rPr>
          <w:rFonts w:ascii="Times New Roman" w:hAnsi="Times New Roman" w:cs="Times New Roman"/>
          <w:sz w:val="24"/>
          <w:szCs w:val="24"/>
        </w:rPr>
        <w:t>.</w:t>
      </w:r>
      <w:r w:rsidRPr="00D42F5A">
        <w:rPr>
          <w:rFonts w:ascii="Times New Roman" w:hAnsi="Times New Roman" w:cs="Times New Roman"/>
          <w:sz w:val="24"/>
          <w:szCs w:val="24"/>
        </w:rPr>
        <w:t xml:space="preserve"> Количество учебных занятий за 5 лет</w:t>
      </w:r>
      <w:r w:rsidR="0077687C" w:rsidRPr="00D42F5A">
        <w:rPr>
          <w:rFonts w:ascii="Times New Roman" w:hAnsi="Times New Roman" w:cs="Times New Roman"/>
          <w:sz w:val="24"/>
          <w:szCs w:val="24"/>
        </w:rPr>
        <w:t xml:space="preserve"> </w:t>
      </w:r>
      <w:r w:rsidRPr="00D42F5A">
        <w:rPr>
          <w:rFonts w:ascii="Times New Roman" w:hAnsi="Times New Roman" w:cs="Times New Roman"/>
          <w:sz w:val="24"/>
          <w:szCs w:val="24"/>
        </w:rPr>
        <w:t>составля</w:t>
      </w:r>
      <w:r w:rsidR="0077687C" w:rsidRPr="00D42F5A">
        <w:rPr>
          <w:rFonts w:ascii="Times New Roman" w:hAnsi="Times New Roman" w:cs="Times New Roman"/>
          <w:sz w:val="24"/>
          <w:szCs w:val="24"/>
        </w:rPr>
        <w:t xml:space="preserve">ет </w:t>
      </w:r>
      <w:r w:rsidR="001C53C6" w:rsidRPr="00D42F5A">
        <w:rPr>
          <w:rFonts w:ascii="Times New Roman" w:hAnsi="Times New Roman" w:cs="Times New Roman"/>
          <w:sz w:val="24"/>
          <w:szCs w:val="24"/>
        </w:rPr>
        <w:t>5848</w:t>
      </w:r>
      <w:r w:rsidRPr="00D42F5A">
        <w:rPr>
          <w:rFonts w:ascii="Times New Roman" w:hAnsi="Times New Roman" w:cs="Times New Roman"/>
          <w:sz w:val="24"/>
          <w:szCs w:val="24"/>
        </w:rPr>
        <w:t xml:space="preserve"> часов.  </w:t>
      </w:r>
    </w:p>
    <w:p w14:paraId="6848EB16" w14:textId="147BC568"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Согласно ФОП ООО часы из части, формируемой участниками образовательных отношений по согласованию с родителями (законными представителями) передаются:</w:t>
      </w:r>
    </w:p>
    <w:p w14:paraId="35748B19" w14:textId="77777777" w:rsidR="00DF48C1" w:rsidRPr="00D42F5A" w:rsidRDefault="00DF48C1" w:rsidP="00043CA0">
      <w:pPr>
        <w:pStyle w:val="ac"/>
        <w:numPr>
          <w:ilvl w:val="0"/>
          <w:numId w:val="115"/>
        </w:numPr>
        <w:spacing w:line="240" w:lineRule="auto"/>
        <w:ind w:left="0" w:firstLine="709"/>
        <w:rPr>
          <w:sz w:val="24"/>
          <w:szCs w:val="24"/>
          <w:lang w:eastAsia="x-none"/>
        </w:rPr>
      </w:pPr>
      <w:r w:rsidRPr="00D42F5A">
        <w:rPr>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309197E" w14:textId="77777777" w:rsidR="00DF48C1" w:rsidRPr="00D42F5A" w:rsidRDefault="00DF48C1" w:rsidP="00043CA0">
      <w:pPr>
        <w:pStyle w:val="ac"/>
        <w:numPr>
          <w:ilvl w:val="0"/>
          <w:numId w:val="115"/>
        </w:numPr>
        <w:spacing w:line="240" w:lineRule="auto"/>
        <w:ind w:left="0" w:firstLine="709"/>
        <w:rPr>
          <w:sz w:val="24"/>
          <w:szCs w:val="24"/>
          <w:lang w:eastAsia="x-none"/>
        </w:rPr>
      </w:pPr>
      <w:r w:rsidRPr="00D42F5A">
        <w:rPr>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590F785" w14:textId="68FB8F52" w:rsidR="00DF48C1" w:rsidRPr="00043CA0" w:rsidRDefault="00DF48C1" w:rsidP="00043CA0">
      <w:pPr>
        <w:pStyle w:val="ac"/>
        <w:numPr>
          <w:ilvl w:val="0"/>
          <w:numId w:val="115"/>
        </w:numPr>
        <w:spacing w:line="240" w:lineRule="auto"/>
        <w:ind w:left="0" w:firstLine="709"/>
        <w:rPr>
          <w:sz w:val="24"/>
          <w:szCs w:val="24"/>
          <w:lang w:eastAsia="x-none"/>
        </w:rPr>
      </w:pPr>
      <w:r w:rsidRPr="00D42F5A">
        <w:rPr>
          <w:sz w:val="24"/>
          <w:szCs w:val="24"/>
          <w:lang w:eastAsia="x-none"/>
        </w:rPr>
        <w:t>другие виды учебной, воспитательной, спортивной и иной деятельности обучающихся.</w:t>
      </w:r>
    </w:p>
    <w:p w14:paraId="49DD15BC" w14:textId="4BF7FC40" w:rsidR="00DF48C1" w:rsidRPr="00D42F5A" w:rsidRDefault="00D03D54" w:rsidP="00D42F5A">
      <w:pPr>
        <w:spacing w:line="276" w:lineRule="auto"/>
        <w:ind w:firstLine="709"/>
        <w:rPr>
          <w:sz w:val="24"/>
          <w:szCs w:val="24"/>
          <w:lang w:eastAsia="x-none"/>
        </w:rPr>
      </w:pPr>
      <w:r w:rsidRPr="00D42F5A">
        <w:rPr>
          <w:sz w:val="24"/>
          <w:szCs w:val="24"/>
          <w:lang w:eastAsia="x-none"/>
        </w:rPr>
        <w:t>В интересах,</w:t>
      </w:r>
      <w:r w:rsidR="00DF48C1" w:rsidRPr="00D42F5A">
        <w:rPr>
          <w:sz w:val="24"/>
          <w:szCs w:val="24"/>
          <w:lang w:eastAsia="x-none"/>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14:paraId="03950509" w14:textId="2F8D5C1C" w:rsidR="00D42F5A" w:rsidRPr="00D42F5A" w:rsidRDefault="00D42F5A" w:rsidP="00D42F5A">
      <w:pPr>
        <w:spacing w:line="276" w:lineRule="auto"/>
        <w:ind w:firstLine="709"/>
        <w:rPr>
          <w:sz w:val="24"/>
          <w:szCs w:val="24"/>
          <w:lang w:eastAsia="x-none"/>
        </w:rPr>
      </w:pPr>
    </w:p>
    <w:p w14:paraId="1FF3DC97" w14:textId="77777777" w:rsidR="00D42F5A" w:rsidRDefault="00D42F5A" w:rsidP="00D42F5A">
      <w:pPr>
        <w:spacing w:line="276" w:lineRule="auto"/>
        <w:ind w:firstLine="709"/>
        <w:rPr>
          <w:rFonts w:cs="Times New Roman"/>
          <w:b/>
          <w:bCs/>
          <w:sz w:val="24"/>
          <w:szCs w:val="24"/>
        </w:rPr>
      </w:pPr>
    </w:p>
    <w:p w14:paraId="2F72576D" w14:textId="54FD96BA" w:rsidR="00CF2DE6" w:rsidRDefault="00CF2DE6" w:rsidP="00F3699F">
      <w:pPr>
        <w:spacing w:after="37"/>
        <w:ind w:right="-26" w:firstLine="567"/>
        <w:rPr>
          <w:rFonts w:cs="Times New Roman"/>
          <w:color w:val="FF0000"/>
          <w:sz w:val="24"/>
          <w:szCs w:val="24"/>
        </w:rPr>
      </w:pPr>
    </w:p>
    <w:p w14:paraId="6431DEE6" w14:textId="77777777" w:rsidR="00D03D54" w:rsidRDefault="00D03D54" w:rsidP="00D03D54">
      <w:pPr>
        <w:spacing w:line="240" w:lineRule="auto"/>
        <w:ind w:firstLine="720"/>
        <w:jc w:val="center"/>
        <w:rPr>
          <w:rFonts w:eastAsia="Times New Roman" w:cs="Times New Roman"/>
          <w:b/>
          <w:color w:val="000000"/>
          <w:sz w:val="28"/>
          <w:szCs w:val="20"/>
        </w:rPr>
      </w:pPr>
    </w:p>
    <w:p w14:paraId="7CDE6E28" w14:textId="77777777" w:rsidR="00D03D54" w:rsidRDefault="00D03D54" w:rsidP="00D03D54">
      <w:pPr>
        <w:spacing w:line="240" w:lineRule="auto"/>
        <w:ind w:firstLine="720"/>
        <w:jc w:val="center"/>
        <w:rPr>
          <w:rFonts w:eastAsia="Times New Roman" w:cs="Times New Roman"/>
          <w:b/>
          <w:color w:val="000000"/>
          <w:sz w:val="28"/>
          <w:szCs w:val="20"/>
        </w:rPr>
      </w:pPr>
    </w:p>
    <w:p w14:paraId="306CD5E6" w14:textId="77777777" w:rsidR="00D03D54" w:rsidRDefault="00D03D54" w:rsidP="00D03D54">
      <w:pPr>
        <w:spacing w:line="240" w:lineRule="auto"/>
        <w:ind w:firstLine="720"/>
        <w:jc w:val="center"/>
        <w:rPr>
          <w:rFonts w:eastAsia="Times New Roman" w:cs="Times New Roman"/>
          <w:b/>
          <w:color w:val="000000"/>
          <w:sz w:val="28"/>
          <w:szCs w:val="20"/>
        </w:rPr>
      </w:pPr>
    </w:p>
    <w:p w14:paraId="01619B65" w14:textId="77777777" w:rsidR="00D03D54" w:rsidRDefault="00D03D54" w:rsidP="00D03D54">
      <w:pPr>
        <w:spacing w:line="240" w:lineRule="auto"/>
        <w:ind w:firstLine="720"/>
        <w:jc w:val="center"/>
        <w:rPr>
          <w:rFonts w:eastAsia="Times New Roman" w:cs="Times New Roman"/>
          <w:b/>
          <w:color w:val="000000"/>
          <w:sz w:val="28"/>
          <w:szCs w:val="20"/>
        </w:rPr>
      </w:pPr>
    </w:p>
    <w:p w14:paraId="1320FBB5" w14:textId="77777777" w:rsidR="00D03D54" w:rsidRDefault="00D03D54" w:rsidP="00D03D54">
      <w:pPr>
        <w:spacing w:line="240" w:lineRule="auto"/>
        <w:ind w:firstLine="720"/>
        <w:jc w:val="center"/>
        <w:rPr>
          <w:rFonts w:eastAsia="Times New Roman" w:cs="Times New Roman"/>
          <w:b/>
          <w:color w:val="000000"/>
          <w:sz w:val="28"/>
          <w:szCs w:val="20"/>
        </w:rPr>
      </w:pPr>
    </w:p>
    <w:p w14:paraId="7F7FD176" w14:textId="77777777" w:rsidR="00D03D54" w:rsidRDefault="00D03D54" w:rsidP="00D03D54">
      <w:pPr>
        <w:spacing w:line="240" w:lineRule="auto"/>
        <w:ind w:firstLine="720"/>
        <w:jc w:val="center"/>
        <w:rPr>
          <w:rFonts w:eastAsia="Times New Roman" w:cs="Times New Roman"/>
          <w:b/>
          <w:color w:val="000000"/>
          <w:sz w:val="28"/>
          <w:szCs w:val="20"/>
        </w:rPr>
      </w:pPr>
    </w:p>
    <w:p w14:paraId="5BC4B328" w14:textId="77777777" w:rsidR="00D03D54" w:rsidRDefault="00D03D54" w:rsidP="00D03D54">
      <w:pPr>
        <w:spacing w:line="240" w:lineRule="auto"/>
        <w:ind w:firstLine="720"/>
        <w:jc w:val="center"/>
        <w:rPr>
          <w:rFonts w:eastAsia="Times New Roman" w:cs="Times New Roman"/>
          <w:b/>
          <w:color w:val="000000"/>
          <w:sz w:val="28"/>
          <w:szCs w:val="20"/>
        </w:rPr>
      </w:pPr>
    </w:p>
    <w:p w14:paraId="7E0E3833" w14:textId="77777777" w:rsidR="00D03D54" w:rsidRDefault="00D03D54" w:rsidP="00D03D54">
      <w:pPr>
        <w:spacing w:line="240" w:lineRule="auto"/>
        <w:ind w:firstLine="720"/>
        <w:jc w:val="center"/>
        <w:rPr>
          <w:rFonts w:eastAsia="Times New Roman" w:cs="Times New Roman"/>
          <w:b/>
          <w:color w:val="000000"/>
          <w:sz w:val="28"/>
          <w:szCs w:val="20"/>
        </w:rPr>
      </w:pPr>
    </w:p>
    <w:p w14:paraId="74754ED2" w14:textId="77777777" w:rsidR="00D03D54" w:rsidRDefault="00D03D54" w:rsidP="00D03D54">
      <w:pPr>
        <w:spacing w:line="240" w:lineRule="auto"/>
        <w:ind w:firstLine="720"/>
        <w:jc w:val="center"/>
        <w:rPr>
          <w:rFonts w:eastAsia="Times New Roman" w:cs="Times New Roman"/>
          <w:b/>
          <w:color w:val="000000"/>
          <w:sz w:val="28"/>
          <w:szCs w:val="20"/>
        </w:rPr>
      </w:pPr>
    </w:p>
    <w:p w14:paraId="4BF4EA70" w14:textId="77777777" w:rsidR="00D03D54" w:rsidRDefault="00D03D54" w:rsidP="00D03D54">
      <w:pPr>
        <w:spacing w:line="240" w:lineRule="auto"/>
        <w:ind w:firstLine="720"/>
        <w:jc w:val="center"/>
        <w:rPr>
          <w:rFonts w:eastAsia="Times New Roman" w:cs="Times New Roman"/>
          <w:b/>
          <w:color w:val="000000"/>
          <w:sz w:val="28"/>
          <w:szCs w:val="20"/>
        </w:rPr>
      </w:pPr>
    </w:p>
    <w:p w14:paraId="6D29999F" w14:textId="77777777" w:rsidR="00D03D54" w:rsidRDefault="00D03D54" w:rsidP="00D03D54">
      <w:pPr>
        <w:spacing w:line="240" w:lineRule="auto"/>
        <w:ind w:firstLine="720"/>
        <w:jc w:val="center"/>
        <w:rPr>
          <w:rFonts w:eastAsia="Times New Roman" w:cs="Times New Roman"/>
          <w:b/>
          <w:color w:val="000000"/>
          <w:sz w:val="28"/>
          <w:szCs w:val="20"/>
        </w:rPr>
      </w:pPr>
    </w:p>
    <w:p w14:paraId="58FA563B" w14:textId="77777777" w:rsidR="00D03D54" w:rsidRDefault="00D03D54" w:rsidP="00D03D54">
      <w:pPr>
        <w:spacing w:line="240" w:lineRule="auto"/>
        <w:ind w:firstLine="720"/>
        <w:jc w:val="center"/>
        <w:rPr>
          <w:rFonts w:eastAsia="Times New Roman" w:cs="Times New Roman"/>
          <w:b/>
          <w:color w:val="000000"/>
          <w:sz w:val="28"/>
          <w:szCs w:val="20"/>
        </w:rPr>
      </w:pPr>
    </w:p>
    <w:p w14:paraId="1B9F7B8E" w14:textId="77777777" w:rsidR="00D03D54" w:rsidRDefault="00D03D54" w:rsidP="00D03D54">
      <w:pPr>
        <w:spacing w:line="240" w:lineRule="auto"/>
        <w:ind w:firstLine="720"/>
        <w:jc w:val="center"/>
        <w:rPr>
          <w:rFonts w:eastAsia="Times New Roman" w:cs="Times New Roman"/>
          <w:b/>
          <w:color w:val="000000"/>
          <w:sz w:val="28"/>
          <w:szCs w:val="20"/>
        </w:rPr>
      </w:pPr>
    </w:p>
    <w:p w14:paraId="5265C65E" w14:textId="77777777" w:rsidR="00D03D54" w:rsidRDefault="00D03D54" w:rsidP="00D03D54">
      <w:pPr>
        <w:spacing w:line="240" w:lineRule="auto"/>
        <w:ind w:firstLine="720"/>
        <w:jc w:val="center"/>
        <w:rPr>
          <w:rFonts w:eastAsia="Times New Roman" w:cs="Times New Roman"/>
          <w:b/>
          <w:color w:val="000000"/>
          <w:sz w:val="28"/>
          <w:szCs w:val="20"/>
        </w:rPr>
      </w:pPr>
    </w:p>
    <w:p w14:paraId="0AF527D4" w14:textId="77777777" w:rsidR="00D03D54" w:rsidRDefault="00D03D54" w:rsidP="00D03D54">
      <w:pPr>
        <w:spacing w:line="240" w:lineRule="auto"/>
        <w:ind w:firstLine="720"/>
        <w:jc w:val="center"/>
        <w:rPr>
          <w:rFonts w:eastAsia="Times New Roman" w:cs="Times New Roman"/>
          <w:b/>
          <w:color w:val="000000"/>
          <w:sz w:val="28"/>
          <w:szCs w:val="20"/>
        </w:rPr>
      </w:pPr>
    </w:p>
    <w:p w14:paraId="51420A0F" w14:textId="77777777" w:rsidR="00D03D54" w:rsidRDefault="00D03D54" w:rsidP="00D03D54">
      <w:pPr>
        <w:spacing w:line="240" w:lineRule="auto"/>
        <w:ind w:firstLine="720"/>
        <w:jc w:val="center"/>
        <w:rPr>
          <w:rFonts w:eastAsia="Times New Roman" w:cs="Times New Roman"/>
          <w:b/>
          <w:color w:val="000000"/>
          <w:sz w:val="28"/>
          <w:szCs w:val="20"/>
        </w:rPr>
      </w:pPr>
    </w:p>
    <w:p w14:paraId="21C741F6" w14:textId="77777777" w:rsidR="00D03D54" w:rsidRDefault="00D03D54" w:rsidP="00D03D54">
      <w:pPr>
        <w:spacing w:line="240" w:lineRule="auto"/>
        <w:ind w:firstLine="720"/>
        <w:jc w:val="center"/>
        <w:rPr>
          <w:rFonts w:eastAsia="Times New Roman" w:cs="Times New Roman"/>
          <w:b/>
          <w:color w:val="000000"/>
          <w:sz w:val="28"/>
          <w:szCs w:val="20"/>
        </w:rPr>
      </w:pPr>
    </w:p>
    <w:p w14:paraId="2E5EF0FD" w14:textId="77777777" w:rsidR="00D42F5A" w:rsidRDefault="00D42F5A" w:rsidP="00D03D54">
      <w:pPr>
        <w:spacing w:line="240" w:lineRule="auto"/>
        <w:ind w:firstLine="720"/>
        <w:jc w:val="center"/>
        <w:rPr>
          <w:rFonts w:eastAsia="Times New Roman" w:cs="Times New Roman"/>
          <w:b/>
          <w:color w:val="000000"/>
          <w:sz w:val="28"/>
          <w:szCs w:val="20"/>
        </w:rPr>
        <w:sectPr w:rsidR="00D42F5A" w:rsidSect="004F4DD4">
          <w:headerReference w:type="even" r:id="rId22"/>
          <w:headerReference w:type="default" r:id="rId23"/>
          <w:footerReference w:type="even" r:id="rId24"/>
          <w:footerReference w:type="default" r:id="rId25"/>
          <w:headerReference w:type="first" r:id="rId26"/>
          <w:footerReference w:type="first" r:id="rId27"/>
          <w:pgSz w:w="11906" w:h="16838"/>
          <w:pgMar w:top="1134" w:right="850" w:bottom="1134" w:left="1701" w:header="708" w:footer="708" w:gutter="0"/>
          <w:cols w:space="708"/>
          <w:titlePg/>
          <w:docGrid w:linePitch="360"/>
        </w:sectPr>
      </w:pPr>
    </w:p>
    <w:p w14:paraId="632C24AD" w14:textId="3F28BBC2" w:rsidR="00D03D54" w:rsidRPr="005112FF" w:rsidRDefault="00D42F5A" w:rsidP="00D03D54">
      <w:pPr>
        <w:spacing w:line="240" w:lineRule="auto"/>
        <w:ind w:firstLine="720"/>
        <w:jc w:val="center"/>
        <w:rPr>
          <w:rFonts w:eastAsia="Times New Roman" w:cs="Times New Roman"/>
          <w:b/>
          <w:sz w:val="28"/>
          <w:szCs w:val="20"/>
        </w:rPr>
      </w:pPr>
      <w:r w:rsidRPr="005112FF">
        <w:rPr>
          <w:rFonts w:eastAsia="Times New Roman" w:cs="Times New Roman"/>
          <w:b/>
          <w:sz w:val="28"/>
          <w:szCs w:val="20"/>
        </w:rPr>
        <w:t>Вариант ИРО ЧР (версия</w:t>
      </w:r>
      <w:r w:rsidR="00E44D29" w:rsidRPr="005112FF">
        <w:rPr>
          <w:rFonts w:eastAsia="Times New Roman" w:cs="Times New Roman"/>
          <w:b/>
          <w:sz w:val="28"/>
          <w:szCs w:val="20"/>
        </w:rPr>
        <w:t xml:space="preserve"> от 24.08.2023г.</w:t>
      </w:r>
      <w:r w:rsidRPr="005112FF">
        <w:rPr>
          <w:rFonts w:eastAsia="Times New Roman" w:cs="Times New Roman"/>
          <w:b/>
          <w:sz w:val="28"/>
          <w:szCs w:val="20"/>
        </w:rPr>
        <w:t>)</w:t>
      </w:r>
    </w:p>
    <w:p w14:paraId="27327CAC" w14:textId="77777777" w:rsidR="00D42F5A" w:rsidRPr="00043CA0" w:rsidRDefault="00D42F5A" w:rsidP="00D03D54">
      <w:pPr>
        <w:spacing w:line="240" w:lineRule="auto"/>
        <w:ind w:firstLine="720"/>
        <w:jc w:val="center"/>
        <w:rPr>
          <w:rFonts w:eastAsia="Times New Roman" w:cs="Times New Roman"/>
          <w:b/>
          <w:color w:val="FF0000"/>
          <w:sz w:val="24"/>
          <w:szCs w:val="20"/>
        </w:rPr>
      </w:pPr>
    </w:p>
    <w:p w14:paraId="52292527" w14:textId="11C0A97B" w:rsidR="00D03D54" w:rsidRPr="00D42F5A" w:rsidRDefault="00D03D54" w:rsidP="00D03D54">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Учебный план </w:t>
      </w:r>
    </w:p>
    <w:p w14:paraId="0F831BD1" w14:textId="77777777" w:rsidR="00D03D54" w:rsidRPr="00D42F5A" w:rsidRDefault="00D03D54" w:rsidP="00D03D54">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V–IX классов,</w:t>
      </w:r>
      <w:r w:rsidRPr="00D42F5A">
        <w:rPr>
          <w:rFonts w:eastAsia="Times New Roman" w:cs="Times New Roman"/>
          <w:b/>
          <w:color w:val="00B050"/>
          <w:sz w:val="24"/>
          <w:szCs w:val="20"/>
        </w:rPr>
        <w:t xml:space="preserve"> </w:t>
      </w:r>
      <w:r w:rsidRPr="00D42F5A">
        <w:rPr>
          <w:rFonts w:eastAsia="Times New Roman" w:cs="Times New Roman"/>
          <w:b/>
          <w:color w:val="000000"/>
          <w:sz w:val="24"/>
          <w:szCs w:val="20"/>
        </w:rPr>
        <w:t xml:space="preserve">начавших обучение в 2023-2024 учебном году по обновленному ФГОС ООО и ФОП </w:t>
      </w:r>
      <w:r w:rsidRPr="005112FF">
        <w:rPr>
          <w:rFonts w:eastAsia="Times New Roman" w:cs="Times New Roman"/>
          <w:b/>
          <w:color w:val="000000"/>
          <w:sz w:val="24"/>
          <w:szCs w:val="20"/>
        </w:rPr>
        <w:t>для  5- дневной  учебной недели с изучением   родного языка или обучением на родном языке</w:t>
      </w:r>
    </w:p>
    <w:p w14:paraId="33CEE1D1" w14:textId="77777777" w:rsidR="00D03D54" w:rsidRPr="00D03D54" w:rsidRDefault="00D03D54" w:rsidP="00D03D54">
      <w:pPr>
        <w:spacing w:line="276" w:lineRule="auto"/>
        <w:ind w:firstLine="0"/>
        <w:jc w:val="center"/>
        <w:rPr>
          <w:rFonts w:eastAsia="Times New Roman" w:cs="Times New Roman"/>
          <w:b/>
          <w:color w:val="000000"/>
          <w:sz w:val="24"/>
          <w:szCs w:val="20"/>
        </w:rPr>
      </w:pPr>
    </w:p>
    <w:tbl>
      <w:tblPr>
        <w:tblW w:w="14560" w:type="dxa"/>
        <w:tblLayout w:type="fixed"/>
        <w:tblLook w:val="04A0" w:firstRow="1" w:lastRow="0" w:firstColumn="1" w:lastColumn="0" w:noHBand="0" w:noVBand="1"/>
      </w:tblPr>
      <w:tblGrid>
        <w:gridCol w:w="1790"/>
        <w:gridCol w:w="2316"/>
        <w:gridCol w:w="851"/>
        <w:gridCol w:w="850"/>
        <w:gridCol w:w="851"/>
        <w:gridCol w:w="850"/>
        <w:gridCol w:w="992"/>
        <w:gridCol w:w="851"/>
        <w:gridCol w:w="992"/>
        <w:gridCol w:w="851"/>
        <w:gridCol w:w="992"/>
        <w:gridCol w:w="850"/>
        <w:gridCol w:w="647"/>
        <w:gridCol w:w="877"/>
      </w:tblGrid>
      <w:tr w:rsidR="00E44D29" w:rsidRPr="00E44D29" w14:paraId="2CE7409D" w14:textId="77777777" w:rsidTr="00ED318F">
        <w:trPr>
          <w:trHeight w:val="300"/>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C152C7"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Предметные области</w:t>
            </w:r>
          </w:p>
        </w:tc>
        <w:tc>
          <w:tcPr>
            <w:tcW w:w="2316" w:type="dxa"/>
            <w:vMerge w:val="restart"/>
            <w:tcBorders>
              <w:top w:val="single" w:sz="4" w:space="0" w:color="auto"/>
              <w:left w:val="single" w:sz="4" w:space="0" w:color="auto"/>
              <w:right w:val="single" w:sz="4" w:space="0" w:color="auto"/>
              <w:tr2bl w:val="single" w:sz="4" w:space="0" w:color="auto"/>
            </w:tcBorders>
            <w:shd w:val="clear" w:color="auto" w:fill="auto"/>
            <w:hideMark/>
          </w:tcPr>
          <w:p w14:paraId="7A914979" w14:textId="77777777"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 xml:space="preserve">Учебные предметы, </w:t>
            </w:r>
          </w:p>
          <w:p w14:paraId="32BC951A" w14:textId="77777777"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курсы</w:t>
            </w:r>
          </w:p>
          <w:p w14:paraId="07B0E0E3" w14:textId="77777777" w:rsidR="00E44D29" w:rsidRPr="00E44D29" w:rsidRDefault="00E44D29" w:rsidP="00E44D29">
            <w:pPr>
              <w:spacing w:line="240" w:lineRule="auto"/>
              <w:ind w:firstLine="0"/>
              <w:jc w:val="left"/>
              <w:rPr>
                <w:rFonts w:eastAsia="Times New Roman" w:cs="Times New Roman"/>
                <w:b/>
                <w:bCs/>
                <w:color w:val="000000"/>
                <w:sz w:val="24"/>
                <w:szCs w:val="24"/>
              </w:rPr>
            </w:pPr>
          </w:p>
          <w:p w14:paraId="27B02129"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Классы </w:t>
            </w:r>
          </w:p>
        </w:tc>
        <w:tc>
          <w:tcPr>
            <w:tcW w:w="893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2AF4DA51"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Количество часов в неделю</w:t>
            </w:r>
          </w:p>
          <w:p w14:paraId="0E6826A7"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w:t>
            </w:r>
          </w:p>
        </w:tc>
        <w:tc>
          <w:tcPr>
            <w:tcW w:w="647" w:type="dxa"/>
            <w:tcBorders>
              <w:top w:val="single" w:sz="4" w:space="0" w:color="auto"/>
              <w:left w:val="single" w:sz="4" w:space="0" w:color="auto"/>
              <w:bottom w:val="single" w:sz="4" w:space="0" w:color="000000"/>
              <w:right w:val="single" w:sz="4" w:space="0" w:color="auto"/>
            </w:tcBorders>
          </w:tcPr>
          <w:p w14:paraId="4C9F843F"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single" w:sz="4" w:space="0" w:color="auto"/>
              <w:left w:val="single" w:sz="4" w:space="0" w:color="auto"/>
              <w:bottom w:val="single" w:sz="4" w:space="0" w:color="000000"/>
              <w:right w:val="single" w:sz="4" w:space="0" w:color="auto"/>
            </w:tcBorders>
            <w:shd w:val="clear" w:color="auto" w:fill="auto"/>
            <w:vAlign w:val="bottom"/>
            <w:hideMark/>
          </w:tcPr>
          <w:p w14:paraId="1EA14BD7"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r>
      <w:tr w:rsidR="00170115" w:rsidRPr="00E44D29" w14:paraId="67A2FE2D" w14:textId="77777777" w:rsidTr="00ED318F">
        <w:trPr>
          <w:trHeight w:val="6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3EA681C8" w14:textId="77777777" w:rsidR="00170115" w:rsidRPr="00E44D29" w:rsidRDefault="00170115" w:rsidP="00E44D29">
            <w:pPr>
              <w:spacing w:line="240" w:lineRule="auto"/>
              <w:ind w:firstLine="0"/>
              <w:jc w:val="left"/>
              <w:rPr>
                <w:rFonts w:eastAsia="Times New Roman" w:cs="Times New Roman"/>
                <w:b/>
                <w:bCs/>
                <w:color w:val="000000"/>
                <w:sz w:val="24"/>
                <w:szCs w:val="24"/>
              </w:rPr>
            </w:pPr>
          </w:p>
        </w:tc>
        <w:tc>
          <w:tcPr>
            <w:tcW w:w="2316" w:type="dxa"/>
            <w:vMerge/>
            <w:tcBorders>
              <w:left w:val="single" w:sz="4" w:space="0" w:color="auto"/>
              <w:bottom w:val="single" w:sz="4" w:space="0" w:color="auto"/>
              <w:right w:val="single" w:sz="4" w:space="0" w:color="auto"/>
              <w:tr2bl w:val="single" w:sz="4" w:space="0" w:color="auto"/>
            </w:tcBorders>
            <w:vAlign w:val="center"/>
            <w:hideMark/>
          </w:tcPr>
          <w:p w14:paraId="14CD98B8" w14:textId="77777777" w:rsidR="00170115" w:rsidRPr="00E44D29" w:rsidRDefault="00170115" w:rsidP="00E44D29">
            <w:pPr>
              <w:spacing w:line="240" w:lineRule="auto"/>
              <w:ind w:firstLine="0"/>
              <w:jc w:val="left"/>
              <w:rPr>
                <w:rFonts w:eastAsia="Times New Roman" w:cs="Times New Roman"/>
                <w:b/>
                <w:bCs/>
                <w:color w:val="000000"/>
                <w:sz w:val="24"/>
                <w:szCs w:val="24"/>
              </w:rPr>
            </w:pP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2E689420"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5 кл  </w:t>
            </w:r>
          </w:p>
          <w:p w14:paraId="7D075BD3" w14:textId="77777777"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14:paraId="1E5AA371"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6 кл   </w:t>
            </w:r>
          </w:p>
          <w:p w14:paraId="163CEE36" w14:textId="77777777"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3A8B3E06"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7 кл    </w:t>
            </w:r>
          </w:p>
          <w:p w14:paraId="0AD72CB2" w14:textId="77777777"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rPr>
              <w:t xml:space="preserve">  </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34н</w:t>
            </w:r>
            <w:r w:rsidRPr="00E44D29">
              <w:rPr>
                <w:rFonts w:eastAsia="Times New Roman" w:cs="Times New Roman"/>
                <w:b/>
                <w:bCs/>
                <w:color w:val="000000"/>
                <w:sz w:val="24"/>
                <w:szCs w:val="24"/>
                <w:lang w:val="en-US"/>
              </w:rPr>
              <w:t>)</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7BDA6B32"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8 кл     </w:t>
            </w:r>
          </w:p>
          <w:p w14:paraId="054F68C2"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w:t>
            </w:r>
            <w:r w:rsidRPr="00E44D29">
              <w:rPr>
                <w:rFonts w:eastAsia="Times New Roman" w:cs="Times New Roman"/>
                <w:b/>
                <w:bCs/>
                <w:color w:val="000000"/>
                <w:sz w:val="24"/>
                <w:szCs w:val="24"/>
                <w:lang w:val="en-US"/>
              </w:rPr>
              <w:t>4</w:t>
            </w:r>
            <w:r w:rsidRPr="00E44D29">
              <w:rPr>
                <w:rFonts w:eastAsia="Times New Roman" w:cs="Times New Roman"/>
                <w:b/>
                <w:bCs/>
                <w:color w:val="000000"/>
                <w:sz w:val="24"/>
                <w:szCs w:val="24"/>
              </w:rPr>
              <w:t>н</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 </w:t>
            </w:r>
          </w:p>
        </w:tc>
        <w:tc>
          <w:tcPr>
            <w:tcW w:w="1842" w:type="dxa"/>
            <w:gridSpan w:val="2"/>
            <w:tcBorders>
              <w:top w:val="single" w:sz="4" w:space="0" w:color="auto"/>
              <w:left w:val="nil"/>
              <w:bottom w:val="single" w:sz="4" w:space="0" w:color="auto"/>
              <w:right w:val="single" w:sz="4" w:space="0" w:color="000000"/>
            </w:tcBorders>
            <w:shd w:val="clear" w:color="auto" w:fill="auto"/>
            <w:vAlign w:val="center"/>
            <w:hideMark/>
          </w:tcPr>
          <w:p w14:paraId="52729D3D" w14:textId="77777777" w:rsidR="00170115" w:rsidRPr="00E44D29" w:rsidRDefault="00170115"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9 кл      </w:t>
            </w:r>
          </w:p>
          <w:p w14:paraId="120700EF" w14:textId="77777777" w:rsidR="00170115" w:rsidRPr="00E44D29" w:rsidRDefault="00170115" w:rsidP="00E44D29">
            <w:pPr>
              <w:spacing w:line="240" w:lineRule="auto"/>
              <w:ind w:firstLine="0"/>
              <w:jc w:val="center"/>
              <w:rPr>
                <w:rFonts w:eastAsia="Times New Roman" w:cs="Times New Roman"/>
                <w:b/>
                <w:bCs/>
                <w:color w:val="000000"/>
                <w:sz w:val="24"/>
                <w:szCs w:val="24"/>
                <w:lang w:val="en-US"/>
              </w:rPr>
            </w:pPr>
            <w:r w:rsidRPr="00E44D29">
              <w:rPr>
                <w:rFonts w:eastAsia="Times New Roman" w:cs="Times New Roman"/>
                <w:b/>
                <w:bCs/>
                <w:color w:val="000000"/>
                <w:sz w:val="24"/>
                <w:szCs w:val="24"/>
              </w:rPr>
              <w:t xml:space="preserve">  </w:t>
            </w:r>
            <w:r w:rsidRPr="00E44D29">
              <w:rPr>
                <w:rFonts w:eastAsia="Times New Roman" w:cs="Times New Roman"/>
                <w:b/>
                <w:bCs/>
                <w:color w:val="000000"/>
                <w:sz w:val="24"/>
                <w:szCs w:val="24"/>
                <w:lang w:val="en-US"/>
              </w:rPr>
              <w:t>(</w:t>
            </w:r>
            <w:r w:rsidRPr="00E44D29">
              <w:rPr>
                <w:rFonts w:eastAsia="Times New Roman" w:cs="Times New Roman"/>
                <w:b/>
                <w:bCs/>
                <w:color w:val="000000"/>
                <w:sz w:val="24"/>
                <w:szCs w:val="24"/>
              </w:rPr>
              <w:t>3</w:t>
            </w:r>
            <w:r w:rsidRPr="00E44D29">
              <w:rPr>
                <w:rFonts w:eastAsia="Times New Roman" w:cs="Times New Roman"/>
                <w:b/>
                <w:bCs/>
                <w:color w:val="000000"/>
                <w:sz w:val="24"/>
                <w:szCs w:val="24"/>
                <w:lang w:val="en-US"/>
              </w:rPr>
              <w:t>4</w:t>
            </w:r>
            <w:r w:rsidRPr="00E44D29">
              <w:rPr>
                <w:rFonts w:eastAsia="Times New Roman" w:cs="Times New Roman"/>
                <w:b/>
                <w:bCs/>
                <w:color w:val="000000"/>
                <w:sz w:val="24"/>
                <w:szCs w:val="24"/>
              </w:rPr>
              <w:t>н</w:t>
            </w:r>
            <w:r w:rsidRPr="00E44D29">
              <w:rPr>
                <w:rFonts w:eastAsia="Times New Roman" w:cs="Times New Roman"/>
                <w:b/>
                <w:bCs/>
                <w:color w:val="000000"/>
                <w:sz w:val="24"/>
                <w:szCs w:val="24"/>
                <w:lang w:val="en-US"/>
              </w:rPr>
              <w:t>)</w:t>
            </w:r>
          </w:p>
        </w:tc>
        <w:tc>
          <w:tcPr>
            <w:tcW w:w="1524" w:type="dxa"/>
            <w:gridSpan w:val="2"/>
            <w:tcBorders>
              <w:top w:val="single" w:sz="4" w:space="0" w:color="auto"/>
              <w:left w:val="single" w:sz="4" w:space="0" w:color="auto"/>
              <w:bottom w:val="single" w:sz="4" w:space="0" w:color="000000"/>
              <w:right w:val="single" w:sz="4" w:space="0" w:color="auto"/>
            </w:tcBorders>
          </w:tcPr>
          <w:p w14:paraId="023C8ABC" w14:textId="77777777" w:rsidR="00170115" w:rsidRPr="00E44D29" w:rsidRDefault="00170115" w:rsidP="00E44D29">
            <w:pPr>
              <w:spacing w:line="240" w:lineRule="auto"/>
              <w:ind w:firstLine="0"/>
              <w:jc w:val="left"/>
              <w:rPr>
                <w:rFonts w:eastAsia="Times New Roman" w:cs="Times New Roman"/>
                <w:b/>
                <w:bCs/>
                <w:color w:val="000000"/>
                <w:sz w:val="24"/>
                <w:szCs w:val="24"/>
              </w:rPr>
            </w:pPr>
            <w:r w:rsidRPr="00E44D29">
              <w:rPr>
                <w:rFonts w:eastAsia="Times New Roman" w:cs="Times New Roman"/>
                <w:b/>
                <w:bCs/>
                <w:color w:val="000000"/>
                <w:sz w:val="24"/>
                <w:szCs w:val="24"/>
              </w:rPr>
              <w:t>Всего, часов</w:t>
            </w:r>
          </w:p>
        </w:tc>
      </w:tr>
      <w:tr w:rsidR="0009165D" w:rsidRPr="00E44D29" w14:paraId="6BAF1968" w14:textId="77777777" w:rsidTr="0009165D">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FDE0CF"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ОБЯЗАТЕЛЬНАЯ ЧАСТЬ</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0A65B97"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146308"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280611"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07DA40C"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F0B5386"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901C7E"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3A1B4F6"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DA81B22"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25BD8F"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E5DCC8" w14:textId="77777777" w:rsidR="00E44D29" w:rsidRPr="00ED318F" w:rsidRDefault="00E44D29" w:rsidP="00E44D29">
            <w:pPr>
              <w:spacing w:line="240" w:lineRule="auto"/>
              <w:ind w:firstLine="0"/>
              <w:jc w:val="center"/>
              <w:rPr>
                <w:rFonts w:eastAsia="Times New Roman" w:cs="Times New Roman"/>
                <w:b/>
                <w:bCs/>
                <w:iCs/>
                <w:color w:val="000000"/>
                <w:sz w:val="24"/>
                <w:szCs w:val="24"/>
              </w:rPr>
            </w:pPr>
            <w:r w:rsidRPr="00ED318F">
              <w:rPr>
                <w:rFonts w:eastAsia="Times New Roman" w:cs="Times New Roman"/>
                <w:b/>
                <w:bCs/>
                <w:iCs/>
                <w:color w:val="000000"/>
                <w:sz w:val="24"/>
                <w:szCs w:val="24"/>
              </w:rPr>
              <w:t>ФПА</w:t>
            </w:r>
          </w:p>
        </w:tc>
        <w:tc>
          <w:tcPr>
            <w:tcW w:w="6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53C997"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D694CAC"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r>
      <w:tr w:rsidR="00E44D29" w:rsidRPr="00E44D29" w14:paraId="7FB7E05F" w14:textId="77777777" w:rsidTr="00ED318F">
        <w:trPr>
          <w:trHeight w:val="315"/>
        </w:trPr>
        <w:tc>
          <w:tcPr>
            <w:tcW w:w="1790" w:type="dxa"/>
            <w:vMerge w:val="restart"/>
            <w:tcBorders>
              <w:top w:val="nil"/>
              <w:left w:val="single" w:sz="4" w:space="0" w:color="auto"/>
              <w:bottom w:val="single" w:sz="4" w:space="0" w:color="000000"/>
              <w:right w:val="single" w:sz="4" w:space="0" w:color="auto"/>
            </w:tcBorders>
            <w:shd w:val="clear" w:color="auto" w:fill="auto"/>
            <w:vAlign w:val="bottom"/>
            <w:hideMark/>
          </w:tcPr>
          <w:p w14:paraId="376E8A17"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Русский язык и литература</w:t>
            </w:r>
          </w:p>
        </w:tc>
        <w:tc>
          <w:tcPr>
            <w:tcW w:w="2316" w:type="dxa"/>
            <w:tcBorders>
              <w:top w:val="nil"/>
              <w:left w:val="nil"/>
              <w:bottom w:val="single" w:sz="4" w:space="0" w:color="auto"/>
              <w:right w:val="single" w:sz="4" w:space="0" w:color="auto"/>
            </w:tcBorders>
            <w:shd w:val="clear" w:color="auto" w:fill="auto"/>
            <w:noWrap/>
            <w:vAlign w:val="center"/>
          </w:tcPr>
          <w:p w14:paraId="26B46FF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auto" w:fill="auto"/>
            <w:vAlign w:val="center"/>
            <w:hideMark/>
          </w:tcPr>
          <w:p w14:paraId="733942B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14:paraId="76C1E98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0827F78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14:paraId="004F745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032E40D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vAlign w:val="center"/>
          </w:tcPr>
          <w:p w14:paraId="207928E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6324119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14:paraId="79C45B7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CF6830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180E9637" w14:textId="77777777" w:rsidR="00E44D29" w:rsidRPr="00170115" w:rsidRDefault="00E44D29" w:rsidP="00E44D29">
            <w:pPr>
              <w:spacing w:line="240" w:lineRule="auto"/>
              <w:ind w:firstLine="0"/>
              <w:jc w:val="center"/>
              <w:rPr>
                <w:rFonts w:eastAsia="Times New Roman" w:cs="Times New Roman"/>
                <w:color w:val="000000"/>
                <w:sz w:val="22"/>
                <w:szCs w:val="24"/>
              </w:rPr>
            </w:pPr>
          </w:p>
        </w:tc>
        <w:tc>
          <w:tcPr>
            <w:tcW w:w="647" w:type="dxa"/>
            <w:tcBorders>
              <w:top w:val="single" w:sz="4" w:space="0" w:color="auto"/>
              <w:left w:val="nil"/>
              <w:bottom w:val="single" w:sz="4" w:space="0" w:color="auto"/>
              <w:right w:val="single" w:sz="4" w:space="0" w:color="auto"/>
            </w:tcBorders>
            <w:vAlign w:val="center"/>
          </w:tcPr>
          <w:p w14:paraId="02A585A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20</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230486E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680</w:t>
            </w:r>
          </w:p>
        </w:tc>
      </w:tr>
      <w:tr w:rsidR="00E44D29" w:rsidRPr="00E44D29" w14:paraId="0D19F581" w14:textId="77777777"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14:paraId="4C27A3E8"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14:paraId="27C7DDD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auto" w:fill="auto"/>
            <w:vAlign w:val="center"/>
            <w:hideMark/>
          </w:tcPr>
          <w:p w14:paraId="399548E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2F1BC08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56B5F4B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1D7A5CD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A4757D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14:paraId="1E021A3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1B3951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14:paraId="716BF55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5AFDDD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56DEC68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3B738DE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5B1699DF"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4</w:t>
            </w:r>
            <w:r w:rsidRPr="00E44D29">
              <w:rPr>
                <w:rFonts w:eastAsia="Times New Roman" w:cs="Times New Roman"/>
                <w:color w:val="000000"/>
                <w:sz w:val="24"/>
                <w:szCs w:val="24"/>
                <w:lang w:val="en-US"/>
              </w:rPr>
              <w:t>42</w:t>
            </w:r>
          </w:p>
        </w:tc>
      </w:tr>
      <w:tr w:rsidR="00E44D29" w:rsidRPr="00E44D29" w14:paraId="69BF83E1" w14:textId="77777777" w:rsidTr="00ED318F">
        <w:trPr>
          <w:trHeight w:val="615"/>
        </w:trPr>
        <w:tc>
          <w:tcPr>
            <w:tcW w:w="1790" w:type="dxa"/>
            <w:vMerge w:val="restart"/>
            <w:tcBorders>
              <w:top w:val="nil"/>
              <w:left w:val="single" w:sz="4" w:space="0" w:color="auto"/>
              <w:bottom w:val="single" w:sz="4" w:space="0" w:color="000000"/>
              <w:right w:val="single" w:sz="4" w:space="0" w:color="auto"/>
            </w:tcBorders>
            <w:shd w:val="clear" w:color="auto" w:fill="auto"/>
            <w:hideMark/>
          </w:tcPr>
          <w:p w14:paraId="37EC0226"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Родной язык и литература</w:t>
            </w:r>
          </w:p>
        </w:tc>
        <w:tc>
          <w:tcPr>
            <w:tcW w:w="2316" w:type="dxa"/>
            <w:tcBorders>
              <w:top w:val="single" w:sz="4" w:space="0" w:color="auto"/>
              <w:left w:val="single" w:sz="4" w:space="0" w:color="auto"/>
              <w:bottom w:val="single" w:sz="4" w:space="0" w:color="auto"/>
              <w:right w:val="single" w:sz="4" w:space="0" w:color="auto"/>
            </w:tcBorders>
            <w:shd w:val="clear" w:color="auto" w:fill="auto"/>
            <w:noWrap/>
          </w:tcPr>
          <w:p w14:paraId="741B2CB1" w14:textId="45F736C1" w:rsidR="00E44D29" w:rsidRPr="00E44D29" w:rsidRDefault="00E44D29" w:rsidP="00170115">
            <w:pPr>
              <w:spacing w:line="240" w:lineRule="auto"/>
              <w:ind w:firstLine="0"/>
              <w:rPr>
                <w:rFonts w:eastAsia="Times New Roman" w:cs="Times New Roman"/>
                <w:color w:val="000000"/>
                <w:sz w:val="24"/>
                <w:szCs w:val="24"/>
              </w:rPr>
            </w:pPr>
            <w:r w:rsidRPr="00E44D29">
              <w:rPr>
                <w:rFonts w:eastAsia="Times New Roman" w:cs="Times New Roman"/>
                <w:color w:val="000000"/>
                <w:sz w:val="24"/>
                <w:szCs w:val="24"/>
              </w:rPr>
              <w:t xml:space="preserve">Родной язык </w:t>
            </w:r>
            <w:r>
              <w:rPr>
                <w:rFonts w:eastAsia="Times New Roman" w:cs="Times New Roman"/>
                <w:color w:val="000000"/>
                <w:sz w:val="24"/>
                <w:szCs w:val="24"/>
              </w:rPr>
              <w:t>(чеченский) язык</w:t>
            </w:r>
          </w:p>
        </w:tc>
        <w:tc>
          <w:tcPr>
            <w:tcW w:w="851" w:type="dxa"/>
            <w:tcBorders>
              <w:top w:val="nil"/>
              <w:left w:val="nil"/>
              <w:bottom w:val="single" w:sz="4" w:space="0" w:color="auto"/>
              <w:right w:val="single" w:sz="4" w:space="0" w:color="auto"/>
            </w:tcBorders>
            <w:shd w:val="clear" w:color="auto" w:fill="auto"/>
            <w:vAlign w:val="center"/>
            <w:hideMark/>
          </w:tcPr>
          <w:p w14:paraId="518E67AE"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0" w:type="dxa"/>
            <w:tcBorders>
              <w:top w:val="nil"/>
              <w:left w:val="nil"/>
              <w:bottom w:val="single" w:sz="4" w:space="0" w:color="auto"/>
              <w:right w:val="single" w:sz="4" w:space="0" w:color="auto"/>
            </w:tcBorders>
            <w:shd w:val="clear" w:color="auto" w:fill="auto"/>
            <w:vAlign w:val="center"/>
          </w:tcPr>
          <w:p w14:paraId="5F2C4EE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41DC0C2C"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0" w:type="dxa"/>
            <w:tcBorders>
              <w:top w:val="nil"/>
              <w:left w:val="nil"/>
              <w:bottom w:val="single" w:sz="4" w:space="0" w:color="auto"/>
              <w:right w:val="single" w:sz="4" w:space="0" w:color="auto"/>
            </w:tcBorders>
            <w:shd w:val="clear" w:color="auto" w:fill="auto"/>
            <w:vAlign w:val="center"/>
          </w:tcPr>
          <w:p w14:paraId="31CBD16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32DE31D"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w:t>
            </w:r>
          </w:p>
        </w:tc>
        <w:tc>
          <w:tcPr>
            <w:tcW w:w="851" w:type="dxa"/>
            <w:tcBorders>
              <w:top w:val="nil"/>
              <w:left w:val="nil"/>
              <w:bottom w:val="single" w:sz="4" w:space="0" w:color="auto"/>
              <w:right w:val="single" w:sz="4" w:space="0" w:color="auto"/>
            </w:tcBorders>
            <w:shd w:val="clear" w:color="auto" w:fill="auto"/>
            <w:vAlign w:val="center"/>
          </w:tcPr>
          <w:p w14:paraId="426EC94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F2D2288"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1" w:type="dxa"/>
            <w:tcBorders>
              <w:top w:val="nil"/>
              <w:left w:val="nil"/>
              <w:bottom w:val="single" w:sz="4" w:space="0" w:color="auto"/>
              <w:right w:val="single" w:sz="4" w:space="0" w:color="auto"/>
            </w:tcBorders>
            <w:shd w:val="clear" w:color="auto" w:fill="auto"/>
            <w:vAlign w:val="center"/>
          </w:tcPr>
          <w:p w14:paraId="71927E8A" w14:textId="77777777"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1C0D6ABF"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49C4E98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2240504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1</w:t>
            </w:r>
            <w:r w:rsidRPr="00E44D29">
              <w:rPr>
                <w:rFonts w:eastAsia="Times New Roman" w:cs="Times New Roman"/>
                <w:color w:val="000000"/>
                <w:sz w:val="24"/>
                <w:szCs w:val="24"/>
              </w:rPr>
              <w:t>5</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1854013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510</w:t>
            </w:r>
          </w:p>
        </w:tc>
      </w:tr>
      <w:tr w:rsidR="00E44D29" w:rsidRPr="00E44D29" w14:paraId="02A4814C" w14:textId="77777777"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14:paraId="733333F7"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14:paraId="0E5D73C9" w14:textId="734122C0"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Родная</w:t>
            </w:r>
            <w:r>
              <w:rPr>
                <w:rFonts w:eastAsia="Times New Roman" w:cs="Times New Roman"/>
                <w:color w:val="000000"/>
                <w:sz w:val="24"/>
                <w:szCs w:val="24"/>
              </w:rPr>
              <w:t xml:space="preserve"> (чеченская) </w:t>
            </w:r>
            <w:r w:rsidRPr="00E44D29">
              <w:rPr>
                <w:rFonts w:eastAsia="Times New Roman" w:cs="Times New Roman"/>
                <w:color w:val="000000"/>
                <w:sz w:val="24"/>
                <w:szCs w:val="24"/>
              </w:rPr>
              <w:t xml:space="preserve"> литература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22F8C9C"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532050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AF8AF65"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416D903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4204E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36C35FA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3A1B16"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502DC70D" w14:textId="77777777"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3A1013"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59875C4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38ECE70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8482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14:paraId="697DBEF6" w14:textId="77777777" w:rsidTr="00ED318F">
        <w:trPr>
          <w:trHeight w:val="552"/>
        </w:trPr>
        <w:tc>
          <w:tcPr>
            <w:tcW w:w="1790" w:type="dxa"/>
            <w:tcBorders>
              <w:top w:val="nil"/>
              <w:left w:val="single" w:sz="4" w:space="0" w:color="auto"/>
              <w:bottom w:val="single" w:sz="4" w:space="0" w:color="auto"/>
              <w:right w:val="single" w:sz="4" w:space="0" w:color="auto"/>
            </w:tcBorders>
            <w:shd w:val="clear" w:color="auto" w:fill="auto"/>
            <w:vAlign w:val="bottom"/>
          </w:tcPr>
          <w:p w14:paraId="7C00E998"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Иностранные языки</w:t>
            </w:r>
          </w:p>
        </w:tc>
        <w:tc>
          <w:tcPr>
            <w:tcW w:w="2316" w:type="dxa"/>
            <w:tcBorders>
              <w:top w:val="single" w:sz="4" w:space="0" w:color="auto"/>
              <w:left w:val="nil"/>
              <w:bottom w:val="single" w:sz="4" w:space="0" w:color="auto"/>
              <w:right w:val="single" w:sz="4" w:space="0" w:color="auto"/>
            </w:tcBorders>
            <w:shd w:val="clear" w:color="auto" w:fill="auto"/>
            <w:noWrap/>
            <w:vAlign w:val="center"/>
          </w:tcPr>
          <w:p w14:paraId="4A0E53C6" w14:textId="65D87C23"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xml:space="preserve">Иностранный язык </w:t>
            </w:r>
            <w:r>
              <w:rPr>
                <w:rFonts w:eastAsia="Times New Roman" w:cs="Times New Roman"/>
                <w:color w:val="000000"/>
                <w:sz w:val="24"/>
                <w:szCs w:val="24"/>
              </w:rPr>
              <w:t>(английский)</w:t>
            </w:r>
          </w:p>
        </w:tc>
        <w:tc>
          <w:tcPr>
            <w:tcW w:w="851" w:type="dxa"/>
            <w:tcBorders>
              <w:top w:val="nil"/>
              <w:left w:val="nil"/>
              <w:bottom w:val="single" w:sz="4" w:space="0" w:color="auto"/>
              <w:right w:val="single" w:sz="4" w:space="0" w:color="auto"/>
            </w:tcBorders>
            <w:shd w:val="clear" w:color="auto" w:fill="auto"/>
            <w:vAlign w:val="center"/>
          </w:tcPr>
          <w:p w14:paraId="22B09E89"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6CBEABCF" w14:textId="77777777"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nil"/>
              <w:left w:val="nil"/>
              <w:bottom w:val="single" w:sz="4" w:space="0" w:color="auto"/>
              <w:right w:val="single" w:sz="4" w:space="0" w:color="auto"/>
            </w:tcBorders>
            <w:shd w:val="clear" w:color="auto" w:fill="auto"/>
            <w:vAlign w:val="center"/>
          </w:tcPr>
          <w:p w14:paraId="69D20D52"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3A55FCFF" w14:textId="77777777"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tcPr>
          <w:p w14:paraId="0FD7A64B"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51" w:type="dxa"/>
            <w:tcBorders>
              <w:top w:val="nil"/>
              <w:left w:val="nil"/>
              <w:bottom w:val="single" w:sz="4" w:space="0" w:color="auto"/>
              <w:right w:val="single" w:sz="4" w:space="0" w:color="auto"/>
            </w:tcBorders>
            <w:shd w:val="clear" w:color="auto" w:fill="auto"/>
            <w:vAlign w:val="center"/>
          </w:tcPr>
          <w:p w14:paraId="5F13550D" w14:textId="77777777"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FF0000"/>
            <w:vAlign w:val="center"/>
          </w:tcPr>
          <w:p w14:paraId="03B2AA58"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2</w:t>
            </w:r>
          </w:p>
        </w:tc>
        <w:tc>
          <w:tcPr>
            <w:tcW w:w="851" w:type="dxa"/>
            <w:tcBorders>
              <w:top w:val="nil"/>
              <w:left w:val="nil"/>
              <w:bottom w:val="single" w:sz="4" w:space="0" w:color="auto"/>
              <w:right w:val="single" w:sz="4" w:space="0" w:color="auto"/>
            </w:tcBorders>
            <w:shd w:val="clear" w:color="auto" w:fill="FF0000"/>
            <w:vAlign w:val="center"/>
          </w:tcPr>
          <w:p w14:paraId="783DA48B" w14:textId="77777777" w:rsidR="00E44D29" w:rsidRPr="00E44D29" w:rsidRDefault="00E44D29" w:rsidP="00E44D29">
            <w:pPr>
              <w:spacing w:line="240" w:lineRule="auto"/>
              <w:ind w:firstLine="0"/>
              <w:jc w:val="center"/>
              <w:rPr>
                <w:rFonts w:eastAsia="Times New Roman" w:cs="Times New Roman"/>
                <w:sz w:val="24"/>
                <w:szCs w:val="24"/>
              </w:rPr>
            </w:pPr>
          </w:p>
        </w:tc>
        <w:tc>
          <w:tcPr>
            <w:tcW w:w="992" w:type="dxa"/>
            <w:tcBorders>
              <w:top w:val="nil"/>
              <w:left w:val="nil"/>
              <w:bottom w:val="single" w:sz="4" w:space="0" w:color="auto"/>
              <w:right w:val="single" w:sz="4" w:space="0" w:color="auto"/>
            </w:tcBorders>
            <w:shd w:val="clear" w:color="auto" w:fill="FF0000"/>
            <w:vAlign w:val="center"/>
          </w:tcPr>
          <w:p w14:paraId="6FDE59A3"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1</w:t>
            </w:r>
          </w:p>
        </w:tc>
        <w:tc>
          <w:tcPr>
            <w:tcW w:w="850" w:type="dxa"/>
            <w:tcBorders>
              <w:top w:val="nil"/>
              <w:left w:val="nil"/>
              <w:bottom w:val="single" w:sz="4" w:space="0" w:color="auto"/>
              <w:right w:val="single" w:sz="4" w:space="0" w:color="auto"/>
            </w:tcBorders>
            <w:shd w:val="clear" w:color="auto" w:fill="auto"/>
            <w:vAlign w:val="center"/>
          </w:tcPr>
          <w:p w14:paraId="4021A6D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660A843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12</w:t>
            </w:r>
          </w:p>
        </w:tc>
        <w:tc>
          <w:tcPr>
            <w:tcW w:w="877" w:type="dxa"/>
            <w:tcBorders>
              <w:top w:val="nil"/>
              <w:left w:val="single" w:sz="4" w:space="0" w:color="auto"/>
              <w:bottom w:val="single" w:sz="4" w:space="0" w:color="auto"/>
              <w:right w:val="single" w:sz="4" w:space="0" w:color="auto"/>
            </w:tcBorders>
            <w:shd w:val="clear" w:color="auto" w:fill="auto"/>
            <w:vAlign w:val="center"/>
          </w:tcPr>
          <w:p w14:paraId="3C7ED9F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408</w:t>
            </w:r>
          </w:p>
        </w:tc>
      </w:tr>
      <w:tr w:rsidR="00E44D29" w:rsidRPr="00E44D29" w14:paraId="4F017828" w14:textId="77777777" w:rsidTr="00ED318F">
        <w:trPr>
          <w:trHeight w:val="315"/>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13CD78"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Математика и информатика</w:t>
            </w: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E2FDD" w14:textId="77777777" w:rsidR="00E44D29" w:rsidRPr="00ED318F" w:rsidRDefault="00E44D29"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 xml:space="preserve">Математика </w:t>
            </w:r>
          </w:p>
        </w:tc>
        <w:tc>
          <w:tcPr>
            <w:tcW w:w="851" w:type="dxa"/>
            <w:tcBorders>
              <w:top w:val="nil"/>
              <w:left w:val="nil"/>
              <w:bottom w:val="single" w:sz="4" w:space="0" w:color="auto"/>
              <w:right w:val="single" w:sz="4" w:space="0" w:color="auto"/>
            </w:tcBorders>
            <w:shd w:val="clear" w:color="auto" w:fill="auto"/>
            <w:vAlign w:val="center"/>
          </w:tcPr>
          <w:p w14:paraId="7D3EFEC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14:paraId="74C051A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1108A91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50" w:type="dxa"/>
            <w:tcBorders>
              <w:top w:val="nil"/>
              <w:left w:val="nil"/>
              <w:bottom w:val="single" w:sz="4" w:space="0" w:color="auto"/>
              <w:right w:val="single" w:sz="4" w:space="0" w:color="auto"/>
            </w:tcBorders>
            <w:shd w:val="clear" w:color="auto" w:fill="auto"/>
            <w:vAlign w:val="center"/>
          </w:tcPr>
          <w:p w14:paraId="144CA1B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14:paraId="5AE4BDB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144E5C2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14:paraId="1D326C7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32779CF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14:paraId="31CEA9F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605B65E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2D626FA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77" w:type="dxa"/>
            <w:tcBorders>
              <w:top w:val="nil"/>
              <w:left w:val="single" w:sz="4" w:space="0" w:color="auto"/>
              <w:bottom w:val="single" w:sz="4" w:space="0" w:color="auto"/>
              <w:right w:val="single" w:sz="4" w:space="0" w:color="auto"/>
            </w:tcBorders>
            <w:shd w:val="clear" w:color="auto" w:fill="auto"/>
            <w:vAlign w:val="center"/>
          </w:tcPr>
          <w:p w14:paraId="3462D7E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14:paraId="7F4FA4A8"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6B7C1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32A02" w14:textId="6BE66723"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«Алгебра»</w:t>
            </w:r>
          </w:p>
        </w:tc>
        <w:tc>
          <w:tcPr>
            <w:tcW w:w="851" w:type="dxa"/>
            <w:tcBorders>
              <w:top w:val="nil"/>
              <w:left w:val="nil"/>
              <w:bottom w:val="single" w:sz="4" w:space="0" w:color="auto"/>
              <w:right w:val="single" w:sz="4" w:space="0" w:color="auto"/>
            </w:tcBorders>
            <w:shd w:val="clear" w:color="auto" w:fill="auto"/>
            <w:vAlign w:val="center"/>
            <w:hideMark/>
          </w:tcPr>
          <w:p w14:paraId="16EF716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7ADE851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45A482D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533B866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DA1297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14:paraId="1AC1801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0C5BF0D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vAlign w:val="center"/>
          </w:tcPr>
          <w:p w14:paraId="3E330C9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47770EA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50" w:type="dxa"/>
            <w:tcBorders>
              <w:top w:val="nil"/>
              <w:left w:val="nil"/>
              <w:bottom w:val="single" w:sz="4" w:space="0" w:color="auto"/>
              <w:right w:val="single" w:sz="4" w:space="0" w:color="auto"/>
            </w:tcBorders>
            <w:shd w:val="clear" w:color="auto" w:fill="auto"/>
            <w:vAlign w:val="center"/>
          </w:tcPr>
          <w:p w14:paraId="3D7A7BB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1EE984F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9</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7F9E848A"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30</w:t>
            </w:r>
            <w:r w:rsidRPr="00E44D29">
              <w:rPr>
                <w:rFonts w:eastAsia="Times New Roman" w:cs="Times New Roman"/>
                <w:color w:val="000000"/>
                <w:sz w:val="24"/>
                <w:szCs w:val="24"/>
                <w:lang w:val="en-US"/>
              </w:rPr>
              <w:t>6</w:t>
            </w:r>
          </w:p>
        </w:tc>
      </w:tr>
      <w:tr w:rsidR="00E44D29" w:rsidRPr="00E44D29" w14:paraId="4DAC6349"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2D6CAB0E"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14:paraId="3CEB12D3" w14:textId="38CF5AAD"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«Геометрия»</w:t>
            </w:r>
          </w:p>
        </w:tc>
        <w:tc>
          <w:tcPr>
            <w:tcW w:w="851" w:type="dxa"/>
            <w:tcBorders>
              <w:top w:val="nil"/>
              <w:left w:val="nil"/>
              <w:bottom w:val="single" w:sz="4" w:space="0" w:color="auto"/>
              <w:right w:val="single" w:sz="4" w:space="0" w:color="auto"/>
            </w:tcBorders>
            <w:shd w:val="clear" w:color="auto" w:fill="auto"/>
            <w:vAlign w:val="center"/>
            <w:hideMark/>
          </w:tcPr>
          <w:p w14:paraId="213E013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62C18FA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36B07FA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2C1E649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506BC4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14:paraId="0E725A3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3FCE3E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14:paraId="27C0C80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9C7631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vAlign w:val="center"/>
          </w:tcPr>
          <w:p w14:paraId="6131C81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4DD7016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4C5E032B"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20</w:t>
            </w:r>
            <w:r w:rsidRPr="00E44D29">
              <w:rPr>
                <w:rFonts w:eastAsia="Times New Roman" w:cs="Times New Roman"/>
                <w:color w:val="000000"/>
                <w:sz w:val="24"/>
                <w:szCs w:val="24"/>
                <w:lang w:val="en-US"/>
              </w:rPr>
              <w:t>4</w:t>
            </w:r>
          </w:p>
        </w:tc>
      </w:tr>
      <w:tr w:rsidR="00E44D29" w:rsidRPr="00E44D29" w14:paraId="4240A5A4" w14:textId="77777777" w:rsidTr="00ED318F">
        <w:trPr>
          <w:trHeight w:val="630"/>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6969B91D"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vAlign w:val="center"/>
          </w:tcPr>
          <w:p w14:paraId="17EF8653" w14:textId="3FD4DB2C" w:rsidR="00E44D29" w:rsidRPr="00E44D29" w:rsidRDefault="00E44D29" w:rsidP="00E44D29">
            <w:pPr>
              <w:spacing w:line="240" w:lineRule="auto"/>
              <w:ind w:firstLine="0"/>
              <w:jc w:val="left"/>
              <w:rPr>
                <w:rFonts w:eastAsia="Times New Roman" w:cs="Times New Roman"/>
                <w:i/>
                <w:color w:val="000000"/>
                <w:sz w:val="24"/>
                <w:szCs w:val="24"/>
              </w:rPr>
            </w:pPr>
            <w:r w:rsidRPr="00E44D29">
              <w:rPr>
                <w:rFonts w:eastAsia="Times New Roman" w:cs="Times New Roman"/>
                <w:i/>
                <w:color w:val="000000"/>
                <w:sz w:val="24"/>
                <w:szCs w:val="24"/>
              </w:rPr>
              <w:t>Учебный курс «Вероятность и статистика»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0CA2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576C1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AA43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ADAC77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3193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8C206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4418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12824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DAEE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BCB68C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14:paraId="357E544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33EE5"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14:paraId="2F5200A1"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451F653C"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B94C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Информатика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751F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DF2E2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9FFA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D0C82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A73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C7B17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EE20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6276F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BD48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795FCB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tcPr>
          <w:p w14:paraId="100DBE7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1CDD3"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14:paraId="0717E575" w14:textId="77777777" w:rsidTr="00ED318F">
        <w:trPr>
          <w:trHeight w:val="314"/>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EEE665"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Общественно-научные предметы</w:t>
            </w:r>
          </w:p>
        </w:tc>
        <w:tc>
          <w:tcPr>
            <w:tcW w:w="2316" w:type="dxa"/>
            <w:tcBorders>
              <w:top w:val="single" w:sz="4" w:space="0" w:color="auto"/>
              <w:left w:val="single" w:sz="4" w:space="0" w:color="auto"/>
              <w:right w:val="single" w:sz="4" w:space="0" w:color="auto"/>
            </w:tcBorders>
            <w:shd w:val="clear" w:color="auto" w:fill="auto"/>
            <w:noWrap/>
            <w:vAlign w:val="center"/>
          </w:tcPr>
          <w:p w14:paraId="22464101" w14:textId="77777777" w:rsidR="00E44D29" w:rsidRPr="00ED318F" w:rsidRDefault="00E44D29"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 xml:space="preserve">История </w:t>
            </w:r>
          </w:p>
          <w:p w14:paraId="7B3F1F73" w14:textId="759908EA" w:rsid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«Учебный курс Всеобщая история» (5-9 кл)</w:t>
            </w:r>
          </w:p>
          <w:p w14:paraId="5107542B" w14:textId="77777777" w:rsidR="00ED318F" w:rsidRDefault="00ED318F" w:rsidP="00E44D29">
            <w:pPr>
              <w:spacing w:line="240" w:lineRule="auto"/>
              <w:ind w:firstLine="0"/>
              <w:jc w:val="left"/>
              <w:rPr>
                <w:rFonts w:eastAsia="Times New Roman" w:cs="Times New Roman"/>
                <w:i/>
                <w:color w:val="000000"/>
                <w:sz w:val="24"/>
                <w:szCs w:val="24"/>
              </w:rPr>
            </w:pPr>
            <w:r w:rsidRPr="00ED318F">
              <w:rPr>
                <w:rFonts w:eastAsia="Times New Roman" w:cs="Times New Roman"/>
                <w:i/>
                <w:color w:val="000000"/>
                <w:sz w:val="24"/>
                <w:szCs w:val="24"/>
              </w:rPr>
              <w:t>Учебный курс «История России»</w:t>
            </w:r>
            <w:r>
              <w:rPr>
                <w:rFonts w:eastAsia="Times New Roman" w:cs="Times New Roman"/>
                <w:i/>
                <w:color w:val="000000"/>
                <w:sz w:val="24"/>
                <w:szCs w:val="24"/>
              </w:rPr>
              <w:t xml:space="preserve"> (6-9 кл)</w:t>
            </w:r>
          </w:p>
          <w:p w14:paraId="38AB729E" w14:textId="77777777" w:rsid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 xml:space="preserve">Учебный модуль </w:t>
            </w:r>
          </w:p>
          <w:p w14:paraId="23099C97" w14:textId="140A7110" w:rsidR="00ED318F" w:rsidRPr="00ED318F" w:rsidRDefault="00ED318F" w:rsidP="00E44D29">
            <w:pPr>
              <w:spacing w:line="240" w:lineRule="auto"/>
              <w:ind w:firstLine="0"/>
              <w:jc w:val="left"/>
              <w:rPr>
                <w:rFonts w:eastAsia="Times New Roman" w:cs="Times New Roman"/>
                <w:i/>
                <w:color w:val="000000"/>
                <w:sz w:val="24"/>
                <w:szCs w:val="24"/>
              </w:rPr>
            </w:pPr>
            <w:r>
              <w:rPr>
                <w:rFonts w:eastAsia="Times New Roman" w:cs="Times New Roman"/>
                <w:i/>
                <w:color w:val="000000"/>
                <w:sz w:val="24"/>
                <w:szCs w:val="24"/>
              </w:rPr>
              <w:t>«Введение в новейшую историю России» (9 кл)</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C915E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375A694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6B12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445DFA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2115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80F4C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A4D0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A9F93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B37A8" w14:textId="77777777" w:rsidR="00E44D29" w:rsidRPr="00E44D29" w:rsidRDefault="00E44D29" w:rsidP="00E44D29">
            <w:pPr>
              <w:spacing w:line="240" w:lineRule="auto"/>
              <w:ind w:firstLine="0"/>
              <w:jc w:val="center"/>
              <w:rPr>
                <w:rFonts w:eastAsia="Times New Roman" w:cs="Times New Roman"/>
                <w:color w:val="000000"/>
                <w:sz w:val="24"/>
                <w:szCs w:val="24"/>
                <w:vertAlign w:val="superscript"/>
              </w:rPr>
            </w:pPr>
            <w:r w:rsidRPr="00E44D29">
              <w:rPr>
                <w:rFonts w:eastAsia="Times New Roman" w:cs="Times New Roman"/>
                <w:color w:val="0070C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22FF1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1BA13E7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65A03"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357</w:t>
            </w:r>
          </w:p>
        </w:tc>
      </w:tr>
      <w:tr w:rsidR="00E44D29" w:rsidRPr="00E44D29" w14:paraId="5946895F"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3ACA6E1B"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EC8E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Обществознание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D9EA14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99F278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9BCFA2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1D5914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32DB8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2F1BE31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E3EA9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51AC22C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3C04B9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321E63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168A4C9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9DB15"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13</w:t>
            </w:r>
            <w:r w:rsidRPr="00E44D29">
              <w:rPr>
                <w:rFonts w:eastAsia="Times New Roman" w:cs="Times New Roman"/>
                <w:color w:val="000000"/>
                <w:sz w:val="24"/>
                <w:szCs w:val="24"/>
                <w:lang w:val="en-US"/>
              </w:rPr>
              <w:t>6</w:t>
            </w:r>
          </w:p>
        </w:tc>
      </w:tr>
      <w:tr w:rsidR="00E44D29" w:rsidRPr="00E44D29" w14:paraId="7D8DA8AD"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0210EC10"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CE08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762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87C89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6ACC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BE63F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E049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D343D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D618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F2244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7455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DACF6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14:paraId="5A5364E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1EA13"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w:t>
            </w:r>
            <w:r w:rsidRPr="00E44D29">
              <w:rPr>
                <w:rFonts w:eastAsia="Times New Roman" w:cs="Times New Roman"/>
                <w:color w:val="000000"/>
                <w:sz w:val="24"/>
                <w:szCs w:val="24"/>
                <w:lang w:val="en-US"/>
              </w:rPr>
              <w:t>72</w:t>
            </w:r>
          </w:p>
        </w:tc>
      </w:tr>
      <w:tr w:rsidR="00E44D29" w:rsidRPr="00E44D29" w14:paraId="5CF87FC7" w14:textId="77777777" w:rsidTr="00ED318F">
        <w:trPr>
          <w:trHeight w:val="315"/>
        </w:trPr>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CE384"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Естественно-научные дисциплины</w:t>
            </w: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123B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Физика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CC4A28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9C474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C680D2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CE0D4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E1254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755FFA9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1E79D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7234B2B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FF0000"/>
            <w:vAlign w:val="center"/>
            <w:hideMark/>
          </w:tcPr>
          <w:p w14:paraId="6AB95505"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vAlign w:val="center"/>
          </w:tcPr>
          <w:p w14:paraId="62FF9DB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0352942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B779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204</w:t>
            </w:r>
          </w:p>
        </w:tc>
      </w:tr>
      <w:tr w:rsidR="00E44D29" w:rsidRPr="00E44D29" w14:paraId="1EBA4223" w14:textId="77777777" w:rsidTr="00ED318F">
        <w:trPr>
          <w:trHeight w:val="31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444AD98C"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nil"/>
              <w:left w:val="single" w:sz="4" w:space="0" w:color="auto"/>
              <w:bottom w:val="single" w:sz="4" w:space="0" w:color="auto"/>
              <w:right w:val="single" w:sz="4" w:space="0" w:color="auto"/>
            </w:tcBorders>
            <w:shd w:val="clear" w:color="auto" w:fill="auto"/>
            <w:noWrap/>
            <w:vAlign w:val="center"/>
          </w:tcPr>
          <w:p w14:paraId="0688AB0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Химия</w:t>
            </w:r>
          </w:p>
        </w:tc>
        <w:tc>
          <w:tcPr>
            <w:tcW w:w="851" w:type="dxa"/>
            <w:tcBorders>
              <w:top w:val="nil"/>
              <w:left w:val="nil"/>
              <w:bottom w:val="single" w:sz="4" w:space="0" w:color="auto"/>
              <w:right w:val="single" w:sz="4" w:space="0" w:color="auto"/>
            </w:tcBorders>
            <w:shd w:val="clear" w:color="auto" w:fill="auto"/>
            <w:vAlign w:val="center"/>
            <w:hideMark/>
          </w:tcPr>
          <w:p w14:paraId="4416C75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38EB637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395307B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415D037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85B380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4E818D8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B1E7EB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vAlign w:val="center"/>
          </w:tcPr>
          <w:p w14:paraId="3BEFAE5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500D9A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nil"/>
              <w:left w:val="nil"/>
              <w:bottom w:val="single" w:sz="4" w:space="0" w:color="auto"/>
              <w:right w:val="single" w:sz="4" w:space="0" w:color="auto"/>
            </w:tcBorders>
            <w:shd w:val="clear" w:color="auto" w:fill="auto"/>
            <w:vAlign w:val="center"/>
          </w:tcPr>
          <w:p w14:paraId="3CAA105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6342AB0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0FA742CC"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136</w:t>
            </w:r>
          </w:p>
        </w:tc>
      </w:tr>
      <w:tr w:rsidR="00E44D29" w:rsidRPr="00E44D29" w14:paraId="20350187" w14:textId="77777777" w:rsidTr="00ED318F">
        <w:trPr>
          <w:trHeight w:val="401"/>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6A87EAC4" w14:textId="77777777" w:rsidR="00E44D29" w:rsidRPr="00ED318F" w:rsidRDefault="00E44D29" w:rsidP="00E44D29">
            <w:pPr>
              <w:spacing w:line="240" w:lineRule="auto"/>
              <w:ind w:firstLine="0"/>
              <w:jc w:val="left"/>
              <w:rPr>
                <w:rFonts w:eastAsia="Times New Roman" w:cs="Times New Roman"/>
                <w:b/>
                <w:color w:val="000000"/>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647E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506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142CD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99D7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E976E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4468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919CA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2973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DF106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47AD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6A1C0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single" w:sz="4" w:space="0" w:color="auto"/>
              <w:bottom w:val="single" w:sz="4" w:space="0" w:color="auto"/>
              <w:right w:val="single" w:sz="4" w:space="0" w:color="auto"/>
            </w:tcBorders>
            <w:vAlign w:val="center"/>
          </w:tcPr>
          <w:p w14:paraId="03C2AED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9FD3D"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238</w:t>
            </w:r>
          </w:p>
        </w:tc>
      </w:tr>
      <w:tr w:rsidR="00E44D29" w:rsidRPr="00E44D29" w14:paraId="4B42D2DE" w14:textId="77777777" w:rsidTr="00ED318F">
        <w:trPr>
          <w:trHeight w:val="315"/>
        </w:trPr>
        <w:tc>
          <w:tcPr>
            <w:tcW w:w="1790" w:type="dxa"/>
            <w:tcBorders>
              <w:top w:val="single" w:sz="4" w:space="0" w:color="auto"/>
              <w:left w:val="single" w:sz="4" w:space="0" w:color="auto"/>
              <w:bottom w:val="single" w:sz="4" w:space="0" w:color="000000"/>
              <w:right w:val="single" w:sz="4" w:space="0" w:color="auto"/>
            </w:tcBorders>
            <w:shd w:val="clear" w:color="auto" w:fill="auto"/>
            <w:noWrap/>
            <w:vAlign w:val="bottom"/>
          </w:tcPr>
          <w:p w14:paraId="2C884EE4" w14:textId="64C0D8D0" w:rsidR="00E44D29" w:rsidRPr="00ED318F" w:rsidRDefault="00ED318F" w:rsidP="00E44D29">
            <w:pPr>
              <w:spacing w:line="240" w:lineRule="auto"/>
              <w:ind w:firstLine="0"/>
              <w:jc w:val="left"/>
              <w:rPr>
                <w:rFonts w:eastAsia="Times New Roman" w:cs="Times New Roman"/>
                <w:b/>
                <w:color w:val="000000"/>
                <w:sz w:val="24"/>
                <w:szCs w:val="24"/>
              </w:rPr>
            </w:pPr>
            <w:r w:rsidRPr="00ED318F">
              <w:rPr>
                <w:rFonts w:eastAsia="Times New Roman" w:cs="Times New Roman"/>
                <w:b/>
                <w:color w:val="000000"/>
                <w:sz w:val="24"/>
                <w:szCs w:val="24"/>
              </w:rPr>
              <w:t>ОДНКР</w:t>
            </w:r>
          </w:p>
        </w:tc>
        <w:tc>
          <w:tcPr>
            <w:tcW w:w="2316" w:type="dxa"/>
            <w:tcBorders>
              <w:top w:val="single" w:sz="4" w:space="0" w:color="auto"/>
              <w:left w:val="nil"/>
              <w:bottom w:val="single" w:sz="4" w:space="0" w:color="auto"/>
              <w:right w:val="single" w:sz="4" w:space="0" w:color="auto"/>
            </w:tcBorders>
            <w:shd w:val="clear" w:color="auto" w:fill="auto"/>
            <w:noWrap/>
            <w:vAlign w:val="center"/>
          </w:tcPr>
          <w:p w14:paraId="0447592C" w14:textId="622480BA" w:rsidR="00E44D29" w:rsidRPr="00E44D29" w:rsidRDefault="00ED318F" w:rsidP="00E44D29">
            <w:pPr>
              <w:spacing w:line="240" w:lineRule="auto"/>
              <w:ind w:firstLine="0"/>
              <w:jc w:val="left"/>
              <w:rPr>
                <w:rFonts w:eastAsia="Times New Roman" w:cs="Times New Roman"/>
                <w:color w:val="000000"/>
                <w:sz w:val="24"/>
                <w:szCs w:val="24"/>
              </w:rPr>
            </w:pPr>
            <w:r>
              <w:rPr>
                <w:rFonts w:eastAsia="Times New Roman" w:cs="Times New Roman"/>
                <w:color w:val="000000"/>
                <w:sz w:val="24"/>
                <w:szCs w:val="24"/>
              </w:rPr>
              <w:t>ОДНКР</w:t>
            </w:r>
          </w:p>
        </w:tc>
        <w:tc>
          <w:tcPr>
            <w:tcW w:w="851" w:type="dxa"/>
            <w:tcBorders>
              <w:top w:val="single" w:sz="4" w:space="0" w:color="auto"/>
              <w:left w:val="nil"/>
              <w:bottom w:val="single" w:sz="4" w:space="0" w:color="auto"/>
              <w:right w:val="single" w:sz="4" w:space="0" w:color="auto"/>
            </w:tcBorders>
            <w:shd w:val="clear" w:color="auto" w:fill="auto"/>
            <w:vAlign w:val="center"/>
          </w:tcPr>
          <w:p w14:paraId="4034A66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3EDFB65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6254E3"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025F4DE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D3D3F3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1ADCFD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40BF6F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0E964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CA9251A" w14:textId="6DBC3C9F" w:rsidR="00E44D29" w:rsidRPr="00E44D29" w:rsidRDefault="00E44D29" w:rsidP="00E44D29">
            <w:pPr>
              <w:spacing w:line="240" w:lineRule="auto"/>
              <w:ind w:firstLine="0"/>
              <w:jc w:val="center"/>
              <w:rPr>
                <w:rFonts w:eastAsia="Times New Roman" w:cs="Times New Roman"/>
                <w:color w:val="000000"/>
                <w:sz w:val="24"/>
                <w:szCs w:val="24"/>
                <w:vertAlign w:val="superscript"/>
              </w:rPr>
            </w:pPr>
            <w:r w:rsidRPr="00170115">
              <w:rPr>
                <w:rFonts w:eastAsia="Times New Roman" w:cs="Times New Roman"/>
                <w:color w:val="0070C0"/>
                <w:sz w:val="24"/>
                <w:szCs w:val="24"/>
                <w:highlight w:val="yellow"/>
              </w:rPr>
              <w:t>0,5</w:t>
            </w:r>
            <w:r w:rsidR="00170115" w:rsidRPr="00170115">
              <w:rPr>
                <w:rFonts w:eastAsia="Times New Roman" w:cs="Times New Roman"/>
                <w:color w:val="0070C0"/>
                <w:sz w:val="24"/>
                <w:szCs w:val="24"/>
                <w:highlight w:val="yellow"/>
              </w:rPr>
              <w:t>***</w:t>
            </w:r>
          </w:p>
        </w:tc>
        <w:tc>
          <w:tcPr>
            <w:tcW w:w="850" w:type="dxa"/>
            <w:tcBorders>
              <w:top w:val="single" w:sz="4" w:space="0" w:color="auto"/>
              <w:left w:val="nil"/>
              <w:bottom w:val="single" w:sz="4" w:space="0" w:color="auto"/>
              <w:right w:val="single" w:sz="4" w:space="0" w:color="auto"/>
            </w:tcBorders>
            <w:shd w:val="clear" w:color="auto" w:fill="auto"/>
            <w:vAlign w:val="center"/>
          </w:tcPr>
          <w:p w14:paraId="5001061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5253DB0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76057AB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85</w:t>
            </w:r>
          </w:p>
        </w:tc>
      </w:tr>
      <w:tr w:rsidR="00E44D29" w:rsidRPr="00E44D29" w14:paraId="2CE139B1" w14:textId="77777777" w:rsidTr="00ED318F">
        <w:trPr>
          <w:trHeight w:val="511"/>
        </w:trPr>
        <w:tc>
          <w:tcPr>
            <w:tcW w:w="17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A074A0"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Искусство</w:t>
            </w:r>
          </w:p>
        </w:tc>
        <w:tc>
          <w:tcPr>
            <w:tcW w:w="2316" w:type="dxa"/>
            <w:tcBorders>
              <w:top w:val="single" w:sz="4" w:space="0" w:color="auto"/>
              <w:left w:val="nil"/>
              <w:bottom w:val="single" w:sz="4" w:space="0" w:color="auto"/>
              <w:right w:val="single" w:sz="4" w:space="0" w:color="auto"/>
            </w:tcBorders>
            <w:shd w:val="clear" w:color="auto" w:fill="auto"/>
            <w:noWrap/>
            <w:vAlign w:val="center"/>
          </w:tcPr>
          <w:p w14:paraId="6FA7002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Изобразительное искусство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4BCE24E"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single" w:sz="4" w:space="0" w:color="auto"/>
              <w:left w:val="nil"/>
              <w:bottom w:val="single" w:sz="4" w:space="0" w:color="auto"/>
              <w:right w:val="single" w:sz="4" w:space="0" w:color="auto"/>
            </w:tcBorders>
            <w:shd w:val="clear" w:color="auto" w:fill="auto"/>
            <w:vAlign w:val="center"/>
          </w:tcPr>
          <w:p w14:paraId="0D42AEF8"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23F1179"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single" w:sz="4" w:space="0" w:color="auto"/>
              <w:left w:val="nil"/>
              <w:bottom w:val="single" w:sz="4" w:space="0" w:color="auto"/>
              <w:right w:val="single" w:sz="4" w:space="0" w:color="auto"/>
            </w:tcBorders>
            <w:shd w:val="clear" w:color="auto" w:fill="auto"/>
            <w:vAlign w:val="center"/>
          </w:tcPr>
          <w:p w14:paraId="588E1D55"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081F91"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1" w:type="dxa"/>
            <w:tcBorders>
              <w:top w:val="single" w:sz="4" w:space="0" w:color="auto"/>
              <w:left w:val="nil"/>
              <w:bottom w:val="single" w:sz="4" w:space="0" w:color="auto"/>
              <w:right w:val="single" w:sz="4" w:space="0" w:color="auto"/>
            </w:tcBorders>
            <w:shd w:val="clear" w:color="auto" w:fill="auto"/>
            <w:vAlign w:val="center"/>
          </w:tcPr>
          <w:p w14:paraId="55AFE7C6"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5B788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82CF9C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778D2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56FEC8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31D220E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5412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w:t>
            </w:r>
          </w:p>
        </w:tc>
      </w:tr>
      <w:tr w:rsidR="00E44D29" w:rsidRPr="00E44D29" w14:paraId="60FE5920" w14:textId="77777777" w:rsidTr="00ED318F">
        <w:trPr>
          <w:trHeight w:val="295"/>
        </w:trPr>
        <w:tc>
          <w:tcPr>
            <w:tcW w:w="1790" w:type="dxa"/>
            <w:vMerge/>
            <w:tcBorders>
              <w:top w:val="nil"/>
              <w:left w:val="single" w:sz="4" w:space="0" w:color="auto"/>
              <w:bottom w:val="single" w:sz="4" w:space="0" w:color="000000"/>
              <w:right w:val="single" w:sz="4" w:space="0" w:color="auto"/>
            </w:tcBorders>
            <w:vAlign w:val="center"/>
            <w:hideMark/>
          </w:tcPr>
          <w:p w14:paraId="576F063A" w14:textId="77777777" w:rsidR="00E44D29" w:rsidRPr="00ED318F" w:rsidRDefault="00E44D29" w:rsidP="00E44D29">
            <w:pPr>
              <w:spacing w:line="240" w:lineRule="auto"/>
              <w:ind w:firstLine="0"/>
              <w:jc w:val="center"/>
              <w:rPr>
                <w:rFonts w:eastAsia="Times New Roman" w:cs="Times New Roman"/>
                <w:b/>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14:paraId="594ED17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Музыка</w:t>
            </w:r>
          </w:p>
        </w:tc>
        <w:tc>
          <w:tcPr>
            <w:tcW w:w="851" w:type="dxa"/>
            <w:tcBorders>
              <w:top w:val="nil"/>
              <w:left w:val="nil"/>
              <w:bottom w:val="single" w:sz="4" w:space="0" w:color="auto"/>
              <w:right w:val="single" w:sz="4" w:space="0" w:color="auto"/>
            </w:tcBorders>
            <w:shd w:val="clear" w:color="auto" w:fill="auto"/>
            <w:vAlign w:val="center"/>
            <w:hideMark/>
          </w:tcPr>
          <w:p w14:paraId="3FC769E6"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14:paraId="60366CF3"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2FEA2A9"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14:paraId="1DB2F4F4"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56BFA05"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1" w:type="dxa"/>
            <w:tcBorders>
              <w:top w:val="nil"/>
              <w:left w:val="nil"/>
              <w:bottom w:val="single" w:sz="4" w:space="0" w:color="auto"/>
              <w:right w:val="single" w:sz="4" w:space="0" w:color="auto"/>
            </w:tcBorders>
            <w:shd w:val="clear" w:color="auto" w:fill="auto"/>
            <w:vAlign w:val="center"/>
          </w:tcPr>
          <w:p w14:paraId="4A6399A9"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6A0ACE5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 xml:space="preserve">0,5 </w:t>
            </w:r>
          </w:p>
        </w:tc>
        <w:tc>
          <w:tcPr>
            <w:tcW w:w="851" w:type="dxa"/>
            <w:tcBorders>
              <w:top w:val="nil"/>
              <w:left w:val="nil"/>
              <w:bottom w:val="single" w:sz="4" w:space="0" w:color="auto"/>
              <w:right w:val="single" w:sz="4" w:space="0" w:color="auto"/>
            </w:tcBorders>
            <w:shd w:val="clear" w:color="auto" w:fill="auto"/>
            <w:vAlign w:val="center"/>
          </w:tcPr>
          <w:p w14:paraId="3B9BF48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69005C4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4DE0A79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3E8B4F7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01742D6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w:t>
            </w:r>
          </w:p>
        </w:tc>
      </w:tr>
      <w:tr w:rsidR="00E44D29" w:rsidRPr="00E44D29" w14:paraId="198ED92E" w14:textId="77777777" w:rsidTr="00ED318F">
        <w:trPr>
          <w:trHeight w:val="315"/>
        </w:trPr>
        <w:tc>
          <w:tcPr>
            <w:tcW w:w="1790" w:type="dxa"/>
            <w:tcBorders>
              <w:top w:val="nil"/>
              <w:left w:val="single" w:sz="4" w:space="0" w:color="auto"/>
              <w:bottom w:val="single" w:sz="4" w:space="0" w:color="auto"/>
              <w:right w:val="single" w:sz="4" w:space="0" w:color="auto"/>
            </w:tcBorders>
            <w:shd w:val="clear" w:color="auto" w:fill="auto"/>
            <w:noWrap/>
            <w:vAlign w:val="center"/>
            <w:hideMark/>
          </w:tcPr>
          <w:p w14:paraId="18AE0DE0"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Технология</w:t>
            </w:r>
          </w:p>
        </w:tc>
        <w:tc>
          <w:tcPr>
            <w:tcW w:w="2316" w:type="dxa"/>
            <w:tcBorders>
              <w:top w:val="nil"/>
              <w:left w:val="nil"/>
              <w:bottom w:val="single" w:sz="4" w:space="0" w:color="auto"/>
              <w:right w:val="single" w:sz="4" w:space="0" w:color="auto"/>
            </w:tcBorders>
            <w:shd w:val="clear" w:color="auto" w:fill="auto"/>
            <w:noWrap/>
            <w:vAlign w:val="center"/>
          </w:tcPr>
          <w:p w14:paraId="685702D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Технология</w:t>
            </w:r>
          </w:p>
        </w:tc>
        <w:tc>
          <w:tcPr>
            <w:tcW w:w="851" w:type="dxa"/>
            <w:tcBorders>
              <w:top w:val="nil"/>
              <w:left w:val="nil"/>
              <w:bottom w:val="single" w:sz="4" w:space="0" w:color="auto"/>
              <w:right w:val="single" w:sz="4" w:space="0" w:color="auto"/>
            </w:tcBorders>
            <w:shd w:val="clear" w:color="auto" w:fill="auto"/>
            <w:vAlign w:val="center"/>
            <w:hideMark/>
          </w:tcPr>
          <w:p w14:paraId="6D15FD33"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0" w:type="dxa"/>
            <w:tcBorders>
              <w:top w:val="nil"/>
              <w:left w:val="nil"/>
              <w:bottom w:val="single" w:sz="4" w:space="0" w:color="auto"/>
              <w:right w:val="single" w:sz="4" w:space="0" w:color="auto"/>
            </w:tcBorders>
            <w:shd w:val="clear" w:color="auto" w:fill="auto"/>
            <w:vAlign w:val="center"/>
          </w:tcPr>
          <w:p w14:paraId="7F9F85B5"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5D97E72"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0" w:type="dxa"/>
            <w:tcBorders>
              <w:top w:val="nil"/>
              <w:left w:val="nil"/>
              <w:bottom w:val="single" w:sz="4" w:space="0" w:color="auto"/>
              <w:right w:val="single" w:sz="4" w:space="0" w:color="auto"/>
            </w:tcBorders>
            <w:shd w:val="clear" w:color="auto" w:fill="auto"/>
            <w:vAlign w:val="center"/>
          </w:tcPr>
          <w:p w14:paraId="23D4A179"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F43726E"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51" w:type="dxa"/>
            <w:tcBorders>
              <w:top w:val="nil"/>
              <w:left w:val="nil"/>
              <w:bottom w:val="single" w:sz="4" w:space="0" w:color="auto"/>
              <w:right w:val="single" w:sz="4" w:space="0" w:color="auto"/>
            </w:tcBorders>
            <w:shd w:val="clear" w:color="auto" w:fill="auto"/>
            <w:vAlign w:val="center"/>
          </w:tcPr>
          <w:p w14:paraId="4989A6C6"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40CFD85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 xml:space="preserve">0,5  </w:t>
            </w:r>
          </w:p>
        </w:tc>
        <w:tc>
          <w:tcPr>
            <w:tcW w:w="851" w:type="dxa"/>
            <w:tcBorders>
              <w:top w:val="nil"/>
              <w:left w:val="nil"/>
              <w:bottom w:val="single" w:sz="4" w:space="0" w:color="auto"/>
              <w:right w:val="single" w:sz="4" w:space="0" w:color="auto"/>
            </w:tcBorders>
            <w:shd w:val="clear" w:color="auto" w:fill="auto"/>
            <w:vAlign w:val="center"/>
          </w:tcPr>
          <w:p w14:paraId="00AB565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481C7EE1"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 xml:space="preserve"> 0,5</w:t>
            </w:r>
          </w:p>
        </w:tc>
        <w:tc>
          <w:tcPr>
            <w:tcW w:w="850" w:type="dxa"/>
            <w:tcBorders>
              <w:top w:val="nil"/>
              <w:left w:val="nil"/>
              <w:bottom w:val="single" w:sz="4" w:space="0" w:color="auto"/>
              <w:right w:val="single" w:sz="4" w:space="0" w:color="auto"/>
            </w:tcBorders>
            <w:shd w:val="clear" w:color="auto" w:fill="auto"/>
            <w:vAlign w:val="center"/>
          </w:tcPr>
          <w:p w14:paraId="083C62D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0FA7D28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34436BE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136</w:t>
            </w:r>
          </w:p>
        </w:tc>
      </w:tr>
      <w:tr w:rsidR="00E44D29" w:rsidRPr="00E44D29" w14:paraId="33A1B193" w14:textId="77777777" w:rsidTr="00ED318F">
        <w:trPr>
          <w:trHeight w:val="315"/>
        </w:trPr>
        <w:tc>
          <w:tcPr>
            <w:tcW w:w="1790" w:type="dxa"/>
            <w:vMerge w:val="restart"/>
            <w:tcBorders>
              <w:top w:val="nil"/>
              <w:left w:val="single" w:sz="4" w:space="0" w:color="auto"/>
              <w:bottom w:val="single" w:sz="4" w:space="0" w:color="000000"/>
              <w:right w:val="single" w:sz="4" w:space="0" w:color="auto"/>
            </w:tcBorders>
            <w:shd w:val="clear" w:color="auto" w:fill="auto"/>
            <w:vAlign w:val="bottom"/>
            <w:hideMark/>
          </w:tcPr>
          <w:p w14:paraId="182E7AE7" w14:textId="77777777" w:rsidR="00E44D29" w:rsidRPr="00ED318F" w:rsidRDefault="00E44D29" w:rsidP="00E44D29">
            <w:pPr>
              <w:spacing w:line="240" w:lineRule="auto"/>
              <w:ind w:firstLine="0"/>
              <w:jc w:val="center"/>
              <w:rPr>
                <w:rFonts w:eastAsia="Times New Roman" w:cs="Times New Roman"/>
                <w:b/>
                <w:color w:val="000000"/>
                <w:sz w:val="24"/>
                <w:szCs w:val="24"/>
              </w:rPr>
            </w:pPr>
            <w:r w:rsidRPr="00ED318F">
              <w:rPr>
                <w:rFonts w:eastAsia="Times New Roman" w:cs="Times New Roman"/>
                <w:b/>
                <w:color w:val="000000"/>
                <w:sz w:val="24"/>
                <w:szCs w:val="24"/>
              </w:rPr>
              <w:t>Физическая культура и ОБЖ</w:t>
            </w:r>
          </w:p>
        </w:tc>
        <w:tc>
          <w:tcPr>
            <w:tcW w:w="2316" w:type="dxa"/>
            <w:tcBorders>
              <w:top w:val="nil"/>
              <w:left w:val="nil"/>
              <w:bottom w:val="single" w:sz="4" w:space="0" w:color="auto"/>
              <w:right w:val="single" w:sz="4" w:space="0" w:color="auto"/>
            </w:tcBorders>
            <w:shd w:val="clear" w:color="auto" w:fill="auto"/>
            <w:noWrap/>
            <w:vAlign w:val="center"/>
          </w:tcPr>
          <w:p w14:paraId="4A2DA47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Физическая культура</w:t>
            </w:r>
          </w:p>
        </w:tc>
        <w:tc>
          <w:tcPr>
            <w:tcW w:w="851" w:type="dxa"/>
            <w:tcBorders>
              <w:top w:val="nil"/>
              <w:left w:val="nil"/>
              <w:bottom w:val="single" w:sz="4" w:space="0" w:color="auto"/>
              <w:right w:val="single" w:sz="4" w:space="0" w:color="auto"/>
            </w:tcBorders>
            <w:shd w:val="clear" w:color="auto" w:fill="auto"/>
            <w:vAlign w:val="center"/>
            <w:hideMark/>
          </w:tcPr>
          <w:p w14:paraId="540A698D" w14:textId="77777777"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0" w:type="dxa"/>
            <w:tcBorders>
              <w:top w:val="nil"/>
              <w:left w:val="nil"/>
              <w:bottom w:val="single" w:sz="4" w:space="0" w:color="auto"/>
              <w:right w:val="single" w:sz="4" w:space="0" w:color="auto"/>
            </w:tcBorders>
            <w:shd w:val="clear" w:color="auto" w:fill="auto"/>
            <w:vAlign w:val="center"/>
          </w:tcPr>
          <w:p w14:paraId="2E8032A5"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0723B76A" w14:textId="77777777"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0" w:type="dxa"/>
            <w:tcBorders>
              <w:top w:val="nil"/>
              <w:left w:val="nil"/>
              <w:bottom w:val="single" w:sz="4" w:space="0" w:color="auto"/>
              <w:right w:val="single" w:sz="4" w:space="0" w:color="auto"/>
            </w:tcBorders>
            <w:shd w:val="clear" w:color="auto" w:fill="auto"/>
            <w:vAlign w:val="center"/>
          </w:tcPr>
          <w:p w14:paraId="00401E53"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36D80E33" w14:textId="77777777" w:rsidR="00E44D29" w:rsidRPr="00E44D29" w:rsidRDefault="00E44D29" w:rsidP="00E44D29">
            <w:pPr>
              <w:spacing w:line="240" w:lineRule="auto"/>
              <w:ind w:firstLine="0"/>
              <w:jc w:val="center"/>
              <w:rPr>
                <w:rFonts w:eastAsia="Times New Roman" w:cs="Times New Roman"/>
                <w:color w:val="FF0000"/>
                <w:sz w:val="24"/>
                <w:szCs w:val="24"/>
                <w:lang w:val="en-US"/>
              </w:rPr>
            </w:pPr>
            <w:r w:rsidRPr="00E44D29">
              <w:rPr>
                <w:rFonts w:eastAsia="Times New Roman" w:cs="Times New Roman"/>
                <w:color w:val="FF0000"/>
                <w:sz w:val="24"/>
                <w:szCs w:val="24"/>
                <w:lang w:val="en-US"/>
              </w:rPr>
              <w:t>1</w:t>
            </w:r>
          </w:p>
        </w:tc>
        <w:tc>
          <w:tcPr>
            <w:tcW w:w="851" w:type="dxa"/>
            <w:tcBorders>
              <w:top w:val="nil"/>
              <w:left w:val="nil"/>
              <w:bottom w:val="single" w:sz="4" w:space="0" w:color="auto"/>
              <w:right w:val="single" w:sz="4" w:space="0" w:color="auto"/>
            </w:tcBorders>
            <w:shd w:val="clear" w:color="auto" w:fill="auto"/>
            <w:vAlign w:val="center"/>
          </w:tcPr>
          <w:p w14:paraId="19A58F46"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F7642F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FF0000"/>
                <w:sz w:val="24"/>
                <w:szCs w:val="24"/>
              </w:rPr>
              <w:t>1</w:t>
            </w:r>
          </w:p>
        </w:tc>
        <w:tc>
          <w:tcPr>
            <w:tcW w:w="851" w:type="dxa"/>
            <w:tcBorders>
              <w:top w:val="nil"/>
              <w:left w:val="nil"/>
              <w:bottom w:val="single" w:sz="4" w:space="0" w:color="auto"/>
              <w:right w:val="single" w:sz="4" w:space="0" w:color="auto"/>
            </w:tcBorders>
            <w:shd w:val="clear" w:color="auto" w:fill="auto"/>
            <w:vAlign w:val="center"/>
          </w:tcPr>
          <w:p w14:paraId="76F5374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3856AEBB"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50" w:type="dxa"/>
            <w:tcBorders>
              <w:top w:val="nil"/>
              <w:left w:val="nil"/>
              <w:bottom w:val="single" w:sz="4" w:space="0" w:color="auto"/>
              <w:right w:val="single" w:sz="4" w:space="0" w:color="auto"/>
            </w:tcBorders>
            <w:shd w:val="clear" w:color="auto" w:fill="auto"/>
            <w:vAlign w:val="center"/>
          </w:tcPr>
          <w:p w14:paraId="707A133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1640630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4,5</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3F22C30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153</w:t>
            </w:r>
          </w:p>
        </w:tc>
      </w:tr>
      <w:tr w:rsidR="00E44D29" w:rsidRPr="00E44D29" w14:paraId="71859F54" w14:textId="77777777" w:rsidTr="00ED318F">
        <w:trPr>
          <w:trHeight w:val="315"/>
        </w:trPr>
        <w:tc>
          <w:tcPr>
            <w:tcW w:w="1790" w:type="dxa"/>
            <w:vMerge/>
            <w:tcBorders>
              <w:top w:val="nil"/>
              <w:left w:val="single" w:sz="4" w:space="0" w:color="auto"/>
              <w:bottom w:val="single" w:sz="4" w:space="0" w:color="000000"/>
              <w:right w:val="single" w:sz="4" w:space="0" w:color="auto"/>
            </w:tcBorders>
            <w:vAlign w:val="center"/>
            <w:hideMark/>
          </w:tcPr>
          <w:p w14:paraId="5D2624CD"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2316" w:type="dxa"/>
            <w:tcBorders>
              <w:top w:val="nil"/>
              <w:left w:val="nil"/>
              <w:bottom w:val="single" w:sz="4" w:space="0" w:color="auto"/>
              <w:right w:val="single" w:sz="4" w:space="0" w:color="auto"/>
            </w:tcBorders>
            <w:shd w:val="clear" w:color="auto" w:fill="auto"/>
            <w:noWrap/>
            <w:vAlign w:val="center"/>
          </w:tcPr>
          <w:p w14:paraId="1B5EA27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ОБЖ</w:t>
            </w:r>
          </w:p>
        </w:tc>
        <w:tc>
          <w:tcPr>
            <w:tcW w:w="851" w:type="dxa"/>
            <w:tcBorders>
              <w:top w:val="nil"/>
              <w:left w:val="nil"/>
              <w:bottom w:val="single" w:sz="4" w:space="0" w:color="auto"/>
              <w:right w:val="single" w:sz="4" w:space="0" w:color="auto"/>
            </w:tcBorders>
            <w:shd w:val="clear" w:color="auto" w:fill="auto"/>
            <w:vAlign w:val="center"/>
            <w:hideMark/>
          </w:tcPr>
          <w:p w14:paraId="188C835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6197194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CB100D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14:paraId="2D795E3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241F58D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619FFE2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51E70EE4"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vAlign w:val="center"/>
          </w:tcPr>
          <w:p w14:paraId="2833150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4ABB4D7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50" w:type="dxa"/>
            <w:tcBorders>
              <w:top w:val="nil"/>
              <w:left w:val="nil"/>
              <w:bottom w:val="single" w:sz="4" w:space="0" w:color="auto"/>
              <w:right w:val="single" w:sz="4" w:space="0" w:color="auto"/>
            </w:tcBorders>
            <w:shd w:val="clear" w:color="auto" w:fill="auto"/>
            <w:vAlign w:val="center"/>
          </w:tcPr>
          <w:p w14:paraId="0E98B65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647" w:type="dxa"/>
            <w:tcBorders>
              <w:top w:val="single" w:sz="4" w:space="0" w:color="auto"/>
              <w:left w:val="nil"/>
              <w:bottom w:val="single" w:sz="4" w:space="0" w:color="auto"/>
              <w:right w:val="single" w:sz="4" w:space="0" w:color="auto"/>
            </w:tcBorders>
            <w:vAlign w:val="center"/>
          </w:tcPr>
          <w:p w14:paraId="1397D9B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77" w:type="dxa"/>
            <w:tcBorders>
              <w:top w:val="nil"/>
              <w:left w:val="single" w:sz="4" w:space="0" w:color="auto"/>
              <w:bottom w:val="single" w:sz="4" w:space="0" w:color="auto"/>
              <w:right w:val="single" w:sz="4" w:space="0" w:color="auto"/>
            </w:tcBorders>
            <w:shd w:val="clear" w:color="auto" w:fill="auto"/>
            <w:vAlign w:val="center"/>
            <w:hideMark/>
          </w:tcPr>
          <w:p w14:paraId="4388C8A1"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6</w:t>
            </w:r>
            <w:r w:rsidRPr="00E44D29">
              <w:rPr>
                <w:rFonts w:eastAsia="Times New Roman" w:cs="Times New Roman"/>
                <w:color w:val="000000"/>
                <w:sz w:val="24"/>
                <w:szCs w:val="24"/>
                <w:lang w:val="en-US"/>
              </w:rPr>
              <w:t>8</w:t>
            </w:r>
          </w:p>
        </w:tc>
      </w:tr>
      <w:tr w:rsidR="00E44D29" w:rsidRPr="00E44D29" w14:paraId="35AF38BC" w14:textId="77777777" w:rsidTr="002E3511">
        <w:trPr>
          <w:trHeight w:val="315"/>
        </w:trPr>
        <w:tc>
          <w:tcPr>
            <w:tcW w:w="4106" w:type="dxa"/>
            <w:gridSpan w:val="2"/>
            <w:vMerge w:val="restart"/>
            <w:tcBorders>
              <w:top w:val="single" w:sz="4" w:space="0" w:color="auto"/>
              <w:left w:val="single" w:sz="4" w:space="0" w:color="auto"/>
              <w:right w:val="single" w:sz="4" w:space="0" w:color="auto"/>
            </w:tcBorders>
            <w:shd w:val="clear" w:color="000000" w:fill="E2EFDA"/>
            <w:noWrap/>
            <w:hideMark/>
          </w:tcPr>
          <w:p w14:paraId="33F1076E" w14:textId="77777777" w:rsidR="002E3511" w:rsidRDefault="00E44D29"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Итого,</w:t>
            </w:r>
          </w:p>
          <w:p w14:paraId="2E3E475D" w14:textId="0C41170B" w:rsidR="00E44D29" w:rsidRPr="00E44D29" w:rsidRDefault="00E44D29"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обязательная часть</w:t>
            </w:r>
            <w:r w:rsidR="002E3511">
              <w:rPr>
                <w:rFonts w:eastAsia="Times New Roman" w:cs="Times New Roman"/>
                <w:b/>
                <w:bCs/>
                <w:color w:val="000000"/>
                <w:sz w:val="24"/>
                <w:szCs w:val="24"/>
              </w:rPr>
              <w:t xml:space="preserve"> УП,</w:t>
            </w:r>
          </w:p>
          <w:p w14:paraId="2644795A" w14:textId="1FECDD74" w:rsidR="00E44D29" w:rsidRPr="00E44D29" w:rsidRDefault="002E3511" w:rsidP="002E3511">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Максимально допустимая недельная нагрузка в соответствии с СанПин </w:t>
            </w:r>
          </w:p>
        </w:tc>
        <w:tc>
          <w:tcPr>
            <w:tcW w:w="1701" w:type="dxa"/>
            <w:gridSpan w:val="2"/>
            <w:tcBorders>
              <w:top w:val="nil"/>
              <w:left w:val="nil"/>
              <w:bottom w:val="single" w:sz="4" w:space="0" w:color="auto"/>
              <w:right w:val="single" w:sz="4" w:space="0" w:color="auto"/>
            </w:tcBorders>
            <w:shd w:val="clear" w:color="000000" w:fill="E2EFDA"/>
            <w:noWrap/>
            <w:vAlign w:val="center"/>
            <w:hideMark/>
          </w:tcPr>
          <w:p w14:paraId="2BF03EDF" w14:textId="77777777"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29</w:t>
            </w:r>
          </w:p>
        </w:tc>
        <w:tc>
          <w:tcPr>
            <w:tcW w:w="1701" w:type="dxa"/>
            <w:gridSpan w:val="2"/>
            <w:tcBorders>
              <w:top w:val="nil"/>
              <w:left w:val="nil"/>
              <w:bottom w:val="single" w:sz="4" w:space="0" w:color="auto"/>
              <w:right w:val="single" w:sz="4" w:space="0" w:color="auto"/>
            </w:tcBorders>
            <w:shd w:val="clear" w:color="000000" w:fill="E2EFDA"/>
            <w:noWrap/>
            <w:vAlign w:val="center"/>
            <w:hideMark/>
          </w:tcPr>
          <w:p w14:paraId="3AA8CE4C" w14:textId="77777777"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30</w:t>
            </w:r>
          </w:p>
        </w:tc>
        <w:tc>
          <w:tcPr>
            <w:tcW w:w="1843" w:type="dxa"/>
            <w:gridSpan w:val="2"/>
            <w:tcBorders>
              <w:top w:val="nil"/>
              <w:left w:val="nil"/>
              <w:bottom w:val="single" w:sz="4" w:space="0" w:color="auto"/>
              <w:right w:val="single" w:sz="4" w:space="0" w:color="auto"/>
            </w:tcBorders>
            <w:shd w:val="clear" w:color="000000" w:fill="E2EFDA"/>
            <w:noWrap/>
            <w:vAlign w:val="center"/>
            <w:hideMark/>
          </w:tcPr>
          <w:p w14:paraId="78FF18EA" w14:textId="77777777"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32</w:t>
            </w:r>
          </w:p>
        </w:tc>
        <w:tc>
          <w:tcPr>
            <w:tcW w:w="1843" w:type="dxa"/>
            <w:gridSpan w:val="2"/>
            <w:tcBorders>
              <w:top w:val="nil"/>
              <w:left w:val="nil"/>
              <w:bottom w:val="single" w:sz="4" w:space="0" w:color="auto"/>
              <w:right w:val="single" w:sz="4" w:space="0" w:color="auto"/>
            </w:tcBorders>
            <w:shd w:val="clear" w:color="000000" w:fill="E2EFDA"/>
            <w:noWrap/>
            <w:vAlign w:val="center"/>
            <w:hideMark/>
          </w:tcPr>
          <w:p w14:paraId="6D6BCB02" w14:textId="77777777"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33</w:t>
            </w:r>
          </w:p>
        </w:tc>
        <w:tc>
          <w:tcPr>
            <w:tcW w:w="1842" w:type="dxa"/>
            <w:gridSpan w:val="2"/>
            <w:tcBorders>
              <w:top w:val="nil"/>
              <w:left w:val="nil"/>
              <w:bottom w:val="single" w:sz="4" w:space="0" w:color="auto"/>
              <w:right w:val="single" w:sz="4" w:space="0" w:color="auto"/>
            </w:tcBorders>
            <w:shd w:val="clear" w:color="000000" w:fill="E2EFDA"/>
            <w:noWrap/>
            <w:vAlign w:val="center"/>
            <w:hideMark/>
          </w:tcPr>
          <w:p w14:paraId="5B57EB42" w14:textId="77777777" w:rsidR="00E44D29" w:rsidRPr="00E44D29" w:rsidRDefault="00E44D29" w:rsidP="00E44D29">
            <w:pPr>
              <w:spacing w:line="240" w:lineRule="auto"/>
              <w:ind w:firstLine="0"/>
              <w:jc w:val="center"/>
              <w:rPr>
                <w:rFonts w:eastAsia="Times New Roman" w:cs="Times New Roman"/>
                <w:b/>
                <w:bCs/>
                <w:sz w:val="24"/>
                <w:szCs w:val="24"/>
              </w:rPr>
            </w:pPr>
            <w:r w:rsidRPr="00E44D29">
              <w:rPr>
                <w:rFonts w:eastAsia="Times New Roman" w:cs="Times New Roman"/>
                <w:b/>
                <w:bCs/>
                <w:sz w:val="24"/>
                <w:szCs w:val="24"/>
              </w:rPr>
              <w:t>33</w:t>
            </w:r>
          </w:p>
        </w:tc>
        <w:tc>
          <w:tcPr>
            <w:tcW w:w="647" w:type="dxa"/>
            <w:tcBorders>
              <w:top w:val="single" w:sz="4" w:space="0" w:color="auto"/>
              <w:left w:val="nil"/>
              <w:bottom w:val="single" w:sz="4" w:space="0" w:color="auto"/>
              <w:right w:val="single" w:sz="4" w:space="0" w:color="auto"/>
            </w:tcBorders>
            <w:shd w:val="clear" w:color="000000" w:fill="E2EFDA"/>
            <w:vAlign w:val="center"/>
          </w:tcPr>
          <w:p w14:paraId="56E93398"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157</w:t>
            </w:r>
          </w:p>
        </w:tc>
        <w:tc>
          <w:tcPr>
            <w:tcW w:w="877" w:type="dxa"/>
            <w:tcBorders>
              <w:top w:val="nil"/>
              <w:left w:val="single" w:sz="4" w:space="0" w:color="auto"/>
              <w:bottom w:val="single" w:sz="4" w:space="0" w:color="auto"/>
              <w:right w:val="single" w:sz="4" w:space="0" w:color="auto"/>
            </w:tcBorders>
            <w:shd w:val="clear" w:color="000000" w:fill="E2EFDA"/>
            <w:noWrap/>
            <w:vAlign w:val="center"/>
            <w:hideMark/>
          </w:tcPr>
          <w:p w14:paraId="4B6D2848" w14:textId="77777777" w:rsidR="00E44D29" w:rsidRPr="00E44D29" w:rsidRDefault="00E44D29" w:rsidP="00E44D29">
            <w:pPr>
              <w:spacing w:line="240" w:lineRule="auto"/>
              <w:ind w:firstLine="0"/>
              <w:jc w:val="center"/>
              <w:rPr>
                <w:rFonts w:eastAsia="Times New Roman" w:cs="Times New Roman"/>
                <w:b/>
                <w:bCs/>
                <w:color w:val="000000"/>
                <w:sz w:val="24"/>
                <w:szCs w:val="24"/>
                <w:lang w:val="en-US"/>
              </w:rPr>
            </w:pPr>
          </w:p>
        </w:tc>
      </w:tr>
      <w:tr w:rsidR="00E44D29" w:rsidRPr="00E44D29" w14:paraId="4F376B0C" w14:textId="77777777" w:rsidTr="00ED318F">
        <w:trPr>
          <w:trHeight w:val="315"/>
        </w:trPr>
        <w:tc>
          <w:tcPr>
            <w:tcW w:w="4106" w:type="dxa"/>
            <w:gridSpan w:val="2"/>
            <w:vMerge/>
            <w:tcBorders>
              <w:left w:val="single" w:sz="4" w:space="0" w:color="auto"/>
              <w:bottom w:val="single" w:sz="4" w:space="0" w:color="auto"/>
              <w:right w:val="single" w:sz="4" w:space="0" w:color="auto"/>
            </w:tcBorders>
            <w:shd w:val="clear" w:color="000000" w:fill="E2EFDA"/>
            <w:noWrap/>
            <w:vAlign w:val="bottom"/>
          </w:tcPr>
          <w:p w14:paraId="1E205153"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701" w:type="dxa"/>
            <w:gridSpan w:val="2"/>
            <w:tcBorders>
              <w:top w:val="nil"/>
              <w:left w:val="nil"/>
              <w:bottom w:val="single" w:sz="4" w:space="0" w:color="auto"/>
              <w:right w:val="single" w:sz="4" w:space="0" w:color="auto"/>
            </w:tcBorders>
            <w:shd w:val="clear" w:color="000000" w:fill="E2EFDA"/>
            <w:noWrap/>
            <w:vAlign w:val="center"/>
          </w:tcPr>
          <w:p w14:paraId="58DCAC80"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986</w:t>
            </w:r>
          </w:p>
        </w:tc>
        <w:tc>
          <w:tcPr>
            <w:tcW w:w="1701" w:type="dxa"/>
            <w:gridSpan w:val="2"/>
            <w:tcBorders>
              <w:top w:val="nil"/>
              <w:left w:val="nil"/>
              <w:bottom w:val="single" w:sz="4" w:space="0" w:color="auto"/>
              <w:right w:val="single" w:sz="4" w:space="0" w:color="auto"/>
            </w:tcBorders>
            <w:shd w:val="clear" w:color="000000" w:fill="E2EFDA"/>
            <w:noWrap/>
            <w:vAlign w:val="center"/>
          </w:tcPr>
          <w:p w14:paraId="24D2920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1020</w:t>
            </w:r>
          </w:p>
        </w:tc>
        <w:tc>
          <w:tcPr>
            <w:tcW w:w="1843" w:type="dxa"/>
            <w:gridSpan w:val="2"/>
            <w:tcBorders>
              <w:top w:val="nil"/>
              <w:left w:val="nil"/>
              <w:bottom w:val="single" w:sz="4" w:space="0" w:color="auto"/>
              <w:right w:val="single" w:sz="4" w:space="0" w:color="auto"/>
            </w:tcBorders>
            <w:shd w:val="clear" w:color="000000" w:fill="E2EFDA"/>
            <w:noWrap/>
            <w:vAlign w:val="center"/>
          </w:tcPr>
          <w:p w14:paraId="3D39D79C"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1088</w:t>
            </w:r>
          </w:p>
        </w:tc>
        <w:tc>
          <w:tcPr>
            <w:tcW w:w="1843" w:type="dxa"/>
            <w:gridSpan w:val="2"/>
            <w:tcBorders>
              <w:top w:val="nil"/>
              <w:left w:val="nil"/>
              <w:bottom w:val="single" w:sz="4" w:space="0" w:color="auto"/>
              <w:right w:val="single" w:sz="4" w:space="0" w:color="auto"/>
            </w:tcBorders>
            <w:shd w:val="clear" w:color="000000" w:fill="E2EFDA"/>
            <w:noWrap/>
            <w:vAlign w:val="center"/>
          </w:tcPr>
          <w:p w14:paraId="6F11622C"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1122</w:t>
            </w:r>
          </w:p>
        </w:tc>
        <w:tc>
          <w:tcPr>
            <w:tcW w:w="1842" w:type="dxa"/>
            <w:gridSpan w:val="2"/>
            <w:tcBorders>
              <w:top w:val="nil"/>
              <w:left w:val="nil"/>
              <w:bottom w:val="single" w:sz="4" w:space="0" w:color="auto"/>
              <w:right w:val="single" w:sz="4" w:space="0" w:color="auto"/>
            </w:tcBorders>
            <w:shd w:val="clear" w:color="000000" w:fill="E2EFDA"/>
            <w:noWrap/>
            <w:vAlign w:val="center"/>
          </w:tcPr>
          <w:p w14:paraId="08F01E69"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1122</w:t>
            </w:r>
          </w:p>
        </w:tc>
        <w:tc>
          <w:tcPr>
            <w:tcW w:w="647" w:type="dxa"/>
            <w:tcBorders>
              <w:top w:val="single" w:sz="4" w:space="0" w:color="auto"/>
              <w:left w:val="nil"/>
              <w:bottom w:val="single" w:sz="4" w:space="0" w:color="auto"/>
              <w:right w:val="single" w:sz="4" w:space="0" w:color="auto"/>
            </w:tcBorders>
            <w:shd w:val="clear" w:color="000000" w:fill="E2EFDA"/>
            <w:vAlign w:val="center"/>
          </w:tcPr>
          <w:p w14:paraId="7ECB4F53"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877" w:type="dxa"/>
            <w:tcBorders>
              <w:top w:val="nil"/>
              <w:left w:val="single" w:sz="4" w:space="0" w:color="auto"/>
              <w:bottom w:val="single" w:sz="4" w:space="0" w:color="auto"/>
              <w:right w:val="single" w:sz="4" w:space="0" w:color="auto"/>
            </w:tcBorders>
            <w:shd w:val="clear" w:color="000000" w:fill="E2EFDA"/>
            <w:noWrap/>
            <w:vAlign w:val="center"/>
          </w:tcPr>
          <w:p w14:paraId="76F5F47F" w14:textId="07637154" w:rsidR="00E44D29" w:rsidRDefault="00E44D29" w:rsidP="002E3511">
            <w:pPr>
              <w:spacing w:line="240" w:lineRule="auto"/>
              <w:ind w:firstLine="0"/>
              <w:rPr>
                <w:rFonts w:eastAsia="Times New Roman" w:cs="Times New Roman"/>
                <w:b/>
                <w:bCs/>
                <w:color w:val="000000"/>
                <w:sz w:val="24"/>
                <w:szCs w:val="24"/>
              </w:rPr>
            </w:pPr>
            <w:r w:rsidRPr="00E44D29">
              <w:rPr>
                <w:rFonts w:eastAsia="Times New Roman" w:cs="Times New Roman"/>
                <w:b/>
                <w:bCs/>
                <w:color w:val="000000"/>
                <w:sz w:val="24"/>
                <w:szCs w:val="24"/>
              </w:rPr>
              <w:t>5338</w:t>
            </w:r>
          </w:p>
          <w:p w14:paraId="03C1C1BB" w14:textId="77777777" w:rsidR="002E3511" w:rsidRDefault="002E3511" w:rsidP="00E44D29">
            <w:pPr>
              <w:spacing w:line="240" w:lineRule="auto"/>
              <w:ind w:firstLine="0"/>
              <w:jc w:val="center"/>
              <w:rPr>
                <w:rFonts w:eastAsia="Times New Roman" w:cs="Times New Roman"/>
                <w:b/>
                <w:bCs/>
                <w:color w:val="000000"/>
                <w:sz w:val="24"/>
                <w:szCs w:val="24"/>
              </w:rPr>
            </w:pPr>
          </w:p>
          <w:p w14:paraId="71E2D31F" w14:textId="77777777" w:rsidR="002E3511" w:rsidRDefault="002E3511" w:rsidP="00E44D29">
            <w:pPr>
              <w:spacing w:line="240" w:lineRule="auto"/>
              <w:ind w:firstLine="0"/>
              <w:jc w:val="center"/>
              <w:rPr>
                <w:rFonts w:eastAsia="Times New Roman" w:cs="Times New Roman"/>
                <w:b/>
                <w:bCs/>
                <w:color w:val="000000"/>
                <w:sz w:val="24"/>
                <w:szCs w:val="24"/>
              </w:rPr>
            </w:pPr>
          </w:p>
          <w:p w14:paraId="505FCE0B" w14:textId="77777777" w:rsidR="002E3511" w:rsidRDefault="002E3511" w:rsidP="00E44D29">
            <w:pPr>
              <w:spacing w:line="240" w:lineRule="auto"/>
              <w:ind w:firstLine="0"/>
              <w:jc w:val="center"/>
              <w:rPr>
                <w:rFonts w:eastAsia="Times New Roman" w:cs="Times New Roman"/>
                <w:b/>
                <w:bCs/>
                <w:color w:val="000000"/>
                <w:sz w:val="24"/>
                <w:szCs w:val="24"/>
              </w:rPr>
            </w:pPr>
          </w:p>
          <w:p w14:paraId="58AF114C" w14:textId="53E697F1" w:rsidR="002E3511" w:rsidRPr="00E44D29" w:rsidRDefault="002E3511" w:rsidP="00E44D29">
            <w:pPr>
              <w:spacing w:line="240" w:lineRule="auto"/>
              <w:ind w:firstLine="0"/>
              <w:jc w:val="center"/>
              <w:rPr>
                <w:rFonts w:eastAsia="Times New Roman" w:cs="Times New Roman"/>
                <w:b/>
                <w:bCs/>
                <w:color w:val="000000"/>
                <w:sz w:val="24"/>
                <w:szCs w:val="24"/>
              </w:rPr>
            </w:pPr>
          </w:p>
        </w:tc>
      </w:tr>
      <w:tr w:rsidR="00170115" w:rsidRPr="00E44D29" w14:paraId="6897A977" w14:textId="77777777" w:rsidTr="00267764">
        <w:trPr>
          <w:trHeight w:val="390"/>
        </w:trPr>
        <w:tc>
          <w:tcPr>
            <w:tcW w:w="14560" w:type="dxa"/>
            <w:gridSpan w:val="14"/>
            <w:tcBorders>
              <w:top w:val="single" w:sz="4" w:space="0" w:color="auto"/>
              <w:left w:val="single" w:sz="4" w:space="0" w:color="auto"/>
              <w:bottom w:val="single" w:sz="4" w:space="0" w:color="auto"/>
              <w:right w:val="single" w:sz="4" w:space="0" w:color="auto"/>
            </w:tcBorders>
            <w:shd w:val="clear" w:color="000000" w:fill="FFF2CC"/>
          </w:tcPr>
          <w:p w14:paraId="0EEE574C" w14:textId="77777777" w:rsidR="00170115" w:rsidRPr="00E44D29" w:rsidRDefault="00170115" w:rsidP="00E44D29">
            <w:pPr>
              <w:spacing w:line="240" w:lineRule="auto"/>
              <w:ind w:firstLine="0"/>
              <w:jc w:val="center"/>
              <w:rPr>
                <w:rFonts w:eastAsia="Times New Roman" w:cs="Times New Roman"/>
                <w:b/>
                <w:bCs/>
                <w:i/>
                <w:iCs/>
                <w:color w:val="000000"/>
                <w:sz w:val="24"/>
                <w:szCs w:val="24"/>
              </w:rPr>
            </w:pPr>
            <w:r w:rsidRPr="00E44D29">
              <w:rPr>
                <w:rFonts w:eastAsia="Times New Roman" w:cs="Times New Roman"/>
                <w:b/>
                <w:bCs/>
                <w:i/>
                <w:iCs/>
                <w:color w:val="000000"/>
                <w:sz w:val="24"/>
                <w:szCs w:val="24"/>
              </w:rPr>
              <w:t xml:space="preserve"> Часть, формируемая участниками образовательных отношений  </w:t>
            </w:r>
          </w:p>
        </w:tc>
      </w:tr>
      <w:tr w:rsidR="00E44D29" w:rsidRPr="00E44D29" w14:paraId="143014ED" w14:textId="77777777" w:rsidTr="002E3511">
        <w:trPr>
          <w:trHeight w:val="300"/>
        </w:trPr>
        <w:tc>
          <w:tcPr>
            <w:tcW w:w="4106"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5647EEBE" w14:textId="77777777" w:rsidR="00E44D29" w:rsidRDefault="002E3511"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Итого ЧФУОО</w:t>
            </w:r>
          </w:p>
          <w:p w14:paraId="73AB3577" w14:textId="10384090" w:rsidR="002E3511" w:rsidRPr="00E44D29" w:rsidRDefault="002E3511"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Внеурочная деятельность***</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14:paraId="0A2F02F5" w14:textId="1901D3B6"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14:paraId="48912AA0" w14:textId="1A6C85FA"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14:paraId="041D09C1" w14:textId="55FDF5E6"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14:paraId="690BEB7B" w14:textId="2FF04894"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E2EFDA"/>
            <w:vAlign w:val="center"/>
          </w:tcPr>
          <w:p w14:paraId="0955BAA2" w14:textId="0C33779D" w:rsidR="00E44D29" w:rsidRPr="00E44D29" w:rsidRDefault="0004313C" w:rsidP="00E44D29">
            <w:pPr>
              <w:spacing w:line="240" w:lineRule="auto"/>
              <w:ind w:firstLine="0"/>
              <w:jc w:val="center"/>
              <w:rPr>
                <w:rFonts w:eastAsia="Times New Roman" w:cs="Times New Roman"/>
                <w:b/>
                <w:bCs/>
                <w:i/>
                <w:iCs/>
                <w:color w:val="000000"/>
                <w:sz w:val="24"/>
                <w:szCs w:val="24"/>
              </w:rPr>
            </w:pPr>
            <w:r>
              <w:rPr>
                <w:rFonts w:eastAsia="Times New Roman" w:cs="Times New Roman"/>
                <w:b/>
                <w:bCs/>
                <w:i/>
                <w:iCs/>
                <w:color w:val="000000"/>
                <w:sz w:val="24"/>
                <w:szCs w:val="24"/>
              </w:rPr>
              <w:t>10</w:t>
            </w:r>
          </w:p>
        </w:tc>
        <w:tc>
          <w:tcPr>
            <w:tcW w:w="647" w:type="dxa"/>
            <w:tcBorders>
              <w:top w:val="single" w:sz="4" w:space="0" w:color="auto"/>
              <w:left w:val="single" w:sz="4" w:space="0" w:color="auto"/>
              <w:bottom w:val="single" w:sz="4" w:space="0" w:color="auto"/>
              <w:right w:val="single" w:sz="4" w:space="0" w:color="auto"/>
            </w:tcBorders>
            <w:shd w:val="clear" w:color="000000" w:fill="E2EFDA"/>
          </w:tcPr>
          <w:p w14:paraId="38E59060" w14:textId="7EBDAF0E" w:rsidR="00E44D29" w:rsidRPr="00E44D29" w:rsidRDefault="00E44D29" w:rsidP="00E44D29">
            <w:pPr>
              <w:spacing w:line="240" w:lineRule="auto"/>
              <w:ind w:firstLine="0"/>
              <w:jc w:val="center"/>
              <w:rPr>
                <w:rFonts w:eastAsia="Times New Roman" w:cs="Times New Roman"/>
                <w:b/>
                <w:bCs/>
                <w:i/>
                <w:iCs/>
                <w:color w:val="000000"/>
                <w:sz w:val="24"/>
                <w:szCs w:val="24"/>
              </w:rPr>
            </w:pPr>
          </w:p>
        </w:tc>
        <w:tc>
          <w:tcPr>
            <w:tcW w:w="87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59E07D34" w14:textId="77777777" w:rsidR="00E44D29" w:rsidRPr="00E44D29" w:rsidRDefault="00E44D29" w:rsidP="00E44D29">
            <w:pPr>
              <w:spacing w:line="240" w:lineRule="auto"/>
              <w:ind w:firstLine="0"/>
              <w:jc w:val="center"/>
              <w:rPr>
                <w:rFonts w:eastAsia="Times New Roman" w:cs="Times New Roman"/>
                <w:b/>
                <w:bCs/>
                <w:i/>
                <w:iCs/>
                <w:color w:val="000000"/>
                <w:sz w:val="24"/>
                <w:szCs w:val="24"/>
              </w:rPr>
            </w:pPr>
            <w:r w:rsidRPr="00E44D29">
              <w:rPr>
                <w:rFonts w:eastAsia="Times New Roman" w:cs="Times New Roman"/>
                <w:b/>
                <w:bCs/>
                <w:i/>
                <w:iCs/>
                <w:color w:val="000000"/>
                <w:sz w:val="24"/>
                <w:szCs w:val="24"/>
              </w:rPr>
              <w:t xml:space="preserve"> </w:t>
            </w:r>
          </w:p>
        </w:tc>
      </w:tr>
    </w:tbl>
    <w:p w14:paraId="70B077D3" w14:textId="1F1F5489" w:rsidR="00D42F5A" w:rsidRDefault="00D42F5A" w:rsidP="00D42F5A">
      <w:pPr>
        <w:spacing w:after="200" w:line="276" w:lineRule="auto"/>
        <w:ind w:firstLine="709"/>
        <w:rPr>
          <w:rFonts w:eastAsia="Times New Roman" w:cs="Times New Roman"/>
          <w:i/>
          <w:color w:val="FF0000"/>
          <w:sz w:val="28"/>
          <w:szCs w:val="20"/>
        </w:rPr>
      </w:pPr>
    </w:p>
    <w:p w14:paraId="0FFABCA0" w14:textId="5F6D6D57" w:rsidR="00D42F5A" w:rsidRPr="00D6056E" w:rsidRDefault="00170115" w:rsidP="00D42F5A">
      <w:pPr>
        <w:spacing w:after="200" w:line="276" w:lineRule="auto"/>
        <w:ind w:firstLine="709"/>
        <w:rPr>
          <w:rFonts w:eastAsia="Times New Roman" w:cs="Times New Roman"/>
          <w:sz w:val="24"/>
          <w:szCs w:val="20"/>
        </w:rPr>
      </w:pPr>
      <w:r w:rsidRPr="00D6056E">
        <w:rPr>
          <w:rFonts w:eastAsia="Times New Roman" w:cs="Times New Roman"/>
          <w:sz w:val="24"/>
          <w:szCs w:val="20"/>
        </w:rPr>
        <w:t>*** Предметная область ОДНКР представлена</w:t>
      </w:r>
      <w:r w:rsidR="00ED318F" w:rsidRPr="00D6056E">
        <w:rPr>
          <w:rFonts w:eastAsia="Times New Roman" w:cs="Times New Roman"/>
          <w:sz w:val="24"/>
          <w:szCs w:val="20"/>
        </w:rPr>
        <w:t xml:space="preserve"> учебным курсом «Основы духовно-нравственной культуры народов России» </w:t>
      </w:r>
      <w:r w:rsidRPr="00D6056E">
        <w:rPr>
          <w:rFonts w:eastAsia="Times New Roman" w:cs="Times New Roman"/>
          <w:sz w:val="24"/>
          <w:szCs w:val="20"/>
        </w:rPr>
        <w:t>в 9 классе</w:t>
      </w:r>
      <w:r w:rsidR="00ED318F" w:rsidRPr="00D6056E">
        <w:rPr>
          <w:rFonts w:eastAsia="Times New Roman" w:cs="Times New Roman"/>
          <w:color w:val="FF0000"/>
          <w:sz w:val="24"/>
          <w:szCs w:val="20"/>
        </w:rPr>
        <w:t>.</w:t>
      </w:r>
      <w:r w:rsidR="00684614" w:rsidRPr="00D6056E">
        <w:rPr>
          <w:rFonts w:eastAsia="Times New Roman" w:cs="Times New Roman"/>
          <w:color w:val="FF0000"/>
          <w:sz w:val="24"/>
          <w:szCs w:val="20"/>
        </w:rPr>
        <w:t xml:space="preserve"> </w:t>
      </w:r>
    </w:p>
    <w:p w14:paraId="400E898B" w14:textId="77777777" w:rsidR="00D6056E" w:rsidRPr="00267764" w:rsidRDefault="00D6056E" w:rsidP="00D6056E">
      <w:pPr>
        <w:spacing w:line="240" w:lineRule="auto"/>
        <w:ind w:firstLine="709"/>
        <w:jc w:val="left"/>
        <w:rPr>
          <w:rFonts w:eastAsia="Times New Roman" w:cs="Times New Roman"/>
          <w:color w:val="000000"/>
          <w:sz w:val="24"/>
          <w:szCs w:val="24"/>
        </w:rPr>
      </w:pPr>
      <w:r w:rsidRPr="00267764">
        <w:rPr>
          <w:rFonts w:eastAsia="Times New Roman" w:cs="Times New Roman"/>
          <w:color w:val="000000"/>
          <w:sz w:val="24"/>
          <w:szCs w:val="24"/>
        </w:rPr>
        <w:t xml:space="preserve">Учебный предмет «История» предметной области «Общественно-научные предметы» включает в себя: </w:t>
      </w:r>
      <w:r w:rsidRPr="00267764">
        <w:rPr>
          <w:rFonts w:eastAsia="Times New Roman" w:cs="Times New Roman"/>
          <w:i/>
          <w:color w:val="000000"/>
          <w:sz w:val="24"/>
          <w:szCs w:val="24"/>
        </w:rPr>
        <w:t>«Учебный курс Всеобщая история» (5-9 кл)</w:t>
      </w:r>
      <w:r w:rsidRPr="00267764">
        <w:rPr>
          <w:rFonts w:eastAsia="Times New Roman" w:cs="Times New Roman"/>
          <w:color w:val="000000"/>
          <w:sz w:val="24"/>
          <w:szCs w:val="24"/>
        </w:rPr>
        <w:t xml:space="preserve">; </w:t>
      </w:r>
      <w:r w:rsidRPr="00267764">
        <w:rPr>
          <w:rFonts w:eastAsia="Times New Roman" w:cs="Times New Roman"/>
          <w:i/>
          <w:color w:val="000000"/>
          <w:sz w:val="24"/>
          <w:szCs w:val="24"/>
        </w:rPr>
        <w:t>Учебный курс «История России» (6-9 кл)</w:t>
      </w:r>
      <w:r w:rsidRPr="00267764">
        <w:rPr>
          <w:rFonts w:eastAsia="Times New Roman" w:cs="Times New Roman"/>
          <w:color w:val="000000"/>
          <w:sz w:val="24"/>
          <w:szCs w:val="24"/>
        </w:rPr>
        <w:t xml:space="preserve">; </w:t>
      </w:r>
      <w:r w:rsidRPr="00267764">
        <w:rPr>
          <w:rFonts w:eastAsia="Times New Roman" w:cs="Times New Roman"/>
          <w:i/>
          <w:color w:val="000000"/>
          <w:sz w:val="24"/>
          <w:szCs w:val="24"/>
        </w:rPr>
        <w:t>Учебный модуль «Введение в новейшую историю России» (9 кл)</w:t>
      </w:r>
    </w:p>
    <w:p w14:paraId="4A73C6FD" w14:textId="2E33E65E" w:rsidR="00D6056E" w:rsidRPr="00D6056E" w:rsidRDefault="00D6056E" w:rsidP="00D6056E">
      <w:pPr>
        <w:spacing w:after="200" w:line="276" w:lineRule="auto"/>
        <w:ind w:firstLine="709"/>
        <w:rPr>
          <w:rFonts w:eastAsia="Times New Roman" w:cs="Times New Roman"/>
          <w:i/>
          <w:color w:val="FF0000"/>
          <w:sz w:val="22"/>
          <w:szCs w:val="24"/>
        </w:rPr>
      </w:pPr>
      <w:r w:rsidRPr="00D6056E">
        <w:rPr>
          <w:rFonts w:eastAsia="Times New Roman" w:cs="Times New Roman"/>
          <w:i/>
          <w:color w:val="FF0000"/>
          <w:sz w:val="22"/>
          <w:szCs w:val="24"/>
        </w:rPr>
        <w:t xml:space="preserve"> </w:t>
      </w:r>
    </w:p>
    <w:p w14:paraId="610BA8B5" w14:textId="3CEE478E" w:rsidR="00D42F5A" w:rsidRPr="00D6056E" w:rsidRDefault="002E3511" w:rsidP="00D42F5A">
      <w:pPr>
        <w:spacing w:after="200" w:line="276" w:lineRule="auto"/>
        <w:ind w:firstLine="709"/>
        <w:rPr>
          <w:rFonts w:eastAsia="Times New Roman" w:cs="Times New Roman"/>
          <w:i/>
          <w:sz w:val="24"/>
          <w:szCs w:val="20"/>
        </w:rPr>
      </w:pPr>
      <w:r w:rsidRPr="00D6056E">
        <w:rPr>
          <w:rFonts w:eastAsia="Times New Roman" w:cs="Times New Roman"/>
          <w:i/>
          <w:sz w:val="24"/>
          <w:szCs w:val="20"/>
        </w:rPr>
        <w:t>*** внеурочная деятельность реализуется по отдельному учебному плану</w:t>
      </w:r>
    </w:p>
    <w:p w14:paraId="1BB60992" w14:textId="5E7DE4B3" w:rsidR="00D42F5A" w:rsidRPr="00D6056E" w:rsidRDefault="00D42F5A" w:rsidP="00D42F5A">
      <w:pPr>
        <w:spacing w:after="200" w:line="276" w:lineRule="auto"/>
        <w:ind w:firstLine="709"/>
        <w:rPr>
          <w:rFonts w:eastAsia="Times New Roman" w:cs="Times New Roman"/>
          <w:i/>
          <w:color w:val="FF0000"/>
          <w:sz w:val="24"/>
          <w:szCs w:val="20"/>
        </w:rPr>
      </w:pPr>
    </w:p>
    <w:p w14:paraId="1EBB9985" w14:textId="74A26DCC" w:rsidR="00D42F5A" w:rsidRDefault="00D42F5A" w:rsidP="00D42F5A">
      <w:pPr>
        <w:spacing w:after="200" w:line="276" w:lineRule="auto"/>
        <w:ind w:firstLine="709"/>
        <w:rPr>
          <w:rFonts w:eastAsia="Times New Roman" w:cs="Times New Roman"/>
          <w:i/>
          <w:color w:val="FF0000"/>
          <w:sz w:val="28"/>
          <w:szCs w:val="20"/>
        </w:rPr>
      </w:pPr>
    </w:p>
    <w:p w14:paraId="165B2DCA" w14:textId="28EC976D" w:rsidR="00E44D29" w:rsidRDefault="00E44D29" w:rsidP="00D42F5A">
      <w:pPr>
        <w:spacing w:after="200" w:line="276" w:lineRule="auto"/>
        <w:ind w:firstLine="709"/>
        <w:rPr>
          <w:rFonts w:eastAsia="Times New Roman" w:cs="Times New Roman"/>
          <w:i/>
          <w:color w:val="FF0000"/>
          <w:sz w:val="28"/>
          <w:szCs w:val="20"/>
        </w:rPr>
      </w:pPr>
    </w:p>
    <w:p w14:paraId="1779FED3" w14:textId="388E5056" w:rsidR="00E44D29" w:rsidRDefault="00E44D29" w:rsidP="00D42F5A">
      <w:pPr>
        <w:spacing w:after="200" w:line="276" w:lineRule="auto"/>
        <w:ind w:firstLine="709"/>
        <w:rPr>
          <w:rFonts w:eastAsia="Times New Roman" w:cs="Times New Roman"/>
          <w:i/>
          <w:color w:val="FF0000"/>
          <w:sz w:val="28"/>
          <w:szCs w:val="20"/>
        </w:rPr>
      </w:pPr>
    </w:p>
    <w:p w14:paraId="46ACC1FE" w14:textId="717129A6" w:rsidR="00E44D29" w:rsidRDefault="00E44D29" w:rsidP="00D42F5A">
      <w:pPr>
        <w:spacing w:after="200" w:line="276" w:lineRule="auto"/>
        <w:ind w:firstLine="709"/>
        <w:rPr>
          <w:rFonts w:eastAsia="Times New Roman" w:cs="Times New Roman"/>
          <w:i/>
          <w:color w:val="FF0000"/>
          <w:sz w:val="28"/>
          <w:szCs w:val="20"/>
        </w:rPr>
      </w:pPr>
    </w:p>
    <w:p w14:paraId="1D57C7AF" w14:textId="77777777" w:rsidR="0009165D" w:rsidRDefault="0009165D" w:rsidP="00D42F5A">
      <w:pPr>
        <w:spacing w:after="200" w:line="276" w:lineRule="auto"/>
        <w:ind w:firstLine="709"/>
        <w:rPr>
          <w:rFonts w:eastAsia="Times New Roman" w:cs="Times New Roman"/>
          <w:i/>
          <w:color w:val="FF0000"/>
          <w:sz w:val="28"/>
          <w:szCs w:val="20"/>
        </w:rPr>
      </w:pPr>
    </w:p>
    <w:p w14:paraId="09EB1260" w14:textId="3A068A42" w:rsidR="00E44D29" w:rsidRDefault="00E44D29" w:rsidP="00D42F5A">
      <w:pPr>
        <w:spacing w:after="200" w:line="276" w:lineRule="auto"/>
        <w:ind w:firstLine="709"/>
        <w:rPr>
          <w:rFonts w:eastAsia="Times New Roman" w:cs="Times New Roman"/>
          <w:i/>
          <w:color w:val="FF0000"/>
          <w:sz w:val="28"/>
          <w:szCs w:val="20"/>
        </w:rPr>
      </w:pPr>
    </w:p>
    <w:p w14:paraId="27F2DADF" w14:textId="714B8D5C" w:rsidR="00E44D29" w:rsidRDefault="00E44D29" w:rsidP="00D42F5A">
      <w:pPr>
        <w:spacing w:after="200" w:line="276" w:lineRule="auto"/>
        <w:ind w:firstLine="709"/>
        <w:rPr>
          <w:rFonts w:eastAsia="Times New Roman" w:cs="Times New Roman"/>
          <w:i/>
          <w:color w:val="FF0000"/>
          <w:sz w:val="28"/>
          <w:szCs w:val="20"/>
        </w:rPr>
      </w:pPr>
    </w:p>
    <w:p w14:paraId="19751A8B" w14:textId="55072190" w:rsidR="00D42F5A" w:rsidRPr="00D42F5A" w:rsidRDefault="00D42F5A" w:rsidP="00997942">
      <w:pPr>
        <w:spacing w:after="200" w:line="276" w:lineRule="auto"/>
        <w:ind w:firstLine="0"/>
        <w:rPr>
          <w:rFonts w:eastAsia="Times New Roman" w:cs="Times New Roman"/>
          <w:i/>
          <w:color w:val="FF0000"/>
          <w:sz w:val="28"/>
          <w:szCs w:val="20"/>
        </w:rPr>
      </w:pPr>
    </w:p>
    <w:p w14:paraId="3CF1C83F" w14:textId="77777777" w:rsidR="00D42F5A" w:rsidRPr="00D42F5A" w:rsidRDefault="00D42F5A" w:rsidP="00D42F5A">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 xml:space="preserve">Учебный план </w:t>
      </w:r>
    </w:p>
    <w:p w14:paraId="1E581D1D" w14:textId="77777777" w:rsidR="00D42F5A" w:rsidRPr="00D42F5A" w:rsidRDefault="00D42F5A" w:rsidP="00D42F5A">
      <w:pPr>
        <w:spacing w:line="240" w:lineRule="auto"/>
        <w:ind w:firstLine="720"/>
        <w:jc w:val="center"/>
        <w:rPr>
          <w:rFonts w:eastAsia="Times New Roman" w:cs="Times New Roman"/>
          <w:b/>
          <w:color w:val="000000"/>
          <w:sz w:val="24"/>
          <w:szCs w:val="20"/>
        </w:rPr>
      </w:pPr>
      <w:r w:rsidRPr="00D42F5A">
        <w:rPr>
          <w:rFonts w:eastAsia="Times New Roman" w:cs="Times New Roman"/>
          <w:b/>
          <w:color w:val="000000"/>
          <w:sz w:val="24"/>
          <w:szCs w:val="20"/>
        </w:rPr>
        <w:t>V–IX классов,</w:t>
      </w:r>
      <w:r w:rsidRPr="00D42F5A">
        <w:rPr>
          <w:rFonts w:eastAsia="Times New Roman" w:cs="Times New Roman"/>
          <w:b/>
          <w:color w:val="00B050"/>
          <w:sz w:val="24"/>
          <w:szCs w:val="20"/>
        </w:rPr>
        <w:t xml:space="preserve"> </w:t>
      </w:r>
      <w:r w:rsidRPr="00D42F5A">
        <w:rPr>
          <w:rFonts w:eastAsia="Times New Roman" w:cs="Times New Roman"/>
          <w:b/>
          <w:color w:val="000000"/>
          <w:sz w:val="24"/>
          <w:szCs w:val="20"/>
        </w:rPr>
        <w:t xml:space="preserve">начавших обучение в 2023-2024 учебном году по обновленному ФГОС ООО и ФОП </w:t>
      </w:r>
    </w:p>
    <w:p w14:paraId="4DAF072E" w14:textId="33107223" w:rsidR="00D03D54" w:rsidRPr="004B3530" w:rsidRDefault="00D42F5A" w:rsidP="004B3530">
      <w:pPr>
        <w:spacing w:line="240" w:lineRule="auto"/>
        <w:ind w:firstLine="720"/>
        <w:jc w:val="center"/>
        <w:rPr>
          <w:rFonts w:eastAsia="Times New Roman" w:cs="Times New Roman"/>
          <w:b/>
          <w:color w:val="000000"/>
          <w:sz w:val="24"/>
          <w:szCs w:val="20"/>
        </w:rPr>
      </w:pPr>
      <w:r w:rsidRPr="005112FF">
        <w:rPr>
          <w:rFonts w:eastAsia="Times New Roman" w:cs="Times New Roman"/>
          <w:b/>
          <w:color w:val="000000"/>
          <w:sz w:val="24"/>
          <w:szCs w:val="20"/>
        </w:rPr>
        <w:t>для 6- дневной учебной недели (изучение</w:t>
      </w:r>
      <w:r w:rsidRPr="00D42F5A">
        <w:rPr>
          <w:rFonts w:eastAsia="Times New Roman" w:cs="Times New Roman"/>
          <w:b/>
          <w:color w:val="000000"/>
          <w:sz w:val="24"/>
          <w:szCs w:val="20"/>
        </w:rPr>
        <w:t xml:space="preserve"> родного и (или) государственного языка наряду с преподаванием на ру</w:t>
      </w:r>
      <w:r w:rsidR="004B3530">
        <w:rPr>
          <w:rFonts w:eastAsia="Times New Roman" w:cs="Times New Roman"/>
          <w:b/>
          <w:color w:val="000000"/>
          <w:sz w:val="24"/>
          <w:szCs w:val="20"/>
        </w:rPr>
        <w:t xml:space="preserve">сском языке) </w:t>
      </w:r>
    </w:p>
    <w:tbl>
      <w:tblPr>
        <w:tblW w:w="14560" w:type="dxa"/>
        <w:tblLook w:val="04A0" w:firstRow="1" w:lastRow="0" w:firstColumn="1" w:lastColumn="0" w:noHBand="0" w:noVBand="1"/>
      </w:tblPr>
      <w:tblGrid>
        <w:gridCol w:w="1797"/>
        <w:gridCol w:w="2166"/>
        <w:gridCol w:w="851"/>
        <w:gridCol w:w="828"/>
        <w:gridCol w:w="1058"/>
        <w:gridCol w:w="735"/>
        <w:gridCol w:w="851"/>
        <w:gridCol w:w="829"/>
        <w:gridCol w:w="907"/>
        <w:gridCol w:w="891"/>
        <w:gridCol w:w="1193"/>
        <w:gridCol w:w="930"/>
        <w:gridCol w:w="701"/>
        <w:gridCol w:w="823"/>
      </w:tblGrid>
      <w:tr w:rsidR="00E44D29" w:rsidRPr="00E44D29" w14:paraId="35679CAC" w14:textId="77777777" w:rsidTr="004B3530">
        <w:trPr>
          <w:trHeight w:val="263"/>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55870"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Предметные области</w:t>
            </w:r>
          </w:p>
        </w:tc>
        <w:tc>
          <w:tcPr>
            <w:tcW w:w="2166" w:type="dxa"/>
            <w:vMerge w:val="restart"/>
            <w:tcBorders>
              <w:top w:val="single" w:sz="4" w:space="0" w:color="auto"/>
              <w:left w:val="single" w:sz="4" w:space="0" w:color="auto"/>
              <w:right w:val="single" w:sz="4" w:space="0" w:color="auto"/>
              <w:tr2bl w:val="single" w:sz="4" w:space="0" w:color="auto"/>
            </w:tcBorders>
            <w:shd w:val="clear" w:color="auto" w:fill="auto"/>
            <w:hideMark/>
          </w:tcPr>
          <w:p w14:paraId="3FDE9595" w14:textId="77777777"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 xml:space="preserve">Учебные предметы, </w:t>
            </w:r>
          </w:p>
          <w:p w14:paraId="591D4740" w14:textId="77777777"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курсы</w:t>
            </w:r>
          </w:p>
          <w:p w14:paraId="53433F16" w14:textId="77777777" w:rsidR="00E44D29" w:rsidRPr="00E44D29" w:rsidRDefault="00E44D29" w:rsidP="00E44D29">
            <w:pPr>
              <w:spacing w:line="240" w:lineRule="auto"/>
              <w:ind w:firstLine="0"/>
              <w:jc w:val="left"/>
              <w:rPr>
                <w:rFonts w:eastAsia="Times New Roman" w:cs="Times New Roman"/>
                <w:b/>
                <w:bCs/>
                <w:color w:val="000000"/>
                <w:sz w:val="22"/>
              </w:rPr>
            </w:pPr>
          </w:p>
          <w:p w14:paraId="55D80ADA"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                              Классы </w:t>
            </w:r>
          </w:p>
        </w:tc>
        <w:tc>
          <w:tcPr>
            <w:tcW w:w="9073" w:type="dxa"/>
            <w:gridSpan w:val="10"/>
            <w:tcBorders>
              <w:top w:val="single" w:sz="4" w:space="0" w:color="auto"/>
              <w:left w:val="nil"/>
              <w:bottom w:val="single" w:sz="4" w:space="0" w:color="auto"/>
              <w:right w:val="single" w:sz="4" w:space="0" w:color="auto"/>
            </w:tcBorders>
            <w:shd w:val="clear" w:color="auto" w:fill="auto"/>
            <w:noWrap/>
            <w:vAlign w:val="bottom"/>
            <w:hideMark/>
          </w:tcPr>
          <w:p w14:paraId="5C25418F"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Количество часов в неделю</w:t>
            </w:r>
          </w:p>
          <w:p w14:paraId="1C50E82A"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w:t>
            </w:r>
          </w:p>
        </w:tc>
        <w:tc>
          <w:tcPr>
            <w:tcW w:w="701" w:type="dxa"/>
            <w:tcBorders>
              <w:top w:val="single" w:sz="4" w:space="0" w:color="auto"/>
              <w:left w:val="single" w:sz="4" w:space="0" w:color="auto"/>
              <w:bottom w:val="single" w:sz="4" w:space="0" w:color="000000"/>
              <w:right w:val="single" w:sz="4" w:space="0" w:color="auto"/>
            </w:tcBorders>
          </w:tcPr>
          <w:p w14:paraId="66E7453C" w14:textId="77777777"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000000"/>
              <w:right w:val="single" w:sz="4" w:space="0" w:color="auto"/>
            </w:tcBorders>
            <w:shd w:val="clear" w:color="auto" w:fill="auto"/>
            <w:vAlign w:val="bottom"/>
            <w:hideMark/>
          </w:tcPr>
          <w:p w14:paraId="5157EE8E" w14:textId="77777777" w:rsidR="00E44D29" w:rsidRPr="00E44D29" w:rsidRDefault="00E44D29" w:rsidP="00E44D29">
            <w:pPr>
              <w:spacing w:line="240" w:lineRule="auto"/>
              <w:ind w:firstLine="0"/>
              <w:jc w:val="center"/>
              <w:rPr>
                <w:rFonts w:eastAsia="Times New Roman" w:cs="Times New Roman"/>
                <w:b/>
                <w:bCs/>
                <w:color w:val="000000"/>
                <w:sz w:val="22"/>
              </w:rPr>
            </w:pPr>
          </w:p>
        </w:tc>
      </w:tr>
      <w:tr w:rsidR="00E44D29" w:rsidRPr="00E44D29" w14:paraId="6055F791" w14:textId="77777777" w:rsidTr="002A6006">
        <w:trPr>
          <w:trHeight w:val="6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62F23937" w14:textId="77777777" w:rsidR="00E44D29" w:rsidRPr="00E44D29" w:rsidRDefault="00E44D29" w:rsidP="00E44D29">
            <w:pPr>
              <w:spacing w:line="240" w:lineRule="auto"/>
              <w:ind w:firstLine="0"/>
              <w:jc w:val="left"/>
              <w:rPr>
                <w:rFonts w:eastAsia="Times New Roman" w:cs="Times New Roman"/>
                <w:b/>
                <w:bCs/>
                <w:color w:val="000000"/>
                <w:sz w:val="22"/>
              </w:rPr>
            </w:pPr>
          </w:p>
        </w:tc>
        <w:tc>
          <w:tcPr>
            <w:tcW w:w="2166" w:type="dxa"/>
            <w:vMerge/>
            <w:tcBorders>
              <w:left w:val="single" w:sz="4" w:space="0" w:color="auto"/>
              <w:bottom w:val="single" w:sz="4" w:space="0" w:color="auto"/>
              <w:right w:val="single" w:sz="4" w:space="0" w:color="auto"/>
              <w:tr2bl w:val="single" w:sz="4" w:space="0" w:color="auto"/>
            </w:tcBorders>
            <w:vAlign w:val="center"/>
            <w:hideMark/>
          </w:tcPr>
          <w:p w14:paraId="0189DECE" w14:textId="77777777" w:rsidR="00E44D29" w:rsidRPr="00E44D29" w:rsidRDefault="00E44D29" w:rsidP="00E44D29">
            <w:pPr>
              <w:spacing w:line="240" w:lineRule="auto"/>
              <w:ind w:firstLine="0"/>
              <w:jc w:val="left"/>
              <w:rPr>
                <w:rFonts w:eastAsia="Times New Roman" w:cs="Times New Roman"/>
                <w:b/>
                <w:bCs/>
                <w:color w:val="000000"/>
                <w:sz w:val="22"/>
              </w:rPr>
            </w:pPr>
          </w:p>
        </w:tc>
        <w:tc>
          <w:tcPr>
            <w:tcW w:w="1679" w:type="dxa"/>
            <w:gridSpan w:val="2"/>
            <w:tcBorders>
              <w:top w:val="single" w:sz="4" w:space="0" w:color="auto"/>
              <w:left w:val="nil"/>
              <w:bottom w:val="single" w:sz="4" w:space="0" w:color="auto"/>
              <w:right w:val="single" w:sz="4" w:space="0" w:color="000000"/>
            </w:tcBorders>
            <w:shd w:val="clear" w:color="auto" w:fill="auto"/>
            <w:vAlign w:val="center"/>
            <w:hideMark/>
          </w:tcPr>
          <w:p w14:paraId="213546ED"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5 кл  </w:t>
            </w:r>
          </w:p>
          <w:p w14:paraId="13EEAD85"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793" w:type="dxa"/>
            <w:gridSpan w:val="2"/>
            <w:tcBorders>
              <w:top w:val="single" w:sz="4" w:space="0" w:color="auto"/>
              <w:left w:val="nil"/>
              <w:bottom w:val="single" w:sz="4" w:space="0" w:color="auto"/>
              <w:right w:val="single" w:sz="4" w:space="0" w:color="000000"/>
            </w:tcBorders>
            <w:shd w:val="clear" w:color="auto" w:fill="auto"/>
            <w:vAlign w:val="center"/>
            <w:hideMark/>
          </w:tcPr>
          <w:p w14:paraId="468387DE"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6 кл   </w:t>
            </w:r>
          </w:p>
          <w:p w14:paraId="3F0028DA"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680" w:type="dxa"/>
            <w:gridSpan w:val="2"/>
            <w:tcBorders>
              <w:top w:val="single" w:sz="4" w:space="0" w:color="auto"/>
              <w:left w:val="nil"/>
              <w:bottom w:val="single" w:sz="4" w:space="0" w:color="auto"/>
              <w:right w:val="single" w:sz="4" w:space="0" w:color="000000"/>
            </w:tcBorders>
            <w:shd w:val="clear" w:color="auto" w:fill="auto"/>
            <w:vAlign w:val="center"/>
            <w:hideMark/>
          </w:tcPr>
          <w:p w14:paraId="042C0339"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7 кл    </w:t>
            </w:r>
          </w:p>
          <w:p w14:paraId="278454E3"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 xml:space="preserve">  </w:t>
            </w:r>
            <w:r w:rsidRPr="00E44D29">
              <w:rPr>
                <w:rFonts w:eastAsia="Times New Roman" w:cs="Times New Roman"/>
                <w:b/>
                <w:bCs/>
                <w:color w:val="000000"/>
                <w:sz w:val="22"/>
                <w:lang w:val="en-US"/>
              </w:rPr>
              <w:t>(</w:t>
            </w:r>
            <w:r w:rsidRPr="00E44D29">
              <w:rPr>
                <w:rFonts w:eastAsia="Times New Roman" w:cs="Times New Roman"/>
                <w:b/>
                <w:bCs/>
                <w:color w:val="000000"/>
                <w:sz w:val="22"/>
              </w:rPr>
              <w:t>34н</w:t>
            </w:r>
            <w:r w:rsidRPr="00E44D29">
              <w:rPr>
                <w:rFonts w:eastAsia="Times New Roman" w:cs="Times New Roman"/>
                <w:b/>
                <w:bCs/>
                <w:color w:val="000000"/>
                <w:sz w:val="22"/>
                <w:lang w:val="en-US"/>
              </w:rPr>
              <w:t>)</w:t>
            </w:r>
          </w:p>
        </w:tc>
        <w:tc>
          <w:tcPr>
            <w:tcW w:w="1798" w:type="dxa"/>
            <w:gridSpan w:val="2"/>
            <w:tcBorders>
              <w:top w:val="single" w:sz="4" w:space="0" w:color="auto"/>
              <w:left w:val="nil"/>
              <w:bottom w:val="single" w:sz="4" w:space="0" w:color="auto"/>
              <w:right w:val="single" w:sz="4" w:space="0" w:color="000000"/>
            </w:tcBorders>
            <w:shd w:val="clear" w:color="auto" w:fill="auto"/>
            <w:vAlign w:val="center"/>
            <w:hideMark/>
          </w:tcPr>
          <w:p w14:paraId="1AB93E44"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8 кл     </w:t>
            </w:r>
          </w:p>
          <w:p w14:paraId="4F967A37"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w:t>
            </w:r>
            <w:r w:rsidRPr="00E44D29">
              <w:rPr>
                <w:rFonts w:eastAsia="Times New Roman" w:cs="Times New Roman"/>
                <w:b/>
                <w:bCs/>
                <w:color w:val="000000"/>
                <w:sz w:val="22"/>
              </w:rPr>
              <w:t>3</w:t>
            </w:r>
            <w:r w:rsidRPr="00E44D29">
              <w:rPr>
                <w:rFonts w:eastAsia="Times New Roman" w:cs="Times New Roman"/>
                <w:b/>
                <w:bCs/>
                <w:color w:val="000000"/>
                <w:sz w:val="22"/>
                <w:lang w:val="en-US"/>
              </w:rPr>
              <w:t>4</w:t>
            </w:r>
            <w:r w:rsidRPr="00E44D29">
              <w:rPr>
                <w:rFonts w:eastAsia="Times New Roman" w:cs="Times New Roman"/>
                <w:b/>
                <w:bCs/>
                <w:color w:val="000000"/>
                <w:sz w:val="22"/>
              </w:rPr>
              <w:t>н</w:t>
            </w:r>
            <w:r w:rsidRPr="00E44D29">
              <w:rPr>
                <w:rFonts w:eastAsia="Times New Roman" w:cs="Times New Roman"/>
                <w:b/>
                <w:bCs/>
                <w:color w:val="000000"/>
                <w:sz w:val="22"/>
                <w:lang w:val="en-US"/>
              </w:rPr>
              <w:t>)</w:t>
            </w:r>
            <w:r w:rsidRPr="00E44D29">
              <w:rPr>
                <w:rFonts w:eastAsia="Times New Roman" w:cs="Times New Roman"/>
                <w:b/>
                <w:bCs/>
                <w:color w:val="000000"/>
                <w:sz w:val="22"/>
              </w:rPr>
              <w:t> </w:t>
            </w:r>
          </w:p>
        </w:tc>
        <w:tc>
          <w:tcPr>
            <w:tcW w:w="2123" w:type="dxa"/>
            <w:gridSpan w:val="2"/>
            <w:tcBorders>
              <w:top w:val="single" w:sz="4" w:space="0" w:color="auto"/>
              <w:left w:val="nil"/>
              <w:bottom w:val="single" w:sz="4" w:space="0" w:color="auto"/>
              <w:right w:val="single" w:sz="4" w:space="0" w:color="000000"/>
            </w:tcBorders>
            <w:shd w:val="clear" w:color="auto" w:fill="auto"/>
            <w:vAlign w:val="center"/>
            <w:hideMark/>
          </w:tcPr>
          <w:p w14:paraId="5ADB5CB5"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 xml:space="preserve">9 кл      </w:t>
            </w:r>
          </w:p>
          <w:p w14:paraId="2C806598"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 xml:space="preserve">  </w:t>
            </w:r>
            <w:r w:rsidRPr="00E44D29">
              <w:rPr>
                <w:rFonts w:eastAsia="Times New Roman" w:cs="Times New Roman"/>
                <w:b/>
                <w:bCs/>
                <w:color w:val="000000"/>
                <w:sz w:val="22"/>
                <w:lang w:val="en-US"/>
              </w:rPr>
              <w:t>(</w:t>
            </w:r>
            <w:r w:rsidRPr="00E44D29">
              <w:rPr>
                <w:rFonts w:eastAsia="Times New Roman" w:cs="Times New Roman"/>
                <w:b/>
                <w:bCs/>
                <w:color w:val="000000"/>
                <w:sz w:val="22"/>
              </w:rPr>
              <w:t>3</w:t>
            </w:r>
            <w:r w:rsidRPr="00E44D29">
              <w:rPr>
                <w:rFonts w:eastAsia="Times New Roman" w:cs="Times New Roman"/>
                <w:b/>
                <w:bCs/>
                <w:color w:val="000000"/>
                <w:sz w:val="22"/>
                <w:lang w:val="en-US"/>
              </w:rPr>
              <w:t>4</w:t>
            </w:r>
            <w:r w:rsidRPr="00E44D29">
              <w:rPr>
                <w:rFonts w:eastAsia="Times New Roman" w:cs="Times New Roman"/>
                <w:b/>
                <w:bCs/>
                <w:color w:val="000000"/>
                <w:sz w:val="22"/>
              </w:rPr>
              <w:t>н</w:t>
            </w:r>
            <w:r w:rsidRPr="00E44D29">
              <w:rPr>
                <w:rFonts w:eastAsia="Times New Roman" w:cs="Times New Roman"/>
                <w:b/>
                <w:bCs/>
                <w:color w:val="000000"/>
                <w:sz w:val="22"/>
                <w:lang w:val="en-US"/>
              </w:rPr>
              <w:t>)</w:t>
            </w:r>
          </w:p>
        </w:tc>
        <w:tc>
          <w:tcPr>
            <w:tcW w:w="701" w:type="dxa"/>
            <w:tcBorders>
              <w:top w:val="single" w:sz="4" w:space="0" w:color="auto"/>
              <w:left w:val="single" w:sz="4" w:space="0" w:color="auto"/>
              <w:bottom w:val="single" w:sz="4" w:space="0" w:color="000000"/>
              <w:right w:val="single" w:sz="4" w:space="0" w:color="auto"/>
            </w:tcBorders>
          </w:tcPr>
          <w:p w14:paraId="54C649E4" w14:textId="77777777" w:rsidR="00E44D29" w:rsidRPr="00E44D29" w:rsidRDefault="00E44D29" w:rsidP="00E44D29">
            <w:pPr>
              <w:spacing w:line="240" w:lineRule="auto"/>
              <w:ind w:firstLine="0"/>
              <w:jc w:val="left"/>
              <w:rPr>
                <w:rFonts w:eastAsia="Times New Roman" w:cs="Times New Roman"/>
                <w:b/>
                <w:bCs/>
                <w:color w:val="000000"/>
                <w:sz w:val="22"/>
              </w:rPr>
            </w:pPr>
          </w:p>
        </w:tc>
        <w:tc>
          <w:tcPr>
            <w:tcW w:w="823" w:type="dxa"/>
            <w:tcBorders>
              <w:top w:val="single" w:sz="4" w:space="0" w:color="auto"/>
              <w:left w:val="single" w:sz="4" w:space="0" w:color="auto"/>
              <w:bottom w:val="single" w:sz="4" w:space="0" w:color="000000"/>
              <w:right w:val="single" w:sz="4" w:space="0" w:color="auto"/>
            </w:tcBorders>
            <w:vAlign w:val="center"/>
            <w:hideMark/>
          </w:tcPr>
          <w:p w14:paraId="560D8937" w14:textId="77777777" w:rsidR="00E44D29" w:rsidRPr="00E44D29" w:rsidRDefault="00E44D29" w:rsidP="00E44D29">
            <w:pPr>
              <w:spacing w:line="240" w:lineRule="auto"/>
              <w:ind w:firstLine="0"/>
              <w:jc w:val="left"/>
              <w:rPr>
                <w:rFonts w:eastAsia="Times New Roman" w:cs="Times New Roman"/>
                <w:b/>
                <w:bCs/>
                <w:color w:val="000000"/>
                <w:sz w:val="22"/>
              </w:rPr>
            </w:pPr>
            <w:r w:rsidRPr="00E44D29">
              <w:rPr>
                <w:rFonts w:eastAsia="Times New Roman" w:cs="Times New Roman"/>
                <w:b/>
                <w:bCs/>
                <w:color w:val="000000"/>
                <w:sz w:val="22"/>
              </w:rPr>
              <w:t>Всего, часов</w:t>
            </w:r>
          </w:p>
        </w:tc>
      </w:tr>
      <w:tr w:rsidR="0009165D" w:rsidRPr="00E44D29" w14:paraId="65DDD67F" w14:textId="77777777" w:rsidTr="0009165D">
        <w:trPr>
          <w:trHeight w:val="300"/>
        </w:trPr>
        <w:tc>
          <w:tcPr>
            <w:tcW w:w="3963"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D0767CA"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ОБЯЗАТЕЛЬНАЯ ЧАСТЬ</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25A2BA"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2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EE07417"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105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D26AE0"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73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A5AF767"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ED21711"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2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CCBA957"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90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2C30FF"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89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6605790"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11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90C209B"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p>
        </w:tc>
        <w:tc>
          <w:tcPr>
            <w:tcW w:w="93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14BA65D" w14:textId="77777777" w:rsidR="00E44D29" w:rsidRPr="00E44D29" w:rsidRDefault="00E44D29"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ФПА</w:t>
            </w:r>
          </w:p>
        </w:tc>
        <w:tc>
          <w:tcPr>
            <w:tcW w:w="7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39FF46" w14:textId="77777777"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202F0D5" w14:textId="77777777" w:rsidR="00E44D29" w:rsidRPr="00E44D29" w:rsidRDefault="00E44D29" w:rsidP="00E44D29">
            <w:pPr>
              <w:spacing w:line="240" w:lineRule="auto"/>
              <w:ind w:firstLine="0"/>
              <w:jc w:val="center"/>
              <w:rPr>
                <w:rFonts w:eastAsia="Times New Roman" w:cs="Times New Roman"/>
                <w:b/>
                <w:bCs/>
                <w:color w:val="000000"/>
                <w:sz w:val="22"/>
              </w:rPr>
            </w:pPr>
          </w:p>
        </w:tc>
      </w:tr>
      <w:tr w:rsidR="00E44D29" w:rsidRPr="00E44D29" w14:paraId="49AD8E32" w14:textId="77777777" w:rsidTr="002A6006">
        <w:trPr>
          <w:trHeight w:val="315"/>
        </w:trPr>
        <w:tc>
          <w:tcPr>
            <w:tcW w:w="1797" w:type="dxa"/>
            <w:vMerge w:val="restart"/>
            <w:tcBorders>
              <w:top w:val="nil"/>
              <w:left w:val="single" w:sz="4" w:space="0" w:color="auto"/>
              <w:bottom w:val="single" w:sz="4" w:space="0" w:color="000000"/>
              <w:right w:val="single" w:sz="4" w:space="0" w:color="auto"/>
            </w:tcBorders>
            <w:shd w:val="clear" w:color="auto" w:fill="auto"/>
            <w:vAlign w:val="bottom"/>
            <w:hideMark/>
          </w:tcPr>
          <w:p w14:paraId="0A7AAC0B"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Русский язык и литература</w:t>
            </w:r>
          </w:p>
        </w:tc>
        <w:tc>
          <w:tcPr>
            <w:tcW w:w="2166" w:type="dxa"/>
            <w:tcBorders>
              <w:top w:val="nil"/>
              <w:left w:val="nil"/>
              <w:bottom w:val="single" w:sz="4" w:space="0" w:color="auto"/>
              <w:right w:val="single" w:sz="4" w:space="0" w:color="auto"/>
            </w:tcBorders>
            <w:shd w:val="clear" w:color="auto" w:fill="auto"/>
            <w:noWrap/>
            <w:vAlign w:val="center"/>
          </w:tcPr>
          <w:p w14:paraId="1F26D6AC"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Русский язык</w:t>
            </w:r>
          </w:p>
          <w:p w14:paraId="30065290"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14:paraId="7D9A1C20"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5</w:t>
            </w:r>
          </w:p>
        </w:tc>
        <w:tc>
          <w:tcPr>
            <w:tcW w:w="828" w:type="dxa"/>
            <w:tcBorders>
              <w:top w:val="nil"/>
              <w:left w:val="nil"/>
              <w:bottom w:val="single" w:sz="4" w:space="0" w:color="auto"/>
              <w:right w:val="single" w:sz="4" w:space="0" w:color="auto"/>
            </w:tcBorders>
            <w:shd w:val="clear" w:color="auto" w:fill="auto"/>
            <w:vAlign w:val="center"/>
          </w:tcPr>
          <w:p w14:paraId="1C35F23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noWrap/>
            <w:vAlign w:val="center"/>
            <w:hideMark/>
          </w:tcPr>
          <w:p w14:paraId="5C99BB63"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6</w:t>
            </w:r>
          </w:p>
        </w:tc>
        <w:tc>
          <w:tcPr>
            <w:tcW w:w="735" w:type="dxa"/>
            <w:tcBorders>
              <w:top w:val="nil"/>
              <w:left w:val="nil"/>
              <w:bottom w:val="single" w:sz="4" w:space="0" w:color="auto"/>
              <w:right w:val="single" w:sz="4" w:space="0" w:color="auto"/>
            </w:tcBorders>
            <w:shd w:val="clear" w:color="auto" w:fill="auto"/>
            <w:vAlign w:val="center"/>
          </w:tcPr>
          <w:p w14:paraId="10B6A08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4939338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9" w:type="dxa"/>
            <w:tcBorders>
              <w:top w:val="nil"/>
              <w:left w:val="nil"/>
              <w:bottom w:val="single" w:sz="4" w:space="0" w:color="auto"/>
              <w:right w:val="single" w:sz="4" w:space="0" w:color="auto"/>
            </w:tcBorders>
            <w:shd w:val="clear" w:color="auto" w:fill="auto"/>
            <w:vAlign w:val="center"/>
          </w:tcPr>
          <w:p w14:paraId="327AD61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2D747A4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91" w:type="dxa"/>
            <w:tcBorders>
              <w:top w:val="nil"/>
              <w:left w:val="nil"/>
              <w:bottom w:val="single" w:sz="4" w:space="0" w:color="auto"/>
              <w:right w:val="single" w:sz="4" w:space="0" w:color="auto"/>
            </w:tcBorders>
            <w:shd w:val="clear" w:color="auto" w:fill="auto"/>
            <w:vAlign w:val="center"/>
          </w:tcPr>
          <w:p w14:paraId="6884305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3240449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14:paraId="66932DE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37554F89"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21</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5ED91954"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714</w:t>
            </w:r>
          </w:p>
        </w:tc>
      </w:tr>
      <w:tr w:rsidR="00E44D29" w:rsidRPr="00E44D29" w14:paraId="583769BF" w14:textId="77777777" w:rsidTr="002A6006">
        <w:trPr>
          <w:trHeight w:val="315"/>
        </w:trPr>
        <w:tc>
          <w:tcPr>
            <w:tcW w:w="1797" w:type="dxa"/>
            <w:vMerge/>
            <w:tcBorders>
              <w:top w:val="nil"/>
              <w:left w:val="single" w:sz="4" w:space="0" w:color="auto"/>
              <w:bottom w:val="single" w:sz="4" w:space="0" w:color="000000"/>
              <w:right w:val="single" w:sz="4" w:space="0" w:color="auto"/>
            </w:tcBorders>
            <w:vAlign w:val="center"/>
            <w:hideMark/>
          </w:tcPr>
          <w:p w14:paraId="2234F679"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nil"/>
              <w:left w:val="nil"/>
              <w:bottom w:val="single" w:sz="4" w:space="0" w:color="auto"/>
              <w:right w:val="single" w:sz="4" w:space="0" w:color="auto"/>
            </w:tcBorders>
            <w:shd w:val="clear" w:color="auto" w:fill="auto"/>
            <w:noWrap/>
            <w:vAlign w:val="center"/>
          </w:tcPr>
          <w:p w14:paraId="64E03F6B"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Литература</w:t>
            </w:r>
          </w:p>
          <w:p w14:paraId="09EDE64F"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14:paraId="06A9108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8" w:type="dxa"/>
            <w:tcBorders>
              <w:top w:val="nil"/>
              <w:left w:val="nil"/>
              <w:bottom w:val="single" w:sz="4" w:space="0" w:color="auto"/>
              <w:right w:val="single" w:sz="4" w:space="0" w:color="auto"/>
            </w:tcBorders>
            <w:shd w:val="clear" w:color="auto" w:fill="auto"/>
            <w:vAlign w:val="center"/>
          </w:tcPr>
          <w:p w14:paraId="1EEC153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14:paraId="61F6905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735" w:type="dxa"/>
            <w:tcBorders>
              <w:top w:val="nil"/>
              <w:left w:val="nil"/>
              <w:bottom w:val="single" w:sz="4" w:space="0" w:color="auto"/>
              <w:right w:val="single" w:sz="4" w:space="0" w:color="auto"/>
            </w:tcBorders>
            <w:shd w:val="clear" w:color="auto" w:fill="auto"/>
            <w:vAlign w:val="center"/>
          </w:tcPr>
          <w:p w14:paraId="4B0CE7C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492556C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nil"/>
              <w:left w:val="nil"/>
              <w:bottom w:val="single" w:sz="4" w:space="0" w:color="auto"/>
              <w:right w:val="single" w:sz="4" w:space="0" w:color="auto"/>
            </w:tcBorders>
            <w:shd w:val="clear" w:color="auto" w:fill="auto"/>
            <w:vAlign w:val="center"/>
          </w:tcPr>
          <w:p w14:paraId="387FBA3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171764E3"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nil"/>
              <w:left w:val="nil"/>
              <w:bottom w:val="single" w:sz="4" w:space="0" w:color="auto"/>
              <w:right w:val="single" w:sz="4" w:space="0" w:color="auto"/>
            </w:tcBorders>
            <w:shd w:val="clear" w:color="auto" w:fill="auto"/>
            <w:vAlign w:val="center"/>
          </w:tcPr>
          <w:p w14:paraId="778625F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706A615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14:paraId="3C25623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0136559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1C7F3C42"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4</w:t>
            </w:r>
            <w:r w:rsidRPr="00E44D29">
              <w:rPr>
                <w:rFonts w:eastAsia="Times New Roman" w:cs="Times New Roman"/>
                <w:color w:val="000000"/>
                <w:sz w:val="24"/>
                <w:szCs w:val="24"/>
                <w:lang w:val="en-US"/>
              </w:rPr>
              <w:t>42</w:t>
            </w:r>
          </w:p>
        </w:tc>
      </w:tr>
      <w:tr w:rsidR="00E44D29" w:rsidRPr="00E44D29" w14:paraId="7D5EC19D" w14:textId="77777777" w:rsidTr="004B3530">
        <w:trPr>
          <w:trHeight w:val="590"/>
        </w:trPr>
        <w:tc>
          <w:tcPr>
            <w:tcW w:w="1797" w:type="dxa"/>
            <w:vMerge w:val="restart"/>
            <w:tcBorders>
              <w:top w:val="nil"/>
              <w:left w:val="single" w:sz="4" w:space="0" w:color="auto"/>
              <w:bottom w:val="single" w:sz="4" w:space="0" w:color="000000"/>
              <w:right w:val="single" w:sz="4" w:space="0" w:color="auto"/>
            </w:tcBorders>
            <w:shd w:val="clear" w:color="auto" w:fill="auto"/>
            <w:hideMark/>
          </w:tcPr>
          <w:p w14:paraId="60E0AB73"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Родной язык и литература</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E41E1" w14:textId="69D5FB32" w:rsidR="00E44D29" w:rsidRPr="00E44D29" w:rsidRDefault="00E44D29" w:rsidP="004B3530">
            <w:pPr>
              <w:spacing w:line="240" w:lineRule="auto"/>
              <w:ind w:firstLine="0"/>
              <w:jc w:val="left"/>
              <w:rPr>
                <w:rFonts w:eastAsia="Times New Roman" w:cs="Times New Roman"/>
                <w:color w:val="000000"/>
                <w:sz w:val="22"/>
              </w:rPr>
            </w:pPr>
            <w:r w:rsidRPr="00E44D29">
              <w:rPr>
                <w:rFonts w:eastAsia="Times New Roman" w:cs="Times New Roman"/>
                <w:color w:val="000000"/>
                <w:sz w:val="22"/>
              </w:rPr>
              <w:t>Родной</w:t>
            </w:r>
            <w:r w:rsidR="004B3530">
              <w:rPr>
                <w:rFonts w:eastAsia="Times New Roman" w:cs="Times New Roman"/>
                <w:color w:val="000000"/>
                <w:sz w:val="22"/>
              </w:rPr>
              <w:t xml:space="preserve"> (чеченский)</w:t>
            </w:r>
            <w:r w:rsidRPr="00E44D29">
              <w:rPr>
                <w:rFonts w:eastAsia="Times New Roman" w:cs="Times New Roman"/>
                <w:color w:val="000000"/>
                <w:sz w:val="22"/>
              </w:rPr>
              <w:t xml:space="preserve"> язык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D22C2D"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8" w:type="dxa"/>
            <w:tcBorders>
              <w:top w:val="single" w:sz="4" w:space="0" w:color="auto"/>
              <w:left w:val="nil"/>
              <w:bottom w:val="single" w:sz="4" w:space="0" w:color="auto"/>
              <w:right w:val="single" w:sz="4" w:space="0" w:color="auto"/>
            </w:tcBorders>
            <w:shd w:val="clear" w:color="auto" w:fill="auto"/>
            <w:vAlign w:val="center"/>
          </w:tcPr>
          <w:p w14:paraId="26F5B994" w14:textId="77777777"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3BDD26BA"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735" w:type="dxa"/>
            <w:tcBorders>
              <w:top w:val="single" w:sz="4" w:space="0" w:color="auto"/>
              <w:left w:val="nil"/>
              <w:bottom w:val="single" w:sz="4" w:space="0" w:color="auto"/>
              <w:right w:val="single" w:sz="4" w:space="0" w:color="auto"/>
            </w:tcBorders>
            <w:shd w:val="clear" w:color="auto" w:fill="auto"/>
            <w:vAlign w:val="center"/>
          </w:tcPr>
          <w:p w14:paraId="2E237DBF" w14:textId="77777777"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9BC980"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9" w:type="dxa"/>
            <w:tcBorders>
              <w:top w:val="single" w:sz="4" w:space="0" w:color="auto"/>
              <w:left w:val="nil"/>
              <w:bottom w:val="single" w:sz="4" w:space="0" w:color="auto"/>
              <w:right w:val="single" w:sz="4" w:space="0" w:color="auto"/>
            </w:tcBorders>
            <w:shd w:val="clear" w:color="auto" w:fill="auto"/>
            <w:vAlign w:val="center"/>
          </w:tcPr>
          <w:p w14:paraId="4D8E076B" w14:textId="77777777"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CBF7E7E"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91" w:type="dxa"/>
            <w:tcBorders>
              <w:top w:val="single" w:sz="4" w:space="0" w:color="auto"/>
              <w:left w:val="nil"/>
              <w:bottom w:val="single" w:sz="4" w:space="0" w:color="auto"/>
              <w:right w:val="single" w:sz="4" w:space="0" w:color="auto"/>
            </w:tcBorders>
            <w:shd w:val="clear" w:color="auto" w:fill="auto"/>
            <w:vAlign w:val="center"/>
          </w:tcPr>
          <w:p w14:paraId="396493D2" w14:textId="77777777" w:rsidR="00E44D29" w:rsidRPr="00E44D29" w:rsidRDefault="00E44D29" w:rsidP="00E44D29">
            <w:pPr>
              <w:spacing w:line="240" w:lineRule="auto"/>
              <w:ind w:firstLine="0"/>
              <w:jc w:val="center"/>
              <w:rPr>
                <w:rFonts w:eastAsia="Times New Roman" w:cs="Times New Roman"/>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6287B647"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930" w:type="dxa"/>
            <w:tcBorders>
              <w:top w:val="single" w:sz="4" w:space="0" w:color="auto"/>
              <w:left w:val="nil"/>
              <w:bottom w:val="single" w:sz="4" w:space="0" w:color="auto"/>
              <w:right w:val="single" w:sz="4" w:space="0" w:color="auto"/>
            </w:tcBorders>
            <w:shd w:val="clear" w:color="auto" w:fill="auto"/>
            <w:vAlign w:val="center"/>
          </w:tcPr>
          <w:p w14:paraId="0B68BD94" w14:textId="77777777" w:rsidR="00E44D29" w:rsidRPr="00E44D29" w:rsidRDefault="00E44D29" w:rsidP="00E44D29">
            <w:pPr>
              <w:spacing w:line="240" w:lineRule="auto"/>
              <w:ind w:firstLine="0"/>
              <w:jc w:val="center"/>
              <w:rPr>
                <w:rFonts w:eastAsia="Times New Roman" w:cs="Times New Roman"/>
                <w:sz w:val="24"/>
                <w:szCs w:val="24"/>
              </w:rPr>
            </w:pPr>
          </w:p>
        </w:tc>
        <w:tc>
          <w:tcPr>
            <w:tcW w:w="701" w:type="dxa"/>
            <w:tcBorders>
              <w:top w:val="single" w:sz="4" w:space="0" w:color="auto"/>
              <w:left w:val="nil"/>
              <w:bottom w:val="single" w:sz="4" w:space="0" w:color="auto"/>
              <w:right w:val="single" w:sz="4" w:space="0" w:color="auto"/>
            </w:tcBorders>
            <w:vAlign w:val="center"/>
          </w:tcPr>
          <w:p w14:paraId="4C3D8CF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w:t>
            </w:r>
          </w:p>
        </w:tc>
        <w:tc>
          <w:tcPr>
            <w:tcW w:w="823" w:type="dxa"/>
            <w:tcBorders>
              <w:top w:val="nil"/>
              <w:left w:val="single" w:sz="4" w:space="0" w:color="auto"/>
              <w:bottom w:val="single" w:sz="4" w:space="0" w:color="auto"/>
              <w:right w:val="single" w:sz="4" w:space="0" w:color="auto"/>
            </w:tcBorders>
            <w:shd w:val="clear" w:color="auto" w:fill="auto"/>
            <w:vAlign w:val="center"/>
            <w:hideMark/>
          </w:tcPr>
          <w:p w14:paraId="7054B98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510</w:t>
            </w:r>
          </w:p>
        </w:tc>
      </w:tr>
      <w:tr w:rsidR="00E44D29" w:rsidRPr="00E44D29" w14:paraId="1CE72461" w14:textId="77777777" w:rsidTr="002A6006">
        <w:trPr>
          <w:trHeight w:val="315"/>
        </w:trPr>
        <w:tc>
          <w:tcPr>
            <w:tcW w:w="1797" w:type="dxa"/>
            <w:vMerge/>
            <w:tcBorders>
              <w:top w:val="nil"/>
              <w:left w:val="single" w:sz="4" w:space="0" w:color="auto"/>
              <w:bottom w:val="single" w:sz="4" w:space="0" w:color="000000"/>
              <w:right w:val="single" w:sz="4" w:space="0" w:color="auto"/>
            </w:tcBorders>
            <w:vAlign w:val="center"/>
            <w:hideMark/>
          </w:tcPr>
          <w:p w14:paraId="3736A630"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14:paraId="1970E59F" w14:textId="77777777" w:rsidR="004B3530"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Родная </w:t>
            </w:r>
            <w:r w:rsidR="004B3530">
              <w:rPr>
                <w:rFonts w:eastAsia="Times New Roman" w:cs="Times New Roman"/>
                <w:color w:val="000000"/>
                <w:sz w:val="22"/>
              </w:rPr>
              <w:t>(чеченская)</w:t>
            </w:r>
          </w:p>
          <w:p w14:paraId="4692468B" w14:textId="13B81E59"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литература</w:t>
            </w:r>
          </w:p>
          <w:p w14:paraId="74A92ACB"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8DBA7F5"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28" w:type="dxa"/>
            <w:tcBorders>
              <w:top w:val="single" w:sz="4" w:space="0" w:color="auto"/>
              <w:left w:val="nil"/>
              <w:bottom w:val="single" w:sz="4" w:space="0" w:color="auto"/>
              <w:right w:val="single" w:sz="4" w:space="0" w:color="auto"/>
            </w:tcBorders>
            <w:shd w:val="clear" w:color="auto" w:fill="auto"/>
            <w:vAlign w:val="center"/>
          </w:tcPr>
          <w:p w14:paraId="3DC71F5F" w14:textId="77777777"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1B0B5049"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735" w:type="dxa"/>
            <w:tcBorders>
              <w:top w:val="single" w:sz="4" w:space="0" w:color="auto"/>
              <w:left w:val="nil"/>
              <w:bottom w:val="single" w:sz="4" w:space="0" w:color="auto"/>
              <w:right w:val="single" w:sz="4" w:space="0" w:color="auto"/>
            </w:tcBorders>
            <w:shd w:val="clear" w:color="auto" w:fill="auto"/>
            <w:vAlign w:val="center"/>
          </w:tcPr>
          <w:p w14:paraId="1C13D305" w14:textId="77777777"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F9319C5"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29" w:type="dxa"/>
            <w:tcBorders>
              <w:top w:val="single" w:sz="4" w:space="0" w:color="auto"/>
              <w:left w:val="nil"/>
              <w:bottom w:val="single" w:sz="4" w:space="0" w:color="auto"/>
              <w:right w:val="single" w:sz="4" w:space="0" w:color="auto"/>
            </w:tcBorders>
            <w:shd w:val="clear" w:color="auto" w:fill="auto"/>
            <w:vAlign w:val="center"/>
          </w:tcPr>
          <w:p w14:paraId="095061D4" w14:textId="77777777"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6BC5AB86"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891" w:type="dxa"/>
            <w:tcBorders>
              <w:top w:val="single" w:sz="4" w:space="0" w:color="auto"/>
              <w:left w:val="nil"/>
              <w:bottom w:val="single" w:sz="4" w:space="0" w:color="auto"/>
              <w:right w:val="single" w:sz="4" w:space="0" w:color="auto"/>
            </w:tcBorders>
            <w:shd w:val="clear" w:color="auto" w:fill="auto"/>
            <w:vAlign w:val="center"/>
          </w:tcPr>
          <w:p w14:paraId="195225A6" w14:textId="77777777" w:rsidR="00E44D29" w:rsidRPr="00E44D29" w:rsidRDefault="00E44D29" w:rsidP="00E44D29">
            <w:pPr>
              <w:spacing w:line="240" w:lineRule="auto"/>
              <w:ind w:firstLine="0"/>
              <w:jc w:val="center"/>
              <w:rPr>
                <w:rFonts w:eastAsia="Times New Roman" w:cs="Times New Roman"/>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F7B0F6B" w14:textId="77777777" w:rsidR="00E44D29" w:rsidRPr="00E44D29" w:rsidRDefault="00E44D29" w:rsidP="00E44D29">
            <w:pPr>
              <w:spacing w:line="240" w:lineRule="auto"/>
              <w:ind w:firstLine="0"/>
              <w:jc w:val="center"/>
              <w:rPr>
                <w:rFonts w:eastAsia="Times New Roman" w:cs="Times New Roman"/>
                <w:sz w:val="24"/>
                <w:szCs w:val="24"/>
                <w:lang w:val="en-US"/>
              </w:rPr>
            </w:pPr>
            <w:r w:rsidRPr="00E44D29">
              <w:rPr>
                <w:rFonts w:eastAsia="Times New Roman" w:cs="Times New Roman"/>
                <w:sz w:val="24"/>
                <w:szCs w:val="24"/>
                <w:lang w:val="en-US"/>
              </w:rPr>
              <w:t>2</w:t>
            </w:r>
          </w:p>
        </w:tc>
        <w:tc>
          <w:tcPr>
            <w:tcW w:w="930" w:type="dxa"/>
            <w:tcBorders>
              <w:top w:val="single" w:sz="4" w:space="0" w:color="auto"/>
              <w:left w:val="nil"/>
              <w:bottom w:val="single" w:sz="4" w:space="0" w:color="auto"/>
              <w:right w:val="single" w:sz="4" w:space="0" w:color="auto"/>
            </w:tcBorders>
            <w:shd w:val="clear" w:color="auto" w:fill="auto"/>
            <w:vAlign w:val="center"/>
          </w:tcPr>
          <w:p w14:paraId="2F0B6BF7" w14:textId="77777777" w:rsidR="00E44D29" w:rsidRPr="00E44D29" w:rsidRDefault="00E44D29" w:rsidP="00E44D29">
            <w:pPr>
              <w:spacing w:line="240" w:lineRule="auto"/>
              <w:ind w:firstLine="0"/>
              <w:jc w:val="center"/>
              <w:rPr>
                <w:rFonts w:eastAsia="Times New Roman" w:cs="Times New Roman"/>
                <w:sz w:val="24"/>
                <w:szCs w:val="24"/>
              </w:rPr>
            </w:pPr>
          </w:p>
        </w:tc>
        <w:tc>
          <w:tcPr>
            <w:tcW w:w="701" w:type="dxa"/>
            <w:tcBorders>
              <w:top w:val="single" w:sz="4" w:space="0" w:color="auto"/>
              <w:left w:val="nil"/>
              <w:bottom w:val="single" w:sz="4" w:space="0" w:color="auto"/>
              <w:right w:val="single" w:sz="4" w:space="0" w:color="auto"/>
            </w:tcBorders>
            <w:vAlign w:val="center"/>
          </w:tcPr>
          <w:p w14:paraId="6439B261"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10</w:t>
            </w:r>
          </w:p>
        </w:tc>
        <w:tc>
          <w:tcPr>
            <w:tcW w:w="823" w:type="dxa"/>
            <w:tcBorders>
              <w:left w:val="single" w:sz="4" w:space="0" w:color="auto"/>
              <w:bottom w:val="single" w:sz="4" w:space="0" w:color="auto"/>
              <w:right w:val="single" w:sz="4" w:space="0" w:color="auto"/>
            </w:tcBorders>
            <w:shd w:val="clear" w:color="auto" w:fill="auto"/>
            <w:vAlign w:val="center"/>
            <w:hideMark/>
          </w:tcPr>
          <w:p w14:paraId="147D104D"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340</w:t>
            </w:r>
          </w:p>
        </w:tc>
      </w:tr>
      <w:tr w:rsidR="00E44D29" w:rsidRPr="00E44D29" w14:paraId="5ED33215" w14:textId="77777777" w:rsidTr="002A6006">
        <w:trPr>
          <w:trHeight w:val="552"/>
        </w:trPr>
        <w:tc>
          <w:tcPr>
            <w:tcW w:w="1797" w:type="dxa"/>
            <w:tcBorders>
              <w:top w:val="nil"/>
              <w:left w:val="single" w:sz="4" w:space="0" w:color="auto"/>
              <w:bottom w:val="single" w:sz="4" w:space="0" w:color="auto"/>
              <w:right w:val="single" w:sz="4" w:space="0" w:color="auto"/>
            </w:tcBorders>
            <w:shd w:val="clear" w:color="auto" w:fill="auto"/>
            <w:vAlign w:val="bottom"/>
          </w:tcPr>
          <w:p w14:paraId="6A6B5EE0"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Иностранные языки</w:t>
            </w:r>
          </w:p>
        </w:tc>
        <w:tc>
          <w:tcPr>
            <w:tcW w:w="2166" w:type="dxa"/>
            <w:tcBorders>
              <w:top w:val="single" w:sz="4" w:space="0" w:color="auto"/>
              <w:left w:val="nil"/>
              <w:bottom w:val="single" w:sz="4" w:space="0" w:color="auto"/>
              <w:right w:val="single" w:sz="4" w:space="0" w:color="auto"/>
            </w:tcBorders>
            <w:shd w:val="clear" w:color="auto" w:fill="auto"/>
            <w:noWrap/>
            <w:vAlign w:val="center"/>
          </w:tcPr>
          <w:p w14:paraId="342395B6" w14:textId="24670DDC"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Иностранный язык </w:t>
            </w:r>
            <w:r w:rsidR="004B3530">
              <w:rPr>
                <w:rFonts w:eastAsia="Times New Roman" w:cs="Times New Roman"/>
                <w:color w:val="000000"/>
                <w:sz w:val="22"/>
              </w:rPr>
              <w:t>(английский)</w:t>
            </w:r>
          </w:p>
          <w:p w14:paraId="543334E4" w14:textId="77777777" w:rsidR="00E44D29" w:rsidRPr="00E44D29" w:rsidRDefault="00E44D29" w:rsidP="00E44D29">
            <w:pPr>
              <w:spacing w:line="240" w:lineRule="auto"/>
              <w:ind w:firstLine="0"/>
              <w:jc w:val="center"/>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tcPr>
          <w:p w14:paraId="4B80FD7F"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8" w:type="dxa"/>
            <w:tcBorders>
              <w:top w:val="nil"/>
              <w:left w:val="nil"/>
              <w:bottom w:val="single" w:sz="4" w:space="0" w:color="auto"/>
              <w:right w:val="single" w:sz="4" w:space="0" w:color="auto"/>
            </w:tcBorders>
            <w:shd w:val="clear" w:color="auto" w:fill="auto"/>
            <w:vAlign w:val="center"/>
          </w:tcPr>
          <w:p w14:paraId="2E89D5D7" w14:textId="77777777" w:rsidR="00E44D29" w:rsidRPr="00E44D29" w:rsidRDefault="00E44D29" w:rsidP="00E44D29">
            <w:pPr>
              <w:spacing w:line="240" w:lineRule="auto"/>
              <w:ind w:firstLine="0"/>
              <w:jc w:val="center"/>
              <w:rPr>
                <w:rFonts w:eastAsia="Times New Roman" w:cs="Times New Roman"/>
                <w:sz w:val="24"/>
                <w:szCs w:val="24"/>
              </w:rPr>
            </w:pPr>
          </w:p>
        </w:tc>
        <w:tc>
          <w:tcPr>
            <w:tcW w:w="1058" w:type="dxa"/>
            <w:tcBorders>
              <w:top w:val="nil"/>
              <w:left w:val="nil"/>
              <w:bottom w:val="single" w:sz="4" w:space="0" w:color="auto"/>
              <w:right w:val="single" w:sz="4" w:space="0" w:color="auto"/>
            </w:tcBorders>
            <w:shd w:val="clear" w:color="auto" w:fill="auto"/>
            <w:vAlign w:val="center"/>
          </w:tcPr>
          <w:p w14:paraId="78DD77BD"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735" w:type="dxa"/>
            <w:tcBorders>
              <w:top w:val="nil"/>
              <w:left w:val="nil"/>
              <w:bottom w:val="single" w:sz="4" w:space="0" w:color="auto"/>
              <w:right w:val="single" w:sz="4" w:space="0" w:color="auto"/>
            </w:tcBorders>
            <w:shd w:val="clear" w:color="auto" w:fill="auto"/>
            <w:vAlign w:val="center"/>
          </w:tcPr>
          <w:p w14:paraId="6347774F" w14:textId="77777777" w:rsidR="00E44D29" w:rsidRPr="00E44D29" w:rsidRDefault="00E44D29" w:rsidP="00E44D29">
            <w:pPr>
              <w:spacing w:line="240" w:lineRule="auto"/>
              <w:ind w:firstLine="0"/>
              <w:jc w:val="center"/>
              <w:rPr>
                <w:rFonts w:eastAsia="Times New Roman" w:cs="Times New Roman"/>
                <w:sz w:val="24"/>
                <w:szCs w:val="24"/>
              </w:rPr>
            </w:pPr>
          </w:p>
        </w:tc>
        <w:tc>
          <w:tcPr>
            <w:tcW w:w="851" w:type="dxa"/>
            <w:tcBorders>
              <w:top w:val="nil"/>
              <w:left w:val="nil"/>
              <w:bottom w:val="single" w:sz="4" w:space="0" w:color="auto"/>
              <w:right w:val="single" w:sz="4" w:space="0" w:color="auto"/>
            </w:tcBorders>
            <w:shd w:val="clear" w:color="auto" w:fill="auto"/>
            <w:vAlign w:val="center"/>
          </w:tcPr>
          <w:p w14:paraId="47B8F009"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29" w:type="dxa"/>
            <w:tcBorders>
              <w:top w:val="nil"/>
              <w:left w:val="nil"/>
              <w:bottom w:val="single" w:sz="4" w:space="0" w:color="auto"/>
              <w:right w:val="single" w:sz="4" w:space="0" w:color="auto"/>
            </w:tcBorders>
            <w:shd w:val="clear" w:color="auto" w:fill="auto"/>
            <w:vAlign w:val="center"/>
          </w:tcPr>
          <w:p w14:paraId="1CDD570C" w14:textId="77777777" w:rsidR="00E44D29" w:rsidRPr="00E44D29" w:rsidRDefault="00E44D29" w:rsidP="00E44D29">
            <w:pPr>
              <w:spacing w:line="240" w:lineRule="auto"/>
              <w:ind w:firstLine="0"/>
              <w:jc w:val="center"/>
              <w:rPr>
                <w:rFonts w:eastAsia="Times New Roman" w:cs="Times New Roman"/>
                <w:sz w:val="24"/>
                <w:szCs w:val="24"/>
              </w:rPr>
            </w:pPr>
          </w:p>
        </w:tc>
        <w:tc>
          <w:tcPr>
            <w:tcW w:w="907" w:type="dxa"/>
            <w:tcBorders>
              <w:top w:val="nil"/>
              <w:left w:val="nil"/>
              <w:bottom w:val="single" w:sz="4" w:space="0" w:color="auto"/>
              <w:right w:val="single" w:sz="4" w:space="0" w:color="auto"/>
            </w:tcBorders>
            <w:shd w:val="clear" w:color="auto" w:fill="auto"/>
            <w:vAlign w:val="center"/>
          </w:tcPr>
          <w:p w14:paraId="72612FAA" w14:textId="77777777" w:rsidR="00E44D29" w:rsidRPr="00E44D29" w:rsidRDefault="00E44D29" w:rsidP="00E44D29">
            <w:pPr>
              <w:spacing w:line="240" w:lineRule="auto"/>
              <w:ind w:firstLine="0"/>
              <w:jc w:val="center"/>
              <w:rPr>
                <w:rFonts w:eastAsia="Times New Roman" w:cs="Times New Roman"/>
                <w:sz w:val="24"/>
                <w:szCs w:val="24"/>
              </w:rPr>
            </w:pPr>
            <w:r w:rsidRPr="00E44D29">
              <w:rPr>
                <w:rFonts w:eastAsia="Times New Roman" w:cs="Times New Roman"/>
                <w:sz w:val="24"/>
                <w:szCs w:val="24"/>
              </w:rPr>
              <w:t>3</w:t>
            </w:r>
          </w:p>
        </w:tc>
        <w:tc>
          <w:tcPr>
            <w:tcW w:w="891" w:type="dxa"/>
            <w:tcBorders>
              <w:top w:val="nil"/>
              <w:left w:val="nil"/>
              <w:bottom w:val="single" w:sz="4" w:space="0" w:color="auto"/>
              <w:right w:val="single" w:sz="4" w:space="0" w:color="auto"/>
            </w:tcBorders>
            <w:shd w:val="clear" w:color="auto" w:fill="auto"/>
            <w:vAlign w:val="center"/>
          </w:tcPr>
          <w:p w14:paraId="156E717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14:paraId="49039A80"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2</w:t>
            </w:r>
          </w:p>
        </w:tc>
        <w:tc>
          <w:tcPr>
            <w:tcW w:w="930" w:type="dxa"/>
            <w:tcBorders>
              <w:top w:val="nil"/>
              <w:left w:val="nil"/>
              <w:bottom w:val="single" w:sz="4" w:space="0" w:color="auto"/>
              <w:right w:val="single" w:sz="4" w:space="0" w:color="auto"/>
            </w:tcBorders>
            <w:shd w:val="clear" w:color="auto" w:fill="auto"/>
            <w:vAlign w:val="center"/>
          </w:tcPr>
          <w:p w14:paraId="2A4B0A2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1BD131F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43779D1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476</w:t>
            </w:r>
          </w:p>
        </w:tc>
      </w:tr>
      <w:tr w:rsidR="00E44D29" w:rsidRPr="00E44D29" w14:paraId="56DF283B" w14:textId="77777777"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353395"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Математика и информатика</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8C0CE" w14:textId="03D3DD03" w:rsidR="004B3530"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Математика</w:t>
            </w:r>
          </w:p>
        </w:tc>
        <w:tc>
          <w:tcPr>
            <w:tcW w:w="851" w:type="dxa"/>
            <w:tcBorders>
              <w:top w:val="nil"/>
              <w:left w:val="nil"/>
              <w:bottom w:val="single" w:sz="4" w:space="0" w:color="auto"/>
              <w:right w:val="single" w:sz="4" w:space="0" w:color="auto"/>
            </w:tcBorders>
            <w:shd w:val="clear" w:color="auto" w:fill="auto"/>
            <w:vAlign w:val="center"/>
          </w:tcPr>
          <w:p w14:paraId="0DD98B5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828" w:type="dxa"/>
            <w:tcBorders>
              <w:top w:val="nil"/>
              <w:left w:val="nil"/>
              <w:bottom w:val="single" w:sz="4" w:space="0" w:color="auto"/>
              <w:right w:val="single" w:sz="4" w:space="0" w:color="auto"/>
            </w:tcBorders>
            <w:shd w:val="clear" w:color="auto" w:fill="auto"/>
            <w:vAlign w:val="center"/>
          </w:tcPr>
          <w:p w14:paraId="6DC3165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tcPr>
          <w:p w14:paraId="703C047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w:t>
            </w:r>
          </w:p>
        </w:tc>
        <w:tc>
          <w:tcPr>
            <w:tcW w:w="735" w:type="dxa"/>
            <w:tcBorders>
              <w:top w:val="nil"/>
              <w:left w:val="nil"/>
              <w:bottom w:val="single" w:sz="4" w:space="0" w:color="auto"/>
              <w:right w:val="single" w:sz="4" w:space="0" w:color="auto"/>
            </w:tcBorders>
            <w:shd w:val="clear" w:color="auto" w:fill="auto"/>
            <w:vAlign w:val="center"/>
          </w:tcPr>
          <w:p w14:paraId="4984C19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tcPr>
          <w:p w14:paraId="0504A9A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nil"/>
              <w:left w:val="nil"/>
              <w:bottom w:val="single" w:sz="4" w:space="0" w:color="auto"/>
              <w:right w:val="single" w:sz="4" w:space="0" w:color="auto"/>
            </w:tcBorders>
            <w:shd w:val="clear" w:color="auto" w:fill="auto"/>
            <w:vAlign w:val="center"/>
          </w:tcPr>
          <w:p w14:paraId="1EEC808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tcPr>
          <w:p w14:paraId="720B51E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nil"/>
              <w:left w:val="nil"/>
              <w:bottom w:val="single" w:sz="4" w:space="0" w:color="auto"/>
              <w:right w:val="single" w:sz="4" w:space="0" w:color="auto"/>
            </w:tcBorders>
            <w:shd w:val="clear" w:color="auto" w:fill="auto"/>
            <w:vAlign w:val="center"/>
          </w:tcPr>
          <w:p w14:paraId="3751A76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14:paraId="528F821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nil"/>
              <w:left w:val="nil"/>
              <w:bottom w:val="single" w:sz="4" w:space="0" w:color="auto"/>
              <w:right w:val="single" w:sz="4" w:space="0" w:color="auto"/>
            </w:tcBorders>
            <w:shd w:val="clear" w:color="auto" w:fill="auto"/>
            <w:vAlign w:val="center"/>
          </w:tcPr>
          <w:p w14:paraId="667D9EB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7C3FAD5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31E91BE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340</w:t>
            </w:r>
          </w:p>
        </w:tc>
      </w:tr>
      <w:tr w:rsidR="00E44D29" w:rsidRPr="00E44D29" w14:paraId="60F3F003"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1740B1" w14:textId="77777777" w:rsidR="00E44D29" w:rsidRPr="00E44D29" w:rsidRDefault="00E44D29" w:rsidP="00E44D29">
            <w:pPr>
              <w:spacing w:line="240" w:lineRule="auto"/>
              <w:ind w:firstLine="0"/>
              <w:jc w:val="center"/>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9974C" w14:textId="755AD494"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Алгебра</w:t>
            </w:r>
            <w:r w:rsidRPr="004B3530">
              <w:rPr>
                <w:rFonts w:eastAsia="Times New Roman" w:cs="Times New Roman"/>
                <w:i/>
                <w:color w:val="000000"/>
                <w:sz w:val="22"/>
              </w:rPr>
              <w:t>»</w:t>
            </w:r>
          </w:p>
        </w:tc>
        <w:tc>
          <w:tcPr>
            <w:tcW w:w="851" w:type="dxa"/>
            <w:tcBorders>
              <w:top w:val="nil"/>
              <w:left w:val="nil"/>
              <w:bottom w:val="single" w:sz="4" w:space="0" w:color="auto"/>
              <w:right w:val="single" w:sz="4" w:space="0" w:color="auto"/>
            </w:tcBorders>
            <w:shd w:val="clear" w:color="auto" w:fill="auto"/>
            <w:vAlign w:val="center"/>
            <w:hideMark/>
          </w:tcPr>
          <w:p w14:paraId="65CE260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nil"/>
              <w:left w:val="nil"/>
              <w:bottom w:val="single" w:sz="4" w:space="0" w:color="auto"/>
              <w:right w:val="single" w:sz="4" w:space="0" w:color="auto"/>
            </w:tcBorders>
            <w:shd w:val="clear" w:color="auto" w:fill="auto"/>
            <w:vAlign w:val="center"/>
          </w:tcPr>
          <w:p w14:paraId="30950E0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14:paraId="6148846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nil"/>
              <w:left w:val="nil"/>
              <w:bottom w:val="single" w:sz="4" w:space="0" w:color="auto"/>
              <w:right w:val="single" w:sz="4" w:space="0" w:color="auto"/>
            </w:tcBorders>
            <w:shd w:val="clear" w:color="auto" w:fill="auto"/>
            <w:vAlign w:val="center"/>
          </w:tcPr>
          <w:p w14:paraId="360B428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6904CF5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9" w:type="dxa"/>
            <w:tcBorders>
              <w:top w:val="nil"/>
              <w:left w:val="nil"/>
              <w:bottom w:val="single" w:sz="4" w:space="0" w:color="auto"/>
              <w:right w:val="single" w:sz="4" w:space="0" w:color="auto"/>
            </w:tcBorders>
            <w:shd w:val="clear" w:color="auto" w:fill="auto"/>
            <w:vAlign w:val="center"/>
          </w:tcPr>
          <w:p w14:paraId="7894598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6E3BB76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91" w:type="dxa"/>
            <w:tcBorders>
              <w:top w:val="nil"/>
              <w:left w:val="nil"/>
              <w:bottom w:val="single" w:sz="4" w:space="0" w:color="auto"/>
              <w:right w:val="single" w:sz="4" w:space="0" w:color="auto"/>
            </w:tcBorders>
            <w:shd w:val="clear" w:color="auto" w:fill="auto"/>
            <w:vAlign w:val="center"/>
          </w:tcPr>
          <w:p w14:paraId="03F8EF1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7FF865F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930" w:type="dxa"/>
            <w:tcBorders>
              <w:top w:val="nil"/>
              <w:left w:val="nil"/>
              <w:bottom w:val="single" w:sz="4" w:space="0" w:color="auto"/>
              <w:right w:val="single" w:sz="4" w:space="0" w:color="auto"/>
            </w:tcBorders>
            <w:shd w:val="clear" w:color="auto" w:fill="auto"/>
            <w:vAlign w:val="center"/>
          </w:tcPr>
          <w:p w14:paraId="776CD28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24D5739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9</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3228"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30</w:t>
            </w:r>
            <w:r w:rsidRPr="00E44D29">
              <w:rPr>
                <w:rFonts w:eastAsia="Times New Roman" w:cs="Times New Roman"/>
                <w:color w:val="000000"/>
                <w:sz w:val="24"/>
                <w:szCs w:val="24"/>
                <w:lang w:val="en-US"/>
              </w:rPr>
              <w:t>6</w:t>
            </w:r>
          </w:p>
        </w:tc>
      </w:tr>
      <w:tr w:rsidR="00E44D29" w:rsidRPr="00E44D29" w14:paraId="0A3D16BB"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094B87DF" w14:textId="77777777"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14:paraId="31A83541" w14:textId="1EC80B8F"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Геометрия</w:t>
            </w:r>
            <w:r w:rsidRPr="004B3530">
              <w:rPr>
                <w:rFonts w:eastAsia="Times New Roman" w:cs="Times New Roman"/>
                <w:i/>
                <w:color w:val="000000"/>
                <w:sz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BDC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FF059D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E2E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0A138DC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211E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3AE5E79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284C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12DD19A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E784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5CC84C3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14:paraId="0B21152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548F8"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20</w:t>
            </w:r>
            <w:r w:rsidRPr="00E44D29">
              <w:rPr>
                <w:rFonts w:eastAsia="Times New Roman" w:cs="Times New Roman"/>
                <w:color w:val="000000"/>
                <w:sz w:val="24"/>
                <w:szCs w:val="24"/>
                <w:lang w:val="en-US"/>
              </w:rPr>
              <w:t>4</w:t>
            </w:r>
          </w:p>
        </w:tc>
      </w:tr>
      <w:tr w:rsidR="00E44D29" w:rsidRPr="00E44D29" w14:paraId="11883DA4" w14:textId="77777777" w:rsidTr="002A6006">
        <w:trPr>
          <w:trHeight w:val="630"/>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649DC618" w14:textId="77777777"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vAlign w:val="center"/>
          </w:tcPr>
          <w:p w14:paraId="13C56F79" w14:textId="5755CFC8" w:rsidR="00E44D29" w:rsidRPr="004B3530" w:rsidRDefault="004B3530" w:rsidP="00E44D29">
            <w:pPr>
              <w:spacing w:line="240" w:lineRule="auto"/>
              <w:ind w:firstLine="0"/>
              <w:jc w:val="left"/>
              <w:rPr>
                <w:rFonts w:eastAsia="Times New Roman" w:cs="Times New Roman"/>
                <w:i/>
                <w:color w:val="000000"/>
                <w:sz w:val="22"/>
              </w:rPr>
            </w:pPr>
            <w:r w:rsidRPr="004B3530">
              <w:rPr>
                <w:rFonts w:eastAsia="Times New Roman" w:cs="Times New Roman"/>
                <w:i/>
                <w:color w:val="000000"/>
                <w:sz w:val="22"/>
              </w:rPr>
              <w:t>Учебный курс «</w:t>
            </w:r>
            <w:r w:rsidR="00E44D29" w:rsidRPr="004B3530">
              <w:rPr>
                <w:rFonts w:eastAsia="Times New Roman" w:cs="Times New Roman"/>
                <w:i/>
                <w:color w:val="000000"/>
                <w:sz w:val="22"/>
              </w:rPr>
              <w:t>Вероятность и статистика</w:t>
            </w:r>
            <w:r w:rsidRPr="004B3530">
              <w:rPr>
                <w:rFonts w:eastAsia="Times New Roman" w:cs="Times New Roman"/>
                <w:i/>
                <w:color w:val="000000"/>
                <w:sz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225E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284406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72EB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16B916E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F5FC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43FA04F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A5D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3992C82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551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5A11D2B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14:paraId="78CD6B2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4AB9A"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14:paraId="493285DC"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32B17872" w14:textId="77777777"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68C46"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Информатика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0319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81C729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4A57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E2C3F7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C6AE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5FEE580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3767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60D451A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D43C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4B2D96B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14:paraId="2EFB9C2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3</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294C9"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10</w:t>
            </w:r>
            <w:r w:rsidRPr="00E44D29">
              <w:rPr>
                <w:rFonts w:eastAsia="Times New Roman" w:cs="Times New Roman"/>
                <w:color w:val="000000"/>
                <w:sz w:val="24"/>
                <w:szCs w:val="24"/>
                <w:lang w:val="en-US"/>
              </w:rPr>
              <w:t>2</w:t>
            </w:r>
          </w:p>
        </w:tc>
      </w:tr>
      <w:tr w:rsidR="00E44D29" w:rsidRPr="00E44D29" w14:paraId="7E436F49" w14:textId="77777777" w:rsidTr="002A6006">
        <w:trPr>
          <w:trHeight w:val="640"/>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463485"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Общественно-научные предметы</w:t>
            </w:r>
          </w:p>
        </w:tc>
        <w:tc>
          <w:tcPr>
            <w:tcW w:w="2166" w:type="dxa"/>
            <w:tcBorders>
              <w:top w:val="single" w:sz="4" w:space="0" w:color="auto"/>
              <w:left w:val="single" w:sz="4" w:space="0" w:color="auto"/>
              <w:right w:val="single" w:sz="4" w:space="0" w:color="auto"/>
            </w:tcBorders>
            <w:shd w:val="clear" w:color="auto" w:fill="auto"/>
            <w:noWrap/>
            <w:vAlign w:val="center"/>
          </w:tcPr>
          <w:p w14:paraId="4A59A5DC" w14:textId="7DB50C68" w:rsidR="004B3530" w:rsidRPr="00E44D29" w:rsidRDefault="00E44D29" w:rsidP="004B3530">
            <w:pPr>
              <w:spacing w:line="240" w:lineRule="auto"/>
              <w:ind w:firstLine="0"/>
              <w:jc w:val="left"/>
              <w:rPr>
                <w:rFonts w:eastAsia="Times New Roman" w:cs="Times New Roman"/>
                <w:color w:val="000000"/>
                <w:sz w:val="22"/>
              </w:rPr>
            </w:pPr>
            <w:r w:rsidRPr="00E44D29">
              <w:rPr>
                <w:rFonts w:eastAsia="Times New Roman" w:cs="Times New Roman"/>
                <w:color w:val="000000"/>
                <w:sz w:val="22"/>
              </w:rPr>
              <w:t xml:space="preserve">История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C3CD71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8" w:type="dxa"/>
            <w:tcBorders>
              <w:top w:val="single" w:sz="4" w:space="0" w:color="auto"/>
              <w:left w:val="nil"/>
              <w:bottom w:val="single" w:sz="4" w:space="0" w:color="auto"/>
              <w:right w:val="single" w:sz="4" w:space="0" w:color="auto"/>
            </w:tcBorders>
            <w:shd w:val="clear" w:color="auto" w:fill="auto"/>
            <w:vAlign w:val="center"/>
          </w:tcPr>
          <w:p w14:paraId="7513817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A876D"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140A284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0BA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2A01054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40EB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5C257CD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30F56" w14:textId="77777777" w:rsidR="00E44D29" w:rsidRPr="00E44D29" w:rsidRDefault="00E44D29" w:rsidP="00E44D29">
            <w:pPr>
              <w:spacing w:line="240" w:lineRule="auto"/>
              <w:ind w:firstLine="0"/>
              <w:jc w:val="center"/>
              <w:rPr>
                <w:rFonts w:eastAsia="Times New Roman" w:cs="Times New Roman"/>
                <w:sz w:val="24"/>
                <w:szCs w:val="24"/>
                <w:vertAlign w:val="superscript"/>
              </w:rPr>
            </w:pPr>
            <w:r w:rsidRPr="00E44D29">
              <w:rPr>
                <w:rFonts w:eastAsia="Times New Roman" w:cs="Times New Roman"/>
                <w:color w:val="0070C0"/>
                <w:sz w:val="24"/>
                <w:szCs w:val="24"/>
              </w:rPr>
              <w:t>2,5</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32E017C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59FE1133"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10,5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6C9CB" w14:textId="77777777" w:rsidR="00E44D29" w:rsidRPr="00E44D29" w:rsidRDefault="00E44D29" w:rsidP="00E44D29">
            <w:pPr>
              <w:spacing w:line="240" w:lineRule="auto"/>
              <w:ind w:firstLine="0"/>
              <w:jc w:val="center"/>
              <w:rPr>
                <w:rFonts w:eastAsia="Times New Roman" w:cs="Times New Roman"/>
                <w:color w:val="000000"/>
                <w:sz w:val="24"/>
                <w:szCs w:val="24"/>
              </w:rPr>
            </w:pPr>
          </w:p>
          <w:p w14:paraId="6AD81250"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357</w:t>
            </w:r>
          </w:p>
        </w:tc>
      </w:tr>
      <w:tr w:rsidR="00E44D29" w:rsidRPr="00E44D29" w14:paraId="03B730C9"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7C114DC2"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110A0"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Обществознание</w:t>
            </w:r>
          </w:p>
          <w:p w14:paraId="5B479B6C"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5225B2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14:paraId="720F7D4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5745B04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nil"/>
              <w:bottom w:val="single" w:sz="4" w:space="0" w:color="auto"/>
              <w:right w:val="single" w:sz="4" w:space="0" w:color="auto"/>
            </w:tcBorders>
            <w:shd w:val="clear" w:color="auto" w:fill="auto"/>
            <w:vAlign w:val="center"/>
          </w:tcPr>
          <w:p w14:paraId="2789A47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76191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nil"/>
              <w:bottom w:val="single" w:sz="4" w:space="0" w:color="auto"/>
              <w:right w:val="single" w:sz="4" w:space="0" w:color="auto"/>
            </w:tcBorders>
            <w:shd w:val="clear" w:color="auto" w:fill="auto"/>
            <w:vAlign w:val="center"/>
          </w:tcPr>
          <w:p w14:paraId="5BACFD8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168778D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91" w:type="dxa"/>
            <w:tcBorders>
              <w:top w:val="single" w:sz="4" w:space="0" w:color="auto"/>
              <w:left w:val="nil"/>
              <w:bottom w:val="single" w:sz="4" w:space="0" w:color="auto"/>
              <w:right w:val="single" w:sz="4" w:space="0" w:color="auto"/>
            </w:tcBorders>
            <w:shd w:val="clear" w:color="auto" w:fill="auto"/>
            <w:vAlign w:val="center"/>
          </w:tcPr>
          <w:p w14:paraId="6633A48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663C83E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nil"/>
              <w:bottom w:val="single" w:sz="4" w:space="0" w:color="auto"/>
              <w:right w:val="single" w:sz="4" w:space="0" w:color="auto"/>
            </w:tcBorders>
            <w:shd w:val="clear" w:color="auto" w:fill="auto"/>
            <w:vAlign w:val="center"/>
          </w:tcPr>
          <w:p w14:paraId="3A9CDDC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2EF40EB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D8B3"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13</w:t>
            </w:r>
            <w:r w:rsidRPr="00E44D29">
              <w:rPr>
                <w:rFonts w:eastAsia="Times New Roman" w:cs="Times New Roman"/>
                <w:color w:val="000000"/>
                <w:sz w:val="24"/>
                <w:szCs w:val="24"/>
                <w:lang w:val="en-US"/>
              </w:rPr>
              <w:t>6</w:t>
            </w:r>
          </w:p>
        </w:tc>
      </w:tr>
      <w:tr w:rsidR="00E44D29" w:rsidRPr="00E44D29" w14:paraId="7911DF65"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25D735C2"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629CB"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География</w:t>
            </w:r>
          </w:p>
          <w:p w14:paraId="54EE342D"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47D9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163ACA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35A7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8131C6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4FDE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2BFD24A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46BD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725B02E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A6CC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617BA54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14:paraId="5F81256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3F318"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w:t>
            </w:r>
            <w:r w:rsidRPr="00E44D29">
              <w:rPr>
                <w:rFonts w:eastAsia="Times New Roman" w:cs="Times New Roman"/>
                <w:color w:val="000000"/>
                <w:sz w:val="24"/>
                <w:szCs w:val="24"/>
                <w:lang w:val="en-US"/>
              </w:rPr>
              <w:t>72</w:t>
            </w:r>
          </w:p>
        </w:tc>
      </w:tr>
      <w:tr w:rsidR="00E44D29" w:rsidRPr="00E44D29" w14:paraId="384735F8" w14:textId="77777777"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41350" w14:textId="77777777" w:rsidR="00E44D29" w:rsidRPr="0009165D" w:rsidRDefault="00E44D29" w:rsidP="00E44D29">
            <w:pPr>
              <w:spacing w:line="240" w:lineRule="auto"/>
              <w:ind w:firstLine="0"/>
              <w:jc w:val="center"/>
              <w:rPr>
                <w:rFonts w:eastAsia="Times New Roman" w:cs="Times New Roman"/>
                <w:b/>
                <w:color w:val="000000"/>
                <w:sz w:val="22"/>
              </w:rPr>
            </w:pPr>
            <w:r w:rsidRPr="0009165D">
              <w:rPr>
                <w:rFonts w:eastAsia="Times New Roman" w:cs="Times New Roman"/>
                <w:b/>
                <w:color w:val="000000"/>
                <w:sz w:val="22"/>
              </w:rPr>
              <w:t>Естественно-научные дисциплины</w:t>
            </w: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5B403"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Физика</w:t>
            </w:r>
          </w:p>
          <w:p w14:paraId="32E7A9A9"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C6498A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14:paraId="3A420E5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132D3C9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nil"/>
              <w:bottom w:val="single" w:sz="4" w:space="0" w:color="auto"/>
              <w:right w:val="single" w:sz="4" w:space="0" w:color="auto"/>
            </w:tcBorders>
            <w:shd w:val="clear" w:color="auto" w:fill="auto"/>
            <w:vAlign w:val="center"/>
          </w:tcPr>
          <w:p w14:paraId="4979E83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4CE2F6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nil"/>
              <w:bottom w:val="single" w:sz="4" w:space="0" w:color="auto"/>
              <w:right w:val="single" w:sz="4" w:space="0" w:color="auto"/>
            </w:tcBorders>
            <w:shd w:val="clear" w:color="auto" w:fill="auto"/>
            <w:vAlign w:val="center"/>
          </w:tcPr>
          <w:p w14:paraId="54FDE08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2A9A9D6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nil"/>
              <w:bottom w:val="single" w:sz="4" w:space="0" w:color="auto"/>
              <w:right w:val="single" w:sz="4" w:space="0" w:color="auto"/>
            </w:tcBorders>
            <w:shd w:val="clear" w:color="auto" w:fill="auto"/>
            <w:vAlign w:val="center"/>
          </w:tcPr>
          <w:p w14:paraId="0894C7B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4EBE8EC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sz w:val="24"/>
                <w:szCs w:val="24"/>
              </w:rPr>
              <w:t>3</w:t>
            </w:r>
          </w:p>
        </w:tc>
        <w:tc>
          <w:tcPr>
            <w:tcW w:w="930" w:type="dxa"/>
            <w:tcBorders>
              <w:top w:val="single" w:sz="4" w:space="0" w:color="auto"/>
              <w:left w:val="nil"/>
              <w:bottom w:val="single" w:sz="4" w:space="0" w:color="auto"/>
              <w:right w:val="single" w:sz="4" w:space="0" w:color="auto"/>
            </w:tcBorders>
            <w:shd w:val="clear" w:color="auto" w:fill="auto"/>
            <w:vAlign w:val="center"/>
          </w:tcPr>
          <w:p w14:paraId="7F780CDB"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3B921FF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17B61"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238</w:t>
            </w:r>
          </w:p>
        </w:tc>
      </w:tr>
      <w:tr w:rsidR="00E44D29" w:rsidRPr="00E44D29" w14:paraId="08A18ABC"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1EEE3D24"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nil"/>
              <w:left w:val="single" w:sz="4" w:space="0" w:color="auto"/>
              <w:bottom w:val="single" w:sz="4" w:space="0" w:color="auto"/>
              <w:right w:val="single" w:sz="4" w:space="0" w:color="auto"/>
            </w:tcBorders>
            <w:shd w:val="clear" w:color="auto" w:fill="auto"/>
            <w:noWrap/>
            <w:vAlign w:val="center"/>
          </w:tcPr>
          <w:p w14:paraId="34AC63F2"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Химия</w:t>
            </w:r>
          </w:p>
          <w:p w14:paraId="54831AE5" w14:textId="77777777" w:rsidR="00E44D29" w:rsidRPr="00E44D29" w:rsidRDefault="00E44D29" w:rsidP="00E44D29">
            <w:pPr>
              <w:spacing w:line="240" w:lineRule="auto"/>
              <w:ind w:firstLine="0"/>
              <w:jc w:val="left"/>
              <w:rPr>
                <w:rFonts w:eastAsia="Times New Roman" w:cs="Times New Roman"/>
                <w:color w:val="000000"/>
                <w:sz w:val="22"/>
              </w:rPr>
            </w:pPr>
          </w:p>
        </w:tc>
        <w:tc>
          <w:tcPr>
            <w:tcW w:w="851" w:type="dxa"/>
            <w:tcBorders>
              <w:top w:val="nil"/>
              <w:left w:val="nil"/>
              <w:bottom w:val="single" w:sz="4" w:space="0" w:color="auto"/>
              <w:right w:val="single" w:sz="4" w:space="0" w:color="auto"/>
            </w:tcBorders>
            <w:shd w:val="clear" w:color="auto" w:fill="auto"/>
            <w:vAlign w:val="center"/>
            <w:hideMark/>
          </w:tcPr>
          <w:p w14:paraId="44ABB72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nil"/>
              <w:left w:val="nil"/>
              <w:bottom w:val="single" w:sz="4" w:space="0" w:color="auto"/>
              <w:right w:val="single" w:sz="4" w:space="0" w:color="auto"/>
            </w:tcBorders>
            <w:shd w:val="clear" w:color="auto" w:fill="auto"/>
            <w:vAlign w:val="center"/>
          </w:tcPr>
          <w:p w14:paraId="0A9F407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14:paraId="1A781C0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nil"/>
              <w:left w:val="nil"/>
              <w:bottom w:val="single" w:sz="4" w:space="0" w:color="auto"/>
              <w:right w:val="single" w:sz="4" w:space="0" w:color="auto"/>
            </w:tcBorders>
            <w:shd w:val="clear" w:color="auto" w:fill="auto"/>
            <w:vAlign w:val="center"/>
          </w:tcPr>
          <w:p w14:paraId="0CD6E386"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AE3560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nil"/>
              <w:left w:val="nil"/>
              <w:bottom w:val="single" w:sz="4" w:space="0" w:color="auto"/>
              <w:right w:val="single" w:sz="4" w:space="0" w:color="auto"/>
            </w:tcBorders>
            <w:shd w:val="clear" w:color="auto" w:fill="auto"/>
            <w:vAlign w:val="center"/>
          </w:tcPr>
          <w:p w14:paraId="6E676BC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109DD3F0"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nil"/>
              <w:left w:val="nil"/>
              <w:bottom w:val="single" w:sz="4" w:space="0" w:color="auto"/>
              <w:right w:val="single" w:sz="4" w:space="0" w:color="auto"/>
            </w:tcBorders>
            <w:shd w:val="clear" w:color="auto" w:fill="auto"/>
            <w:vAlign w:val="center"/>
          </w:tcPr>
          <w:p w14:paraId="11D8456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30EA4DA4"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nil"/>
              <w:left w:val="nil"/>
              <w:bottom w:val="single" w:sz="4" w:space="0" w:color="auto"/>
              <w:right w:val="single" w:sz="4" w:space="0" w:color="auto"/>
            </w:tcBorders>
            <w:shd w:val="clear" w:color="auto" w:fill="auto"/>
            <w:vAlign w:val="center"/>
          </w:tcPr>
          <w:p w14:paraId="27B1574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596E42A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067F8"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136</w:t>
            </w:r>
          </w:p>
        </w:tc>
      </w:tr>
      <w:tr w:rsidR="00E44D29" w:rsidRPr="00E44D29" w14:paraId="4951D26B" w14:textId="77777777" w:rsidTr="002A6006">
        <w:trPr>
          <w:trHeight w:val="401"/>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385408AB" w14:textId="77777777" w:rsidR="00E44D29" w:rsidRPr="0009165D" w:rsidRDefault="00E44D29" w:rsidP="00E44D29">
            <w:pPr>
              <w:spacing w:line="240" w:lineRule="auto"/>
              <w:ind w:firstLine="0"/>
              <w:jc w:val="left"/>
              <w:rPr>
                <w:rFonts w:eastAsia="Times New Roman" w:cs="Times New Roman"/>
                <w:b/>
                <w:color w:val="000000"/>
                <w:sz w:val="22"/>
              </w:rPr>
            </w:pPr>
          </w:p>
        </w:tc>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D4EB5"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Биология</w:t>
            </w:r>
          </w:p>
          <w:p w14:paraId="67212D46" w14:textId="77777777" w:rsidR="00E44D29" w:rsidRPr="00E44D29" w:rsidRDefault="00E44D29" w:rsidP="00E44D29">
            <w:pPr>
              <w:spacing w:line="240" w:lineRule="auto"/>
              <w:ind w:firstLine="0"/>
              <w:jc w:val="left"/>
              <w:rPr>
                <w:rFonts w:eastAsia="Times New Roman" w:cs="Times New Roman"/>
                <w:color w:val="00000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2C71E"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72DD14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30CC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CCE02B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BDB5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14:paraId="072A417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65A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14:paraId="31D20DE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BA34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14:paraId="5664485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single" w:sz="4" w:space="0" w:color="auto"/>
              <w:bottom w:val="single" w:sz="4" w:space="0" w:color="auto"/>
              <w:right w:val="single" w:sz="4" w:space="0" w:color="auto"/>
            </w:tcBorders>
            <w:vAlign w:val="center"/>
          </w:tcPr>
          <w:p w14:paraId="60371D9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4091"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lang w:val="en-US"/>
              </w:rPr>
              <w:t>238</w:t>
            </w:r>
          </w:p>
        </w:tc>
      </w:tr>
      <w:tr w:rsidR="00E44D29" w:rsidRPr="00E44D29" w14:paraId="4646D1BD" w14:textId="77777777" w:rsidTr="002A6006">
        <w:trPr>
          <w:trHeight w:val="315"/>
        </w:trPr>
        <w:tc>
          <w:tcPr>
            <w:tcW w:w="1797" w:type="dxa"/>
            <w:tcBorders>
              <w:top w:val="single" w:sz="4" w:space="0" w:color="auto"/>
              <w:left w:val="single" w:sz="4" w:space="0" w:color="auto"/>
              <w:bottom w:val="single" w:sz="4" w:space="0" w:color="000000"/>
              <w:right w:val="single" w:sz="4" w:space="0" w:color="auto"/>
            </w:tcBorders>
            <w:shd w:val="clear" w:color="auto" w:fill="auto"/>
            <w:noWrap/>
          </w:tcPr>
          <w:p w14:paraId="6302213F" w14:textId="12B26420" w:rsidR="00E44D29" w:rsidRPr="0009165D" w:rsidRDefault="004B3530"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ОДНКР</w:t>
            </w:r>
          </w:p>
        </w:tc>
        <w:tc>
          <w:tcPr>
            <w:tcW w:w="2166" w:type="dxa"/>
            <w:tcBorders>
              <w:top w:val="single" w:sz="4" w:space="0" w:color="auto"/>
              <w:left w:val="nil"/>
              <w:bottom w:val="single" w:sz="4" w:space="0" w:color="auto"/>
              <w:right w:val="single" w:sz="4" w:space="0" w:color="auto"/>
            </w:tcBorders>
            <w:shd w:val="clear" w:color="auto" w:fill="auto"/>
            <w:noWrap/>
            <w:vAlign w:val="center"/>
          </w:tcPr>
          <w:p w14:paraId="63C24793" w14:textId="5A5F5A04"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ОДНКР</w:t>
            </w:r>
          </w:p>
        </w:tc>
        <w:tc>
          <w:tcPr>
            <w:tcW w:w="851" w:type="dxa"/>
            <w:tcBorders>
              <w:top w:val="single" w:sz="4" w:space="0" w:color="auto"/>
              <w:left w:val="nil"/>
              <w:bottom w:val="single" w:sz="4" w:space="0" w:color="auto"/>
              <w:right w:val="single" w:sz="4" w:space="0" w:color="auto"/>
            </w:tcBorders>
            <w:shd w:val="clear" w:color="auto" w:fill="auto"/>
            <w:vAlign w:val="center"/>
          </w:tcPr>
          <w:p w14:paraId="2F40BC8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828" w:type="dxa"/>
            <w:tcBorders>
              <w:top w:val="single" w:sz="4" w:space="0" w:color="auto"/>
              <w:left w:val="nil"/>
              <w:bottom w:val="single" w:sz="4" w:space="0" w:color="auto"/>
              <w:right w:val="single" w:sz="4" w:space="0" w:color="auto"/>
            </w:tcBorders>
            <w:shd w:val="clear" w:color="auto" w:fill="auto"/>
            <w:vAlign w:val="center"/>
          </w:tcPr>
          <w:p w14:paraId="618C5C21"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tcPr>
          <w:p w14:paraId="60B751D3"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735" w:type="dxa"/>
            <w:tcBorders>
              <w:top w:val="single" w:sz="4" w:space="0" w:color="auto"/>
              <w:left w:val="nil"/>
              <w:bottom w:val="single" w:sz="4" w:space="0" w:color="auto"/>
              <w:right w:val="single" w:sz="4" w:space="0" w:color="auto"/>
            </w:tcBorders>
            <w:shd w:val="clear" w:color="auto" w:fill="auto"/>
            <w:vAlign w:val="center"/>
          </w:tcPr>
          <w:p w14:paraId="73CB04C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E846E63"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498BA91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tcPr>
          <w:p w14:paraId="0DE31BD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CAF04CE"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tcPr>
          <w:p w14:paraId="4158318C" w14:textId="77777777" w:rsidR="00E44D29" w:rsidRPr="00E44D29" w:rsidRDefault="00E44D29" w:rsidP="00E44D29">
            <w:pPr>
              <w:spacing w:line="240" w:lineRule="auto"/>
              <w:ind w:firstLine="0"/>
              <w:jc w:val="center"/>
              <w:rPr>
                <w:rFonts w:eastAsia="Times New Roman" w:cs="Times New Roman"/>
                <w:color w:val="FF0000"/>
                <w:sz w:val="24"/>
                <w:szCs w:val="24"/>
                <w:vertAlign w:val="superscript"/>
              </w:rPr>
            </w:pPr>
            <w:r w:rsidRPr="00E44D29">
              <w:rPr>
                <w:rFonts w:eastAsia="Times New Roman" w:cs="Times New Roman"/>
                <w:color w:val="0070C0"/>
                <w:sz w:val="24"/>
                <w:szCs w:val="24"/>
              </w:rPr>
              <w:t>0,5</w:t>
            </w:r>
          </w:p>
        </w:tc>
        <w:tc>
          <w:tcPr>
            <w:tcW w:w="930" w:type="dxa"/>
            <w:tcBorders>
              <w:top w:val="single" w:sz="4" w:space="0" w:color="auto"/>
              <w:left w:val="nil"/>
              <w:bottom w:val="single" w:sz="4" w:space="0" w:color="auto"/>
              <w:right w:val="single" w:sz="4" w:space="0" w:color="auto"/>
            </w:tcBorders>
            <w:shd w:val="clear" w:color="auto" w:fill="auto"/>
            <w:vAlign w:val="center"/>
          </w:tcPr>
          <w:p w14:paraId="6F71921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72FF3C99"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44C4A04F"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85</w:t>
            </w:r>
          </w:p>
        </w:tc>
      </w:tr>
      <w:tr w:rsidR="00E44D29" w:rsidRPr="00E44D29" w14:paraId="2F863785" w14:textId="77777777" w:rsidTr="004B3530">
        <w:trPr>
          <w:trHeight w:val="539"/>
        </w:trPr>
        <w:tc>
          <w:tcPr>
            <w:tcW w:w="179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25E90DBD" w14:textId="77777777"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Искусство</w:t>
            </w:r>
          </w:p>
        </w:tc>
        <w:tc>
          <w:tcPr>
            <w:tcW w:w="2166" w:type="dxa"/>
            <w:tcBorders>
              <w:top w:val="single" w:sz="4" w:space="0" w:color="auto"/>
              <w:left w:val="nil"/>
              <w:bottom w:val="single" w:sz="4" w:space="0" w:color="auto"/>
              <w:right w:val="single" w:sz="4" w:space="0" w:color="auto"/>
            </w:tcBorders>
            <w:shd w:val="clear" w:color="auto" w:fill="auto"/>
            <w:noWrap/>
            <w:vAlign w:val="center"/>
          </w:tcPr>
          <w:p w14:paraId="16FE218B" w14:textId="6B7286EE" w:rsidR="00E44D29" w:rsidRPr="00E44D29" w:rsidRDefault="004B3530" w:rsidP="00E44D29">
            <w:pPr>
              <w:spacing w:line="240" w:lineRule="auto"/>
              <w:ind w:firstLine="0"/>
              <w:jc w:val="left"/>
              <w:rPr>
                <w:rFonts w:eastAsia="Times New Roman" w:cs="Times New Roman"/>
                <w:sz w:val="22"/>
              </w:rPr>
            </w:pPr>
            <w:r>
              <w:rPr>
                <w:rFonts w:eastAsia="Times New Roman" w:cs="Times New Roman"/>
                <w:sz w:val="22"/>
              </w:rPr>
              <w:t> Изобразительное искусство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E598B44"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8" w:type="dxa"/>
            <w:tcBorders>
              <w:top w:val="single" w:sz="4" w:space="0" w:color="auto"/>
              <w:left w:val="nil"/>
              <w:bottom w:val="single" w:sz="4" w:space="0" w:color="auto"/>
              <w:right w:val="single" w:sz="4" w:space="0" w:color="auto"/>
            </w:tcBorders>
            <w:shd w:val="clear" w:color="auto" w:fill="auto"/>
            <w:vAlign w:val="center"/>
          </w:tcPr>
          <w:p w14:paraId="3C408B44"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132B8832"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735" w:type="dxa"/>
            <w:tcBorders>
              <w:top w:val="single" w:sz="4" w:space="0" w:color="auto"/>
              <w:left w:val="nil"/>
              <w:bottom w:val="single" w:sz="4" w:space="0" w:color="auto"/>
              <w:right w:val="single" w:sz="4" w:space="0" w:color="auto"/>
            </w:tcBorders>
            <w:shd w:val="clear" w:color="auto" w:fill="auto"/>
            <w:vAlign w:val="center"/>
          </w:tcPr>
          <w:p w14:paraId="0814AD80"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C50B7FB"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9" w:type="dxa"/>
            <w:tcBorders>
              <w:top w:val="single" w:sz="4" w:space="0" w:color="auto"/>
              <w:left w:val="nil"/>
              <w:bottom w:val="single" w:sz="4" w:space="0" w:color="auto"/>
              <w:right w:val="single" w:sz="4" w:space="0" w:color="auto"/>
            </w:tcBorders>
            <w:shd w:val="clear" w:color="auto" w:fill="auto"/>
            <w:vAlign w:val="center"/>
          </w:tcPr>
          <w:p w14:paraId="5FAEDFA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52C7618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5F5AA5F"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C95E40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single" w:sz="4" w:space="0" w:color="auto"/>
              <w:left w:val="nil"/>
              <w:bottom w:val="single" w:sz="4" w:space="0" w:color="auto"/>
              <w:right w:val="single" w:sz="4" w:space="0" w:color="auto"/>
            </w:tcBorders>
            <w:shd w:val="clear" w:color="auto" w:fill="auto"/>
            <w:vAlign w:val="center"/>
          </w:tcPr>
          <w:p w14:paraId="1D5A323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284464A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564BB"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51</w:t>
            </w:r>
          </w:p>
        </w:tc>
      </w:tr>
      <w:tr w:rsidR="00E44D29" w:rsidRPr="00E44D29" w14:paraId="4E07EE41" w14:textId="77777777" w:rsidTr="002A6006">
        <w:trPr>
          <w:trHeight w:val="600"/>
        </w:trPr>
        <w:tc>
          <w:tcPr>
            <w:tcW w:w="1797" w:type="dxa"/>
            <w:vMerge/>
            <w:tcBorders>
              <w:top w:val="nil"/>
              <w:left w:val="single" w:sz="4" w:space="0" w:color="auto"/>
              <w:bottom w:val="single" w:sz="4" w:space="0" w:color="000000"/>
              <w:right w:val="single" w:sz="4" w:space="0" w:color="auto"/>
            </w:tcBorders>
            <w:hideMark/>
          </w:tcPr>
          <w:p w14:paraId="4B0CBE23" w14:textId="77777777"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nil"/>
              <w:left w:val="nil"/>
              <w:bottom w:val="single" w:sz="4" w:space="0" w:color="auto"/>
              <w:right w:val="single" w:sz="4" w:space="0" w:color="auto"/>
            </w:tcBorders>
            <w:shd w:val="clear" w:color="auto" w:fill="auto"/>
            <w:noWrap/>
            <w:vAlign w:val="center"/>
          </w:tcPr>
          <w:p w14:paraId="3558989B" w14:textId="00653338" w:rsidR="00E44D29" w:rsidRPr="00E44D29" w:rsidRDefault="004B3530" w:rsidP="00E44D29">
            <w:pPr>
              <w:spacing w:line="240" w:lineRule="auto"/>
              <w:ind w:firstLine="0"/>
              <w:jc w:val="left"/>
              <w:rPr>
                <w:rFonts w:eastAsia="Times New Roman" w:cs="Times New Roman"/>
                <w:sz w:val="22"/>
              </w:rPr>
            </w:pPr>
            <w:r>
              <w:rPr>
                <w:rFonts w:eastAsia="Times New Roman" w:cs="Times New Roman"/>
                <w:sz w:val="22"/>
              </w:rPr>
              <w:t> Музыка</w:t>
            </w:r>
          </w:p>
        </w:tc>
        <w:tc>
          <w:tcPr>
            <w:tcW w:w="851" w:type="dxa"/>
            <w:tcBorders>
              <w:top w:val="nil"/>
              <w:left w:val="nil"/>
              <w:bottom w:val="single" w:sz="4" w:space="0" w:color="auto"/>
              <w:right w:val="single" w:sz="4" w:space="0" w:color="auto"/>
            </w:tcBorders>
            <w:shd w:val="clear" w:color="auto" w:fill="auto"/>
            <w:vAlign w:val="center"/>
            <w:hideMark/>
          </w:tcPr>
          <w:p w14:paraId="22E34DCC"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8" w:type="dxa"/>
            <w:tcBorders>
              <w:top w:val="nil"/>
              <w:left w:val="nil"/>
              <w:bottom w:val="single" w:sz="4" w:space="0" w:color="auto"/>
              <w:right w:val="single" w:sz="4" w:space="0" w:color="auto"/>
            </w:tcBorders>
            <w:shd w:val="clear" w:color="auto" w:fill="auto"/>
            <w:vAlign w:val="center"/>
          </w:tcPr>
          <w:p w14:paraId="052C5CA3"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14:paraId="11EA7E4F"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735" w:type="dxa"/>
            <w:tcBorders>
              <w:top w:val="nil"/>
              <w:left w:val="nil"/>
              <w:bottom w:val="single" w:sz="4" w:space="0" w:color="auto"/>
              <w:right w:val="single" w:sz="4" w:space="0" w:color="auto"/>
            </w:tcBorders>
            <w:shd w:val="clear" w:color="auto" w:fill="auto"/>
            <w:vAlign w:val="center"/>
          </w:tcPr>
          <w:p w14:paraId="6BFC4CCD"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491B45D7"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29" w:type="dxa"/>
            <w:tcBorders>
              <w:top w:val="nil"/>
              <w:left w:val="nil"/>
              <w:bottom w:val="single" w:sz="4" w:space="0" w:color="auto"/>
              <w:right w:val="single" w:sz="4" w:space="0" w:color="auto"/>
            </w:tcBorders>
            <w:shd w:val="clear" w:color="auto" w:fill="auto"/>
            <w:vAlign w:val="center"/>
          </w:tcPr>
          <w:p w14:paraId="36531C34"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2D6DBB3A"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91" w:type="dxa"/>
            <w:tcBorders>
              <w:top w:val="nil"/>
              <w:left w:val="nil"/>
              <w:bottom w:val="single" w:sz="4" w:space="0" w:color="auto"/>
              <w:right w:val="single" w:sz="4" w:space="0" w:color="auto"/>
            </w:tcBorders>
            <w:shd w:val="clear" w:color="auto" w:fill="auto"/>
            <w:vAlign w:val="center"/>
          </w:tcPr>
          <w:p w14:paraId="65B46CB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55BBC81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30" w:type="dxa"/>
            <w:tcBorders>
              <w:top w:val="nil"/>
              <w:left w:val="nil"/>
              <w:bottom w:val="single" w:sz="4" w:space="0" w:color="auto"/>
              <w:right w:val="single" w:sz="4" w:space="0" w:color="auto"/>
            </w:tcBorders>
            <w:shd w:val="clear" w:color="auto" w:fill="auto"/>
            <w:vAlign w:val="center"/>
          </w:tcPr>
          <w:p w14:paraId="1FF77D1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7485817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lang w:val="en-US"/>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483FA"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68</w:t>
            </w:r>
          </w:p>
        </w:tc>
      </w:tr>
      <w:tr w:rsidR="00E44D29" w:rsidRPr="00E44D29" w14:paraId="017330CD" w14:textId="77777777" w:rsidTr="002A6006">
        <w:trPr>
          <w:trHeight w:val="315"/>
        </w:trPr>
        <w:tc>
          <w:tcPr>
            <w:tcW w:w="1797" w:type="dxa"/>
            <w:tcBorders>
              <w:top w:val="nil"/>
              <w:left w:val="single" w:sz="4" w:space="0" w:color="auto"/>
              <w:bottom w:val="single" w:sz="4" w:space="0" w:color="auto"/>
              <w:right w:val="single" w:sz="4" w:space="0" w:color="auto"/>
            </w:tcBorders>
            <w:shd w:val="clear" w:color="auto" w:fill="auto"/>
            <w:noWrap/>
            <w:hideMark/>
          </w:tcPr>
          <w:p w14:paraId="214C04B0" w14:textId="77777777"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Технология</w:t>
            </w:r>
          </w:p>
        </w:tc>
        <w:tc>
          <w:tcPr>
            <w:tcW w:w="2166" w:type="dxa"/>
            <w:tcBorders>
              <w:top w:val="nil"/>
              <w:left w:val="nil"/>
              <w:bottom w:val="single" w:sz="4" w:space="0" w:color="auto"/>
              <w:right w:val="single" w:sz="4" w:space="0" w:color="auto"/>
            </w:tcBorders>
            <w:shd w:val="clear" w:color="auto" w:fill="auto"/>
            <w:noWrap/>
            <w:vAlign w:val="center"/>
          </w:tcPr>
          <w:p w14:paraId="7C5C9BF1"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Технология</w:t>
            </w:r>
          </w:p>
          <w:p w14:paraId="07D75BC0" w14:textId="77777777" w:rsidR="00E44D29" w:rsidRPr="00E44D29" w:rsidRDefault="00E44D29" w:rsidP="00E44D29">
            <w:pPr>
              <w:spacing w:line="240" w:lineRule="auto"/>
              <w:ind w:firstLine="0"/>
              <w:jc w:val="left"/>
              <w:rPr>
                <w:rFonts w:eastAsia="Times New Roman" w:cs="Times New Roman"/>
                <w:color w:val="000000"/>
                <w:sz w:val="22"/>
              </w:rPr>
            </w:pPr>
            <w:r w:rsidRPr="00E44D29">
              <w:rPr>
                <w:rFonts w:eastAsia="Times New Roman" w:cs="Times New Roman"/>
                <w:color w:val="000000"/>
                <w:sz w:val="22"/>
              </w:rPr>
              <w:t> </w:t>
            </w:r>
          </w:p>
        </w:tc>
        <w:tc>
          <w:tcPr>
            <w:tcW w:w="851" w:type="dxa"/>
            <w:tcBorders>
              <w:top w:val="nil"/>
              <w:left w:val="nil"/>
              <w:bottom w:val="single" w:sz="4" w:space="0" w:color="auto"/>
              <w:right w:val="single" w:sz="4" w:space="0" w:color="auto"/>
            </w:tcBorders>
            <w:shd w:val="clear" w:color="auto" w:fill="auto"/>
            <w:vAlign w:val="center"/>
            <w:hideMark/>
          </w:tcPr>
          <w:p w14:paraId="6BE77724"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28" w:type="dxa"/>
            <w:tcBorders>
              <w:top w:val="nil"/>
              <w:left w:val="nil"/>
              <w:bottom w:val="single" w:sz="4" w:space="0" w:color="auto"/>
              <w:right w:val="single" w:sz="4" w:space="0" w:color="auto"/>
            </w:tcBorders>
            <w:shd w:val="clear" w:color="auto" w:fill="auto"/>
            <w:vAlign w:val="center"/>
          </w:tcPr>
          <w:p w14:paraId="29D2883B"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1058" w:type="dxa"/>
            <w:tcBorders>
              <w:top w:val="nil"/>
              <w:left w:val="nil"/>
              <w:bottom w:val="single" w:sz="4" w:space="0" w:color="auto"/>
              <w:right w:val="single" w:sz="4" w:space="0" w:color="auto"/>
            </w:tcBorders>
            <w:shd w:val="clear" w:color="auto" w:fill="auto"/>
            <w:vAlign w:val="center"/>
            <w:hideMark/>
          </w:tcPr>
          <w:p w14:paraId="0CC1057F"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735" w:type="dxa"/>
            <w:tcBorders>
              <w:top w:val="nil"/>
              <w:left w:val="nil"/>
              <w:bottom w:val="single" w:sz="4" w:space="0" w:color="auto"/>
              <w:right w:val="single" w:sz="4" w:space="0" w:color="auto"/>
            </w:tcBorders>
            <w:shd w:val="clear" w:color="auto" w:fill="auto"/>
            <w:vAlign w:val="center"/>
          </w:tcPr>
          <w:p w14:paraId="63FC863E"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69B6DFB3"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29" w:type="dxa"/>
            <w:tcBorders>
              <w:top w:val="nil"/>
              <w:left w:val="nil"/>
              <w:bottom w:val="single" w:sz="4" w:space="0" w:color="auto"/>
              <w:right w:val="single" w:sz="4" w:space="0" w:color="auto"/>
            </w:tcBorders>
            <w:shd w:val="clear" w:color="auto" w:fill="auto"/>
            <w:vAlign w:val="center"/>
          </w:tcPr>
          <w:p w14:paraId="27B0B470"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907" w:type="dxa"/>
            <w:tcBorders>
              <w:top w:val="nil"/>
              <w:left w:val="nil"/>
              <w:bottom w:val="single" w:sz="4" w:space="0" w:color="auto"/>
              <w:right w:val="single" w:sz="4" w:space="0" w:color="auto"/>
            </w:tcBorders>
            <w:shd w:val="clear" w:color="auto" w:fill="auto"/>
            <w:vAlign w:val="center"/>
            <w:hideMark/>
          </w:tcPr>
          <w:p w14:paraId="4107016F"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891" w:type="dxa"/>
            <w:tcBorders>
              <w:top w:val="nil"/>
              <w:left w:val="nil"/>
              <w:bottom w:val="single" w:sz="4" w:space="0" w:color="auto"/>
              <w:right w:val="single" w:sz="4" w:space="0" w:color="auto"/>
            </w:tcBorders>
            <w:shd w:val="clear" w:color="auto" w:fill="auto"/>
            <w:vAlign w:val="center"/>
          </w:tcPr>
          <w:p w14:paraId="44CEC38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hideMark/>
          </w:tcPr>
          <w:p w14:paraId="4B2F374E"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930" w:type="dxa"/>
            <w:tcBorders>
              <w:top w:val="nil"/>
              <w:left w:val="nil"/>
              <w:bottom w:val="single" w:sz="4" w:space="0" w:color="auto"/>
              <w:right w:val="single" w:sz="4" w:space="0" w:color="auto"/>
            </w:tcBorders>
            <w:shd w:val="clear" w:color="auto" w:fill="auto"/>
            <w:vAlign w:val="center"/>
          </w:tcPr>
          <w:p w14:paraId="6D69867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0457BED3"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4</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05E6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136</w:t>
            </w:r>
          </w:p>
        </w:tc>
      </w:tr>
      <w:tr w:rsidR="00E44D29" w:rsidRPr="00E44D29" w14:paraId="449F20BA" w14:textId="77777777" w:rsidTr="002A6006">
        <w:trPr>
          <w:trHeight w:val="315"/>
        </w:trPr>
        <w:tc>
          <w:tcPr>
            <w:tcW w:w="179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23DA9A" w14:textId="77777777" w:rsidR="00E44D29" w:rsidRPr="0009165D" w:rsidRDefault="00E44D29" w:rsidP="00E44D29">
            <w:pPr>
              <w:spacing w:line="240" w:lineRule="auto"/>
              <w:ind w:firstLine="0"/>
              <w:jc w:val="left"/>
              <w:rPr>
                <w:rFonts w:eastAsia="Times New Roman" w:cs="Times New Roman"/>
                <w:b/>
                <w:color w:val="000000"/>
                <w:sz w:val="22"/>
              </w:rPr>
            </w:pPr>
            <w:r w:rsidRPr="0009165D">
              <w:rPr>
                <w:rFonts w:eastAsia="Times New Roman" w:cs="Times New Roman"/>
                <w:b/>
                <w:color w:val="000000"/>
                <w:sz w:val="22"/>
              </w:rPr>
              <w:t>Физическая культура и ОБЖ</w:t>
            </w:r>
          </w:p>
        </w:tc>
        <w:tc>
          <w:tcPr>
            <w:tcW w:w="2166" w:type="dxa"/>
            <w:tcBorders>
              <w:top w:val="single" w:sz="4" w:space="0" w:color="auto"/>
              <w:left w:val="nil"/>
              <w:bottom w:val="single" w:sz="4" w:space="0" w:color="auto"/>
              <w:right w:val="single" w:sz="4" w:space="0" w:color="auto"/>
            </w:tcBorders>
            <w:shd w:val="clear" w:color="auto" w:fill="auto"/>
            <w:noWrap/>
            <w:vAlign w:val="center"/>
          </w:tcPr>
          <w:p w14:paraId="56B83F19" w14:textId="64A595B7"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Физическая культура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5987E8"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8" w:type="dxa"/>
            <w:tcBorders>
              <w:top w:val="single" w:sz="4" w:space="0" w:color="auto"/>
              <w:left w:val="nil"/>
              <w:bottom w:val="single" w:sz="4" w:space="0" w:color="auto"/>
              <w:right w:val="single" w:sz="4" w:space="0" w:color="auto"/>
            </w:tcBorders>
            <w:shd w:val="clear" w:color="auto" w:fill="auto"/>
            <w:vAlign w:val="center"/>
          </w:tcPr>
          <w:p w14:paraId="06BFC9B8"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06AA43D5"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735" w:type="dxa"/>
            <w:tcBorders>
              <w:top w:val="single" w:sz="4" w:space="0" w:color="auto"/>
              <w:left w:val="nil"/>
              <w:bottom w:val="single" w:sz="4" w:space="0" w:color="auto"/>
              <w:right w:val="single" w:sz="4" w:space="0" w:color="auto"/>
            </w:tcBorders>
            <w:shd w:val="clear" w:color="auto" w:fill="auto"/>
            <w:vAlign w:val="center"/>
          </w:tcPr>
          <w:p w14:paraId="4CF8E765"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D1DD32"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9" w:type="dxa"/>
            <w:tcBorders>
              <w:top w:val="single" w:sz="4" w:space="0" w:color="auto"/>
              <w:left w:val="nil"/>
              <w:bottom w:val="single" w:sz="4" w:space="0" w:color="auto"/>
              <w:right w:val="single" w:sz="4" w:space="0" w:color="auto"/>
            </w:tcBorders>
            <w:shd w:val="clear" w:color="auto" w:fill="auto"/>
            <w:vAlign w:val="center"/>
          </w:tcPr>
          <w:p w14:paraId="251F6FE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4215A9BE"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1</w:t>
            </w:r>
          </w:p>
        </w:tc>
        <w:tc>
          <w:tcPr>
            <w:tcW w:w="891" w:type="dxa"/>
            <w:tcBorders>
              <w:top w:val="single" w:sz="4" w:space="0" w:color="auto"/>
              <w:left w:val="nil"/>
              <w:bottom w:val="single" w:sz="4" w:space="0" w:color="auto"/>
              <w:right w:val="single" w:sz="4" w:space="0" w:color="auto"/>
            </w:tcBorders>
            <w:shd w:val="clear" w:color="auto" w:fill="auto"/>
            <w:vAlign w:val="center"/>
          </w:tcPr>
          <w:p w14:paraId="541DC546" w14:textId="77777777" w:rsidR="00E44D29" w:rsidRPr="00E44D29" w:rsidRDefault="00E44D29" w:rsidP="00E44D29">
            <w:pPr>
              <w:spacing w:line="240" w:lineRule="auto"/>
              <w:ind w:firstLine="0"/>
              <w:jc w:val="center"/>
              <w:rPr>
                <w:rFonts w:eastAsia="Times New Roman" w:cs="Times New Roman"/>
                <w:color w:val="FF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525F3D0" w14:textId="77777777" w:rsidR="00E44D29" w:rsidRPr="00E44D29" w:rsidRDefault="00E44D29" w:rsidP="00E44D29">
            <w:pPr>
              <w:spacing w:line="240" w:lineRule="auto"/>
              <w:ind w:firstLine="0"/>
              <w:jc w:val="center"/>
              <w:rPr>
                <w:rFonts w:eastAsia="Times New Roman" w:cs="Times New Roman"/>
                <w:color w:val="FF0000"/>
                <w:sz w:val="24"/>
                <w:szCs w:val="24"/>
              </w:rPr>
            </w:pPr>
            <w:r w:rsidRPr="00E44D29">
              <w:rPr>
                <w:rFonts w:eastAsia="Times New Roman" w:cs="Times New Roman"/>
                <w:color w:val="FF0000"/>
                <w:sz w:val="24"/>
                <w:szCs w:val="24"/>
              </w:rPr>
              <w:t>0,5</w:t>
            </w:r>
          </w:p>
        </w:tc>
        <w:tc>
          <w:tcPr>
            <w:tcW w:w="930" w:type="dxa"/>
            <w:tcBorders>
              <w:top w:val="single" w:sz="4" w:space="0" w:color="auto"/>
              <w:left w:val="nil"/>
              <w:bottom w:val="single" w:sz="4" w:space="0" w:color="auto"/>
              <w:right w:val="single" w:sz="4" w:space="0" w:color="auto"/>
            </w:tcBorders>
            <w:shd w:val="clear" w:color="auto" w:fill="auto"/>
            <w:vAlign w:val="center"/>
          </w:tcPr>
          <w:p w14:paraId="6C071CD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67E98F36"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7,5</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7EC41"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255</w:t>
            </w:r>
          </w:p>
        </w:tc>
      </w:tr>
      <w:tr w:rsidR="00E44D29" w:rsidRPr="00E44D29" w14:paraId="6926D7EF" w14:textId="77777777" w:rsidTr="002A6006">
        <w:trPr>
          <w:trHeight w:val="315"/>
        </w:trPr>
        <w:tc>
          <w:tcPr>
            <w:tcW w:w="1797" w:type="dxa"/>
            <w:vMerge/>
            <w:tcBorders>
              <w:top w:val="single" w:sz="4" w:space="0" w:color="auto"/>
              <w:left w:val="single" w:sz="4" w:space="0" w:color="auto"/>
              <w:bottom w:val="single" w:sz="4" w:space="0" w:color="auto"/>
              <w:right w:val="single" w:sz="4" w:space="0" w:color="auto"/>
            </w:tcBorders>
            <w:vAlign w:val="center"/>
            <w:hideMark/>
          </w:tcPr>
          <w:p w14:paraId="27B7525E" w14:textId="77777777" w:rsidR="00E44D29" w:rsidRPr="00E44D29" w:rsidRDefault="00E44D29" w:rsidP="00E44D29">
            <w:pPr>
              <w:spacing w:line="240" w:lineRule="auto"/>
              <w:ind w:firstLine="0"/>
              <w:jc w:val="left"/>
              <w:rPr>
                <w:rFonts w:eastAsia="Times New Roman" w:cs="Times New Roman"/>
                <w:color w:val="000000"/>
                <w:sz w:val="22"/>
              </w:rPr>
            </w:pPr>
          </w:p>
        </w:tc>
        <w:tc>
          <w:tcPr>
            <w:tcW w:w="2166" w:type="dxa"/>
            <w:tcBorders>
              <w:top w:val="single" w:sz="4" w:space="0" w:color="auto"/>
              <w:left w:val="nil"/>
              <w:bottom w:val="single" w:sz="4" w:space="0" w:color="auto"/>
              <w:right w:val="single" w:sz="4" w:space="0" w:color="auto"/>
            </w:tcBorders>
            <w:shd w:val="clear" w:color="auto" w:fill="auto"/>
            <w:noWrap/>
            <w:vAlign w:val="center"/>
          </w:tcPr>
          <w:p w14:paraId="26486398" w14:textId="23F8146A" w:rsidR="00E44D29" w:rsidRPr="00E44D29" w:rsidRDefault="004B3530" w:rsidP="00E44D29">
            <w:pPr>
              <w:spacing w:line="240" w:lineRule="auto"/>
              <w:ind w:firstLine="0"/>
              <w:jc w:val="left"/>
              <w:rPr>
                <w:rFonts w:eastAsia="Times New Roman" w:cs="Times New Roman"/>
                <w:color w:val="000000"/>
                <w:sz w:val="22"/>
              </w:rPr>
            </w:pPr>
            <w:r>
              <w:rPr>
                <w:rFonts w:eastAsia="Times New Roman" w:cs="Times New Roman"/>
                <w:color w:val="000000"/>
                <w:sz w:val="22"/>
              </w:rPr>
              <w:t>ОБЖ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2218F97"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8" w:type="dxa"/>
            <w:tcBorders>
              <w:top w:val="single" w:sz="4" w:space="0" w:color="auto"/>
              <w:left w:val="nil"/>
              <w:bottom w:val="single" w:sz="4" w:space="0" w:color="auto"/>
              <w:right w:val="single" w:sz="4" w:space="0" w:color="auto"/>
            </w:tcBorders>
            <w:shd w:val="clear" w:color="auto" w:fill="auto"/>
            <w:vAlign w:val="center"/>
          </w:tcPr>
          <w:p w14:paraId="1C8E77BD"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0944602"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35" w:type="dxa"/>
            <w:tcBorders>
              <w:top w:val="single" w:sz="4" w:space="0" w:color="auto"/>
              <w:left w:val="nil"/>
              <w:bottom w:val="single" w:sz="4" w:space="0" w:color="auto"/>
              <w:right w:val="single" w:sz="4" w:space="0" w:color="auto"/>
            </w:tcBorders>
            <w:shd w:val="clear" w:color="auto" w:fill="auto"/>
            <w:vAlign w:val="center"/>
          </w:tcPr>
          <w:p w14:paraId="734E84FA"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06B40"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62F369C"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907" w:type="dxa"/>
            <w:tcBorders>
              <w:top w:val="single" w:sz="4" w:space="0" w:color="auto"/>
              <w:left w:val="nil"/>
              <w:bottom w:val="single" w:sz="4" w:space="0" w:color="auto"/>
              <w:right w:val="single" w:sz="4" w:space="0" w:color="auto"/>
            </w:tcBorders>
            <w:shd w:val="clear" w:color="auto" w:fill="auto"/>
            <w:vAlign w:val="center"/>
            <w:hideMark/>
          </w:tcPr>
          <w:p w14:paraId="0C4F0000"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1</w:t>
            </w:r>
          </w:p>
          <w:p w14:paraId="4DBFC742"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14BFED9"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6B7CBCCC"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1</w:t>
            </w:r>
          </w:p>
        </w:tc>
        <w:tc>
          <w:tcPr>
            <w:tcW w:w="930" w:type="dxa"/>
            <w:tcBorders>
              <w:top w:val="single" w:sz="4" w:space="0" w:color="auto"/>
              <w:left w:val="nil"/>
              <w:bottom w:val="single" w:sz="4" w:space="0" w:color="auto"/>
              <w:right w:val="single" w:sz="4" w:space="0" w:color="auto"/>
            </w:tcBorders>
            <w:shd w:val="clear" w:color="auto" w:fill="auto"/>
            <w:vAlign w:val="center"/>
          </w:tcPr>
          <w:p w14:paraId="2B63C284" w14:textId="77777777" w:rsidR="00E44D29" w:rsidRPr="00E44D29" w:rsidRDefault="00E44D29" w:rsidP="00E44D29">
            <w:pPr>
              <w:spacing w:line="240" w:lineRule="auto"/>
              <w:ind w:firstLine="0"/>
              <w:jc w:val="center"/>
              <w:rPr>
                <w:rFonts w:eastAsia="Times New Roman" w:cs="Times New Roman"/>
                <w:color w:val="000000"/>
                <w:sz w:val="24"/>
                <w:szCs w:val="24"/>
              </w:rPr>
            </w:pPr>
          </w:p>
        </w:tc>
        <w:tc>
          <w:tcPr>
            <w:tcW w:w="701" w:type="dxa"/>
            <w:tcBorders>
              <w:top w:val="single" w:sz="4" w:space="0" w:color="auto"/>
              <w:left w:val="nil"/>
              <w:bottom w:val="single" w:sz="4" w:space="0" w:color="auto"/>
              <w:right w:val="single" w:sz="4" w:space="0" w:color="auto"/>
            </w:tcBorders>
            <w:vAlign w:val="center"/>
          </w:tcPr>
          <w:p w14:paraId="2D2A04B7" w14:textId="77777777" w:rsidR="00E44D29" w:rsidRPr="00E44D29" w:rsidRDefault="00E44D29" w:rsidP="00E44D29">
            <w:pPr>
              <w:spacing w:line="240" w:lineRule="auto"/>
              <w:ind w:firstLine="0"/>
              <w:jc w:val="center"/>
              <w:rPr>
                <w:rFonts w:eastAsia="Times New Roman" w:cs="Times New Roman"/>
                <w:color w:val="000000"/>
                <w:sz w:val="24"/>
                <w:szCs w:val="24"/>
              </w:rPr>
            </w:pPr>
            <w:r w:rsidRPr="00E44D29">
              <w:rPr>
                <w:rFonts w:eastAsia="Times New Roman" w:cs="Times New Roman"/>
                <w:color w:val="000000"/>
                <w:sz w:val="24"/>
                <w:szCs w:val="24"/>
              </w:rPr>
              <w:t>2</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3B440" w14:textId="77777777" w:rsidR="00E44D29" w:rsidRPr="00E44D29" w:rsidRDefault="00E44D29" w:rsidP="00E44D29">
            <w:pPr>
              <w:spacing w:line="240" w:lineRule="auto"/>
              <w:ind w:firstLine="0"/>
              <w:jc w:val="center"/>
              <w:rPr>
                <w:rFonts w:eastAsia="Times New Roman" w:cs="Times New Roman"/>
                <w:color w:val="000000"/>
                <w:sz w:val="24"/>
                <w:szCs w:val="24"/>
                <w:lang w:val="en-US"/>
              </w:rPr>
            </w:pPr>
            <w:r w:rsidRPr="00E44D29">
              <w:rPr>
                <w:rFonts w:eastAsia="Times New Roman" w:cs="Times New Roman"/>
                <w:color w:val="000000"/>
                <w:sz w:val="24"/>
                <w:szCs w:val="24"/>
              </w:rPr>
              <w:t>6</w:t>
            </w:r>
            <w:r w:rsidRPr="00E44D29">
              <w:rPr>
                <w:rFonts w:eastAsia="Times New Roman" w:cs="Times New Roman"/>
                <w:color w:val="000000"/>
                <w:sz w:val="24"/>
                <w:szCs w:val="24"/>
                <w:lang w:val="en-US"/>
              </w:rPr>
              <w:t>8</w:t>
            </w:r>
          </w:p>
        </w:tc>
      </w:tr>
      <w:tr w:rsidR="00E44D29" w:rsidRPr="00E44D29" w14:paraId="7123D6C7" w14:textId="77777777" w:rsidTr="002A6006">
        <w:trPr>
          <w:trHeight w:val="315"/>
        </w:trPr>
        <w:tc>
          <w:tcPr>
            <w:tcW w:w="3963" w:type="dxa"/>
            <w:gridSpan w:val="2"/>
            <w:vMerge w:val="restart"/>
            <w:tcBorders>
              <w:top w:val="single" w:sz="4" w:space="0" w:color="auto"/>
              <w:left w:val="single" w:sz="4" w:space="0" w:color="auto"/>
              <w:right w:val="single" w:sz="4" w:space="0" w:color="auto"/>
            </w:tcBorders>
            <w:shd w:val="clear" w:color="000000" w:fill="E2EFDA"/>
            <w:noWrap/>
            <w:vAlign w:val="bottom"/>
            <w:hideMark/>
          </w:tcPr>
          <w:p w14:paraId="1236E01E"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Итого, обязательная часть</w:t>
            </w:r>
          </w:p>
          <w:p w14:paraId="5E408EC7" w14:textId="77777777" w:rsidR="00E44D29" w:rsidRPr="00E44D29" w:rsidRDefault="00E44D29" w:rsidP="00E44D29">
            <w:pPr>
              <w:spacing w:line="240" w:lineRule="auto"/>
              <w:ind w:firstLine="0"/>
              <w:jc w:val="center"/>
              <w:rPr>
                <w:rFonts w:eastAsia="Times New Roman" w:cs="Times New Roman"/>
                <w:b/>
                <w:bCs/>
                <w:color w:val="000000"/>
                <w:sz w:val="22"/>
              </w:rPr>
            </w:pPr>
          </w:p>
        </w:tc>
        <w:tc>
          <w:tcPr>
            <w:tcW w:w="1679"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6DB244C1"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30</w:t>
            </w:r>
          </w:p>
        </w:tc>
        <w:tc>
          <w:tcPr>
            <w:tcW w:w="1793"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6B047F7F"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3</w:t>
            </w:r>
            <w:r w:rsidRPr="00E44D29">
              <w:rPr>
                <w:rFonts w:eastAsia="Times New Roman" w:cs="Times New Roman"/>
                <w:b/>
                <w:bCs/>
                <w:color w:val="000000"/>
                <w:sz w:val="22"/>
              </w:rPr>
              <w:t>2</w:t>
            </w:r>
          </w:p>
        </w:tc>
        <w:tc>
          <w:tcPr>
            <w:tcW w:w="1680"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269C0DD2"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33</w:t>
            </w:r>
          </w:p>
        </w:tc>
        <w:tc>
          <w:tcPr>
            <w:tcW w:w="1798"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4BCAED4E"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34</w:t>
            </w:r>
          </w:p>
        </w:tc>
        <w:tc>
          <w:tcPr>
            <w:tcW w:w="2123" w:type="dxa"/>
            <w:gridSpan w:val="2"/>
            <w:tcBorders>
              <w:top w:val="single" w:sz="4" w:space="0" w:color="auto"/>
              <w:left w:val="nil"/>
              <w:bottom w:val="single" w:sz="4" w:space="0" w:color="auto"/>
              <w:right w:val="single" w:sz="4" w:space="0" w:color="auto"/>
            </w:tcBorders>
            <w:shd w:val="clear" w:color="000000" w:fill="E2EFDA"/>
            <w:noWrap/>
            <w:vAlign w:val="center"/>
            <w:hideMark/>
          </w:tcPr>
          <w:p w14:paraId="42FEB622"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3</w:t>
            </w:r>
            <w:r w:rsidRPr="00E44D29">
              <w:rPr>
                <w:rFonts w:eastAsia="Times New Roman" w:cs="Times New Roman"/>
                <w:b/>
                <w:bCs/>
                <w:color w:val="000000"/>
                <w:sz w:val="22"/>
                <w:lang w:val="en-US"/>
              </w:rPr>
              <w:t>5</w:t>
            </w:r>
          </w:p>
        </w:tc>
        <w:tc>
          <w:tcPr>
            <w:tcW w:w="701" w:type="dxa"/>
            <w:tcBorders>
              <w:top w:val="single" w:sz="4" w:space="0" w:color="auto"/>
              <w:left w:val="nil"/>
              <w:bottom w:val="single" w:sz="4" w:space="0" w:color="auto"/>
              <w:right w:val="single" w:sz="4" w:space="0" w:color="auto"/>
            </w:tcBorders>
            <w:shd w:val="clear" w:color="000000" w:fill="E2EFDA"/>
            <w:vAlign w:val="center"/>
          </w:tcPr>
          <w:p w14:paraId="409E064D"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160</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9648A8C" w14:textId="77777777" w:rsidR="00E44D29" w:rsidRPr="00E44D29" w:rsidRDefault="00E44D29" w:rsidP="00E44D29">
            <w:pPr>
              <w:spacing w:line="240" w:lineRule="auto"/>
              <w:ind w:firstLine="0"/>
              <w:jc w:val="center"/>
              <w:rPr>
                <w:rFonts w:eastAsia="Times New Roman" w:cs="Times New Roman"/>
                <w:b/>
                <w:bCs/>
                <w:color w:val="000000"/>
                <w:sz w:val="22"/>
                <w:lang w:val="en-US"/>
              </w:rPr>
            </w:pPr>
          </w:p>
        </w:tc>
      </w:tr>
      <w:tr w:rsidR="00E44D29" w:rsidRPr="00E44D29" w14:paraId="165C8F4C" w14:textId="77777777" w:rsidTr="002A6006">
        <w:trPr>
          <w:trHeight w:val="315"/>
        </w:trPr>
        <w:tc>
          <w:tcPr>
            <w:tcW w:w="3963" w:type="dxa"/>
            <w:gridSpan w:val="2"/>
            <w:vMerge/>
            <w:tcBorders>
              <w:left w:val="single" w:sz="4" w:space="0" w:color="auto"/>
              <w:bottom w:val="single" w:sz="4" w:space="0" w:color="auto"/>
              <w:right w:val="single" w:sz="4" w:space="0" w:color="auto"/>
            </w:tcBorders>
            <w:shd w:val="clear" w:color="000000" w:fill="E2EFDA"/>
            <w:noWrap/>
            <w:vAlign w:val="bottom"/>
          </w:tcPr>
          <w:p w14:paraId="06F379CC" w14:textId="77777777" w:rsidR="00E44D29" w:rsidRPr="00E44D29" w:rsidRDefault="00E44D29" w:rsidP="00E44D29">
            <w:pPr>
              <w:spacing w:line="240" w:lineRule="auto"/>
              <w:ind w:firstLine="0"/>
              <w:jc w:val="center"/>
              <w:rPr>
                <w:rFonts w:eastAsia="Times New Roman" w:cs="Times New Roman"/>
                <w:b/>
                <w:bCs/>
                <w:color w:val="000000"/>
                <w:sz w:val="22"/>
              </w:rPr>
            </w:pPr>
          </w:p>
        </w:tc>
        <w:tc>
          <w:tcPr>
            <w:tcW w:w="1679" w:type="dxa"/>
            <w:gridSpan w:val="2"/>
            <w:tcBorders>
              <w:top w:val="nil"/>
              <w:left w:val="nil"/>
              <w:bottom w:val="single" w:sz="4" w:space="0" w:color="auto"/>
              <w:right w:val="single" w:sz="4" w:space="0" w:color="auto"/>
            </w:tcBorders>
            <w:shd w:val="clear" w:color="000000" w:fill="E2EFDA"/>
            <w:noWrap/>
            <w:vAlign w:val="center"/>
          </w:tcPr>
          <w:p w14:paraId="459430FF"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rPr>
              <w:t>1020</w:t>
            </w:r>
          </w:p>
        </w:tc>
        <w:tc>
          <w:tcPr>
            <w:tcW w:w="1793" w:type="dxa"/>
            <w:gridSpan w:val="2"/>
            <w:tcBorders>
              <w:top w:val="nil"/>
              <w:left w:val="nil"/>
              <w:bottom w:val="single" w:sz="4" w:space="0" w:color="auto"/>
              <w:right w:val="single" w:sz="4" w:space="0" w:color="auto"/>
            </w:tcBorders>
            <w:shd w:val="clear" w:color="000000" w:fill="E2EFDA"/>
            <w:noWrap/>
            <w:vAlign w:val="center"/>
          </w:tcPr>
          <w:p w14:paraId="61286EB7"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1088</w:t>
            </w:r>
          </w:p>
        </w:tc>
        <w:tc>
          <w:tcPr>
            <w:tcW w:w="1680" w:type="dxa"/>
            <w:gridSpan w:val="2"/>
            <w:tcBorders>
              <w:top w:val="nil"/>
              <w:left w:val="nil"/>
              <w:bottom w:val="single" w:sz="4" w:space="0" w:color="auto"/>
              <w:right w:val="single" w:sz="4" w:space="0" w:color="auto"/>
            </w:tcBorders>
            <w:shd w:val="clear" w:color="000000" w:fill="E2EFDA"/>
            <w:noWrap/>
            <w:vAlign w:val="center"/>
          </w:tcPr>
          <w:p w14:paraId="672C58A4"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w:t>
            </w:r>
            <w:r w:rsidRPr="00E44D29">
              <w:rPr>
                <w:rFonts w:eastAsia="Times New Roman" w:cs="Times New Roman"/>
                <w:b/>
                <w:bCs/>
                <w:color w:val="000000"/>
                <w:sz w:val="22"/>
              </w:rPr>
              <w:t>122</w:t>
            </w:r>
          </w:p>
        </w:tc>
        <w:tc>
          <w:tcPr>
            <w:tcW w:w="1798" w:type="dxa"/>
            <w:gridSpan w:val="2"/>
            <w:tcBorders>
              <w:top w:val="nil"/>
              <w:left w:val="nil"/>
              <w:bottom w:val="single" w:sz="4" w:space="0" w:color="auto"/>
              <w:right w:val="single" w:sz="4" w:space="0" w:color="auto"/>
            </w:tcBorders>
            <w:shd w:val="clear" w:color="000000" w:fill="E2EFDA"/>
            <w:noWrap/>
            <w:vAlign w:val="center"/>
          </w:tcPr>
          <w:p w14:paraId="2B517694"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lang w:val="en-US"/>
              </w:rPr>
              <w:t>1</w:t>
            </w:r>
            <w:r w:rsidRPr="00E44D29">
              <w:rPr>
                <w:rFonts w:eastAsia="Times New Roman" w:cs="Times New Roman"/>
                <w:b/>
                <w:bCs/>
                <w:color w:val="000000"/>
                <w:sz w:val="22"/>
              </w:rPr>
              <w:t>156</w:t>
            </w:r>
          </w:p>
        </w:tc>
        <w:tc>
          <w:tcPr>
            <w:tcW w:w="2123" w:type="dxa"/>
            <w:gridSpan w:val="2"/>
            <w:tcBorders>
              <w:top w:val="nil"/>
              <w:left w:val="nil"/>
              <w:bottom w:val="single" w:sz="4" w:space="0" w:color="auto"/>
              <w:right w:val="single" w:sz="4" w:space="0" w:color="auto"/>
            </w:tcBorders>
            <w:shd w:val="clear" w:color="000000" w:fill="E2EFDA"/>
            <w:noWrap/>
            <w:vAlign w:val="center"/>
          </w:tcPr>
          <w:p w14:paraId="6F3ECDED" w14:textId="77777777" w:rsidR="00E44D29" w:rsidRPr="00E44D29" w:rsidRDefault="00E44D29" w:rsidP="00E44D29">
            <w:pPr>
              <w:spacing w:line="240" w:lineRule="auto"/>
              <w:ind w:firstLine="0"/>
              <w:jc w:val="center"/>
              <w:rPr>
                <w:rFonts w:eastAsia="Times New Roman" w:cs="Times New Roman"/>
                <w:b/>
                <w:bCs/>
                <w:color w:val="000000"/>
                <w:sz w:val="22"/>
                <w:lang w:val="en-US"/>
              </w:rPr>
            </w:pPr>
            <w:r w:rsidRPr="00E44D29">
              <w:rPr>
                <w:rFonts w:eastAsia="Times New Roman" w:cs="Times New Roman"/>
                <w:b/>
                <w:bCs/>
                <w:color w:val="000000"/>
                <w:sz w:val="22"/>
                <w:lang w:val="en-US"/>
              </w:rPr>
              <w:t>1190</w:t>
            </w:r>
          </w:p>
        </w:tc>
        <w:tc>
          <w:tcPr>
            <w:tcW w:w="701" w:type="dxa"/>
            <w:tcBorders>
              <w:top w:val="single" w:sz="4" w:space="0" w:color="auto"/>
              <w:left w:val="nil"/>
              <w:bottom w:val="single" w:sz="4" w:space="0" w:color="auto"/>
              <w:right w:val="single" w:sz="4" w:space="0" w:color="auto"/>
            </w:tcBorders>
            <w:shd w:val="clear" w:color="000000" w:fill="E2EFDA"/>
            <w:vAlign w:val="center"/>
          </w:tcPr>
          <w:p w14:paraId="576EE5D9" w14:textId="77777777" w:rsidR="00E44D29" w:rsidRPr="00E44D29" w:rsidRDefault="00E44D29" w:rsidP="00E44D29">
            <w:pPr>
              <w:spacing w:line="240" w:lineRule="auto"/>
              <w:ind w:firstLine="0"/>
              <w:jc w:val="center"/>
              <w:rPr>
                <w:rFonts w:eastAsia="Times New Roman" w:cs="Times New Roman"/>
                <w:b/>
                <w:bCs/>
                <w:color w:val="000000"/>
                <w:sz w:val="22"/>
              </w:rPr>
            </w:pP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54748D46" w14:textId="77777777" w:rsidR="00E44D29" w:rsidRPr="00E44D29" w:rsidRDefault="00E44D29" w:rsidP="00E44D29">
            <w:pPr>
              <w:spacing w:line="240" w:lineRule="auto"/>
              <w:ind w:firstLine="0"/>
              <w:jc w:val="center"/>
              <w:rPr>
                <w:rFonts w:eastAsia="Times New Roman" w:cs="Times New Roman"/>
                <w:b/>
                <w:bCs/>
                <w:color w:val="000000"/>
                <w:sz w:val="22"/>
              </w:rPr>
            </w:pPr>
            <w:r w:rsidRPr="00E44D29">
              <w:rPr>
                <w:rFonts w:eastAsia="Times New Roman" w:cs="Times New Roman"/>
                <w:b/>
                <w:bCs/>
                <w:color w:val="000000"/>
                <w:sz w:val="22"/>
              </w:rPr>
              <w:t>5576</w:t>
            </w:r>
          </w:p>
        </w:tc>
      </w:tr>
      <w:tr w:rsidR="004B3530" w:rsidRPr="00E44D29" w14:paraId="10B0E251" w14:textId="77777777" w:rsidTr="00267764">
        <w:trPr>
          <w:trHeight w:val="390"/>
        </w:trPr>
        <w:tc>
          <w:tcPr>
            <w:tcW w:w="14560" w:type="dxa"/>
            <w:gridSpan w:val="14"/>
            <w:tcBorders>
              <w:top w:val="single" w:sz="4" w:space="0" w:color="auto"/>
              <w:left w:val="single" w:sz="4" w:space="0" w:color="auto"/>
              <w:bottom w:val="single" w:sz="4" w:space="0" w:color="auto"/>
              <w:right w:val="single" w:sz="4" w:space="0" w:color="auto"/>
            </w:tcBorders>
            <w:shd w:val="clear" w:color="000000" w:fill="FFF2CC"/>
          </w:tcPr>
          <w:p w14:paraId="1DEC6379" w14:textId="77777777" w:rsidR="004B3530" w:rsidRPr="00E44D29" w:rsidRDefault="004B3530" w:rsidP="00E44D29">
            <w:pPr>
              <w:spacing w:line="240" w:lineRule="auto"/>
              <w:ind w:firstLine="0"/>
              <w:jc w:val="center"/>
              <w:rPr>
                <w:rFonts w:eastAsia="Times New Roman" w:cs="Times New Roman"/>
                <w:b/>
                <w:bCs/>
                <w:i/>
                <w:iCs/>
                <w:color w:val="000000"/>
                <w:sz w:val="28"/>
                <w:szCs w:val="28"/>
              </w:rPr>
            </w:pPr>
            <w:r w:rsidRPr="00E44D29">
              <w:rPr>
                <w:rFonts w:eastAsia="Times New Roman" w:cs="Times New Roman"/>
                <w:b/>
                <w:bCs/>
                <w:i/>
                <w:iCs/>
                <w:color w:val="000000"/>
                <w:sz w:val="28"/>
                <w:szCs w:val="28"/>
              </w:rPr>
              <w:t xml:space="preserve"> Часть, формируемая участниками образовательных отношений  </w:t>
            </w:r>
          </w:p>
        </w:tc>
      </w:tr>
      <w:tr w:rsidR="00997942" w:rsidRPr="00E44D29" w14:paraId="37DC7C27" w14:textId="77777777" w:rsidTr="004B3530">
        <w:trPr>
          <w:trHeight w:val="400"/>
        </w:trPr>
        <w:tc>
          <w:tcPr>
            <w:tcW w:w="39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CE6EA3B" w14:textId="77777777" w:rsidR="00997942" w:rsidRPr="00E44D29" w:rsidRDefault="00997942" w:rsidP="00E44D29">
            <w:pPr>
              <w:spacing w:line="240" w:lineRule="auto"/>
              <w:ind w:firstLine="0"/>
              <w:jc w:val="center"/>
              <w:rPr>
                <w:rFonts w:eastAsia="Times New Roman" w:cs="Times New Roman"/>
                <w:i/>
                <w:iCs/>
                <w:color w:val="000000"/>
                <w:sz w:val="22"/>
              </w:rPr>
            </w:pP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3FE06D0D" w14:textId="277866D3"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793" w:type="dxa"/>
            <w:gridSpan w:val="2"/>
            <w:tcBorders>
              <w:top w:val="single" w:sz="4" w:space="0" w:color="auto"/>
              <w:left w:val="nil"/>
              <w:bottom w:val="single" w:sz="4" w:space="0" w:color="auto"/>
              <w:right w:val="single" w:sz="4" w:space="0" w:color="auto"/>
            </w:tcBorders>
            <w:shd w:val="clear" w:color="auto" w:fill="auto"/>
          </w:tcPr>
          <w:p w14:paraId="4C8A5635" w14:textId="039B123D"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680" w:type="dxa"/>
            <w:gridSpan w:val="2"/>
            <w:tcBorders>
              <w:top w:val="single" w:sz="4" w:space="0" w:color="auto"/>
              <w:left w:val="nil"/>
              <w:bottom w:val="single" w:sz="4" w:space="0" w:color="auto"/>
              <w:right w:val="single" w:sz="4" w:space="0" w:color="auto"/>
            </w:tcBorders>
            <w:shd w:val="clear" w:color="auto" w:fill="auto"/>
          </w:tcPr>
          <w:p w14:paraId="6DD598A0" w14:textId="3D56A899"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1798" w:type="dxa"/>
            <w:gridSpan w:val="2"/>
            <w:tcBorders>
              <w:top w:val="single" w:sz="4" w:space="0" w:color="auto"/>
              <w:left w:val="nil"/>
              <w:bottom w:val="single" w:sz="4" w:space="0" w:color="auto"/>
              <w:right w:val="single" w:sz="4" w:space="0" w:color="auto"/>
            </w:tcBorders>
            <w:shd w:val="clear" w:color="auto" w:fill="auto"/>
          </w:tcPr>
          <w:p w14:paraId="4B0F0C92" w14:textId="34308E50"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2123" w:type="dxa"/>
            <w:gridSpan w:val="2"/>
            <w:tcBorders>
              <w:top w:val="single" w:sz="4" w:space="0" w:color="auto"/>
              <w:left w:val="nil"/>
              <w:bottom w:val="single" w:sz="4" w:space="0" w:color="auto"/>
              <w:right w:val="single" w:sz="4" w:space="0" w:color="auto"/>
            </w:tcBorders>
            <w:shd w:val="clear" w:color="auto" w:fill="auto"/>
          </w:tcPr>
          <w:p w14:paraId="1FA10A0E" w14:textId="1DD3A075" w:rsidR="00997942" w:rsidRPr="00E44D29" w:rsidRDefault="00997942" w:rsidP="00E44D29">
            <w:pPr>
              <w:spacing w:line="240" w:lineRule="auto"/>
              <w:ind w:firstLine="0"/>
              <w:jc w:val="center"/>
              <w:rPr>
                <w:rFonts w:eastAsia="Times New Roman" w:cs="Times New Roman"/>
                <w:b/>
                <w:bCs/>
                <w:iCs/>
                <w:color w:val="000000"/>
                <w:sz w:val="22"/>
              </w:rPr>
            </w:pPr>
            <w:r w:rsidRPr="00E44D29">
              <w:rPr>
                <w:rFonts w:eastAsia="Times New Roman" w:cs="Times New Roman"/>
                <w:b/>
                <w:bCs/>
                <w:iCs/>
                <w:color w:val="000000"/>
                <w:sz w:val="22"/>
              </w:rPr>
              <w:t>Кол-во час</w:t>
            </w:r>
            <w:r>
              <w:rPr>
                <w:rFonts w:eastAsia="Times New Roman" w:cs="Times New Roman"/>
                <w:b/>
                <w:bCs/>
                <w:iCs/>
                <w:color w:val="000000"/>
                <w:sz w:val="22"/>
              </w:rPr>
              <w:t>ов</w:t>
            </w:r>
          </w:p>
        </w:tc>
        <w:tc>
          <w:tcPr>
            <w:tcW w:w="701" w:type="dxa"/>
            <w:tcBorders>
              <w:top w:val="single" w:sz="4" w:space="0" w:color="auto"/>
              <w:left w:val="nil"/>
              <w:bottom w:val="single" w:sz="4" w:space="0" w:color="auto"/>
              <w:right w:val="nil"/>
            </w:tcBorders>
          </w:tcPr>
          <w:p w14:paraId="000B85B8" w14:textId="77777777" w:rsidR="00997942" w:rsidRPr="00E44D29" w:rsidRDefault="00997942" w:rsidP="00E44D29">
            <w:pPr>
              <w:spacing w:line="240" w:lineRule="auto"/>
              <w:ind w:firstLine="0"/>
              <w:jc w:val="center"/>
              <w:rPr>
                <w:rFonts w:eastAsia="Times New Roman" w:cs="Times New Roman"/>
                <w:color w:val="000000"/>
                <w:sz w:val="22"/>
              </w:rPr>
            </w:pPr>
          </w:p>
        </w:tc>
        <w:tc>
          <w:tcPr>
            <w:tcW w:w="823" w:type="dxa"/>
            <w:tcBorders>
              <w:top w:val="single" w:sz="4" w:space="0" w:color="auto"/>
              <w:left w:val="nil"/>
              <w:bottom w:val="single" w:sz="4" w:space="0" w:color="auto"/>
              <w:right w:val="single" w:sz="4" w:space="0" w:color="auto"/>
            </w:tcBorders>
            <w:shd w:val="clear" w:color="auto" w:fill="auto"/>
            <w:noWrap/>
            <w:vAlign w:val="center"/>
          </w:tcPr>
          <w:p w14:paraId="55159406" w14:textId="77777777" w:rsidR="00997942" w:rsidRPr="00E44D29" w:rsidRDefault="00997942" w:rsidP="00E44D29">
            <w:pPr>
              <w:spacing w:line="240" w:lineRule="auto"/>
              <w:ind w:firstLine="0"/>
              <w:jc w:val="center"/>
              <w:rPr>
                <w:rFonts w:eastAsia="Times New Roman" w:cs="Times New Roman"/>
                <w:color w:val="000000"/>
                <w:sz w:val="22"/>
              </w:rPr>
            </w:pPr>
          </w:p>
        </w:tc>
      </w:tr>
      <w:tr w:rsidR="00E44D29" w:rsidRPr="00E44D29" w14:paraId="09D08DC2" w14:textId="77777777" w:rsidTr="00997942">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14:paraId="73A0CDD9" w14:textId="77777777" w:rsidR="00E44D29" w:rsidRPr="004B3530" w:rsidRDefault="004B3530" w:rsidP="00E44D29">
            <w:pPr>
              <w:spacing w:line="240" w:lineRule="auto"/>
              <w:ind w:firstLine="0"/>
              <w:jc w:val="center"/>
              <w:rPr>
                <w:rFonts w:eastAsia="Times New Roman" w:cs="Times New Roman"/>
                <w:b/>
                <w:bCs/>
                <w:i/>
                <w:iCs/>
                <w:color w:val="FF0000"/>
                <w:sz w:val="22"/>
              </w:rPr>
            </w:pPr>
            <w:r w:rsidRPr="004B3530">
              <w:rPr>
                <w:rFonts w:eastAsia="Times New Roman" w:cs="Times New Roman"/>
                <w:b/>
                <w:bCs/>
                <w:i/>
                <w:iCs/>
                <w:color w:val="FF0000"/>
                <w:sz w:val="22"/>
              </w:rPr>
              <w:t>Урочная деятельность</w:t>
            </w:r>
          </w:p>
          <w:p w14:paraId="0C1E745A" w14:textId="09141597" w:rsidR="004B3530" w:rsidRPr="004B3530" w:rsidRDefault="004B3530" w:rsidP="00E44D29">
            <w:pPr>
              <w:spacing w:line="240" w:lineRule="auto"/>
              <w:ind w:firstLine="0"/>
              <w:jc w:val="center"/>
              <w:rPr>
                <w:rFonts w:eastAsia="Times New Roman" w:cs="Times New Roman"/>
                <w:b/>
                <w:bCs/>
                <w:i/>
                <w:iCs/>
                <w:color w:val="FF0000"/>
                <w:sz w:val="22"/>
              </w:rPr>
            </w:pPr>
            <w:r w:rsidRPr="004B3530">
              <w:rPr>
                <w:rFonts w:eastAsia="Times New Roman" w:cs="Times New Roman"/>
                <w:b/>
                <w:bCs/>
                <w:i/>
                <w:iCs/>
                <w:color w:val="FF0000"/>
                <w:sz w:val="22"/>
              </w:rPr>
              <w:t>Учебный курс «Экологическая грамотность»</w:t>
            </w:r>
          </w:p>
          <w:p w14:paraId="628CE54B" w14:textId="407CA5FF" w:rsidR="004B3530" w:rsidRPr="004B3530" w:rsidRDefault="004B3530" w:rsidP="00E44D29">
            <w:pPr>
              <w:spacing w:line="240" w:lineRule="auto"/>
              <w:ind w:firstLine="0"/>
              <w:jc w:val="center"/>
              <w:rPr>
                <w:rFonts w:eastAsia="Times New Roman" w:cs="Times New Roman"/>
                <w:b/>
                <w:bCs/>
                <w:i/>
                <w:iCs/>
                <w:color w:val="FF0000"/>
                <w:sz w:val="22"/>
              </w:rPr>
            </w:pPr>
            <w:r w:rsidRPr="004B3530">
              <w:rPr>
                <w:rFonts w:eastAsia="Times New Roman" w:cs="Times New Roman"/>
                <w:b/>
                <w:bCs/>
                <w:i/>
                <w:iCs/>
                <w:color w:val="FF0000"/>
                <w:sz w:val="22"/>
              </w:rPr>
              <w:t>Учебный курс «Разговорный анлийский»</w:t>
            </w:r>
          </w:p>
          <w:p w14:paraId="08F8F471" w14:textId="3F51C1DD" w:rsidR="004B3530" w:rsidRPr="004B3530" w:rsidRDefault="004B3530" w:rsidP="00E44D29">
            <w:pPr>
              <w:spacing w:line="240" w:lineRule="auto"/>
              <w:ind w:firstLine="0"/>
              <w:jc w:val="center"/>
              <w:rPr>
                <w:rFonts w:eastAsia="Times New Roman" w:cs="Times New Roman"/>
                <w:b/>
                <w:bCs/>
                <w:i/>
                <w:iCs/>
                <w:color w:val="FF0000"/>
                <w:sz w:val="22"/>
              </w:rPr>
            </w:pPr>
            <w:r w:rsidRPr="004B3530">
              <w:rPr>
                <w:rFonts w:eastAsia="Times New Roman" w:cs="Times New Roman"/>
                <w:b/>
                <w:bCs/>
                <w:i/>
                <w:iCs/>
                <w:color w:val="FF0000"/>
                <w:sz w:val="22"/>
              </w:rPr>
              <w:t>Учебный модуль «Час здоровья»</w:t>
            </w:r>
          </w:p>
          <w:p w14:paraId="3E870E28" w14:textId="7F803E71" w:rsidR="004B3530" w:rsidRPr="004B3530" w:rsidRDefault="004B3530" w:rsidP="00E44D29">
            <w:pPr>
              <w:spacing w:line="240" w:lineRule="auto"/>
              <w:ind w:firstLine="0"/>
              <w:jc w:val="center"/>
              <w:rPr>
                <w:rFonts w:eastAsia="Times New Roman" w:cs="Times New Roman"/>
                <w:b/>
                <w:bCs/>
                <w:i/>
                <w:iCs/>
                <w:color w:val="FF0000"/>
                <w:sz w:val="22"/>
              </w:rPr>
            </w:pPr>
            <w:r w:rsidRPr="004B3530">
              <w:rPr>
                <w:rFonts w:eastAsia="Times New Roman" w:cs="Times New Roman"/>
                <w:b/>
                <w:bCs/>
                <w:i/>
                <w:iCs/>
                <w:color w:val="FF0000"/>
                <w:sz w:val="22"/>
              </w:rPr>
              <w:t>И т.д. по своему усмотрению в зависимости от возможности школы</w:t>
            </w:r>
          </w:p>
          <w:p w14:paraId="1E8A844C" w14:textId="297E68AD" w:rsidR="004B3530" w:rsidRPr="00E44D29" w:rsidRDefault="004B3530" w:rsidP="005112FF">
            <w:pPr>
              <w:spacing w:line="240" w:lineRule="auto"/>
              <w:ind w:firstLine="0"/>
              <w:jc w:val="center"/>
              <w:rPr>
                <w:rFonts w:eastAsia="Times New Roman" w:cs="Times New Roman"/>
                <w:b/>
                <w:bCs/>
                <w:i/>
                <w:iCs/>
                <w:color w:val="000000"/>
                <w:sz w:val="22"/>
              </w:rPr>
            </w:pPr>
          </w:p>
        </w:tc>
        <w:tc>
          <w:tcPr>
            <w:tcW w:w="1679" w:type="dxa"/>
            <w:gridSpan w:val="2"/>
            <w:tcBorders>
              <w:top w:val="nil"/>
              <w:left w:val="nil"/>
              <w:bottom w:val="single" w:sz="4" w:space="0" w:color="auto"/>
              <w:right w:val="single" w:sz="4" w:space="0" w:color="auto"/>
            </w:tcBorders>
            <w:shd w:val="clear" w:color="000000" w:fill="E2EFDA"/>
            <w:vAlign w:val="center"/>
            <w:hideMark/>
          </w:tcPr>
          <w:p w14:paraId="43021F04" w14:textId="77777777" w:rsidR="00E44D29" w:rsidRPr="00E44D29" w:rsidRDefault="00E44D29" w:rsidP="00E44D29">
            <w:pPr>
              <w:spacing w:line="240" w:lineRule="auto"/>
              <w:ind w:firstLine="0"/>
              <w:jc w:val="center"/>
              <w:rPr>
                <w:rFonts w:eastAsia="Times New Roman" w:cs="Times New Roman"/>
                <w:b/>
                <w:bCs/>
                <w:i/>
                <w:iCs/>
                <w:color w:val="000000"/>
                <w:sz w:val="22"/>
                <w:lang w:val="en-US"/>
              </w:rPr>
            </w:pPr>
            <w:r w:rsidRPr="00E44D29">
              <w:rPr>
                <w:rFonts w:eastAsia="Times New Roman" w:cs="Times New Roman"/>
                <w:b/>
                <w:bCs/>
                <w:i/>
                <w:iCs/>
                <w:color w:val="000000"/>
                <w:sz w:val="22"/>
                <w:lang w:val="en-US"/>
              </w:rPr>
              <w:t>2</w:t>
            </w:r>
          </w:p>
        </w:tc>
        <w:tc>
          <w:tcPr>
            <w:tcW w:w="1793" w:type="dxa"/>
            <w:gridSpan w:val="2"/>
            <w:tcBorders>
              <w:top w:val="nil"/>
              <w:left w:val="nil"/>
              <w:bottom w:val="single" w:sz="4" w:space="0" w:color="auto"/>
              <w:right w:val="single" w:sz="4" w:space="0" w:color="auto"/>
            </w:tcBorders>
            <w:shd w:val="clear" w:color="000000" w:fill="E2EFDA"/>
            <w:vAlign w:val="center"/>
            <w:hideMark/>
          </w:tcPr>
          <w:p w14:paraId="436CBA43" w14:textId="77777777"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1</w:t>
            </w:r>
          </w:p>
        </w:tc>
        <w:tc>
          <w:tcPr>
            <w:tcW w:w="1680" w:type="dxa"/>
            <w:gridSpan w:val="2"/>
            <w:tcBorders>
              <w:top w:val="nil"/>
              <w:left w:val="nil"/>
              <w:bottom w:val="single" w:sz="4" w:space="0" w:color="auto"/>
              <w:right w:val="single" w:sz="4" w:space="0" w:color="auto"/>
            </w:tcBorders>
            <w:shd w:val="clear" w:color="000000" w:fill="E2EFDA"/>
            <w:vAlign w:val="center"/>
            <w:hideMark/>
          </w:tcPr>
          <w:p w14:paraId="3D328610" w14:textId="77777777"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2</w:t>
            </w:r>
          </w:p>
        </w:tc>
        <w:tc>
          <w:tcPr>
            <w:tcW w:w="1798" w:type="dxa"/>
            <w:gridSpan w:val="2"/>
            <w:tcBorders>
              <w:top w:val="nil"/>
              <w:left w:val="nil"/>
              <w:bottom w:val="single" w:sz="4" w:space="0" w:color="auto"/>
              <w:right w:val="single" w:sz="4" w:space="0" w:color="auto"/>
            </w:tcBorders>
            <w:shd w:val="clear" w:color="000000" w:fill="E2EFDA"/>
            <w:vAlign w:val="center"/>
            <w:hideMark/>
          </w:tcPr>
          <w:p w14:paraId="564DF8F7" w14:textId="77777777"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2</w:t>
            </w:r>
          </w:p>
        </w:tc>
        <w:tc>
          <w:tcPr>
            <w:tcW w:w="2123" w:type="dxa"/>
            <w:gridSpan w:val="2"/>
            <w:tcBorders>
              <w:top w:val="nil"/>
              <w:left w:val="nil"/>
              <w:bottom w:val="single" w:sz="4" w:space="0" w:color="auto"/>
              <w:right w:val="single" w:sz="4" w:space="0" w:color="auto"/>
            </w:tcBorders>
            <w:shd w:val="clear" w:color="000000" w:fill="E2EFDA"/>
            <w:vAlign w:val="center"/>
            <w:hideMark/>
          </w:tcPr>
          <w:p w14:paraId="0854FDD1" w14:textId="77777777" w:rsidR="00E44D29" w:rsidRPr="00E44D29" w:rsidRDefault="00E44D29" w:rsidP="00E44D29">
            <w:pPr>
              <w:spacing w:line="240" w:lineRule="auto"/>
              <w:ind w:firstLine="0"/>
              <w:jc w:val="center"/>
              <w:rPr>
                <w:rFonts w:eastAsia="Times New Roman" w:cs="Times New Roman"/>
                <w:b/>
                <w:bCs/>
                <w:i/>
                <w:iCs/>
                <w:color w:val="000000"/>
                <w:sz w:val="22"/>
                <w:lang w:val="en-US"/>
              </w:rPr>
            </w:pPr>
            <w:r w:rsidRPr="00E44D29">
              <w:rPr>
                <w:rFonts w:eastAsia="Times New Roman" w:cs="Times New Roman"/>
                <w:b/>
                <w:bCs/>
                <w:i/>
                <w:iCs/>
                <w:color w:val="000000"/>
                <w:sz w:val="22"/>
                <w:lang w:val="en-US"/>
              </w:rPr>
              <w:t>1</w:t>
            </w:r>
          </w:p>
        </w:tc>
        <w:tc>
          <w:tcPr>
            <w:tcW w:w="701" w:type="dxa"/>
            <w:tcBorders>
              <w:top w:val="single" w:sz="4" w:space="0" w:color="auto"/>
              <w:left w:val="nil"/>
              <w:bottom w:val="single" w:sz="4" w:space="0" w:color="auto"/>
              <w:right w:val="single" w:sz="4" w:space="0" w:color="auto"/>
            </w:tcBorders>
            <w:shd w:val="clear" w:color="000000" w:fill="E2EFDA"/>
            <w:vAlign w:val="center"/>
          </w:tcPr>
          <w:p w14:paraId="3F99E57C" w14:textId="77777777" w:rsidR="00E44D29" w:rsidRPr="00E44D29" w:rsidRDefault="00E44D29" w:rsidP="00E44D29">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8</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E05A67C" w14:textId="74E342C9" w:rsidR="00E44D29" w:rsidRPr="00E44D29" w:rsidRDefault="00E44D29" w:rsidP="00E44D29">
            <w:pPr>
              <w:spacing w:line="240" w:lineRule="auto"/>
              <w:ind w:firstLine="0"/>
              <w:jc w:val="center"/>
              <w:rPr>
                <w:rFonts w:eastAsia="Times New Roman" w:cs="Times New Roman"/>
                <w:b/>
                <w:bCs/>
                <w:i/>
                <w:iCs/>
                <w:color w:val="000000"/>
                <w:sz w:val="22"/>
              </w:rPr>
            </w:pPr>
          </w:p>
        </w:tc>
      </w:tr>
      <w:tr w:rsidR="00997942" w:rsidRPr="00E44D29" w14:paraId="45BB66D7" w14:textId="77777777" w:rsidTr="002A6006">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000000" w:fill="E2EFDA"/>
            <w:vAlign w:val="center"/>
          </w:tcPr>
          <w:p w14:paraId="24B3FB64" w14:textId="709A8FA7" w:rsidR="00997942"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***Внеуурочная деятельность</w:t>
            </w:r>
          </w:p>
          <w:p w14:paraId="03B3B8E4" w14:textId="79900245" w:rsidR="00997942" w:rsidRPr="00E44D29" w:rsidRDefault="00997942" w:rsidP="00E44D29">
            <w:pPr>
              <w:spacing w:line="240" w:lineRule="auto"/>
              <w:ind w:firstLine="0"/>
              <w:jc w:val="center"/>
              <w:rPr>
                <w:rFonts w:eastAsia="Times New Roman" w:cs="Times New Roman"/>
                <w:b/>
                <w:bCs/>
                <w:i/>
                <w:iCs/>
                <w:color w:val="000000"/>
                <w:sz w:val="22"/>
              </w:rPr>
            </w:pPr>
          </w:p>
        </w:tc>
        <w:tc>
          <w:tcPr>
            <w:tcW w:w="1679" w:type="dxa"/>
            <w:gridSpan w:val="2"/>
            <w:tcBorders>
              <w:top w:val="nil"/>
              <w:left w:val="nil"/>
              <w:bottom w:val="single" w:sz="4" w:space="0" w:color="auto"/>
              <w:right w:val="single" w:sz="4" w:space="0" w:color="auto"/>
            </w:tcBorders>
            <w:shd w:val="clear" w:color="000000" w:fill="E2EFDA"/>
            <w:vAlign w:val="center"/>
          </w:tcPr>
          <w:p w14:paraId="20C8B209" w14:textId="4F3ECDCC" w:rsidR="00997942" w:rsidRPr="00997942"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10</w:t>
            </w:r>
          </w:p>
        </w:tc>
        <w:tc>
          <w:tcPr>
            <w:tcW w:w="1793" w:type="dxa"/>
            <w:gridSpan w:val="2"/>
            <w:tcBorders>
              <w:top w:val="nil"/>
              <w:left w:val="nil"/>
              <w:bottom w:val="single" w:sz="4" w:space="0" w:color="auto"/>
              <w:right w:val="single" w:sz="4" w:space="0" w:color="auto"/>
            </w:tcBorders>
            <w:shd w:val="clear" w:color="000000" w:fill="E2EFDA"/>
            <w:vAlign w:val="center"/>
          </w:tcPr>
          <w:p w14:paraId="4E62C761" w14:textId="2C648CF0" w:rsidR="00997942" w:rsidRPr="00E44D29"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10</w:t>
            </w:r>
          </w:p>
        </w:tc>
        <w:tc>
          <w:tcPr>
            <w:tcW w:w="1680" w:type="dxa"/>
            <w:gridSpan w:val="2"/>
            <w:tcBorders>
              <w:top w:val="nil"/>
              <w:left w:val="nil"/>
              <w:bottom w:val="single" w:sz="4" w:space="0" w:color="auto"/>
              <w:right w:val="single" w:sz="4" w:space="0" w:color="auto"/>
            </w:tcBorders>
            <w:shd w:val="clear" w:color="000000" w:fill="E2EFDA"/>
            <w:vAlign w:val="center"/>
          </w:tcPr>
          <w:p w14:paraId="3E87B259" w14:textId="53D075C4" w:rsidR="00997942" w:rsidRPr="00E44D29"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10</w:t>
            </w:r>
          </w:p>
        </w:tc>
        <w:tc>
          <w:tcPr>
            <w:tcW w:w="1798" w:type="dxa"/>
            <w:gridSpan w:val="2"/>
            <w:tcBorders>
              <w:top w:val="nil"/>
              <w:left w:val="nil"/>
              <w:bottom w:val="single" w:sz="4" w:space="0" w:color="auto"/>
              <w:right w:val="single" w:sz="4" w:space="0" w:color="auto"/>
            </w:tcBorders>
            <w:shd w:val="clear" w:color="000000" w:fill="E2EFDA"/>
            <w:vAlign w:val="center"/>
          </w:tcPr>
          <w:p w14:paraId="76D1DF90" w14:textId="6BFB64EE" w:rsidR="00997942" w:rsidRPr="00E44D29"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10</w:t>
            </w:r>
          </w:p>
        </w:tc>
        <w:tc>
          <w:tcPr>
            <w:tcW w:w="2123" w:type="dxa"/>
            <w:gridSpan w:val="2"/>
            <w:tcBorders>
              <w:top w:val="nil"/>
              <w:left w:val="nil"/>
              <w:bottom w:val="single" w:sz="4" w:space="0" w:color="auto"/>
              <w:right w:val="single" w:sz="4" w:space="0" w:color="auto"/>
            </w:tcBorders>
            <w:shd w:val="clear" w:color="000000" w:fill="E2EFDA"/>
            <w:vAlign w:val="center"/>
          </w:tcPr>
          <w:p w14:paraId="6C7A9258" w14:textId="2DB77D02" w:rsidR="00997942" w:rsidRPr="00997942"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10</w:t>
            </w:r>
          </w:p>
        </w:tc>
        <w:tc>
          <w:tcPr>
            <w:tcW w:w="701" w:type="dxa"/>
            <w:tcBorders>
              <w:top w:val="single" w:sz="4" w:space="0" w:color="auto"/>
              <w:left w:val="nil"/>
              <w:bottom w:val="single" w:sz="4" w:space="0" w:color="auto"/>
              <w:right w:val="single" w:sz="4" w:space="0" w:color="auto"/>
            </w:tcBorders>
            <w:shd w:val="clear" w:color="000000" w:fill="E2EFDA"/>
            <w:vAlign w:val="center"/>
          </w:tcPr>
          <w:p w14:paraId="354D1DB3" w14:textId="1A62850B" w:rsidR="00997942" w:rsidRPr="00E44D29" w:rsidRDefault="00997942" w:rsidP="00E44D29">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50</w:t>
            </w:r>
          </w:p>
        </w:tc>
        <w:tc>
          <w:tcPr>
            <w:tcW w:w="823"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6A792CDF" w14:textId="77777777" w:rsidR="00997942" w:rsidRPr="00E44D29" w:rsidRDefault="00997942" w:rsidP="00E44D29">
            <w:pPr>
              <w:spacing w:line="240" w:lineRule="auto"/>
              <w:ind w:firstLine="0"/>
              <w:jc w:val="center"/>
              <w:rPr>
                <w:rFonts w:eastAsia="Times New Roman" w:cs="Times New Roman"/>
                <w:b/>
                <w:bCs/>
                <w:i/>
                <w:iCs/>
                <w:color w:val="000000"/>
                <w:sz w:val="22"/>
              </w:rPr>
            </w:pPr>
          </w:p>
        </w:tc>
      </w:tr>
      <w:tr w:rsidR="00997942" w:rsidRPr="00E44D29" w14:paraId="6C9F4359" w14:textId="77777777" w:rsidTr="0009165D">
        <w:trPr>
          <w:trHeight w:val="300"/>
        </w:trPr>
        <w:tc>
          <w:tcPr>
            <w:tcW w:w="3963" w:type="dxa"/>
            <w:gridSpan w:val="2"/>
            <w:tcBorders>
              <w:top w:val="single" w:sz="4" w:space="0" w:color="auto"/>
              <w:left w:val="single" w:sz="4" w:space="0" w:color="auto"/>
              <w:bottom w:val="single" w:sz="4" w:space="0" w:color="auto"/>
              <w:right w:val="single" w:sz="4" w:space="0" w:color="000000"/>
            </w:tcBorders>
            <w:shd w:val="clear" w:color="auto" w:fill="FFF2CC" w:themeFill="accent4" w:themeFillTint="33"/>
            <w:vAlign w:val="center"/>
          </w:tcPr>
          <w:p w14:paraId="15BD7729" w14:textId="65123978" w:rsidR="00997942" w:rsidRDefault="00997942" w:rsidP="00997942">
            <w:pPr>
              <w:spacing w:line="240" w:lineRule="auto"/>
              <w:ind w:firstLine="0"/>
              <w:jc w:val="center"/>
              <w:rPr>
                <w:rFonts w:eastAsia="Times New Roman" w:cs="Times New Roman"/>
                <w:b/>
                <w:bCs/>
                <w:i/>
                <w:iCs/>
                <w:color w:val="000000"/>
                <w:sz w:val="22"/>
              </w:rPr>
            </w:pPr>
            <w:r w:rsidRPr="00E44D29">
              <w:rPr>
                <w:rFonts w:eastAsia="Times New Roman" w:cs="Times New Roman"/>
                <w:b/>
                <w:bCs/>
                <w:i/>
                <w:iCs/>
                <w:color w:val="000000"/>
                <w:sz w:val="22"/>
              </w:rPr>
              <w:t xml:space="preserve">Итого, часть, формируемая участниками ОО </w:t>
            </w:r>
          </w:p>
        </w:tc>
        <w:tc>
          <w:tcPr>
            <w:tcW w:w="1679" w:type="dxa"/>
            <w:gridSpan w:val="2"/>
            <w:tcBorders>
              <w:top w:val="nil"/>
              <w:left w:val="nil"/>
              <w:bottom w:val="single" w:sz="4" w:space="0" w:color="auto"/>
              <w:right w:val="single" w:sz="4" w:space="0" w:color="auto"/>
            </w:tcBorders>
            <w:shd w:val="clear" w:color="auto" w:fill="FFF2CC" w:themeFill="accent4" w:themeFillTint="33"/>
            <w:vAlign w:val="center"/>
          </w:tcPr>
          <w:p w14:paraId="20910C67" w14:textId="4D17B0A9" w:rsidR="00997942"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12</w:t>
            </w:r>
          </w:p>
        </w:tc>
        <w:tc>
          <w:tcPr>
            <w:tcW w:w="1793" w:type="dxa"/>
            <w:gridSpan w:val="2"/>
            <w:tcBorders>
              <w:top w:val="nil"/>
              <w:left w:val="nil"/>
              <w:bottom w:val="single" w:sz="4" w:space="0" w:color="auto"/>
              <w:right w:val="single" w:sz="4" w:space="0" w:color="auto"/>
            </w:tcBorders>
            <w:shd w:val="clear" w:color="auto" w:fill="FFF2CC" w:themeFill="accent4" w:themeFillTint="33"/>
            <w:vAlign w:val="center"/>
          </w:tcPr>
          <w:p w14:paraId="7795A135" w14:textId="029D487C" w:rsidR="00997942"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11</w:t>
            </w:r>
          </w:p>
        </w:tc>
        <w:tc>
          <w:tcPr>
            <w:tcW w:w="1680" w:type="dxa"/>
            <w:gridSpan w:val="2"/>
            <w:tcBorders>
              <w:top w:val="nil"/>
              <w:left w:val="nil"/>
              <w:bottom w:val="single" w:sz="4" w:space="0" w:color="auto"/>
              <w:right w:val="single" w:sz="4" w:space="0" w:color="auto"/>
            </w:tcBorders>
            <w:shd w:val="clear" w:color="auto" w:fill="FFF2CC" w:themeFill="accent4" w:themeFillTint="33"/>
            <w:vAlign w:val="center"/>
          </w:tcPr>
          <w:p w14:paraId="42566DA2" w14:textId="57DE4FC1" w:rsidR="00997942"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12</w:t>
            </w:r>
          </w:p>
        </w:tc>
        <w:tc>
          <w:tcPr>
            <w:tcW w:w="1798" w:type="dxa"/>
            <w:gridSpan w:val="2"/>
            <w:tcBorders>
              <w:top w:val="nil"/>
              <w:left w:val="nil"/>
              <w:bottom w:val="single" w:sz="4" w:space="0" w:color="auto"/>
              <w:right w:val="single" w:sz="4" w:space="0" w:color="auto"/>
            </w:tcBorders>
            <w:shd w:val="clear" w:color="auto" w:fill="FFF2CC" w:themeFill="accent4" w:themeFillTint="33"/>
            <w:vAlign w:val="center"/>
          </w:tcPr>
          <w:p w14:paraId="08B8B19A" w14:textId="68C69E01" w:rsidR="00997942"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12</w:t>
            </w:r>
          </w:p>
        </w:tc>
        <w:tc>
          <w:tcPr>
            <w:tcW w:w="2123" w:type="dxa"/>
            <w:gridSpan w:val="2"/>
            <w:tcBorders>
              <w:top w:val="nil"/>
              <w:left w:val="nil"/>
              <w:bottom w:val="single" w:sz="4" w:space="0" w:color="auto"/>
              <w:right w:val="single" w:sz="4" w:space="0" w:color="auto"/>
            </w:tcBorders>
            <w:shd w:val="clear" w:color="auto" w:fill="FFF2CC" w:themeFill="accent4" w:themeFillTint="33"/>
            <w:vAlign w:val="center"/>
          </w:tcPr>
          <w:p w14:paraId="30821AF1" w14:textId="20BE9BC4" w:rsidR="00997942"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11</w:t>
            </w:r>
          </w:p>
        </w:tc>
        <w:tc>
          <w:tcPr>
            <w:tcW w:w="701"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5059A9" w14:textId="70F38BD5" w:rsidR="00997942" w:rsidRPr="00E44D29" w:rsidRDefault="00997942" w:rsidP="00997942">
            <w:pPr>
              <w:spacing w:line="240" w:lineRule="auto"/>
              <w:ind w:firstLine="0"/>
              <w:jc w:val="center"/>
              <w:rPr>
                <w:rFonts w:eastAsia="Times New Roman" w:cs="Times New Roman"/>
                <w:b/>
                <w:bCs/>
                <w:i/>
                <w:iCs/>
                <w:color w:val="000000"/>
                <w:sz w:val="22"/>
              </w:rPr>
            </w:pPr>
            <w:r>
              <w:rPr>
                <w:rFonts w:eastAsia="Times New Roman" w:cs="Times New Roman"/>
                <w:b/>
                <w:bCs/>
                <w:i/>
                <w:iCs/>
                <w:color w:val="000000"/>
                <w:sz w:val="22"/>
              </w:rPr>
              <w:t>58</w:t>
            </w:r>
          </w:p>
        </w:tc>
        <w:tc>
          <w:tcPr>
            <w:tcW w:w="82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478C4E29" w14:textId="77777777" w:rsidR="00997942" w:rsidRPr="00E44D29" w:rsidRDefault="00997942" w:rsidP="00997942">
            <w:pPr>
              <w:spacing w:line="240" w:lineRule="auto"/>
              <w:ind w:firstLine="0"/>
              <w:jc w:val="center"/>
              <w:rPr>
                <w:rFonts w:eastAsia="Times New Roman" w:cs="Times New Roman"/>
                <w:b/>
                <w:bCs/>
                <w:i/>
                <w:iCs/>
                <w:color w:val="000000"/>
                <w:sz w:val="22"/>
              </w:rPr>
            </w:pPr>
          </w:p>
        </w:tc>
      </w:tr>
    </w:tbl>
    <w:p w14:paraId="2BBE7D46" w14:textId="5A1D9471" w:rsidR="00E44D29" w:rsidRDefault="00E44D29" w:rsidP="00F3699F">
      <w:pPr>
        <w:spacing w:after="37"/>
        <w:ind w:right="-26" w:firstLine="567"/>
        <w:rPr>
          <w:rFonts w:cs="Times New Roman"/>
          <w:color w:val="FF0000"/>
          <w:sz w:val="24"/>
          <w:szCs w:val="24"/>
        </w:rPr>
      </w:pPr>
    </w:p>
    <w:p w14:paraId="3BD49C2D" w14:textId="41658A6C" w:rsidR="00E44D29" w:rsidRDefault="00E44D29" w:rsidP="00F3699F">
      <w:pPr>
        <w:spacing w:after="37"/>
        <w:ind w:right="-26" w:firstLine="567"/>
        <w:rPr>
          <w:rFonts w:cs="Times New Roman"/>
          <w:color w:val="FF0000"/>
          <w:sz w:val="24"/>
          <w:szCs w:val="24"/>
        </w:rPr>
      </w:pPr>
    </w:p>
    <w:p w14:paraId="357BEEBC" w14:textId="559463B4" w:rsidR="00267764" w:rsidRPr="00D6056E" w:rsidRDefault="00997942" w:rsidP="00575622">
      <w:pPr>
        <w:spacing w:after="200" w:line="276" w:lineRule="auto"/>
        <w:ind w:firstLine="709"/>
        <w:rPr>
          <w:rFonts w:eastAsia="Times New Roman" w:cs="Times New Roman"/>
          <w:i/>
          <w:color w:val="FF0000"/>
          <w:sz w:val="24"/>
          <w:szCs w:val="24"/>
        </w:rPr>
      </w:pPr>
      <w:r w:rsidRPr="00D6056E">
        <w:rPr>
          <w:rFonts w:eastAsia="Times New Roman" w:cs="Times New Roman"/>
          <w:sz w:val="24"/>
          <w:szCs w:val="24"/>
        </w:rPr>
        <w:t>*** Предметная область ОДНКР представлена учебным курсом «Основы духовно-нравственной культуры народов России» в 9 классе</w:t>
      </w:r>
      <w:r w:rsidRPr="00D6056E">
        <w:rPr>
          <w:rFonts w:eastAsia="Times New Roman" w:cs="Times New Roman"/>
          <w:color w:val="FF0000"/>
          <w:sz w:val="24"/>
          <w:szCs w:val="24"/>
        </w:rPr>
        <w:t xml:space="preserve">. </w:t>
      </w:r>
    </w:p>
    <w:p w14:paraId="6EE5FC90" w14:textId="2BA58D9A" w:rsidR="00267764" w:rsidRPr="00D6056E" w:rsidRDefault="00267764" w:rsidP="00267764">
      <w:pPr>
        <w:spacing w:line="240" w:lineRule="auto"/>
        <w:ind w:firstLine="0"/>
        <w:jc w:val="left"/>
        <w:rPr>
          <w:rFonts w:eastAsia="Times New Roman" w:cs="Times New Roman"/>
          <w:color w:val="000000"/>
          <w:sz w:val="24"/>
          <w:szCs w:val="24"/>
        </w:rPr>
      </w:pPr>
      <w:r w:rsidRPr="00D6056E">
        <w:rPr>
          <w:rFonts w:eastAsia="Times New Roman" w:cs="Times New Roman"/>
          <w:color w:val="000000"/>
          <w:sz w:val="24"/>
          <w:szCs w:val="24"/>
        </w:rPr>
        <w:t xml:space="preserve">Учебный предмет «История» предметной области «Общественно-научные </w:t>
      </w:r>
      <w:r w:rsidR="000150D3" w:rsidRPr="00D6056E">
        <w:rPr>
          <w:rFonts w:eastAsia="Times New Roman" w:cs="Times New Roman"/>
          <w:color w:val="000000"/>
          <w:sz w:val="24"/>
          <w:szCs w:val="24"/>
        </w:rPr>
        <w:t>предметы» включает</w:t>
      </w:r>
      <w:r w:rsidRPr="00D6056E">
        <w:rPr>
          <w:rFonts w:eastAsia="Times New Roman" w:cs="Times New Roman"/>
          <w:color w:val="000000"/>
          <w:sz w:val="24"/>
          <w:szCs w:val="24"/>
        </w:rPr>
        <w:t xml:space="preserve"> в себя: </w:t>
      </w:r>
      <w:r w:rsidRPr="00D6056E">
        <w:rPr>
          <w:rFonts w:eastAsia="Times New Roman" w:cs="Times New Roman"/>
          <w:i/>
          <w:color w:val="000000"/>
          <w:sz w:val="24"/>
          <w:szCs w:val="24"/>
        </w:rPr>
        <w:t>«Учебный курс Всеобщая история» (5-9 кл)</w:t>
      </w:r>
      <w:r w:rsidRPr="00D6056E">
        <w:rPr>
          <w:rFonts w:eastAsia="Times New Roman" w:cs="Times New Roman"/>
          <w:color w:val="000000"/>
          <w:sz w:val="24"/>
          <w:szCs w:val="24"/>
        </w:rPr>
        <w:t xml:space="preserve">; </w:t>
      </w:r>
      <w:r w:rsidRPr="00D6056E">
        <w:rPr>
          <w:rFonts w:eastAsia="Times New Roman" w:cs="Times New Roman"/>
          <w:i/>
          <w:color w:val="000000"/>
          <w:sz w:val="24"/>
          <w:szCs w:val="24"/>
        </w:rPr>
        <w:t>Учебный курс «История России» (6-9 кл)</w:t>
      </w:r>
      <w:r w:rsidRPr="00D6056E">
        <w:rPr>
          <w:rFonts w:eastAsia="Times New Roman" w:cs="Times New Roman"/>
          <w:color w:val="000000"/>
          <w:sz w:val="24"/>
          <w:szCs w:val="24"/>
        </w:rPr>
        <w:t xml:space="preserve">; </w:t>
      </w:r>
      <w:r w:rsidRPr="00D6056E">
        <w:rPr>
          <w:rFonts w:eastAsia="Times New Roman" w:cs="Times New Roman"/>
          <w:i/>
          <w:color w:val="000000"/>
          <w:sz w:val="24"/>
          <w:szCs w:val="24"/>
        </w:rPr>
        <w:t>Учебный модуль «Введение в новейшую историю России» (9 кл)</w:t>
      </w:r>
    </w:p>
    <w:p w14:paraId="49532A79" w14:textId="77777777" w:rsidR="00267764" w:rsidRPr="00D6056E" w:rsidRDefault="00575622" w:rsidP="00575622">
      <w:pPr>
        <w:spacing w:after="200" w:line="276" w:lineRule="auto"/>
        <w:ind w:firstLine="709"/>
        <w:rPr>
          <w:rFonts w:eastAsia="Times New Roman" w:cs="Times New Roman"/>
          <w:i/>
          <w:color w:val="FF0000"/>
          <w:sz w:val="24"/>
          <w:szCs w:val="24"/>
        </w:rPr>
      </w:pPr>
      <w:r w:rsidRPr="00D6056E">
        <w:rPr>
          <w:rFonts w:eastAsia="Times New Roman" w:cs="Times New Roman"/>
          <w:i/>
          <w:color w:val="FF0000"/>
          <w:sz w:val="24"/>
          <w:szCs w:val="24"/>
        </w:rPr>
        <w:t xml:space="preserve"> </w:t>
      </w:r>
    </w:p>
    <w:p w14:paraId="580DCC93" w14:textId="36CBF3C2" w:rsidR="00997942" w:rsidRPr="00D6056E" w:rsidRDefault="00997942" w:rsidP="00575622">
      <w:pPr>
        <w:spacing w:after="200" w:line="276" w:lineRule="auto"/>
        <w:ind w:firstLine="709"/>
        <w:rPr>
          <w:rFonts w:eastAsia="Times New Roman" w:cs="Times New Roman"/>
          <w:i/>
          <w:color w:val="FF0000"/>
          <w:sz w:val="24"/>
          <w:szCs w:val="24"/>
        </w:rPr>
      </w:pPr>
      <w:r w:rsidRPr="00D6056E">
        <w:rPr>
          <w:rFonts w:eastAsia="Times New Roman" w:cs="Times New Roman"/>
          <w:i/>
          <w:sz w:val="24"/>
          <w:szCs w:val="24"/>
        </w:rPr>
        <w:t>*** внеурочная деятельность реализуется по отдельному учебному плану</w:t>
      </w:r>
    </w:p>
    <w:p w14:paraId="6F7C3795" w14:textId="63D1F412" w:rsidR="00E44D29" w:rsidRDefault="00E44D29" w:rsidP="00F3699F">
      <w:pPr>
        <w:spacing w:after="37"/>
        <w:ind w:right="-26" w:firstLine="567"/>
        <w:rPr>
          <w:rFonts w:cs="Times New Roman"/>
          <w:color w:val="FF0000"/>
          <w:sz w:val="24"/>
          <w:szCs w:val="24"/>
        </w:rPr>
      </w:pPr>
    </w:p>
    <w:p w14:paraId="088D3F38" w14:textId="23D19CB8" w:rsidR="00E44D29" w:rsidRDefault="00E44D29" w:rsidP="00F3699F">
      <w:pPr>
        <w:spacing w:after="37"/>
        <w:ind w:right="-26" w:firstLine="567"/>
        <w:rPr>
          <w:rFonts w:cs="Times New Roman"/>
          <w:color w:val="FF0000"/>
          <w:sz w:val="24"/>
          <w:szCs w:val="24"/>
        </w:rPr>
      </w:pPr>
    </w:p>
    <w:p w14:paraId="3B760281" w14:textId="10DD9FD9" w:rsidR="00E44D29" w:rsidRDefault="00E44D29" w:rsidP="00F3699F">
      <w:pPr>
        <w:spacing w:after="37"/>
        <w:ind w:right="-26" w:firstLine="567"/>
        <w:rPr>
          <w:rFonts w:cs="Times New Roman"/>
          <w:color w:val="FF0000"/>
          <w:sz w:val="24"/>
          <w:szCs w:val="24"/>
        </w:rPr>
      </w:pPr>
    </w:p>
    <w:p w14:paraId="214A001B" w14:textId="3285C087" w:rsidR="00E44D29" w:rsidRDefault="00E44D29" w:rsidP="00F3699F">
      <w:pPr>
        <w:spacing w:after="37"/>
        <w:ind w:right="-26" w:firstLine="567"/>
        <w:rPr>
          <w:rFonts w:cs="Times New Roman"/>
          <w:color w:val="FF0000"/>
          <w:sz w:val="24"/>
          <w:szCs w:val="24"/>
        </w:rPr>
      </w:pPr>
    </w:p>
    <w:p w14:paraId="107FDD1C" w14:textId="71589A8C" w:rsidR="00D03D54" w:rsidRDefault="00D03D54" w:rsidP="00D6056E">
      <w:pPr>
        <w:spacing w:after="37"/>
        <w:ind w:right="-26" w:firstLine="0"/>
        <w:rPr>
          <w:rFonts w:cs="Times New Roman"/>
          <w:color w:val="FF0000"/>
          <w:sz w:val="24"/>
          <w:szCs w:val="24"/>
          <w:highlight w:val="yellow"/>
        </w:rPr>
      </w:pPr>
    </w:p>
    <w:p w14:paraId="0B010677" w14:textId="39C2112F" w:rsidR="00360C78" w:rsidRPr="00DF21F2" w:rsidRDefault="00360C78" w:rsidP="00DF21F2">
      <w:pPr>
        <w:tabs>
          <w:tab w:val="left" w:pos="993"/>
        </w:tabs>
        <w:spacing w:after="37"/>
        <w:ind w:right="-26" w:firstLine="567"/>
        <w:jc w:val="center"/>
        <w:rPr>
          <w:rFonts w:cs="Times New Roman"/>
          <w:b/>
          <w:sz w:val="24"/>
          <w:szCs w:val="24"/>
        </w:rPr>
      </w:pPr>
    </w:p>
    <w:p w14:paraId="312EE757" w14:textId="3841EC2F" w:rsidR="0020324E" w:rsidRPr="00DF21F2" w:rsidRDefault="00DF21F2" w:rsidP="00E434B7">
      <w:pPr>
        <w:pStyle w:val="2"/>
        <w:numPr>
          <w:ilvl w:val="1"/>
          <w:numId w:val="145"/>
        </w:numPr>
        <w:tabs>
          <w:tab w:val="left" w:pos="993"/>
        </w:tabs>
        <w:spacing w:line="276" w:lineRule="auto"/>
        <w:jc w:val="center"/>
        <w:rPr>
          <w:rFonts w:ascii="Times New Roman" w:hAnsi="Times New Roman" w:cs="Times New Roman"/>
          <w:b/>
          <w:sz w:val="24"/>
        </w:rPr>
      </w:pPr>
      <w:bookmarkStart w:id="210" w:name="_Toc133230112"/>
      <w:r w:rsidRPr="00DF21F2">
        <w:rPr>
          <w:rFonts w:ascii="Times New Roman" w:hAnsi="Times New Roman" w:cs="Times New Roman"/>
          <w:b/>
          <w:color w:val="auto"/>
          <w:sz w:val="24"/>
        </w:rPr>
        <w:t>План внеурочной деятельности</w:t>
      </w:r>
      <w:bookmarkEnd w:id="210"/>
    </w:p>
    <w:p w14:paraId="6F6A1CB4" w14:textId="54DC26B7" w:rsidR="0020324E" w:rsidRDefault="0020324E" w:rsidP="0020324E"/>
    <w:p w14:paraId="0E77F988" w14:textId="4AF4B894" w:rsidR="002042F9" w:rsidRPr="00C75F6A" w:rsidRDefault="002042F9" w:rsidP="002042F9">
      <w:pPr>
        <w:pStyle w:val="ae"/>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DB77AA">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14:paraId="1CC6281A" w14:textId="77777777" w:rsidR="0020324E" w:rsidRPr="0020324E" w:rsidRDefault="0020324E" w:rsidP="002042F9">
      <w:pPr>
        <w:spacing w:line="276" w:lineRule="auto"/>
        <w:ind w:firstLine="604"/>
      </w:pPr>
    </w:p>
    <w:tbl>
      <w:tblPr>
        <w:tblStyle w:val="16"/>
        <w:tblW w:w="5000" w:type="pct"/>
        <w:tblLook w:val="04A0" w:firstRow="1" w:lastRow="0" w:firstColumn="1" w:lastColumn="0" w:noHBand="0" w:noVBand="1"/>
      </w:tblPr>
      <w:tblGrid>
        <w:gridCol w:w="718"/>
        <w:gridCol w:w="4036"/>
        <w:gridCol w:w="3238"/>
        <w:gridCol w:w="711"/>
        <w:gridCol w:w="711"/>
        <w:gridCol w:w="711"/>
        <w:gridCol w:w="711"/>
        <w:gridCol w:w="713"/>
        <w:gridCol w:w="1511"/>
        <w:gridCol w:w="1500"/>
      </w:tblGrid>
      <w:tr w:rsidR="00F14AD7" w:rsidRPr="00F14AD7" w14:paraId="28728B5F" w14:textId="5036DE26" w:rsidTr="00D6056E">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14:paraId="3CE8E03F" w14:textId="77777777" w:rsidR="00872296" w:rsidRPr="00F14AD7" w:rsidRDefault="00872296" w:rsidP="002042F9">
            <w:pPr>
              <w:ind w:firstLine="0"/>
              <w:jc w:val="center"/>
              <w:rPr>
                <w:b/>
                <w:sz w:val="24"/>
                <w:szCs w:val="24"/>
              </w:rPr>
            </w:pPr>
            <w:r w:rsidRPr="00F14AD7">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4CEFAE79" w14:textId="77777777" w:rsidR="00872296" w:rsidRPr="00F14AD7" w:rsidRDefault="00872296" w:rsidP="002042F9">
            <w:pPr>
              <w:ind w:firstLine="0"/>
              <w:jc w:val="center"/>
              <w:rPr>
                <w:b/>
                <w:sz w:val="24"/>
                <w:szCs w:val="24"/>
              </w:rPr>
            </w:pPr>
            <w:r w:rsidRPr="00F14AD7">
              <w:rPr>
                <w:b/>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14:paraId="22052CC7" w14:textId="77777777" w:rsidR="00872296" w:rsidRPr="00F14AD7" w:rsidRDefault="00872296" w:rsidP="002042F9">
            <w:pPr>
              <w:ind w:firstLine="0"/>
              <w:jc w:val="center"/>
              <w:rPr>
                <w:b/>
                <w:sz w:val="24"/>
                <w:szCs w:val="24"/>
              </w:rPr>
            </w:pPr>
            <w:r w:rsidRPr="00F14AD7">
              <w:rPr>
                <w:b/>
                <w:sz w:val="24"/>
                <w:szCs w:val="24"/>
              </w:rPr>
              <w:t>Форма проведения, название</w:t>
            </w:r>
          </w:p>
        </w:tc>
        <w:tc>
          <w:tcPr>
            <w:tcW w:w="1221" w:type="pct"/>
            <w:gridSpan w:val="5"/>
            <w:tcBorders>
              <w:top w:val="single" w:sz="4" w:space="0" w:color="auto"/>
              <w:left w:val="single" w:sz="4" w:space="0" w:color="auto"/>
              <w:bottom w:val="single" w:sz="4" w:space="0" w:color="auto"/>
              <w:right w:val="single" w:sz="4" w:space="0" w:color="auto"/>
            </w:tcBorders>
            <w:vAlign w:val="center"/>
            <w:hideMark/>
          </w:tcPr>
          <w:p w14:paraId="3B939972" w14:textId="02784830" w:rsidR="00872296" w:rsidRPr="00F14AD7" w:rsidRDefault="00872296" w:rsidP="002042F9">
            <w:pPr>
              <w:ind w:firstLine="0"/>
              <w:jc w:val="center"/>
              <w:rPr>
                <w:b/>
                <w:sz w:val="24"/>
                <w:szCs w:val="24"/>
              </w:rPr>
            </w:pPr>
            <w:r w:rsidRPr="00F14AD7">
              <w:rPr>
                <w:b/>
                <w:sz w:val="24"/>
                <w:szCs w:val="24"/>
              </w:rPr>
              <w:t>Количество учебных часов в неделю</w:t>
            </w:r>
          </w:p>
        </w:tc>
        <w:tc>
          <w:tcPr>
            <w:tcW w:w="1035" w:type="pct"/>
            <w:gridSpan w:val="2"/>
            <w:vMerge w:val="restart"/>
            <w:tcBorders>
              <w:top w:val="single" w:sz="4" w:space="0" w:color="auto"/>
              <w:left w:val="single" w:sz="4" w:space="0" w:color="auto"/>
              <w:right w:val="single" w:sz="4" w:space="0" w:color="auto"/>
            </w:tcBorders>
            <w:vAlign w:val="center"/>
          </w:tcPr>
          <w:p w14:paraId="63F52B93" w14:textId="0E5E9A75" w:rsidR="00872296" w:rsidRPr="00F14AD7" w:rsidRDefault="00872296" w:rsidP="00872296">
            <w:pPr>
              <w:ind w:firstLine="0"/>
              <w:jc w:val="center"/>
              <w:rPr>
                <w:b/>
                <w:sz w:val="24"/>
                <w:szCs w:val="24"/>
              </w:rPr>
            </w:pPr>
            <w:r w:rsidRPr="00F14AD7">
              <w:rPr>
                <w:b/>
                <w:sz w:val="24"/>
                <w:szCs w:val="24"/>
              </w:rPr>
              <w:t>Всего</w:t>
            </w:r>
          </w:p>
        </w:tc>
      </w:tr>
      <w:tr w:rsidR="00F14AD7" w:rsidRPr="00F14AD7" w14:paraId="1064B971" w14:textId="4F958317" w:rsidTr="00D6056E">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14:paraId="4D599700" w14:textId="77777777" w:rsidR="00872296" w:rsidRPr="00F14AD7" w:rsidRDefault="00872296" w:rsidP="002042F9">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102AC87" w14:textId="77777777" w:rsidR="00872296" w:rsidRPr="00F14AD7" w:rsidRDefault="00872296" w:rsidP="002042F9">
            <w:pPr>
              <w:ind w:firstLine="0"/>
              <w:jc w:val="center"/>
              <w:rPr>
                <w:b/>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5EA15C22" w14:textId="77777777" w:rsidR="00872296" w:rsidRPr="00F14AD7" w:rsidRDefault="00872296" w:rsidP="002042F9">
            <w:pPr>
              <w:ind w:firstLine="0"/>
              <w:jc w:val="center"/>
              <w:rPr>
                <w:b/>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F585AD1" w14:textId="77777777" w:rsidR="00872296" w:rsidRPr="00F14AD7" w:rsidRDefault="00872296" w:rsidP="002042F9">
            <w:pPr>
              <w:ind w:firstLine="0"/>
              <w:jc w:val="center"/>
              <w:rPr>
                <w:b/>
                <w:sz w:val="24"/>
                <w:szCs w:val="24"/>
              </w:rPr>
            </w:pPr>
            <w:r w:rsidRPr="00F14AD7">
              <w:rPr>
                <w:b/>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14:paraId="2BA100C2" w14:textId="77777777" w:rsidR="00872296" w:rsidRPr="00F14AD7" w:rsidRDefault="00872296" w:rsidP="002042F9">
            <w:pPr>
              <w:ind w:firstLine="0"/>
              <w:jc w:val="center"/>
              <w:rPr>
                <w:b/>
                <w:sz w:val="24"/>
                <w:szCs w:val="24"/>
              </w:rPr>
            </w:pPr>
            <w:r w:rsidRPr="00F14AD7">
              <w:rPr>
                <w:b/>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A6DDA1" w14:textId="77777777" w:rsidR="00872296" w:rsidRPr="00F14AD7" w:rsidRDefault="00872296" w:rsidP="002042F9">
            <w:pPr>
              <w:ind w:firstLine="0"/>
              <w:jc w:val="center"/>
              <w:rPr>
                <w:b/>
                <w:sz w:val="24"/>
                <w:szCs w:val="24"/>
              </w:rPr>
            </w:pPr>
            <w:r w:rsidRPr="00F14AD7">
              <w:rPr>
                <w:b/>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14:paraId="4E914A72" w14:textId="77777777" w:rsidR="00872296" w:rsidRPr="00F14AD7" w:rsidRDefault="00872296" w:rsidP="002042F9">
            <w:pPr>
              <w:ind w:firstLine="0"/>
              <w:jc w:val="center"/>
              <w:rPr>
                <w:b/>
                <w:sz w:val="24"/>
                <w:szCs w:val="24"/>
              </w:rPr>
            </w:pPr>
            <w:r w:rsidRPr="00F14AD7">
              <w:rPr>
                <w:b/>
                <w:sz w:val="24"/>
                <w:szCs w:val="24"/>
              </w:rPr>
              <w:t>8</w:t>
            </w:r>
          </w:p>
        </w:tc>
        <w:tc>
          <w:tcPr>
            <w:tcW w:w="244" w:type="pct"/>
            <w:tcBorders>
              <w:top w:val="single" w:sz="4" w:space="0" w:color="auto"/>
              <w:left w:val="single" w:sz="4" w:space="0" w:color="auto"/>
              <w:bottom w:val="single" w:sz="4" w:space="0" w:color="auto"/>
              <w:right w:val="single" w:sz="4" w:space="0" w:color="auto"/>
            </w:tcBorders>
            <w:vAlign w:val="center"/>
            <w:hideMark/>
          </w:tcPr>
          <w:p w14:paraId="36E1D2E7" w14:textId="77777777" w:rsidR="00872296" w:rsidRPr="00F14AD7" w:rsidRDefault="00872296" w:rsidP="002042F9">
            <w:pPr>
              <w:ind w:firstLine="0"/>
              <w:jc w:val="center"/>
              <w:rPr>
                <w:b/>
                <w:sz w:val="24"/>
                <w:szCs w:val="24"/>
              </w:rPr>
            </w:pPr>
            <w:r w:rsidRPr="00F14AD7">
              <w:rPr>
                <w:b/>
                <w:sz w:val="24"/>
                <w:szCs w:val="24"/>
              </w:rPr>
              <w:t>9</w:t>
            </w:r>
          </w:p>
        </w:tc>
        <w:tc>
          <w:tcPr>
            <w:tcW w:w="1035" w:type="pct"/>
            <w:gridSpan w:val="2"/>
            <w:vMerge/>
            <w:tcBorders>
              <w:left w:val="single" w:sz="4" w:space="0" w:color="auto"/>
              <w:bottom w:val="single" w:sz="4" w:space="0" w:color="auto"/>
              <w:right w:val="single" w:sz="4" w:space="0" w:color="auto"/>
            </w:tcBorders>
            <w:vAlign w:val="center"/>
          </w:tcPr>
          <w:p w14:paraId="35D2D748" w14:textId="77777777" w:rsidR="00872296" w:rsidRPr="00F14AD7" w:rsidRDefault="00872296" w:rsidP="00872296">
            <w:pPr>
              <w:ind w:firstLine="0"/>
              <w:jc w:val="center"/>
              <w:rPr>
                <w:b/>
                <w:sz w:val="24"/>
                <w:szCs w:val="24"/>
              </w:rPr>
            </w:pPr>
          </w:p>
        </w:tc>
      </w:tr>
      <w:tr w:rsidR="00F14AD7" w:rsidRPr="00F14AD7" w14:paraId="2049E1FB" w14:textId="7499BB65" w:rsidTr="00D6056E">
        <w:trPr>
          <w:trHeight w:val="231"/>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B71484" w14:textId="061885E0" w:rsidR="00872296" w:rsidRPr="00F14AD7" w:rsidRDefault="00D6056E" w:rsidP="00872296">
            <w:pPr>
              <w:ind w:firstLine="0"/>
              <w:jc w:val="center"/>
              <w:rPr>
                <w:b/>
                <w:bCs/>
                <w:sz w:val="24"/>
                <w:szCs w:val="24"/>
              </w:rPr>
            </w:pPr>
            <w:r>
              <w:rPr>
                <w:b/>
                <w:bCs/>
                <w:sz w:val="24"/>
                <w:szCs w:val="24"/>
              </w:rPr>
              <w:t>Инвариантный компонент***</w:t>
            </w:r>
          </w:p>
        </w:tc>
      </w:tr>
      <w:tr w:rsidR="00F14AD7" w:rsidRPr="00F14AD7" w14:paraId="1AF26FE2" w14:textId="329AEB7D"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032AEF82" w14:textId="77777777" w:rsidR="00872296" w:rsidRPr="00F14AD7" w:rsidRDefault="00872296" w:rsidP="002042F9">
            <w:pPr>
              <w:ind w:firstLine="0"/>
              <w:rPr>
                <w:sz w:val="24"/>
                <w:szCs w:val="24"/>
              </w:rPr>
            </w:pPr>
            <w:r w:rsidRPr="00F14AD7">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2132FE55" w14:textId="77777777" w:rsidR="00872296" w:rsidRPr="00F14AD7" w:rsidRDefault="00872296" w:rsidP="002042F9">
            <w:pPr>
              <w:ind w:firstLine="0"/>
              <w:jc w:val="left"/>
              <w:rPr>
                <w:sz w:val="24"/>
                <w:szCs w:val="24"/>
              </w:rPr>
            </w:pPr>
            <w:r w:rsidRPr="00F14AD7">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53CDE3" w14:textId="4A0F1FC9" w:rsidR="00872296" w:rsidRPr="00F14AD7" w:rsidRDefault="00872296" w:rsidP="002042F9">
            <w:pPr>
              <w:spacing w:after="200"/>
              <w:ind w:firstLine="0"/>
              <w:jc w:val="left"/>
              <w:rPr>
                <w:rFonts w:eastAsia="Calibri"/>
                <w:sz w:val="24"/>
                <w:szCs w:val="24"/>
              </w:rPr>
            </w:pPr>
            <w:r w:rsidRPr="00F14AD7">
              <w:rPr>
                <w:rFonts w:eastAsia="Calibri"/>
                <w:sz w:val="24"/>
                <w:szCs w:val="24"/>
              </w:rPr>
              <w:t>Дискуссионный клуб «Разговоры о важном»</w:t>
            </w:r>
          </w:p>
          <w:p w14:paraId="760E411F" w14:textId="77777777" w:rsidR="00872296" w:rsidRPr="00F14AD7"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1BE5434A"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45533FA1"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5BCE3D9"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7DC5EF"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61F5451" w14:textId="77777777" w:rsidR="00872296" w:rsidRPr="00F14AD7" w:rsidRDefault="00872296" w:rsidP="002042F9">
            <w:pPr>
              <w:ind w:firstLine="0"/>
              <w:rPr>
                <w:sz w:val="24"/>
                <w:szCs w:val="24"/>
              </w:rPr>
            </w:pPr>
            <w:r w:rsidRPr="00F14AD7">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BC8C01D" w14:textId="69964FC2" w:rsidR="00872296" w:rsidRPr="00F14AD7" w:rsidRDefault="00872296" w:rsidP="00872296">
            <w:pPr>
              <w:ind w:firstLine="0"/>
              <w:jc w:val="center"/>
              <w:rPr>
                <w:b/>
                <w:bCs/>
                <w:sz w:val="24"/>
                <w:szCs w:val="24"/>
              </w:rPr>
            </w:pPr>
            <w:r w:rsidRPr="00F14AD7">
              <w:rPr>
                <w:b/>
                <w:bCs/>
                <w:sz w:val="24"/>
                <w:szCs w:val="24"/>
              </w:rPr>
              <w:t>5</w:t>
            </w:r>
          </w:p>
        </w:tc>
        <w:tc>
          <w:tcPr>
            <w:tcW w:w="516" w:type="pct"/>
            <w:tcBorders>
              <w:top w:val="single" w:sz="4" w:space="0" w:color="auto"/>
              <w:left w:val="single" w:sz="4" w:space="0" w:color="auto"/>
              <w:bottom w:val="single" w:sz="4" w:space="0" w:color="auto"/>
              <w:right w:val="single" w:sz="4" w:space="0" w:color="auto"/>
            </w:tcBorders>
            <w:vAlign w:val="center"/>
          </w:tcPr>
          <w:p w14:paraId="7C48E496" w14:textId="59B86BBC" w:rsidR="00872296" w:rsidRPr="00F14AD7" w:rsidRDefault="00872296" w:rsidP="00872296">
            <w:pPr>
              <w:ind w:firstLine="0"/>
              <w:jc w:val="center"/>
              <w:rPr>
                <w:b/>
                <w:bCs/>
                <w:sz w:val="24"/>
                <w:szCs w:val="24"/>
              </w:rPr>
            </w:pPr>
            <w:r w:rsidRPr="00F14AD7">
              <w:rPr>
                <w:b/>
                <w:bCs/>
                <w:sz w:val="24"/>
                <w:szCs w:val="24"/>
              </w:rPr>
              <w:t>170</w:t>
            </w:r>
          </w:p>
        </w:tc>
      </w:tr>
      <w:tr w:rsidR="00F14AD7" w:rsidRPr="00F14AD7" w14:paraId="70A5324D" w14:textId="137647F4"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61BAFD60" w14:textId="77777777" w:rsidR="00872296" w:rsidRPr="00F14AD7" w:rsidRDefault="00872296" w:rsidP="002042F9">
            <w:pPr>
              <w:ind w:firstLine="0"/>
              <w:rPr>
                <w:sz w:val="24"/>
                <w:szCs w:val="24"/>
              </w:rPr>
            </w:pPr>
            <w:r w:rsidRPr="00F14AD7">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5D9748A1" w14:textId="77777777" w:rsidR="00872296" w:rsidRPr="00F14AD7" w:rsidRDefault="00872296" w:rsidP="002042F9">
            <w:pPr>
              <w:ind w:firstLine="0"/>
              <w:rPr>
                <w:sz w:val="24"/>
                <w:szCs w:val="24"/>
              </w:rPr>
            </w:pPr>
            <w:r w:rsidRPr="00F14AD7">
              <w:rPr>
                <w:rFonts w:eastAsia="Calibri"/>
                <w:sz w:val="24"/>
                <w:szCs w:val="24"/>
              </w:rPr>
              <w:t>Занятия по формированию функциональной грамотности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CA32E4" w14:textId="77777777" w:rsidR="00872296" w:rsidRPr="00F14AD7" w:rsidRDefault="00872296" w:rsidP="002042F9">
            <w:pPr>
              <w:ind w:firstLine="0"/>
              <w:rPr>
                <w:sz w:val="24"/>
                <w:szCs w:val="24"/>
              </w:rPr>
            </w:pPr>
            <w:r w:rsidRPr="00F14AD7">
              <w:rPr>
                <w:sz w:val="24"/>
                <w:szCs w:val="24"/>
              </w:rPr>
              <w:t>Интенсив «Функциональная грамотность»</w:t>
            </w:r>
          </w:p>
          <w:p w14:paraId="5B0F059B" w14:textId="77777777" w:rsidR="00872296" w:rsidRPr="00F14AD7" w:rsidRDefault="00872296"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A56EEA9"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40EC40E"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5840DD2"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16132F19" w14:textId="77777777" w:rsidR="00872296" w:rsidRPr="00F14AD7" w:rsidRDefault="00872296"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79028495" w14:textId="3315C27E" w:rsidR="00872296" w:rsidRPr="00F14AD7" w:rsidRDefault="00F14AD7" w:rsidP="002042F9">
            <w:pPr>
              <w:ind w:firstLine="0"/>
              <w:rPr>
                <w:sz w:val="24"/>
                <w:szCs w:val="24"/>
              </w:rPr>
            </w:pPr>
            <w:r>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53B7E376" w14:textId="6F45AFDE" w:rsidR="00872296" w:rsidRPr="00F14AD7" w:rsidRDefault="00F14AD7" w:rsidP="00872296">
            <w:pPr>
              <w:ind w:firstLine="0"/>
              <w:jc w:val="center"/>
              <w:rPr>
                <w:b/>
                <w:bCs/>
                <w:sz w:val="24"/>
                <w:szCs w:val="24"/>
              </w:rPr>
            </w:pPr>
            <w:r>
              <w:rPr>
                <w:b/>
                <w:bCs/>
                <w:sz w:val="24"/>
                <w:szCs w:val="24"/>
              </w:rPr>
              <w:t>5</w:t>
            </w:r>
          </w:p>
        </w:tc>
        <w:tc>
          <w:tcPr>
            <w:tcW w:w="516" w:type="pct"/>
            <w:tcBorders>
              <w:top w:val="single" w:sz="4" w:space="0" w:color="auto"/>
              <w:left w:val="single" w:sz="4" w:space="0" w:color="auto"/>
              <w:bottom w:val="single" w:sz="4" w:space="0" w:color="auto"/>
              <w:right w:val="single" w:sz="4" w:space="0" w:color="auto"/>
            </w:tcBorders>
            <w:vAlign w:val="center"/>
          </w:tcPr>
          <w:p w14:paraId="3BB3200D" w14:textId="2BE64F66" w:rsidR="00872296" w:rsidRPr="00F14AD7" w:rsidRDefault="00872296" w:rsidP="00872296">
            <w:pPr>
              <w:ind w:firstLine="0"/>
              <w:jc w:val="center"/>
              <w:rPr>
                <w:b/>
                <w:bCs/>
                <w:sz w:val="24"/>
                <w:szCs w:val="24"/>
              </w:rPr>
            </w:pPr>
            <w:r w:rsidRPr="00F14AD7">
              <w:rPr>
                <w:b/>
                <w:bCs/>
                <w:sz w:val="24"/>
                <w:szCs w:val="24"/>
              </w:rPr>
              <w:t>1</w:t>
            </w:r>
            <w:r w:rsidR="00423288" w:rsidRPr="00F14AD7">
              <w:rPr>
                <w:b/>
                <w:bCs/>
                <w:sz w:val="24"/>
                <w:szCs w:val="24"/>
              </w:rPr>
              <w:t>36</w:t>
            </w:r>
          </w:p>
        </w:tc>
      </w:tr>
      <w:tr w:rsidR="00F14AD7" w:rsidRPr="00F14AD7" w14:paraId="1A69F79D" w14:textId="77777777"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0A9A4462" w14:textId="0677F61F" w:rsidR="00423288" w:rsidRPr="00F14AD7" w:rsidRDefault="00423288" w:rsidP="002042F9">
            <w:pPr>
              <w:ind w:firstLine="0"/>
              <w:rPr>
                <w:sz w:val="24"/>
                <w:szCs w:val="24"/>
              </w:rPr>
            </w:pPr>
            <w:r w:rsidRPr="00F14AD7">
              <w:rPr>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5B3E2816" w14:textId="31946576" w:rsidR="00423288" w:rsidRPr="00F14AD7" w:rsidRDefault="00423288" w:rsidP="002042F9">
            <w:pPr>
              <w:ind w:firstLine="0"/>
              <w:jc w:val="left"/>
              <w:rPr>
                <w:sz w:val="24"/>
                <w:szCs w:val="24"/>
              </w:rPr>
            </w:pPr>
            <w:r w:rsidRPr="00F14AD7">
              <w:rPr>
                <w:sz w:val="24"/>
                <w:szCs w:val="24"/>
              </w:rPr>
              <w:t>Занятия, направленные на дополнительное изучение предметов и предметных областей</w:t>
            </w:r>
          </w:p>
        </w:tc>
        <w:tc>
          <w:tcPr>
            <w:tcW w:w="1112" w:type="pct"/>
            <w:tcBorders>
              <w:top w:val="single" w:sz="4" w:space="0" w:color="auto"/>
              <w:left w:val="single" w:sz="4" w:space="0" w:color="auto"/>
              <w:bottom w:val="single" w:sz="4" w:space="0" w:color="auto"/>
              <w:right w:val="single" w:sz="4" w:space="0" w:color="auto"/>
            </w:tcBorders>
            <w:vAlign w:val="center"/>
          </w:tcPr>
          <w:p w14:paraId="7A94AE94" w14:textId="0FA80152" w:rsidR="00423288" w:rsidRPr="00F14AD7" w:rsidRDefault="00DF21F2" w:rsidP="002042F9">
            <w:pPr>
              <w:ind w:firstLine="0"/>
              <w:jc w:val="left"/>
              <w:rPr>
                <w:sz w:val="24"/>
                <w:szCs w:val="24"/>
              </w:rPr>
            </w:pPr>
            <w:r>
              <w:rPr>
                <w:sz w:val="24"/>
                <w:szCs w:val="24"/>
              </w:rPr>
              <w:t>Профориентационный курс</w:t>
            </w:r>
          </w:p>
        </w:tc>
        <w:tc>
          <w:tcPr>
            <w:tcW w:w="244" w:type="pct"/>
            <w:tcBorders>
              <w:top w:val="single" w:sz="4" w:space="0" w:color="auto"/>
              <w:left w:val="single" w:sz="4" w:space="0" w:color="auto"/>
              <w:bottom w:val="single" w:sz="4" w:space="0" w:color="auto"/>
              <w:right w:val="single" w:sz="4" w:space="0" w:color="auto"/>
            </w:tcBorders>
            <w:vAlign w:val="center"/>
          </w:tcPr>
          <w:p w14:paraId="34FA54C2" w14:textId="1B3C420B" w:rsidR="00423288" w:rsidRPr="00F14AD7" w:rsidRDefault="00423288"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2926D06" w14:textId="71BE5DA9" w:rsidR="00423288" w:rsidRPr="00F14AD7" w:rsidRDefault="00423288"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66D2ACA" w14:textId="2F1C090B" w:rsidR="00423288" w:rsidRPr="00F14AD7" w:rsidRDefault="00423288"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50F5648" w14:textId="6193AD28" w:rsidR="00423288" w:rsidRPr="00F14AD7" w:rsidRDefault="00423288" w:rsidP="002042F9">
            <w:pPr>
              <w:ind w:firstLine="0"/>
              <w:rPr>
                <w:sz w:val="24"/>
                <w:szCs w:val="24"/>
              </w:rPr>
            </w:pPr>
            <w:r w:rsidRPr="00F14AD7">
              <w:rPr>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86E0344" w14:textId="620643C7" w:rsidR="00423288" w:rsidRPr="00F14AD7" w:rsidRDefault="00423288" w:rsidP="002042F9">
            <w:pPr>
              <w:ind w:firstLine="0"/>
              <w:rPr>
                <w:sz w:val="24"/>
                <w:szCs w:val="24"/>
              </w:rPr>
            </w:pPr>
            <w:r w:rsidRPr="00F14AD7">
              <w:rPr>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4F800BE3" w14:textId="256322C1" w:rsidR="00423288" w:rsidRPr="00F14AD7" w:rsidRDefault="00423288" w:rsidP="00872296">
            <w:pPr>
              <w:ind w:firstLine="0"/>
              <w:jc w:val="center"/>
              <w:rPr>
                <w:b/>
                <w:bCs/>
                <w:sz w:val="24"/>
                <w:szCs w:val="24"/>
              </w:rPr>
            </w:pPr>
            <w:r w:rsidRPr="00F14AD7">
              <w:rPr>
                <w:b/>
                <w:bCs/>
                <w:sz w:val="24"/>
                <w:szCs w:val="24"/>
              </w:rPr>
              <w:t>5</w:t>
            </w:r>
          </w:p>
        </w:tc>
        <w:tc>
          <w:tcPr>
            <w:tcW w:w="516" w:type="pct"/>
            <w:tcBorders>
              <w:top w:val="single" w:sz="4" w:space="0" w:color="auto"/>
              <w:left w:val="single" w:sz="4" w:space="0" w:color="auto"/>
              <w:bottom w:val="single" w:sz="4" w:space="0" w:color="auto"/>
              <w:right w:val="single" w:sz="4" w:space="0" w:color="auto"/>
            </w:tcBorders>
            <w:vAlign w:val="center"/>
          </w:tcPr>
          <w:p w14:paraId="7E54E88A" w14:textId="086110D6" w:rsidR="00423288" w:rsidRPr="00F14AD7" w:rsidRDefault="00423288" w:rsidP="00872296">
            <w:pPr>
              <w:ind w:firstLine="0"/>
              <w:jc w:val="center"/>
              <w:rPr>
                <w:b/>
                <w:bCs/>
                <w:sz w:val="24"/>
                <w:szCs w:val="24"/>
              </w:rPr>
            </w:pPr>
            <w:r w:rsidRPr="00F14AD7">
              <w:rPr>
                <w:b/>
                <w:bCs/>
                <w:sz w:val="24"/>
                <w:szCs w:val="24"/>
              </w:rPr>
              <w:t>170</w:t>
            </w:r>
          </w:p>
        </w:tc>
      </w:tr>
      <w:tr w:rsidR="00D6056E" w:rsidRPr="00F14AD7" w14:paraId="18A6C4CC" w14:textId="77777777" w:rsidTr="00D6056E">
        <w:trPr>
          <w:trHeight w:val="231"/>
        </w:trPr>
        <w:tc>
          <w:tcPr>
            <w:tcW w:w="5000" w:type="pct"/>
            <w:gridSpan w:val="10"/>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6A8CC2" w14:textId="2C1DF9B8" w:rsidR="00D6056E" w:rsidRPr="00F14AD7" w:rsidRDefault="00D6056E" w:rsidP="00872296">
            <w:pPr>
              <w:ind w:firstLine="0"/>
              <w:jc w:val="center"/>
              <w:rPr>
                <w:b/>
                <w:bCs/>
                <w:sz w:val="24"/>
                <w:szCs w:val="24"/>
              </w:rPr>
            </w:pPr>
            <w:r>
              <w:rPr>
                <w:b/>
                <w:bCs/>
                <w:sz w:val="24"/>
                <w:szCs w:val="24"/>
              </w:rPr>
              <w:t>Вариативный компонент***</w:t>
            </w:r>
          </w:p>
        </w:tc>
      </w:tr>
      <w:tr w:rsidR="00F14AD7" w:rsidRPr="00F14AD7" w14:paraId="67DCAF0A" w14:textId="77777777"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5515E3B9" w14:textId="7DF80AAF" w:rsidR="00F14AD7" w:rsidRPr="00F14AD7" w:rsidRDefault="00F14AD7" w:rsidP="002042F9">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43CE1C07" w14:textId="3F728DBD" w:rsidR="00F14AD7" w:rsidRPr="00F14AD7" w:rsidRDefault="00F14AD7" w:rsidP="002042F9">
            <w:pPr>
              <w:ind w:firstLine="0"/>
              <w:jc w:val="left"/>
              <w:rPr>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551620FE" w14:textId="77777777" w:rsidR="00F14AD7" w:rsidRPr="00F14AD7" w:rsidRDefault="00F14AD7" w:rsidP="002042F9">
            <w:pPr>
              <w:ind w:firstLine="0"/>
              <w:jc w:val="left"/>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CFC920E" w14:textId="77777777" w:rsidR="00F14AD7" w:rsidRPr="00F14AD7" w:rsidRDefault="00F14AD7"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07BFE80" w14:textId="77777777" w:rsidR="00F14AD7" w:rsidRPr="00F14AD7" w:rsidRDefault="00F14AD7"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FDF3F0D" w14:textId="77777777" w:rsidR="00F14AD7" w:rsidRPr="00F14AD7" w:rsidRDefault="00F14AD7"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282CBA9" w14:textId="77777777" w:rsidR="00F14AD7" w:rsidRPr="00F14AD7" w:rsidRDefault="00F14AD7" w:rsidP="002042F9">
            <w:pPr>
              <w:ind w:firstLine="0"/>
              <w:rPr>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ECBE8A3" w14:textId="77777777" w:rsidR="00F14AD7" w:rsidRPr="00F14AD7" w:rsidRDefault="00F14AD7" w:rsidP="002042F9">
            <w:pPr>
              <w:ind w:firstLine="0"/>
              <w:rPr>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4FA891AD" w14:textId="77777777" w:rsidR="00F14AD7" w:rsidRPr="00F14AD7" w:rsidRDefault="00F14AD7" w:rsidP="00872296">
            <w:pPr>
              <w:ind w:firstLine="0"/>
              <w:jc w:val="center"/>
              <w:rPr>
                <w:b/>
                <w:bCs/>
                <w:sz w:val="24"/>
                <w:szCs w:val="24"/>
              </w:rPr>
            </w:pPr>
          </w:p>
        </w:tc>
        <w:tc>
          <w:tcPr>
            <w:tcW w:w="516" w:type="pct"/>
            <w:tcBorders>
              <w:top w:val="single" w:sz="4" w:space="0" w:color="auto"/>
              <w:left w:val="single" w:sz="4" w:space="0" w:color="auto"/>
              <w:bottom w:val="single" w:sz="4" w:space="0" w:color="auto"/>
              <w:right w:val="single" w:sz="4" w:space="0" w:color="auto"/>
            </w:tcBorders>
            <w:vAlign w:val="center"/>
          </w:tcPr>
          <w:p w14:paraId="10E9793C" w14:textId="77777777" w:rsidR="00F14AD7" w:rsidRPr="00F14AD7" w:rsidRDefault="00F14AD7" w:rsidP="00872296">
            <w:pPr>
              <w:ind w:firstLine="0"/>
              <w:jc w:val="center"/>
              <w:rPr>
                <w:b/>
                <w:bCs/>
                <w:sz w:val="24"/>
                <w:szCs w:val="24"/>
              </w:rPr>
            </w:pPr>
          </w:p>
        </w:tc>
      </w:tr>
      <w:tr w:rsidR="00F14AD7" w:rsidRPr="00F14AD7" w14:paraId="09CC563F" w14:textId="2B94C503"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79A4B547" w14:textId="77777777" w:rsidR="00872296" w:rsidRPr="00F14AD7" w:rsidRDefault="00872296" w:rsidP="002042F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1A5BEE7E" w14:textId="2F4BF087" w:rsidR="00872296" w:rsidRPr="00F14AD7" w:rsidRDefault="00872296" w:rsidP="002042F9">
            <w:pPr>
              <w:ind w:firstLine="0"/>
              <w:jc w:val="left"/>
              <w:rPr>
                <w:b/>
                <w:bCs/>
                <w:sz w:val="24"/>
                <w:szCs w:val="24"/>
              </w:rPr>
            </w:pPr>
            <w:r w:rsidRPr="00F14AD7">
              <w:rPr>
                <w:b/>
                <w:bCs/>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53D91344" w14:textId="0F5726FE" w:rsidR="00872296" w:rsidRPr="00F14AD7" w:rsidRDefault="00872296" w:rsidP="002042F9">
            <w:pPr>
              <w:ind w:firstLine="0"/>
              <w:rPr>
                <w:b/>
                <w:bCs/>
                <w:sz w:val="24"/>
                <w:szCs w:val="24"/>
              </w:rPr>
            </w:pPr>
            <w:r w:rsidRPr="00F14AD7">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49C4FA15" w14:textId="1D7F8E61" w:rsidR="00872296" w:rsidRPr="00F14AD7" w:rsidRDefault="00872296" w:rsidP="002042F9">
            <w:pPr>
              <w:ind w:firstLine="0"/>
              <w:rPr>
                <w:b/>
                <w:bCs/>
                <w:sz w:val="24"/>
                <w:szCs w:val="24"/>
              </w:rPr>
            </w:pPr>
            <w:r w:rsidRPr="00F14AD7">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24BAE46D" w14:textId="4185EA3E" w:rsidR="00872296" w:rsidRPr="00F14AD7" w:rsidRDefault="00872296" w:rsidP="002042F9">
            <w:pPr>
              <w:ind w:firstLine="0"/>
              <w:rPr>
                <w:b/>
                <w:bCs/>
                <w:sz w:val="24"/>
                <w:szCs w:val="24"/>
              </w:rPr>
            </w:pPr>
            <w:r w:rsidRPr="00F14AD7">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0D9F98C" w14:textId="49781F8B" w:rsidR="00872296" w:rsidRPr="00F14AD7" w:rsidRDefault="00872296" w:rsidP="002042F9">
            <w:pPr>
              <w:ind w:firstLine="0"/>
              <w:rPr>
                <w:b/>
                <w:bCs/>
                <w:sz w:val="24"/>
                <w:szCs w:val="24"/>
              </w:rPr>
            </w:pPr>
            <w:r w:rsidRPr="00F14AD7">
              <w:rPr>
                <w:b/>
                <w:bCs/>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547426E" w14:textId="205EFB3A" w:rsidR="00872296" w:rsidRPr="00F14AD7" w:rsidRDefault="00872296" w:rsidP="002042F9">
            <w:pPr>
              <w:ind w:firstLine="0"/>
              <w:rPr>
                <w:b/>
                <w:bCs/>
                <w:sz w:val="24"/>
                <w:szCs w:val="24"/>
              </w:rPr>
            </w:pPr>
            <w:r w:rsidRPr="00F14AD7">
              <w:rPr>
                <w:b/>
                <w:bCs/>
                <w:sz w:val="24"/>
                <w:szCs w:val="24"/>
              </w:rPr>
              <w:t>3</w:t>
            </w:r>
          </w:p>
        </w:tc>
        <w:tc>
          <w:tcPr>
            <w:tcW w:w="519" w:type="pct"/>
            <w:tcBorders>
              <w:top w:val="single" w:sz="4" w:space="0" w:color="auto"/>
              <w:left w:val="single" w:sz="4" w:space="0" w:color="auto"/>
              <w:bottom w:val="single" w:sz="4" w:space="0" w:color="auto"/>
              <w:right w:val="single" w:sz="4" w:space="0" w:color="auto"/>
            </w:tcBorders>
            <w:vAlign w:val="center"/>
          </w:tcPr>
          <w:p w14:paraId="0DF2E970" w14:textId="0BDEF8D4" w:rsidR="00872296" w:rsidRPr="00F14AD7" w:rsidRDefault="00872296" w:rsidP="00872296">
            <w:pPr>
              <w:ind w:firstLine="0"/>
              <w:jc w:val="center"/>
              <w:rPr>
                <w:b/>
                <w:bCs/>
                <w:sz w:val="24"/>
                <w:szCs w:val="24"/>
              </w:rPr>
            </w:pPr>
            <w:r w:rsidRPr="00F14AD7">
              <w:rPr>
                <w:b/>
                <w:bCs/>
                <w:sz w:val="24"/>
                <w:szCs w:val="24"/>
              </w:rPr>
              <w:t>15</w:t>
            </w:r>
          </w:p>
        </w:tc>
        <w:tc>
          <w:tcPr>
            <w:tcW w:w="516" w:type="pct"/>
            <w:tcBorders>
              <w:top w:val="single" w:sz="4" w:space="0" w:color="auto"/>
              <w:left w:val="single" w:sz="4" w:space="0" w:color="auto"/>
              <w:bottom w:val="single" w:sz="4" w:space="0" w:color="auto"/>
              <w:right w:val="single" w:sz="4" w:space="0" w:color="auto"/>
            </w:tcBorders>
            <w:vAlign w:val="center"/>
          </w:tcPr>
          <w:p w14:paraId="0556D996" w14:textId="52C1BC6C" w:rsidR="00872296" w:rsidRPr="00F14AD7" w:rsidRDefault="00872296" w:rsidP="00872296">
            <w:pPr>
              <w:ind w:firstLine="0"/>
              <w:jc w:val="center"/>
              <w:rPr>
                <w:b/>
                <w:bCs/>
                <w:sz w:val="24"/>
                <w:szCs w:val="24"/>
              </w:rPr>
            </w:pPr>
            <w:r w:rsidRPr="00F14AD7">
              <w:rPr>
                <w:b/>
                <w:bCs/>
                <w:sz w:val="24"/>
                <w:szCs w:val="24"/>
              </w:rPr>
              <w:t>510</w:t>
            </w:r>
          </w:p>
        </w:tc>
      </w:tr>
      <w:tr w:rsidR="00D42F5A" w:rsidRPr="00F14AD7" w14:paraId="11C1BAA5" w14:textId="77777777"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79DAA65A" w14:textId="77777777" w:rsidR="00D42F5A" w:rsidRPr="00F14AD7" w:rsidRDefault="00D42F5A" w:rsidP="002042F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542CCAD2" w14:textId="77777777" w:rsidR="00D42F5A" w:rsidRPr="00F14AD7" w:rsidRDefault="00D42F5A" w:rsidP="002042F9">
            <w:pPr>
              <w:ind w:firstLine="0"/>
              <w:jc w:val="left"/>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56DCB81"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024FF4F"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66365AB"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E404795"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4306FFA3" w14:textId="77777777" w:rsidR="00D42F5A" w:rsidRPr="00F14AD7" w:rsidRDefault="00D42F5A" w:rsidP="002042F9">
            <w:pPr>
              <w:ind w:firstLine="0"/>
              <w:rPr>
                <w:b/>
                <w:bCs/>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7E89E841" w14:textId="77777777" w:rsidR="00D42F5A" w:rsidRPr="00F14AD7" w:rsidRDefault="00D42F5A" w:rsidP="00872296">
            <w:pPr>
              <w:ind w:firstLine="0"/>
              <w:jc w:val="center"/>
              <w:rPr>
                <w:b/>
                <w:bCs/>
                <w:sz w:val="24"/>
                <w:szCs w:val="24"/>
              </w:rPr>
            </w:pPr>
          </w:p>
        </w:tc>
        <w:tc>
          <w:tcPr>
            <w:tcW w:w="516" w:type="pct"/>
            <w:tcBorders>
              <w:top w:val="single" w:sz="4" w:space="0" w:color="auto"/>
              <w:left w:val="single" w:sz="4" w:space="0" w:color="auto"/>
              <w:bottom w:val="single" w:sz="4" w:space="0" w:color="auto"/>
              <w:right w:val="single" w:sz="4" w:space="0" w:color="auto"/>
            </w:tcBorders>
            <w:vAlign w:val="center"/>
          </w:tcPr>
          <w:p w14:paraId="0B9FEFDD" w14:textId="77777777" w:rsidR="00D42F5A" w:rsidRPr="00F14AD7" w:rsidRDefault="00D42F5A" w:rsidP="00872296">
            <w:pPr>
              <w:ind w:firstLine="0"/>
              <w:jc w:val="center"/>
              <w:rPr>
                <w:b/>
                <w:bCs/>
                <w:sz w:val="24"/>
                <w:szCs w:val="24"/>
              </w:rPr>
            </w:pPr>
          </w:p>
        </w:tc>
      </w:tr>
      <w:tr w:rsidR="00D42F5A" w:rsidRPr="00F14AD7" w14:paraId="50C45137" w14:textId="77777777"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358674CA" w14:textId="77777777" w:rsidR="00D42F5A" w:rsidRPr="00F14AD7" w:rsidRDefault="00D42F5A" w:rsidP="002042F9">
            <w:pPr>
              <w:ind w:firstLine="0"/>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023B4254" w14:textId="77777777" w:rsidR="00D42F5A" w:rsidRPr="00F14AD7" w:rsidRDefault="00D42F5A" w:rsidP="002042F9">
            <w:pPr>
              <w:ind w:firstLine="0"/>
              <w:jc w:val="left"/>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66C34EF"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03772F1"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A416849"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A4A7F2D" w14:textId="77777777" w:rsidR="00D42F5A" w:rsidRPr="00F14AD7" w:rsidRDefault="00D42F5A" w:rsidP="002042F9">
            <w:pPr>
              <w:ind w:firstLine="0"/>
              <w:rPr>
                <w:b/>
                <w:bCs/>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76FDC633" w14:textId="77777777" w:rsidR="00D42F5A" w:rsidRPr="00F14AD7" w:rsidRDefault="00D42F5A" w:rsidP="002042F9">
            <w:pPr>
              <w:ind w:firstLine="0"/>
              <w:rPr>
                <w:b/>
                <w:bCs/>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00A97F1A" w14:textId="77777777" w:rsidR="00D42F5A" w:rsidRPr="00F14AD7" w:rsidRDefault="00D42F5A" w:rsidP="00872296">
            <w:pPr>
              <w:ind w:firstLine="0"/>
              <w:jc w:val="center"/>
              <w:rPr>
                <w:b/>
                <w:bCs/>
                <w:sz w:val="24"/>
                <w:szCs w:val="24"/>
              </w:rPr>
            </w:pPr>
          </w:p>
        </w:tc>
        <w:tc>
          <w:tcPr>
            <w:tcW w:w="516" w:type="pct"/>
            <w:tcBorders>
              <w:top w:val="single" w:sz="4" w:space="0" w:color="auto"/>
              <w:left w:val="single" w:sz="4" w:space="0" w:color="auto"/>
              <w:bottom w:val="single" w:sz="4" w:space="0" w:color="auto"/>
              <w:right w:val="single" w:sz="4" w:space="0" w:color="auto"/>
            </w:tcBorders>
            <w:vAlign w:val="center"/>
          </w:tcPr>
          <w:p w14:paraId="017DC391" w14:textId="77777777" w:rsidR="00D42F5A" w:rsidRPr="00F14AD7" w:rsidRDefault="00D42F5A" w:rsidP="00872296">
            <w:pPr>
              <w:ind w:firstLine="0"/>
              <w:jc w:val="center"/>
              <w:rPr>
                <w:b/>
                <w:bCs/>
                <w:sz w:val="24"/>
                <w:szCs w:val="24"/>
              </w:rPr>
            </w:pPr>
          </w:p>
        </w:tc>
      </w:tr>
      <w:tr w:rsidR="00F14AD7" w:rsidRPr="00F14AD7" w14:paraId="60F0D644" w14:textId="3621C698" w:rsidTr="00D6056E">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02C4704F" w14:textId="77777777" w:rsidR="00423288" w:rsidRPr="00F14AD7" w:rsidRDefault="00423288" w:rsidP="00423288">
            <w:pPr>
              <w:ind w:firstLine="0"/>
              <w:jc w:val="center"/>
              <w:rPr>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hideMark/>
          </w:tcPr>
          <w:p w14:paraId="59462EF4" w14:textId="00993A76" w:rsidR="00423288" w:rsidRPr="00F14AD7" w:rsidRDefault="00423288" w:rsidP="00423288">
            <w:pPr>
              <w:ind w:firstLine="0"/>
              <w:jc w:val="right"/>
              <w:rPr>
                <w:sz w:val="24"/>
                <w:szCs w:val="24"/>
              </w:rPr>
            </w:pPr>
            <w:r w:rsidRPr="00F14AD7">
              <w:rPr>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hideMark/>
          </w:tcPr>
          <w:p w14:paraId="74842D24" w14:textId="77777777" w:rsidR="00423288" w:rsidRPr="00F14AD7" w:rsidRDefault="00423288" w:rsidP="00423288">
            <w:pPr>
              <w:ind w:firstLine="0"/>
              <w:rPr>
                <w:b/>
                <w:bCs/>
                <w:sz w:val="24"/>
                <w:szCs w:val="24"/>
              </w:rPr>
            </w:pPr>
            <w:r w:rsidRPr="00F14AD7">
              <w:rPr>
                <w:b/>
                <w:bCs/>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DC4AA81" w14:textId="77777777" w:rsidR="00423288" w:rsidRPr="00F14AD7" w:rsidRDefault="00423288" w:rsidP="00423288">
            <w:pPr>
              <w:ind w:firstLine="0"/>
              <w:rPr>
                <w:b/>
                <w:bCs/>
                <w:sz w:val="24"/>
                <w:szCs w:val="24"/>
              </w:rPr>
            </w:pPr>
            <w:r w:rsidRPr="00F14AD7">
              <w:rPr>
                <w:b/>
                <w:bCs/>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4CCDC40B" w14:textId="77777777" w:rsidR="00423288" w:rsidRPr="00F14AD7" w:rsidRDefault="00423288" w:rsidP="00423288">
            <w:pPr>
              <w:ind w:firstLine="0"/>
              <w:rPr>
                <w:b/>
                <w:bCs/>
                <w:sz w:val="24"/>
                <w:szCs w:val="24"/>
              </w:rPr>
            </w:pPr>
            <w:r w:rsidRPr="00F14AD7">
              <w:rPr>
                <w:b/>
                <w:bCs/>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E6C825" w14:textId="77777777" w:rsidR="00423288" w:rsidRPr="00F14AD7" w:rsidRDefault="00423288" w:rsidP="00423288">
            <w:pPr>
              <w:ind w:firstLine="0"/>
              <w:rPr>
                <w:b/>
                <w:bCs/>
                <w:sz w:val="24"/>
                <w:szCs w:val="24"/>
              </w:rPr>
            </w:pPr>
            <w:r w:rsidRPr="00F14AD7">
              <w:rPr>
                <w:b/>
                <w:bCs/>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98E75F" w14:textId="77777777" w:rsidR="00423288" w:rsidRPr="00F14AD7" w:rsidRDefault="00423288" w:rsidP="00423288">
            <w:pPr>
              <w:ind w:firstLine="0"/>
              <w:rPr>
                <w:b/>
                <w:bCs/>
                <w:sz w:val="24"/>
                <w:szCs w:val="24"/>
              </w:rPr>
            </w:pPr>
            <w:r w:rsidRPr="00F14AD7">
              <w:rPr>
                <w:b/>
                <w:bCs/>
                <w:sz w:val="24"/>
                <w:szCs w:val="24"/>
              </w:rPr>
              <w:t>10</w:t>
            </w:r>
          </w:p>
        </w:tc>
        <w:tc>
          <w:tcPr>
            <w:tcW w:w="519" w:type="pct"/>
            <w:tcBorders>
              <w:top w:val="single" w:sz="4" w:space="0" w:color="auto"/>
              <w:left w:val="single" w:sz="4" w:space="0" w:color="auto"/>
              <w:bottom w:val="single" w:sz="4" w:space="0" w:color="auto"/>
              <w:right w:val="single" w:sz="4" w:space="0" w:color="auto"/>
            </w:tcBorders>
            <w:vAlign w:val="center"/>
          </w:tcPr>
          <w:p w14:paraId="007E9754" w14:textId="54071A34" w:rsidR="00423288" w:rsidRPr="00F14AD7" w:rsidRDefault="00423288" w:rsidP="00423288">
            <w:pPr>
              <w:ind w:firstLine="0"/>
              <w:jc w:val="center"/>
              <w:rPr>
                <w:b/>
                <w:bCs/>
                <w:sz w:val="24"/>
                <w:szCs w:val="24"/>
              </w:rPr>
            </w:pPr>
            <w:r w:rsidRPr="00F14AD7">
              <w:rPr>
                <w:b/>
                <w:bCs/>
                <w:sz w:val="24"/>
                <w:szCs w:val="24"/>
              </w:rPr>
              <w:t>50</w:t>
            </w:r>
          </w:p>
        </w:tc>
        <w:tc>
          <w:tcPr>
            <w:tcW w:w="516" w:type="pct"/>
            <w:tcBorders>
              <w:top w:val="single" w:sz="4" w:space="0" w:color="auto"/>
              <w:left w:val="single" w:sz="4" w:space="0" w:color="auto"/>
              <w:bottom w:val="single" w:sz="4" w:space="0" w:color="auto"/>
              <w:right w:val="single" w:sz="4" w:space="0" w:color="auto"/>
            </w:tcBorders>
            <w:vAlign w:val="center"/>
          </w:tcPr>
          <w:p w14:paraId="48CC8850" w14:textId="1A894E4A" w:rsidR="00423288" w:rsidRPr="00F14AD7" w:rsidRDefault="00423288" w:rsidP="00423288">
            <w:pPr>
              <w:ind w:firstLine="0"/>
              <w:jc w:val="center"/>
              <w:rPr>
                <w:b/>
                <w:bCs/>
                <w:sz w:val="24"/>
                <w:szCs w:val="24"/>
              </w:rPr>
            </w:pPr>
            <w:r w:rsidRPr="00F14AD7">
              <w:rPr>
                <w:b/>
                <w:bCs/>
                <w:sz w:val="24"/>
                <w:szCs w:val="24"/>
              </w:rPr>
              <w:t>1700*</w:t>
            </w:r>
          </w:p>
        </w:tc>
      </w:tr>
    </w:tbl>
    <w:p w14:paraId="651A067C" w14:textId="208D1C77" w:rsidR="001E327D" w:rsidRDefault="001E327D" w:rsidP="00F3699F">
      <w:pPr>
        <w:spacing w:after="37"/>
        <w:ind w:right="-26" w:firstLine="567"/>
        <w:rPr>
          <w:rFonts w:cs="Times New Roman"/>
          <w:sz w:val="24"/>
          <w:szCs w:val="24"/>
        </w:rPr>
      </w:pPr>
    </w:p>
    <w:p w14:paraId="57133A69" w14:textId="4B6A1524" w:rsidR="00D6056E" w:rsidRPr="00D6056E" w:rsidRDefault="00D6056E" w:rsidP="00F3699F">
      <w:pPr>
        <w:spacing w:after="37"/>
        <w:ind w:right="-26" w:firstLine="567"/>
        <w:rPr>
          <w:rFonts w:cs="Times New Roman"/>
          <w:i/>
          <w:sz w:val="24"/>
          <w:szCs w:val="24"/>
        </w:rPr>
      </w:pPr>
      <w:r w:rsidRPr="00D6056E">
        <w:rPr>
          <w:rFonts w:cs="Times New Roman"/>
          <w:i/>
          <w:sz w:val="24"/>
          <w:szCs w:val="24"/>
        </w:rPr>
        <w:t>*** Инвариантный компонент является обязательным для реализации</w:t>
      </w:r>
    </w:p>
    <w:p w14:paraId="3FB9D919" w14:textId="35E24E58" w:rsidR="00D6056E" w:rsidRPr="00D6056E" w:rsidRDefault="00D6056E" w:rsidP="00F3699F">
      <w:pPr>
        <w:spacing w:after="37"/>
        <w:ind w:right="-26" w:firstLine="567"/>
        <w:rPr>
          <w:rFonts w:cs="Times New Roman"/>
          <w:i/>
          <w:sz w:val="24"/>
          <w:szCs w:val="24"/>
        </w:rPr>
      </w:pPr>
      <w:r w:rsidRPr="00D6056E">
        <w:rPr>
          <w:rFonts w:cs="Times New Roman"/>
          <w:i/>
          <w:sz w:val="24"/>
          <w:szCs w:val="24"/>
        </w:rPr>
        <w:t>***Вариативный компонент формируется в зависимости от возможностей и условий в школе.</w:t>
      </w:r>
    </w:p>
    <w:p w14:paraId="3FD6DEDA" w14:textId="77777777" w:rsidR="00D6056E" w:rsidRDefault="00D6056E" w:rsidP="00F3699F">
      <w:pPr>
        <w:spacing w:after="37"/>
        <w:ind w:right="-26" w:firstLine="567"/>
        <w:rPr>
          <w:rFonts w:cs="Times New Roman"/>
          <w:sz w:val="24"/>
          <w:szCs w:val="24"/>
        </w:rPr>
      </w:pPr>
    </w:p>
    <w:p w14:paraId="6089C1D1" w14:textId="3628371B"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14:paraId="775F1D62" w14:textId="40B2696E"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14:paraId="286CEEC5" w14:textId="77777777"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6AD99B" w14:textId="77777777" w:rsidR="00E669C1" w:rsidRDefault="00E669C1" w:rsidP="00F3699F">
      <w:pPr>
        <w:spacing w:after="37"/>
        <w:ind w:right="-26" w:firstLine="567"/>
        <w:rPr>
          <w:rFonts w:cs="Times New Roman"/>
          <w:sz w:val="24"/>
          <w:szCs w:val="24"/>
        </w:rPr>
      </w:pPr>
    </w:p>
    <w:p w14:paraId="6B091870" w14:textId="5B563F4A" w:rsidR="00E669C1" w:rsidRPr="00F14AD7" w:rsidRDefault="00E669C1" w:rsidP="00E669C1">
      <w:pPr>
        <w:spacing w:after="37"/>
        <w:ind w:right="-26" w:firstLine="567"/>
        <w:jc w:val="center"/>
        <w:rPr>
          <w:rFonts w:cs="Times New Roman"/>
          <w:b/>
          <w:bCs/>
          <w:sz w:val="24"/>
          <w:szCs w:val="24"/>
        </w:rPr>
      </w:pPr>
      <w:r w:rsidRPr="00F14AD7">
        <w:rPr>
          <w:rFonts w:cs="Times New Roman"/>
          <w:b/>
          <w:bCs/>
          <w:sz w:val="24"/>
          <w:szCs w:val="24"/>
        </w:rPr>
        <w:t>Промежуточная аттестация</w:t>
      </w:r>
    </w:p>
    <w:p w14:paraId="2576BA76" w14:textId="7B99302F" w:rsidR="00D42F5A" w:rsidRPr="00F14AD7" w:rsidRDefault="00E669C1" w:rsidP="00E669C1">
      <w:pPr>
        <w:spacing w:after="37"/>
        <w:ind w:right="-26" w:firstLine="567"/>
        <w:rPr>
          <w:rFonts w:cs="Times New Roman"/>
          <w:sz w:val="24"/>
          <w:szCs w:val="24"/>
        </w:rPr>
      </w:pPr>
      <w:r w:rsidRPr="00F14AD7">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w:t>
      </w:r>
      <w:r w:rsidR="00D42F5A">
        <w:rPr>
          <w:rFonts w:cs="Times New Roman"/>
          <w:sz w:val="24"/>
          <w:szCs w:val="24"/>
        </w:rPr>
        <w:t>положением о промежуточной аттестации.</w:t>
      </w:r>
    </w:p>
    <w:tbl>
      <w:tblPr>
        <w:tblW w:w="5242"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836"/>
        <w:gridCol w:w="2268"/>
        <w:gridCol w:w="2693"/>
        <w:gridCol w:w="2693"/>
        <w:gridCol w:w="2552"/>
        <w:gridCol w:w="2223"/>
      </w:tblGrid>
      <w:tr w:rsidR="00F14AD7" w:rsidRPr="00F14AD7" w14:paraId="20E9D4C5" w14:textId="77777777" w:rsidTr="00D42F5A">
        <w:trPr>
          <w:trHeight w:val="20"/>
        </w:trPr>
        <w:tc>
          <w:tcPr>
            <w:tcW w:w="929"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34DBE6" w14:textId="6E59F439" w:rsidR="00B250C6" w:rsidRPr="00F14AD7" w:rsidRDefault="00B250C6" w:rsidP="00815804">
            <w:pPr>
              <w:ind w:right="-26" w:firstLine="0"/>
              <w:rPr>
                <w:rFonts w:eastAsia="Calibri"/>
                <w:b/>
                <w:bCs/>
                <w:szCs w:val="20"/>
              </w:rPr>
            </w:pPr>
            <w:r w:rsidRPr="00F14AD7">
              <w:rPr>
                <w:rFonts w:eastAsia="Calibri"/>
                <w:b/>
                <w:bCs/>
                <w:szCs w:val="20"/>
              </w:rPr>
              <w:t xml:space="preserve">Курс </w:t>
            </w:r>
          </w:p>
        </w:tc>
        <w:tc>
          <w:tcPr>
            <w:tcW w:w="4071"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4BE4BB14" w14:textId="77777777" w:rsidR="00B250C6" w:rsidRPr="00F14AD7" w:rsidRDefault="00B250C6" w:rsidP="00815804">
            <w:pPr>
              <w:ind w:right="-26" w:firstLine="0"/>
              <w:jc w:val="center"/>
              <w:rPr>
                <w:rFonts w:eastAsia="Calibri"/>
                <w:b/>
                <w:bCs/>
                <w:szCs w:val="20"/>
              </w:rPr>
            </w:pPr>
            <w:r w:rsidRPr="00F14AD7">
              <w:rPr>
                <w:rFonts w:eastAsia="Calibri"/>
                <w:b/>
                <w:bCs/>
                <w:szCs w:val="20"/>
              </w:rPr>
              <w:t>Форма промежуточной аттестации</w:t>
            </w:r>
          </w:p>
        </w:tc>
      </w:tr>
      <w:tr w:rsidR="00F14AD7" w:rsidRPr="00F14AD7" w14:paraId="1FB714A1" w14:textId="77777777" w:rsidTr="00D42F5A">
        <w:trPr>
          <w:trHeight w:val="20"/>
        </w:trPr>
        <w:tc>
          <w:tcPr>
            <w:tcW w:w="929"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5944FA0" w14:textId="77777777" w:rsidR="00B250C6" w:rsidRPr="00F14AD7" w:rsidRDefault="00B250C6" w:rsidP="00815804">
            <w:pPr>
              <w:ind w:right="-26" w:firstLine="0"/>
              <w:rPr>
                <w:rFonts w:eastAsia="Calibri"/>
                <w:b/>
                <w:bCs/>
                <w:szCs w:val="20"/>
              </w:rPr>
            </w:pPr>
          </w:p>
        </w:tc>
        <w:tc>
          <w:tcPr>
            <w:tcW w:w="743"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65BF8098" w14:textId="77777777" w:rsidR="00B250C6" w:rsidRPr="00F14AD7" w:rsidRDefault="00B250C6" w:rsidP="00815804">
            <w:pPr>
              <w:ind w:right="-26" w:firstLine="0"/>
              <w:jc w:val="center"/>
              <w:rPr>
                <w:rFonts w:eastAsia="Calibri"/>
                <w:b/>
                <w:bCs/>
                <w:szCs w:val="20"/>
              </w:rPr>
            </w:pPr>
            <w:r w:rsidRPr="00F14AD7">
              <w:rPr>
                <w:rFonts w:eastAsia="Calibri"/>
                <w:b/>
                <w:bCs/>
                <w:szCs w:val="20"/>
              </w:rPr>
              <w:t>5 класс</w:t>
            </w:r>
          </w:p>
        </w:tc>
        <w:tc>
          <w:tcPr>
            <w:tcW w:w="882"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7EB52E64" w14:textId="77777777" w:rsidR="00B250C6" w:rsidRPr="00F14AD7" w:rsidRDefault="00B250C6" w:rsidP="00815804">
            <w:pPr>
              <w:ind w:right="-26" w:firstLine="0"/>
              <w:jc w:val="center"/>
              <w:rPr>
                <w:rFonts w:eastAsia="Calibri"/>
                <w:b/>
                <w:bCs/>
                <w:szCs w:val="20"/>
              </w:rPr>
            </w:pPr>
            <w:r w:rsidRPr="00F14AD7">
              <w:rPr>
                <w:rFonts w:eastAsia="Calibri"/>
                <w:b/>
                <w:bCs/>
                <w:szCs w:val="20"/>
              </w:rPr>
              <w:t>6 класс</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C1B71B" w14:textId="77777777" w:rsidR="00B250C6" w:rsidRPr="00F14AD7" w:rsidRDefault="00B250C6" w:rsidP="00815804">
            <w:pPr>
              <w:ind w:right="-26" w:firstLine="0"/>
              <w:jc w:val="center"/>
              <w:rPr>
                <w:rFonts w:eastAsia="Calibri"/>
                <w:b/>
                <w:bCs/>
                <w:szCs w:val="20"/>
              </w:rPr>
            </w:pPr>
            <w:r w:rsidRPr="00F14AD7">
              <w:rPr>
                <w:rFonts w:eastAsia="Calibri"/>
                <w:b/>
                <w:bCs/>
                <w:szCs w:val="20"/>
              </w:rPr>
              <w:t>7 класс</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A3531" w14:textId="77777777" w:rsidR="00B250C6" w:rsidRPr="00F14AD7" w:rsidRDefault="00B250C6" w:rsidP="00815804">
            <w:pPr>
              <w:ind w:right="-26" w:firstLine="0"/>
              <w:jc w:val="center"/>
              <w:rPr>
                <w:rFonts w:eastAsia="Calibri"/>
                <w:b/>
                <w:bCs/>
                <w:szCs w:val="20"/>
              </w:rPr>
            </w:pPr>
            <w:r w:rsidRPr="00F14AD7">
              <w:rPr>
                <w:rFonts w:eastAsia="Calibri"/>
                <w:b/>
                <w:bCs/>
                <w:szCs w:val="20"/>
              </w:rPr>
              <w:t>8 класс</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F75CFD" w14:textId="77777777" w:rsidR="00B250C6" w:rsidRPr="00F14AD7" w:rsidRDefault="00B250C6" w:rsidP="00815804">
            <w:pPr>
              <w:ind w:right="-26" w:firstLine="0"/>
              <w:jc w:val="center"/>
              <w:rPr>
                <w:rFonts w:eastAsia="Calibri"/>
                <w:b/>
                <w:bCs/>
                <w:szCs w:val="20"/>
              </w:rPr>
            </w:pPr>
            <w:r w:rsidRPr="00F14AD7">
              <w:rPr>
                <w:rFonts w:eastAsia="Calibri"/>
                <w:b/>
                <w:bCs/>
                <w:szCs w:val="20"/>
              </w:rPr>
              <w:t>9 класс</w:t>
            </w:r>
          </w:p>
        </w:tc>
      </w:tr>
      <w:tr w:rsidR="00F14AD7" w:rsidRPr="00F14AD7" w14:paraId="7E217265" w14:textId="7777777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D146E" w14:textId="77777777" w:rsidR="009E33C4" w:rsidRPr="00F14AD7" w:rsidRDefault="009E33C4" w:rsidP="009E33C4">
            <w:pPr>
              <w:spacing w:after="200"/>
              <w:ind w:firstLine="0"/>
              <w:jc w:val="left"/>
              <w:rPr>
                <w:rFonts w:eastAsia="Calibri"/>
                <w:szCs w:val="20"/>
              </w:rPr>
            </w:pPr>
            <w:r w:rsidRPr="00F14AD7">
              <w:rPr>
                <w:rFonts w:eastAsia="Calibri"/>
                <w:szCs w:val="20"/>
              </w:rPr>
              <w:t>Дискуссионный клуб «Разговоры о важном»</w:t>
            </w:r>
          </w:p>
          <w:p w14:paraId="4D9F193D" w14:textId="355B19FB" w:rsidR="009E33C4" w:rsidRPr="00F14AD7" w:rsidRDefault="009E33C4" w:rsidP="009E33C4">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80E34" w14:textId="2490E243"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5C0F3" w14:textId="2E05680A"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7FF06" w14:textId="207514BC" w:rsidR="009E33C4" w:rsidRPr="00F14AD7" w:rsidRDefault="009E33C4" w:rsidP="009E33C4">
            <w:pPr>
              <w:tabs>
                <w:tab w:val="left" w:pos="1819"/>
              </w:tabs>
              <w:ind w:right="-26" w:firstLine="0"/>
              <w:jc w:val="center"/>
              <w:rPr>
                <w:rFonts w:eastAsia="Calibri"/>
                <w:szCs w:val="20"/>
              </w:rPr>
            </w:pPr>
            <w:r w:rsidRPr="00F14AD7">
              <w:rPr>
                <w:rFonts w:eastAsia="Calibri"/>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F4D5E" w14:textId="46A9469D" w:rsidR="009E33C4" w:rsidRPr="00F14AD7" w:rsidRDefault="009E33C4" w:rsidP="009E33C4">
            <w:pPr>
              <w:ind w:right="-26" w:firstLine="0"/>
              <w:jc w:val="center"/>
              <w:rPr>
                <w:rFonts w:eastAsia="Calibri"/>
                <w:szCs w:val="20"/>
              </w:rPr>
            </w:pPr>
            <w:r w:rsidRPr="00F14AD7">
              <w:rPr>
                <w:rFonts w:eastAsia="Calibri"/>
                <w:szCs w:val="20"/>
              </w:rPr>
              <w:t>Собеседование</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7CDDD" w14:textId="6706D877" w:rsidR="009E33C4" w:rsidRPr="00F14AD7" w:rsidRDefault="009E33C4" w:rsidP="009E33C4">
            <w:pPr>
              <w:ind w:right="-26" w:firstLine="0"/>
              <w:jc w:val="center"/>
              <w:rPr>
                <w:rFonts w:eastAsia="Calibri"/>
                <w:szCs w:val="20"/>
              </w:rPr>
            </w:pPr>
            <w:r w:rsidRPr="00F14AD7">
              <w:rPr>
                <w:rFonts w:eastAsia="Calibri"/>
                <w:szCs w:val="20"/>
              </w:rPr>
              <w:t>Собеседование</w:t>
            </w:r>
          </w:p>
        </w:tc>
      </w:tr>
      <w:tr w:rsidR="00F14AD7" w:rsidRPr="00F14AD7" w14:paraId="790813A0" w14:textId="7777777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5A603" w14:textId="77777777" w:rsidR="009E33C4" w:rsidRPr="00F14AD7" w:rsidRDefault="009E33C4" w:rsidP="009E33C4">
            <w:pPr>
              <w:ind w:firstLine="0"/>
              <w:rPr>
                <w:szCs w:val="20"/>
              </w:rPr>
            </w:pPr>
            <w:r w:rsidRPr="00F14AD7">
              <w:rPr>
                <w:szCs w:val="20"/>
              </w:rPr>
              <w:t>Интенсив «Функциональная грамотность»</w:t>
            </w:r>
          </w:p>
          <w:p w14:paraId="642E8819" w14:textId="35E8FB76" w:rsidR="009E33C4" w:rsidRPr="00F14AD7" w:rsidRDefault="009E33C4" w:rsidP="009E33C4">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80737" w14:textId="665240F8"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9A48B" w14:textId="130DDFC9"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A40FD" w14:textId="164ED965"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BF13F" w14:textId="69F6B415"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2AE5E" w14:textId="386772E7" w:rsidR="009E33C4" w:rsidRPr="00F14AD7" w:rsidRDefault="009E33C4" w:rsidP="009E33C4">
            <w:pPr>
              <w:ind w:right="-26" w:firstLine="0"/>
              <w:jc w:val="center"/>
              <w:rPr>
                <w:rFonts w:eastAsia="Calibri"/>
                <w:szCs w:val="20"/>
              </w:rPr>
            </w:pPr>
            <w:r w:rsidRPr="00F14AD7">
              <w:rPr>
                <w:rFonts w:eastAsia="Calibri"/>
                <w:szCs w:val="20"/>
              </w:rPr>
              <w:t>Практическая работа</w:t>
            </w:r>
          </w:p>
        </w:tc>
      </w:tr>
      <w:tr w:rsidR="00F14AD7" w:rsidRPr="00F14AD7" w14:paraId="0625CB38" w14:textId="77777777" w:rsidTr="00D42F5A">
        <w:trPr>
          <w:trHeight w:val="20"/>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1CFD9" w14:textId="77777777" w:rsidR="009E33C4" w:rsidRPr="00F14AD7" w:rsidRDefault="009E33C4" w:rsidP="009E33C4">
            <w:pPr>
              <w:ind w:firstLine="0"/>
              <w:jc w:val="left"/>
              <w:rPr>
                <w:szCs w:val="20"/>
              </w:rPr>
            </w:pPr>
            <w:r w:rsidRPr="00F14AD7">
              <w:rPr>
                <w:szCs w:val="20"/>
              </w:rPr>
              <w:t>Клуб «В мире профессий»</w:t>
            </w:r>
          </w:p>
          <w:p w14:paraId="41BFB3FD" w14:textId="77777777" w:rsidR="009E33C4" w:rsidRPr="00F14AD7" w:rsidRDefault="009E33C4" w:rsidP="009E33C4">
            <w:pPr>
              <w:ind w:firstLine="0"/>
              <w:rPr>
                <w:szCs w:val="20"/>
              </w:rPr>
            </w:pPr>
          </w:p>
          <w:p w14:paraId="789D6B97" w14:textId="77777777" w:rsidR="009E33C4" w:rsidRPr="00F14AD7" w:rsidRDefault="009E33C4" w:rsidP="009E33C4">
            <w:pPr>
              <w:ind w:firstLine="0"/>
              <w:rPr>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35878D" w14:textId="1E65BC8C"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E0444" w14:textId="631C33E6"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66898" w14:textId="4BFFE56E"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73211" w14:textId="331195DD"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86C0B" w14:textId="44AEFE26" w:rsidR="009E33C4" w:rsidRPr="00F14AD7" w:rsidRDefault="009E33C4" w:rsidP="009E33C4">
            <w:pPr>
              <w:ind w:right="-26" w:firstLine="0"/>
              <w:jc w:val="center"/>
              <w:rPr>
                <w:rFonts w:eastAsia="Calibri"/>
                <w:szCs w:val="20"/>
              </w:rPr>
            </w:pPr>
            <w:r w:rsidRPr="00F14AD7">
              <w:rPr>
                <w:rFonts w:eastAsia="Calibri"/>
                <w:szCs w:val="20"/>
              </w:rPr>
              <w:t>Интеллектуальная игра</w:t>
            </w:r>
          </w:p>
        </w:tc>
      </w:tr>
      <w:tr w:rsidR="00F14AD7" w:rsidRPr="00F14AD7" w14:paraId="2E8B2797" w14:textId="77777777" w:rsidTr="00170115">
        <w:trPr>
          <w:trHeight w:val="558"/>
        </w:trPr>
        <w:tc>
          <w:tcPr>
            <w:tcW w:w="9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BE3353" w14:textId="6A1C3B15" w:rsidR="003C1D39" w:rsidRPr="00F14AD7" w:rsidRDefault="003C1D39" w:rsidP="003C1D39">
            <w:pPr>
              <w:ind w:firstLine="0"/>
              <w:jc w:val="left"/>
              <w:rPr>
                <w:szCs w:val="20"/>
              </w:rPr>
            </w:pPr>
            <w:r w:rsidRPr="00F14AD7">
              <w:rPr>
                <w:szCs w:val="20"/>
              </w:rPr>
              <w:t>Проектная деятельность</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C3B7D1" w14:textId="4ABF3153"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F9D67" w14:textId="37D1E37A"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62F0A" w14:textId="0A108861"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777C6F" w14:textId="374CA889"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c>
          <w:tcPr>
            <w:tcW w:w="7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D7416" w14:textId="12EA6B8F" w:rsidR="003C1D39" w:rsidRPr="00F14AD7" w:rsidRDefault="003C1D39" w:rsidP="003C1D39">
            <w:pPr>
              <w:ind w:right="-26" w:firstLine="0"/>
              <w:jc w:val="center"/>
              <w:rPr>
                <w:rFonts w:eastAsia="Calibri"/>
                <w:szCs w:val="20"/>
              </w:rPr>
            </w:pPr>
            <w:r w:rsidRPr="00F14AD7">
              <w:rPr>
                <w:rFonts w:eastAsia="Calibri"/>
                <w:szCs w:val="20"/>
              </w:rPr>
              <w:t>Защита проекта</w:t>
            </w:r>
          </w:p>
        </w:tc>
      </w:tr>
    </w:tbl>
    <w:p w14:paraId="7985E278" w14:textId="77777777" w:rsidR="00170115" w:rsidRDefault="00170115" w:rsidP="00F3699F">
      <w:pPr>
        <w:spacing w:after="37"/>
        <w:ind w:right="-26" w:firstLine="567"/>
        <w:rPr>
          <w:rFonts w:cs="Times New Roman"/>
          <w:b/>
          <w:color w:val="FF0000"/>
          <w:sz w:val="24"/>
          <w:szCs w:val="24"/>
          <w:highlight w:val="yellow"/>
        </w:rPr>
      </w:pPr>
    </w:p>
    <w:p w14:paraId="38408345" w14:textId="7262001F" w:rsidR="009B0797" w:rsidRDefault="009B0797" w:rsidP="005112FF">
      <w:pPr>
        <w:spacing w:after="37"/>
        <w:ind w:right="-26" w:firstLine="567"/>
        <w:rPr>
          <w:rFonts w:cs="Times New Roman"/>
          <w:b/>
          <w:sz w:val="22"/>
          <w:szCs w:val="24"/>
        </w:rPr>
      </w:pPr>
    </w:p>
    <w:p w14:paraId="34AB9BCD" w14:textId="6E5D75D0" w:rsidR="00D42F5A" w:rsidRDefault="00D42F5A" w:rsidP="00A2354E">
      <w:pPr>
        <w:spacing w:after="37"/>
        <w:ind w:right="-26" w:firstLine="567"/>
        <w:jc w:val="center"/>
        <w:rPr>
          <w:rFonts w:cs="Times New Roman"/>
          <w:b/>
          <w:sz w:val="22"/>
          <w:szCs w:val="24"/>
        </w:rPr>
      </w:pPr>
    </w:p>
    <w:p w14:paraId="127DB0AA" w14:textId="5A38A7F3" w:rsidR="00D42F5A" w:rsidRDefault="00D42F5A" w:rsidP="00A2354E">
      <w:pPr>
        <w:spacing w:after="37"/>
        <w:ind w:right="-26" w:firstLine="567"/>
        <w:jc w:val="center"/>
        <w:rPr>
          <w:rFonts w:cs="Times New Roman"/>
          <w:b/>
          <w:sz w:val="22"/>
          <w:szCs w:val="24"/>
        </w:rPr>
      </w:pPr>
    </w:p>
    <w:p w14:paraId="4A900BE3" w14:textId="0DB6559C" w:rsidR="00D42F5A" w:rsidRDefault="00D42F5A" w:rsidP="00A2354E">
      <w:pPr>
        <w:spacing w:after="37"/>
        <w:ind w:right="-26" w:firstLine="567"/>
        <w:jc w:val="center"/>
        <w:rPr>
          <w:rFonts w:cs="Times New Roman"/>
          <w:b/>
          <w:sz w:val="22"/>
          <w:szCs w:val="24"/>
        </w:rPr>
      </w:pPr>
    </w:p>
    <w:p w14:paraId="26FEE9D6" w14:textId="5DFB8C05" w:rsidR="00D42F5A" w:rsidRDefault="00D42F5A" w:rsidP="00A2354E">
      <w:pPr>
        <w:spacing w:after="37"/>
        <w:ind w:right="-26" w:firstLine="567"/>
        <w:jc w:val="center"/>
        <w:rPr>
          <w:rFonts w:cs="Times New Roman"/>
          <w:b/>
          <w:sz w:val="22"/>
          <w:szCs w:val="24"/>
        </w:rPr>
      </w:pPr>
    </w:p>
    <w:p w14:paraId="6810BF0D" w14:textId="6CD8028D" w:rsidR="00D42F5A" w:rsidRDefault="00D42F5A" w:rsidP="005112FF">
      <w:pPr>
        <w:spacing w:after="37"/>
        <w:ind w:right="-26" w:firstLine="0"/>
        <w:rPr>
          <w:rFonts w:cs="Times New Roman"/>
          <w:b/>
          <w:sz w:val="22"/>
          <w:szCs w:val="24"/>
        </w:rPr>
      </w:pPr>
    </w:p>
    <w:p w14:paraId="4D13B0B3" w14:textId="77777777" w:rsidR="00D42F5A" w:rsidRDefault="00D42F5A" w:rsidP="00D42F5A">
      <w:pPr>
        <w:spacing w:after="37"/>
        <w:ind w:right="-26" w:firstLine="567"/>
        <w:jc w:val="right"/>
        <w:rPr>
          <w:rFonts w:cs="Times New Roman"/>
          <w:b/>
          <w:sz w:val="22"/>
          <w:szCs w:val="24"/>
        </w:rPr>
        <w:sectPr w:rsidR="00D42F5A" w:rsidSect="00D42F5A">
          <w:pgSz w:w="16838" w:h="11906" w:orient="landscape"/>
          <w:pgMar w:top="851" w:right="1134" w:bottom="1701" w:left="1134" w:header="709" w:footer="709" w:gutter="0"/>
          <w:cols w:space="708"/>
          <w:titlePg/>
          <w:docGrid w:linePitch="360"/>
        </w:sectPr>
      </w:pPr>
    </w:p>
    <w:p w14:paraId="4DAED0A6" w14:textId="06D24E54" w:rsidR="00D42F5A" w:rsidRPr="00F14AD7" w:rsidRDefault="00D42F5A" w:rsidP="00D42F5A">
      <w:pPr>
        <w:spacing w:after="37"/>
        <w:ind w:right="-26" w:firstLine="567"/>
        <w:jc w:val="right"/>
        <w:rPr>
          <w:rFonts w:cs="Times New Roman"/>
          <w:b/>
          <w:sz w:val="22"/>
          <w:szCs w:val="24"/>
        </w:rPr>
      </w:pPr>
    </w:p>
    <w:p w14:paraId="1DF8AF2E" w14:textId="2594CEBC" w:rsidR="009B0797" w:rsidRDefault="00A2354E" w:rsidP="00E434B7">
      <w:pPr>
        <w:pStyle w:val="2"/>
        <w:numPr>
          <w:ilvl w:val="1"/>
          <w:numId w:val="145"/>
        </w:numPr>
        <w:spacing w:line="276" w:lineRule="auto"/>
        <w:ind w:left="851"/>
        <w:jc w:val="center"/>
        <w:rPr>
          <w:rFonts w:ascii="Times New Roman" w:hAnsi="Times New Roman" w:cs="Times New Roman"/>
          <w:b/>
          <w:color w:val="auto"/>
          <w:sz w:val="24"/>
        </w:rPr>
      </w:pPr>
      <w:bookmarkStart w:id="211" w:name="_Toc133230113"/>
      <w:r>
        <w:rPr>
          <w:rFonts w:ascii="Times New Roman" w:hAnsi="Times New Roman" w:cs="Times New Roman"/>
          <w:b/>
          <w:color w:val="auto"/>
          <w:sz w:val="24"/>
        </w:rPr>
        <w:t xml:space="preserve"> К</w:t>
      </w:r>
      <w:r w:rsidRPr="00A2354E">
        <w:rPr>
          <w:rFonts w:ascii="Times New Roman" w:hAnsi="Times New Roman" w:cs="Times New Roman"/>
          <w:b/>
          <w:color w:val="auto"/>
          <w:sz w:val="24"/>
        </w:rPr>
        <w:t>алендарный учебный график</w:t>
      </w:r>
      <w:bookmarkEnd w:id="211"/>
    </w:p>
    <w:p w14:paraId="58CBDB29" w14:textId="77777777" w:rsidR="00A2354E" w:rsidRPr="00A2354E" w:rsidRDefault="00A2354E" w:rsidP="00A2354E"/>
    <w:p w14:paraId="35FA056C" w14:textId="77777777"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3AEDB45" w14:textId="77777777"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даты начала и окончания учебного года;</w:t>
      </w:r>
    </w:p>
    <w:p w14:paraId="761EDA81" w14:textId="77777777"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продолжительность учебного года;</w:t>
      </w:r>
    </w:p>
    <w:p w14:paraId="18B16B0C" w14:textId="77777777"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сроки и продолжительность каникул;</w:t>
      </w:r>
    </w:p>
    <w:p w14:paraId="6964594A" w14:textId="77777777" w:rsidR="00A2354E" w:rsidRPr="00A2354E" w:rsidRDefault="00A2354E" w:rsidP="00E434B7">
      <w:pPr>
        <w:numPr>
          <w:ilvl w:val="0"/>
          <w:numId w:val="88"/>
        </w:numPr>
        <w:spacing w:line="276" w:lineRule="auto"/>
        <w:ind w:firstLine="462"/>
        <w:rPr>
          <w:rFonts w:eastAsia="Times New Roman" w:cs="Times New Roman"/>
          <w:sz w:val="24"/>
          <w:szCs w:val="28"/>
        </w:rPr>
      </w:pPr>
      <w:r w:rsidRPr="00A2354E">
        <w:rPr>
          <w:rFonts w:eastAsia="Times New Roman" w:cs="Times New Roman"/>
          <w:sz w:val="24"/>
          <w:szCs w:val="28"/>
        </w:rPr>
        <w:t>сроки проведения промежуточной аттестации.</w:t>
      </w:r>
    </w:p>
    <w:p w14:paraId="49C252FC" w14:textId="77777777"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Календарный учебный график реализации образовательной программы составлен в соответствии с частью 1 статьи 34 Федерального закона от 29.12.2012 № 273-ФЗ «Об образовании в Российской Федерации»; </w:t>
      </w:r>
    </w:p>
    <w:p w14:paraId="3EF664FD" w14:textId="77777777"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СП 2.4.3648-20 «Санитарно-эпидемиологические требования к организациям воспитания и обучения, отдыха и оздоровления детей и молодежи»; </w:t>
      </w:r>
    </w:p>
    <w:p w14:paraId="0D8D16C7" w14:textId="77777777"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14:paraId="78AF941A" w14:textId="66478499" w:rsidR="00A2354E" w:rsidRPr="00A2354E" w:rsidRDefault="00A2354E" w:rsidP="00A2354E">
      <w:pPr>
        <w:spacing w:line="276" w:lineRule="auto"/>
        <w:ind w:firstLine="462"/>
        <w:rPr>
          <w:rFonts w:eastAsia="Times New Roman" w:cs="Times New Roman"/>
          <w:sz w:val="24"/>
          <w:szCs w:val="28"/>
        </w:rPr>
      </w:pPr>
      <w:r>
        <w:rPr>
          <w:rFonts w:eastAsia="Times New Roman" w:cs="Times New Roman"/>
          <w:sz w:val="24"/>
          <w:szCs w:val="28"/>
        </w:rPr>
        <w:t>- ФГОС НОО 2021 года (п. 19.10.1),</w:t>
      </w:r>
    </w:p>
    <w:p w14:paraId="02D1920D" w14:textId="479F5784" w:rsidR="00A2354E" w:rsidRPr="00A2354E" w:rsidRDefault="00A2354E" w:rsidP="00A2354E">
      <w:pPr>
        <w:spacing w:line="276" w:lineRule="auto"/>
        <w:ind w:firstLine="462"/>
        <w:rPr>
          <w:rFonts w:eastAsia="Times New Roman" w:cs="Times New Roman"/>
          <w:sz w:val="24"/>
          <w:szCs w:val="28"/>
        </w:rPr>
      </w:pPr>
      <w:r w:rsidRPr="00A2354E">
        <w:rPr>
          <w:rFonts w:eastAsia="Times New Roman" w:cs="Times New Roman"/>
          <w:sz w:val="24"/>
          <w:szCs w:val="28"/>
        </w:rPr>
        <w:t>- Федераль</w:t>
      </w:r>
      <w:r>
        <w:rPr>
          <w:rFonts w:eastAsia="Times New Roman" w:cs="Times New Roman"/>
          <w:sz w:val="24"/>
          <w:szCs w:val="28"/>
        </w:rPr>
        <w:t>ной образовательной программой основного</w:t>
      </w:r>
      <w:r w:rsidRPr="00A2354E">
        <w:rPr>
          <w:rFonts w:eastAsia="Times New Roman" w:cs="Times New Roman"/>
          <w:sz w:val="24"/>
          <w:szCs w:val="28"/>
        </w:rPr>
        <w:t xml:space="preserve"> общего образования</w:t>
      </w:r>
      <w:r>
        <w:rPr>
          <w:rFonts w:eastAsia="Times New Roman" w:cs="Times New Roman"/>
          <w:sz w:val="24"/>
          <w:szCs w:val="28"/>
        </w:rPr>
        <w:t>.</w:t>
      </w:r>
    </w:p>
    <w:p w14:paraId="3CDC9FB7" w14:textId="77777777" w:rsidR="00A2354E" w:rsidRPr="00A2354E" w:rsidRDefault="00A2354E" w:rsidP="00A2354E">
      <w:pPr>
        <w:spacing w:after="11" w:line="240" w:lineRule="auto"/>
        <w:ind w:right="-26" w:firstLine="0"/>
        <w:rPr>
          <w:rFonts w:eastAsia="Times New Roman" w:cs="Times New Roman"/>
          <w:b/>
          <w:i/>
          <w:sz w:val="24"/>
          <w:szCs w:val="24"/>
        </w:rPr>
      </w:pPr>
    </w:p>
    <w:p w14:paraId="76E802A6" w14:textId="77777777" w:rsidR="00A2354E" w:rsidRPr="00A2354E" w:rsidRDefault="00A2354E" w:rsidP="00E434B7">
      <w:pPr>
        <w:numPr>
          <w:ilvl w:val="0"/>
          <w:numId w:val="143"/>
        </w:numPr>
        <w:spacing w:line="240" w:lineRule="auto"/>
        <w:ind w:right="-26"/>
        <w:contextualSpacing/>
        <w:jc w:val="center"/>
        <w:rPr>
          <w:rFonts w:eastAsia="Times New Roman" w:cs="Times New Roman"/>
          <w:sz w:val="24"/>
          <w:szCs w:val="24"/>
        </w:rPr>
      </w:pPr>
      <w:r w:rsidRPr="00A2354E">
        <w:rPr>
          <w:rFonts w:eastAsia="Times New Roman" w:cs="Times New Roman"/>
          <w:b/>
          <w:sz w:val="24"/>
          <w:szCs w:val="24"/>
        </w:rPr>
        <w:t>Даты начала и окончания учебного года</w:t>
      </w:r>
    </w:p>
    <w:p w14:paraId="3DBAA2F9" w14:textId="77777777" w:rsidR="00A2354E" w:rsidRPr="00A2354E" w:rsidRDefault="00A2354E" w:rsidP="00A2354E">
      <w:pPr>
        <w:spacing w:line="240" w:lineRule="auto"/>
        <w:ind w:left="927" w:right="-26" w:firstLine="0"/>
        <w:contextualSpacing/>
        <w:jc w:val="left"/>
        <w:rPr>
          <w:rFonts w:eastAsia="Times New Roman" w:cs="Times New Roman"/>
          <w:sz w:val="24"/>
          <w:szCs w:val="24"/>
        </w:rPr>
      </w:pPr>
    </w:p>
    <w:p w14:paraId="3C0B1049" w14:textId="77777777" w:rsidR="00A2354E" w:rsidRPr="00A2354E" w:rsidRDefault="00A2354E" w:rsidP="00A2354E">
      <w:pPr>
        <w:spacing w:line="240" w:lineRule="auto"/>
        <w:ind w:firstLine="709"/>
        <w:rPr>
          <w:rFonts w:eastAsia="Times New Roman" w:cs="Times New Roman"/>
          <w:sz w:val="24"/>
          <w:szCs w:val="24"/>
        </w:rPr>
      </w:pPr>
      <w:r w:rsidRPr="00A2354E">
        <w:rPr>
          <w:rFonts w:eastAsia="Times New Roman" w:cs="Times New Roman"/>
          <w:sz w:val="24"/>
          <w:szCs w:val="24"/>
        </w:rPr>
        <w:t>Начало учебного года – 1 сентября 2023 года.</w:t>
      </w:r>
    </w:p>
    <w:p w14:paraId="0F7C9498" w14:textId="17D7FC2A" w:rsidR="00A2354E" w:rsidRPr="00A2354E" w:rsidRDefault="00A2354E" w:rsidP="00A2354E">
      <w:pPr>
        <w:spacing w:line="240" w:lineRule="auto"/>
        <w:ind w:firstLine="709"/>
        <w:rPr>
          <w:rFonts w:eastAsia="Times New Roman" w:cs="Times New Roman"/>
          <w:sz w:val="24"/>
          <w:szCs w:val="24"/>
        </w:rPr>
      </w:pPr>
      <w:r w:rsidRPr="00A2354E">
        <w:rPr>
          <w:rFonts w:eastAsia="Times New Roman" w:cs="Times New Roman"/>
          <w:sz w:val="24"/>
          <w:szCs w:val="24"/>
        </w:rPr>
        <w:t xml:space="preserve">Окончание учебного года – согласно ФОП </w:t>
      </w:r>
      <w:r>
        <w:rPr>
          <w:rFonts w:eastAsia="Times New Roman" w:cs="Times New Roman"/>
          <w:sz w:val="24"/>
          <w:szCs w:val="24"/>
        </w:rPr>
        <w:t>О</w:t>
      </w:r>
      <w:r w:rsidRPr="00A2354E">
        <w:rPr>
          <w:rFonts w:eastAsia="Times New Roman" w:cs="Times New Roman"/>
          <w:sz w:val="24"/>
          <w:szCs w:val="24"/>
        </w:rPr>
        <w:t>ОО 26 мая 2024 года.</w:t>
      </w:r>
    </w:p>
    <w:p w14:paraId="395D370D" w14:textId="6C26A3EA" w:rsidR="00A2354E" w:rsidRPr="005112FF" w:rsidRDefault="00A2354E" w:rsidP="00A2354E">
      <w:pPr>
        <w:spacing w:line="240" w:lineRule="auto"/>
        <w:ind w:firstLine="709"/>
        <w:rPr>
          <w:rFonts w:eastAsia="Times New Roman" w:cs="Times New Roman"/>
          <w:sz w:val="24"/>
          <w:szCs w:val="24"/>
        </w:rPr>
      </w:pPr>
      <w:r w:rsidRPr="005112FF">
        <w:rPr>
          <w:rFonts w:eastAsia="Times New Roman" w:cs="Times New Roman"/>
          <w:sz w:val="24"/>
          <w:szCs w:val="24"/>
        </w:rPr>
        <w:t>26 мая в 2024 году выпадает на воскресенье последний учебный день в связи с этим при 5-дневной учебной неделе последним днём учебных занятий является 24 мая 2024 года</w:t>
      </w:r>
    </w:p>
    <w:p w14:paraId="194AE7DB" w14:textId="6886B7B7" w:rsidR="00A2354E" w:rsidRPr="005112FF" w:rsidRDefault="00A2354E" w:rsidP="00A2354E">
      <w:pPr>
        <w:pStyle w:val="ae"/>
        <w:spacing w:line="276" w:lineRule="auto"/>
        <w:ind w:firstLine="462"/>
        <w:jc w:val="both"/>
        <w:rPr>
          <w:rFonts w:ascii="Times New Roman" w:eastAsia="SchoolBookSanPin" w:hAnsi="Times New Roman"/>
          <w:sz w:val="24"/>
          <w:szCs w:val="24"/>
        </w:rPr>
      </w:pPr>
      <w:r w:rsidRPr="005112FF">
        <w:rPr>
          <w:rFonts w:ascii="Times New Roman" w:eastAsia="SchoolBookSanPin" w:hAnsi="Times New Roman"/>
          <w:sz w:val="24"/>
          <w:szCs w:val="24"/>
        </w:rPr>
        <w:t xml:space="preserve">Организация образовательной деятельности осуществляется по учебным четвертям. Режим работы – </w:t>
      </w:r>
      <w:r w:rsidR="005112FF" w:rsidRPr="005112FF">
        <w:rPr>
          <w:rFonts w:ascii="Times New Roman" w:eastAsia="SchoolBookSanPin" w:hAnsi="Times New Roman"/>
          <w:sz w:val="24"/>
          <w:szCs w:val="24"/>
        </w:rPr>
        <w:t>5-дневная</w:t>
      </w:r>
      <w:r w:rsidRPr="005112FF">
        <w:rPr>
          <w:rFonts w:ascii="Times New Roman" w:eastAsia="SchoolBookSanPin" w:hAnsi="Times New Roman"/>
          <w:sz w:val="24"/>
          <w:szCs w:val="24"/>
        </w:rPr>
        <w:t xml:space="preserve">. </w:t>
      </w:r>
    </w:p>
    <w:p w14:paraId="69AD79D9" w14:textId="77777777" w:rsidR="00A2354E" w:rsidRPr="005112FF" w:rsidRDefault="00A2354E" w:rsidP="00A2354E">
      <w:pPr>
        <w:pStyle w:val="ae"/>
        <w:spacing w:line="276" w:lineRule="auto"/>
        <w:ind w:firstLine="462"/>
        <w:jc w:val="both"/>
        <w:rPr>
          <w:b/>
          <w:i/>
          <w:sz w:val="24"/>
          <w:szCs w:val="24"/>
        </w:rPr>
      </w:pPr>
      <w:r w:rsidRPr="005112FF">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14:paraId="4815D187" w14:textId="52D94348" w:rsidR="00A2354E" w:rsidRDefault="00A2354E" w:rsidP="00A2354E">
      <w:pPr>
        <w:spacing w:line="240" w:lineRule="auto"/>
        <w:ind w:right="-26" w:firstLine="0"/>
        <w:rPr>
          <w:rFonts w:eastAsia="Times New Roman" w:cs="Times New Roman"/>
          <w:b/>
          <w:i/>
          <w:sz w:val="24"/>
          <w:szCs w:val="24"/>
        </w:rPr>
      </w:pPr>
    </w:p>
    <w:p w14:paraId="1E594B6C" w14:textId="77777777" w:rsidR="002A6006" w:rsidRDefault="00835A35" w:rsidP="002A6006">
      <w:pPr>
        <w:ind w:firstLine="708"/>
        <w:rPr>
          <w:rFonts w:eastAsia="SchoolBookSanPin"/>
          <w:sz w:val="24"/>
          <w:szCs w:val="24"/>
        </w:rPr>
      </w:pPr>
      <w:r w:rsidRPr="00835A35">
        <w:rPr>
          <w:sz w:val="24"/>
          <w:szCs w:val="24"/>
        </w:rPr>
        <w:t>Окончание учебного года – для 9-х классов –</w:t>
      </w:r>
      <w:r w:rsidRPr="00835A35">
        <w:rPr>
          <w:rFonts w:eastAsia="SchoolBookSanPin"/>
          <w:sz w:val="24"/>
          <w:szCs w:val="24"/>
        </w:rPr>
        <w:t>определяется ежегодно в соответствии с расписанием государственной итоговой аттестации</w:t>
      </w:r>
      <w:r w:rsidR="002A6006">
        <w:rPr>
          <w:rFonts w:eastAsia="SchoolBookSanPin"/>
          <w:sz w:val="24"/>
          <w:szCs w:val="24"/>
        </w:rPr>
        <w:t xml:space="preserve">. </w:t>
      </w:r>
    </w:p>
    <w:p w14:paraId="3AC1FB45" w14:textId="26762AEB" w:rsidR="002A6006" w:rsidRPr="002A6006" w:rsidRDefault="002A6006" w:rsidP="002A6006">
      <w:pPr>
        <w:spacing w:line="240" w:lineRule="auto"/>
        <w:ind w:firstLine="708"/>
        <w:rPr>
          <w:rFonts w:eastAsia="Times New Roman" w:cs="Times New Roman"/>
          <w:b/>
          <w:bCs/>
          <w:color w:val="000000"/>
          <w:sz w:val="24"/>
          <w:szCs w:val="28"/>
        </w:rPr>
      </w:pPr>
      <w:r w:rsidRPr="002A6006">
        <w:rPr>
          <w:rFonts w:eastAsia="Times New Roman" w:cs="Times New Roman"/>
          <w:b/>
          <w:bCs/>
          <w:color w:val="000000"/>
          <w:sz w:val="24"/>
          <w:szCs w:val="28"/>
        </w:rPr>
        <w:t xml:space="preserve">Сроки ОГЭ в 9 классах: </w:t>
      </w:r>
      <w:r w:rsidRPr="002A6006">
        <w:rPr>
          <w:rFonts w:eastAsia="Times New Roman" w:cs="Times New Roman"/>
          <w:color w:val="000000"/>
          <w:sz w:val="24"/>
          <w:szCs w:val="28"/>
        </w:rPr>
        <w:t>основной этап - 24 мая по 1июля 2024 года.</w:t>
      </w:r>
    </w:p>
    <w:p w14:paraId="3ED1641A" w14:textId="77777777" w:rsidR="002A6006" w:rsidRPr="002A6006" w:rsidRDefault="002A6006" w:rsidP="002A6006">
      <w:pPr>
        <w:spacing w:line="240" w:lineRule="auto"/>
        <w:ind w:firstLine="708"/>
        <w:rPr>
          <w:rFonts w:eastAsia="Times New Roman" w:cs="Times New Roman"/>
          <w:color w:val="000000"/>
          <w:sz w:val="24"/>
          <w:szCs w:val="28"/>
        </w:rPr>
      </w:pPr>
      <w:r w:rsidRPr="002A6006">
        <w:rPr>
          <w:rFonts w:eastAsia="Times New Roman" w:cs="Times New Roman"/>
          <w:color w:val="000000"/>
          <w:sz w:val="24"/>
          <w:szCs w:val="28"/>
        </w:rPr>
        <w:t>В 9 классе количество учебных недель сокращено, т.к. по приказу Рособрнадзора с 24 мая начинается основной этап ОГЭ.  Нормативным обоснованием невыполнения календарного графика в 9 классе является приказ Рособрнадзора.</w:t>
      </w:r>
    </w:p>
    <w:p w14:paraId="73F71105" w14:textId="5773EEA4" w:rsidR="00A2354E" w:rsidRDefault="00A2354E" w:rsidP="00835A35">
      <w:pPr>
        <w:spacing w:line="240" w:lineRule="auto"/>
        <w:ind w:right="-26" w:firstLine="709"/>
        <w:rPr>
          <w:rFonts w:eastAsia="Times New Roman" w:cs="Times New Roman"/>
          <w:b/>
          <w:i/>
          <w:sz w:val="24"/>
          <w:szCs w:val="24"/>
        </w:rPr>
      </w:pPr>
    </w:p>
    <w:p w14:paraId="1596E79E" w14:textId="037FB5BD" w:rsidR="00D6056E" w:rsidRDefault="00D6056E" w:rsidP="00835A35">
      <w:pPr>
        <w:spacing w:line="240" w:lineRule="auto"/>
        <w:ind w:right="-26" w:firstLine="709"/>
        <w:rPr>
          <w:rFonts w:eastAsia="Times New Roman" w:cs="Times New Roman"/>
          <w:b/>
          <w:i/>
          <w:sz w:val="24"/>
          <w:szCs w:val="24"/>
        </w:rPr>
      </w:pPr>
    </w:p>
    <w:p w14:paraId="556BB574" w14:textId="61607F82" w:rsidR="00D6056E" w:rsidRDefault="00D6056E" w:rsidP="00835A35">
      <w:pPr>
        <w:spacing w:line="240" w:lineRule="auto"/>
        <w:ind w:right="-26" w:firstLine="709"/>
        <w:rPr>
          <w:rFonts w:eastAsia="Times New Roman" w:cs="Times New Roman"/>
          <w:b/>
          <w:i/>
          <w:sz w:val="24"/>
          <w:szCs w:val="24"/>
        </w:rPr>
      </w:pPr>
    </w:p>
    <w:p w14:paraId="4E08930A" w14:textId="69392C3A" w:rsidR="00D6056E" w:rsidRDefault="00D6056E" w:rsidP="00835A35">
      <w:pPr>
        <w:spacing w:line="240" w:lineRule="auto"/>
        <w:ind w:right="-26" w:firstLine="709"/>
        <w:rPr>
          <w:rFonts w:eastAsia="Times New Roman" w:cs="Times New Roman"/>
          <w:b/>
          <w:i/>
          <w:sz w:val="24"/>
          <w:szCs w:val="24"/>
        </w:rPr>
      </w:pPr>
    </w:p>
    <w:p w14:paraId="51628DCD" w14:textId="199A48A9" w:rsidR="00D6056E" w:rsidRDefault="00D6056E" w:rsidP="00835A35">
      <w:pPr>
        <w:spacing w:line="240" w:lineRule="auto"/>
        <w:ind w:right="-26" w:firstLine="709"/>
        <w:rPr>
          <w:rFonts w:eastAsia="Times New Roman" w:cs="Times New Roman"/>
          <w:b/>
          <w:i/>
          <w:sz w:val="24"/>
          <w:szCs w:val="24"/>
        </w:rPr>
      </w:pPr>
    </w:p>
    <w:p w14:paraId="4EE2444D" w14:textId="32B53011" w:rsidR="00D6056E" w:rsidRDefault="00D6056E" w:rsidP="00835A35">
      <w:pPr>
        <w:spacing w:line="240" w:lineRule="auto"/>
        <w:ind w:right="-26" w:firstLine="709"/>
        <w:rPr>
          <w:rFonts w:eastAsia="Times New Roman" w:cs="Times New Roman"/>
          <w:b/>
          <w:i/>
          <w:sz w:val="24"/>
          <w:szCs w:val="24"/>
        </w:rPr>
      </w:pPr>
    </w:p>
    <w:p w14:paraId="6C01BDD0" w14:textId="5D077B9D" w:rsidR="00D6056E" w:rsidRDefault="00D6056E" w:rsidP="00835A35">
      <w:pPr>
        <w:spacing w:line="240" w:lineRule="auto"/>
        <w:ind w:right="-26" w:firstLine="709"/>
        <w:rPr>
          <w:rFonts w:eastAsia="Times New Roman" w:cs="Times New Roman"/>
          <w:b/>
          <w:i/>
          <w:sz w:val="24"/>
          <w:szCs w:val="24"/>
        </w:rPr>
      </w:pPr>
    </w:p>
    <w:p w14:paraId="031E2D2D" w14:textId="536BD3B9" w:rsidR="00D6056E" w:rsidRDefault="00D6056E" w:rsidP="00835A35">
      <w:pPr>
        <w:spacing w:line="240" w:lineRule="auto"/>
        <w:ind w:right="-26" w:firstLine="709"/>
        <w:rPr>
          <w:rFonts w:eastAsia="Times New Roman" w:cs="Times New Roman"/>
          <w:b/>
          <w:i/>
          <w:sz w:val="24"/>
          <w:szCs w:val="24"/>
        </w:rPr>
      </w:pPr>
    </w:p>
    <w:p w14:paraId="6AA6340D" w14:textId="0C13450C" w:rsidR="00D6056E" w:rsidRDefault="00D6056E" w:rsidP="00835A35">
      <w:pPr>
        <w:spacing w:line="240" w:lineRule="auto"/>
        <w:ind w:right="-26" w:firstLine="709"/>
        <w:rPr>
          <w:rFonts w:eastAsia="Times New Roman" w:cs="Times New Roman"/>
          <w:b/>
          <w:i/>
          <w:sz w:val="24"/>
          <w:szCs w:val="24"/>
        </w:rPr>
      </w:pPr>
    </w:p>
    <w:p w14:paraId="5A4C8E49" w14:textId="323ADEB0" w:rsidR="00D6056E" w:rsidRDefault="00D6056E" w:rsidP="00835A35">
      <w:pPr>
        <w:spacing w:line="240" w:lineRule="auto"/>
        <w:ind w:right="-26" w:firstLine="709"/>
        <w:rPr>
          <w:rFonts w:eastAsia="Times New Roman" w:cs="Times New Roman"/>
          <w:b/>
          <w:i/>
          <w:sz w:val="24"/>
          <w:szCs w:val="24"/>
        </w:rPr>
      </w:pPr>
    </w:p>
    <w:p w14:paraId="177DD896" w14:textId="77777777" w:rsidR="00D6056E" w:rsidRPr="00835A35" w:rsidRDefault="00D6056E" w:rsidP="00835A35">
      <w:pPr>
        <w:spacing w:line="240" w:lineRule="auto"/>
        <w:ind w:right="-26" w:firstLine="709"/>
        <w:rPr>
          <w:rFonts w:eastAsia="Times New Roman" w:cs="Times New Roman"/>
          <w:b/>
          <w:i/>
          <w:sz w:val="24"/>
          <w:szCs w:val="24"/>
        </w:rPr>
      </w:pPr>
    </w:p>
    <w:p w14:paraId="07986CC4" w14:textId="77777777" w:rsidR="00A2354E" w:rsidRPr="00A2354E" w:rsidRDefault="00A2354E" w:rsidP="00835A35">
      <w:pPr>
        <w:spacing w:line="240" w:lineRule="auto"/>
        <w:ind w:right="-26" w:firstLine="709"/>
        <w:rPr>
          <w:rFonts w:eastAsia="Times New Roman" w:cs="Times New Roman"/>
          <w:b/>
          <w:i/>
          <w:sz w:val="24"/>
          <w:szCs w:val="24"/>
        </w:rPr>
      </w:pPr>
    </w:p>
    <w:p w14:paraId="0813FFCA" w14:textId="4D491F01" w:rsidR="00A2354E" w:rsidRDefault="00A2354E" w:rsidP="00E44D29">
      <w:pPr>
        <w:pStyle w:val="ac"/>
        <w:numPr>
          <w:ilvl w:val="0"/>
          <w:numId w:val="143"/>
        </w:numPr>
        <w:spacing w:line="240" w:lineRule="auto"/>
        <w:ind w:right="-26"/>
        <w:jc w:val="center"/>
        <w:rPr>
          <w:rFonts w:eastAsia="Times New Roman" w:cs="Times New Roman"/>
          <w:b/>
          <w:sz w:val="24"/>
          <w:szCs w:val="24"/>
        </w:rPr>
      </w:pPr>
      <w:r w:rsidRPr="00E44D29">
        <w:rPr>
          <w:rFonts w:eastAsia="Times New Roman" w:cs="Times New Roman"/>
          <w:b/>
          <w:sz w:val="24"/>
          <w:szCs w:val="24"/>
        </w:rPr>
        <w:t>Продолжительность 2023-2024 учебного года</w:t>
      </w:r>
    </w:p>
    <w:p w14:paraId="0937471A" w14:textId="3626637E" w:rsidR="007513CB" w:rsidRPr="005112FF" w:rsidRDefault="007513CB" w:rsidP="007513CB">
      <w:pPr>
        <w:spacing w:line="240" w:lineRule="auto"/>
        <w:ind w:right="-26"/>
        <w:jc w:val="center"/>
        <w:rPr>
          <w:rFonts w:eastAsia="Times New Roman" w:cs="Times New Roman"/>
          <w:b/>
          <w:sz w:val="24"/>
          <w:szCs w:val="24"/>
        </w:rPr>
      </w:pPr>
      <w:r w:rsidRPr="005112FF">
        <w:rPr>
          <w:rFonts w:eastAsia="Times New Roman" w:cs="Times New Roman"/>
          <w:b/>
          <w:sz w:val="24"/>
          <w:szCs w:val="24"/>
        </w:rPr>
        <w:t>(5-дневная и 6-дневная учебная неделя)</w:t>
      </w:r>
    </w:p>
    <w:p w14:paraId="287C014C" w14:textId="77777777" w:rsidR="007513CB" w:rsidRPr="005112FF" w:rsidRDefault="007513CB" w:rsidP="007513CB">
      <w:pPr>
        <w:spacing w:line="240" w:lineRule="auto"/>
        <w:ind w:right="-26"/>
        <w:jc w:val="center"/>
        <w:rPr>
          <w:rFonts w:eastAsia="Times New Roman" w:cs="Times New Roman"/>
          <w:b/>
          <w:sz w:val="24"/>
          <w:szCs w:val="24"/>
        </w:rPr>
      </w:pPr>
    </w:p>
    <w:p w14:paraId="4B5BF3A4" w14:textId="6B94E33A" w:rsidR="00E44D29" w:rsidRPr="005112FF" w:rsidRDefault="00E44D29" w:rsidP="00E44D29">
      <w:pPr>
        <w:spacing w:line="240" w:lineRule="auto"/>
        <w:ind w:left="567" w:right="-26" w:firstLine="0"/>
        <w:rPr>
          <w:rFonts w:eastAsia="Times New Roman" w:cs="Times New Roman"/>
          <w:b/>
          <w:sz w:val="24"/>
          <w:szCs w:val="24"/>
        </w:rPr>
      </w:pPr>
      <w:r w:rsidRPr="005112FF">
        <w:rPr>
          <w:rFonts w:eastAsia="Times New Roman" w:cs="Times New Roman"/>
          <w:b/>
          <w:sz w:val="24"/>
          <w:szCs w:val="24"/>
        </w:rPr>
        <w:t>(по варианту ИРО от 24.08.2023г.)</w:t>
      </w:r>
    </w:p>
    <w:p w14:paraId="02489066" w14:textId="77777777" w:rsidR="00A2354E" w:rsidRPr="00A2354E" w:rsidRDefault="00A2354E" w:rsidP="00A2354E">
      <w:pPr>
        <w:spacing w:line="240" w:lineRule="auto"/>
        <w:ind w:right="-26" w:firstLine="567"/>
        <w:rPr>
          <w:rFonts w:eastAsia="Times New Roman" w:cs="Times New Roman"/>
          <w:b/>
          <w:i/>
          <w:sz w:val="24"/>
          <w:szCs w:val="24"/>
        </w:rPr>
      </w:pPr>
    </w:p>
    <w:tbl>
      <w:tblPr>
        <w:tblW w:w="9774" w:type="dxa"/>
        <w:tblLook w:val="04A0" w:firstRow="1" w:lastRow="0" w:firstColumn="1" w:lastColumn="0" w:noHBand="0" w:noVBand="1"/>
      </w:tblPr>
      <w:tblGrid>
        <w:gridCol w:w="1187"/>
        <w:gridCol w:w="1624"/>
        <w:gridCol w:w="1132"/>
        <w:gridCol w:w="804"/>
        <w:gridCol w:w="1055"/>
        <w:gridCol w:w="1137"/>
        <w:gridCol w:w="1041"/>
        <w:gridCol w:w="1794"/>
      </w:tblGrid>
      <w:tr w:rsidR="00E44D29" w:rsidRPr="00E44D29" w14:paraId="472CFD54" w14:textId="77777777" w:rsidTr="002A6006">
        <w:trPr>
          <w:trHeight w:val="740"/>
        </w:trPr>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4D209"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Учебные  недели</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14:paraId="395A95D6"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понедельник</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6333022A"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вторник</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14:paraId="36E6F3C7"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среда</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522F00F"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четверг</w:t>
            </w:r>
          </w:p>
        </w:tc>
        <w:tc>
          <w:tcPr>
            <w:tcW w:w="1137" w:type="dxa"/>
            <w:tcBorders>
              <w:top w:val="single" w:sz="4" w:space="0" w:color="auto"/>
              <w:left w:val="nil"/>
              <w:bottom w:val="single" w:sz="4" w:space="0" w:color="auto"/>
              <w:right w:val="single" w:sz="4" w:space="0" w:color="auto"/>
            </w:tcBorders>
            <w:shd w:val="clear" w:color="auto" w:fill="auto"/>
            <w:noWrap/>
            <w:vAlign w:val="center"/>
            <w:hideMark/>
          </w:tcPr>
          <w:p w14:paraId="38605654"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пятница</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62DC970D"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суббота</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439BB2F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Каникулы (дней)</w:t>
            </w:r>
          </w:p>
        </w:tc>
      </w:tr>
      <w:tr w:rsidR="00E44D29" w:rsidRPr="00E44D29" w14:paraId="141FA03C" w14:textId="77777777" w:rsidTr="002A6006">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F4C52"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 четверть</w:t>
            </w:r>
          </w:p>
        </w:tc>
      </w:tr>
      <w:tr w:rsidR="00E44D29" w:rsidRPr="00E44D29" w14:paraId="54DEA6DF"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C52EB5A" w14:textId="77777777" w:rsidR="00E44D29" w:rsidRPr="00E44D29" w:rsidRDefault="00E44D29" w:rsidP="00E44D29">
            <w:pPr>
              <w:spacing w:line="240" w:lineRule="auto"/>
              <w:ind w:firstLine="0"/>
              <w:jc w:val="center"/>
              <w:rPr>
                <w:rFonts w:eastAsia="Times New Roman" w:cs="Times New Roman"/>
                <w:b/>
                <w:bCs/>
                <w:color w:val="BFBFBF"/>
                <w:sz w:val="24"/>
                <w:szCs w:val="24"/>
              </w:rPr>
            </w:pPr>
            <w:r w:rsidRPr="00E44D29">
              <w:rPr>
                <w:rFonts w:eastAsia="Times New Roman" w:cs="Times New Roman"/>
                <w:b/>
                <w:bCs/>
                <w:color w:val="BFBFBF"/>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14:paraId="341B8F1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132" w:type="dxa"/>
            <w:tcBorders>
              <w:top w:val="nil"/>
              <w:left w:val="nil"/>
              <w:bottom w:val="single" w:sz="4" w:space="0" w:color="auto"/>
              <w:right w:val="single" w:sz="4" w:space="0" w:color="auto"/>
            </w:tcBorders>
            <w:shd w:val="clear" w:color="auto" w:fill="auto"/>
            <w:noWrap/>
            <w:vAlign w:val="bottom"/>
            <w:hideMark/>
          </w:tcPr>
          <w:p w14:paraId="204D7CC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804" w:type="dxa"/>
            <w:tcBorders>
              <w:top w:val="nil"/>
              <w:left w:val="nil"/>
              <w:bottom w:val="single" w:sz="4" w:space="0" w:color="auto"/>
              <w:right w:val="single" w:sz="4" w:space="0" w:color="auto"/>
            </w:tcBorders>
            <w:shd w:val="clear" w:color="auto" w:fill="auto"/>
            <w:noWrap/>
            <w:vAlign w:val="bottom"/>
            <w:hideMark/>
          </w:tcPr>
          <w:p w14:paraId="57B9088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055" w:type="dxa"/>
            <w:tcBorders>
              <w:top w:val="nil"/>
              <w:left w:val="nil"/>
              <w:bottom w:val="single" w:sz="4" w:space="0" w:color="auto"/>
              <w:right w:val="single" w:sz="4" w:space="0" w:color="auto"/>
            </w:tcBorders>
            <w:shd w:val="clear" w:color="auto" w:fill="auto"/>
            <w:noWrap/>
            <w:vAlign w:val="bottom"/>
            <w:hideMark/>
          </w:tcPr>
          <w:p w14:paraId="7089174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c>
          <w:tcPr>
            <w:tcW w:w="1137" w:type="dxa"/>
            <w:tcBorders>
              <w:top w:val="nil"/>
              <w:left w:val="nil"/>
              <w:bottom w:val="single" w:sz="4" w:space="0" w:color="auto"/>
              <w:right w:val="single" w:sz="4" w:space="0" w:color="auto"/>
            </w:tcBorders>
            <w:shd w:val="clear" w:color="auto" w:fill="auto"/>
            <w:noWrap/>
            <w:vAlign w:val="bottom"/>
            <w:hideMark/>
          </w:tcPr>
          <w:p w14:paraId="564E0E4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1.09</w:t>
            </w:r>
          </w:p>
        </w:tc>
        <w:tc>
          <w:tcPr>
            <w:tcW w:w="1041" w:type="dxa"/>
            <w:tcBorders>
              <w:top w:val="nil"/>
              <w:left w:val="nil"/>
              <w:bottom w:val="single" w:sz="4" w:space="0" w:color="auto"/>
              <w:right w:val="single" w:sz="4" w:space="0" w:color="auto"/>
            </w:tcBorders>
            <w:shd w:val="clear" w:color="000000" w:fill="FFE699"/>
            <w:noWrap/>
            <w:vAlign w:val="bottom"/>
            <w:hideMark/>
          </w:tcPr>
          <w:p w14:paraId="0B858DF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2.09</w:t>
            </w:r>
          </w:p>
        </w:tc>
        <w:tc>
          <w:tcPr>
            <w:tcW w:w="1794" w:type="dxa"/>
            <w:tcBorders>
              <w:top w:val="nil"/>
              <w:left w:val="nil"/>
              <w:bottom w:val="single" w:sz="4" w:space="0" w:color="auto"/>
              <w:right w:val="single" w:sz="4" w:space="0" w:color="auto"/>
            </w:tcBorders>
            <w:shd w:val="clear" w:color="auto" w:fill="auto"/>
            <w:noWrap/>
            <w:vAlign w:val="bottom"/>
            <w:hideMark/>
          </w:tcPr>
          <w:p w14:paraId="1DA4C32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2D0F9805"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CB4A9B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w:t>
            </w:r>
          </w:p>
        </w:tc>
        <w:tc>
          <w:tcPr>
            <w:tcW w:w="1624" w:type="dxa"/>
            <w:tcBorders>
              <w:top w:val="nil"/>
              <w:left w:val="nil"/>
              <w:bottom w:val="single" w:sz="4" w:space="0" w:color="auto"/>
              <w:right w:val="single" w:sz="4" w:space="0" w:color="auto"/>
            </w:tcBorders>
            <w:shd w:val="clear" w:color="auto" w:fill="auto"/>
            <w:noWrap/>
            <w:vAlign w:val="bottom"/>
            <w:hideMark/>
          </w:tcPr>
          <w:p w14:paraId="39DF3F6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4.09</w:t>
            </w:r>
          </w:p>
        </w:tc>
        <w:tc>
          <w:tcPr>
            <w:tcW w:w="1132" w:type="dxa"/>
            <w:tcBorders>
              <w:top w:val="nil"/>
              <w:left w:val="nil"/>
              <w:bottom w:val="single" w:sz="4" w:space="0" w:color="auto"/>
              <w:right w:val="single" w:sz="4" w:space="0" w:color="auto"/>
            </w:tcBorders>
            <w:shd w:val="clear" w:color="auto" w:fill="auto"/>
            <w:noWrap/>
            <w:vAlign w:val="bottom"/>
            <w:hideMark/>
          </w:tcPr>
          <w:p w14:paraId="4490F4C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5.09</w:t>
            </w:r>
          </w:p>
        </w:tc>
        <w:tc>
          <w:tcPr>
            <w:tcW w:w="804" w:type="dxa"/>
            <w:tcBorders>
              <w:top w:val="nil"/>
              <w:left w:val="nil"/>
              <w:bottom w:val="single" w:sz="4" w:space="0" w:color="auto"/>
              <w:right w:val="single" w:sz="4" w:space="0" w:color="auto"/>
            </w:tcBorders>
            <w:shd w:val="clear" w:color="auto" w:fill="auto"/>
            <w:noWrap/>
            <w:vAlign w:val="bottom"/>
            <w:hideMark/>
          </w:tcPr>
          <w:p w14:paraId="080AD79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6.09</w:t>
            </w:r>
          </w:p>
        </w:tc>
        <w:tc>
          <w:tcPr>
            <w:tcW w:w="1055" w:type="dxa"/>
            <w:tcBorders>
              <w:top w:val="nil"/>
              <w:left w:val="nil"/>
              <w:bottom w:val="single" w:sz="4" w:space="0" w:color="auto"/>
              <w:right w:val="single" w:sz="4" w:space="0" w:color="auto"/>
            </w:tcBorders>
            <w:shd w:val="clear" w:color="auto" w:fill="auto"/>
            <w:noWrap/>
            <w:vAlign w:val="bottom"/>
            <w:hideMark/>
          </w:tcPr>
          <w:p w14:paraId="22FCEA1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7.09</w:t>
            </w:r>
          </w:p>
        </w:tc>
        <w:tc>
          <w:tcPr>
            <w:tcW w:w="1137" w:type="dxa"/>
            <w:tcBorders>
              <w:top w:val="nil"/>
              <w:left w:val="nil"/>
              <w:bottom w:val="single" w:sz="4" w:space="0" w:color="auto"/>
              <w:right w:val="single" w:sz="4" w:space="0" w:color="auto"/>
            </w:tcBorders>
            <w:shd w:val="clear" w:color="auto" w:fill="auto"/>
            <w:noWrap/>
            <w:vAlign w:val="bottom"/>
            <w:hideMark/>
          </w:tcPr>
          <w:p w14:paraId="5BAE077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8.09</w:t>
            </w:r>
          </w:p>
        </w:tc>
        <w:tc>
          <w:tcPr>
            <w:tcW w:w="1041" w:type="dxa"/>
            <w:tcBorders>
              <w:top w:val="nil"/>
              <w:left w:val="nil"/>
              <w:bottom w:val="single" w:sz="4" w:space="0" w:color="auto"/>
              <w:right w:val="single" w:sz="4" w:space="0" w:color="auto"/>
            </w:tcBorders>
            <w:shd w:val="clear" w:color="000000" w:fill="FFE699"/>
            <w:noWrap/>
            <w:vAlign w:val="bottom"/>
            <w:hideMark/>
          </w:tcPr>
          <w:p w14:paraId="3E62460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09.09</w:t>
            </w:r>
          </w:p>
        </w:tc>
        <w:tc>
          <w:tcPr>
            <w:tcW w:w="1794" w:type="dxa"/>
            <w:tcBorders>
              <w:top w:val="nil"/>
              <w:left w:val="nil"/>
              <w:bottom w:val="single" w:sz="4" w:space="0" w:color="auto"/>
              <w:right w:val="single" w:sz="4" w:space="0" w:color="auto"/>
            </w:tcBorders>
            <w:shd w:val="clear" w:color="auto" w:fill="auto"/>
            <w:noWrap/>
            <w:vAlign w:val="bottom"/>
            <w:hideMark/>
          </w:tcPr>
          <w:p w14:paraId="5B24C7B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6AC05480"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A47C30B"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w:t>
            </w:r>
          </w:p>
        </w:tc>
        <w:tc>
          <w:tcPr>
            <w:tcW w:w="1624" w:type="dxa"/>
            <w:tcBorders>
              <w:top w:val="nil"/>
              <w:left w:val="nil"/>
              <w:bottom w:val="single" w:sz="4" w:space="0" w:color="auto"/>
              <w:right w:val="single" w:sz="4" w:space="0" w:color="auto"/>
            </w:tcBorders>
            <w:shd w:val="clear" w:color="auto" w:fill="auto"/>
            <w:noWrap/>
            <w:vAlign w:val="bottom"/>
            <w:hideMark/>
          </w:tcPr>
          <w:p w14:paraId="3E1264E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11.09</w:t>
            </w:r>
          </w:p>
        </w:tc>
        <w:tc>
          <w:tcPr>
            <w:tcW w:w="1132" w:type="dxa"/>
            <w:tcBorders>
              <w:top w:val="nil"/>
              <w:left w:val="nil"/>
              <w:bottom w:val="single" w:sz="4" w:space="0" w:color="auto"/>
              <w:right w:val="single" w:sz="4" w:space="0" w:color="auto"/>
            </w:tcBorders>
            <w:shd w:val="clear" w:color="auto" w:fill="auto"/>
            <w:noWrap/>
            <w:vAlign w:val="bottom"/>
            <w:hideMark/>
          </w:tcPr>
          <w:p w14:paraId="62B6891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12.09</w:t>
            </w:r>
          </w:p>
        </w:tc>
        <w:tc>
          <w:tcPr>
            <w:tcW w:w="804" w:type="dxa"/>
            <w:tcBorders>
              <w:top w:val="nil"/>
              <w:left w:val="nil"/>
              <w:bottom w:val="single" w:sz="4" w:space="0" w:color="auto"/>
              <w:right w:val="single" w:sz="4" w:space="0" w:color="auto"/>
            </w:tcBorders>
            <w:shd w:val="clear" w:color="auto" w:fill="auto"/>
            <w:noWrap/>
            <w:vAlign w:val="bottom"/>
            <w:hideMark/>
          </w:tcPr>
          <w:p w14:paraId="0FB67C5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13.09</w:t>
            </w:r>
          </w:p>
        </w:tc>
        <w:tc>
          <w:tcPr>
            <w:tcW w:w="1055" w:type="dxa"/>
            <w:tcBorders>
              <w:top w:val="nil"/>
              <w:left w:val="nil"/>
              <w:bottom w:val="single" w:sz="4" w:space="0" w:color="auto"/>
              <w:right w:val="single" w:sz="4" w:space="0" w:color="auto"/>
            </w:tcBorders>
            <w:shd w:val="clear" w:color="auto" w:fill="auto"/>
            <w:noWrap/>
            <w:vAlign w:val="bottom"/>
            <w:hideMark/>
          </w:tcPr>
          <w:p w14:paraId="66CD03E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14.09</w:t>
            </w:r>
          </w:p>
        </w:tc>
        <w:tc>
          <w:tcPr>
            <w:tcW w:w="1137" w:type="dxa"/>
            <w:tcBorders>
              <w:top w:val="nil"/>
              <w:left w:val="nil"/>
              <w:bottom w:val="single" w:sz="4" w:space="0" w:color="auto"/>
              <w:right w:val="single" w:sz="4" w:space="0" w:color="auto"/>
            </w:tcBorders>
            <w:shd w:val="clear" w:color="auto" w:fill="auto"/>
            <w:noWrap/>
            <w:vAlign w:val="bottom"/>
            <w:hideMark/>
          </w:tcPr>
          <w:p w14:paraId="621B76C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15.09</w:t>
            </w:r>
          </w:p>
        </w:tc>
        <w:tc>
          <w:tcPr>
            <w:tcW w:w="1041" w:type="dxa"/>
            <w:tcBorders>
              <w:top w:val="nil"/>
              <w:left w:val="nil"/>
              <w:bottom w:val="single" w:sz="4" w:space="0" w:color="auto"/>
              <w:right w:val="single" w:sz="4" w:space="0" w:color="auto"/>
            </w:tcBorders>
            <w:shd w:val="clear" w:color="000000" w:fill="FFE699"/>
            <w:noWrap/>
            <w:vAlign w:val="bottom"/>
            <w:hideMark/>
          </w:tcPr>
          <w:p w14:paraId="52A8A38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16.09</w:t>
            </w:r>
          </w:p>
        </w:tc>
        <w:tc>
          <w:tcPr>
            <w:tcW w:w="1794" w:type="dxa"/>
            <w:tcBorders>
              <w:top w:val="nil"/>
              <w:left w:val="nil"/>
              <w:bottom w:val="single" w:sz="4" w:space="0" w:color="auto"/>
              <w:right w:val="single" w:sz="4" w:space="0" w:color="auto"/>
            </w:tcBorders>
            <w:shd w:val="clear" w:color="auto" w:fill="auto"/>
            <w:noWrap/>
            <w:vAlign w:val="bottom"/>
            <w:hideMark/>
          </w:tcPr>
          <w:p w14:paraId="2A96802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72AA1F20"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F76B300"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w:t>
            </w:r>
          </w:p>
        </w:tc>
        <w:tc>
          <w:tcPr>
            <w:tcW w:w="1624" w:type="dxa"/>
            <w:tcBorders>
              <w:top w:val="nil"/>
              <w:left w:val="nil"/>
              <w:bottom w:val="single" w:sz="4" w:space="0" w:color="auto"/>
              <w:right w:val="single" w:sz="4" w:space="0" w:color="auto"/>
            </w:tcBorders>
            <w:shd w:val="clear" w:color="auto" w:fill="auto"/>
            <w:noWrap/>
            <w:vAlign w:val="bottom"/>
            <w:hideMark/>
          </w:tcPr>
          <w:p w14:paraId="37BDF48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18.09</w:t>
            </w:r>
          </w:p>
        </w:tc>
        <w:tc>
          <w:tcPr>
            <w:tcW w:w="1132" w:type="dxa"/>
            <w:tcBorders>
              <w:top w:val="nil"/>
              <w:left w:val="nil"/>
              <w:bottom w:val="single" w:sz="4" w:space="0" w:color="auto"/>
              <w:right w:val="single" w:sz="4" w:space="0" w:color="auto"/>
            </w:tcBorders>
            <w:shd w:val="clear" w:color="auto" w:fill="auto"/>
            <w:noWrap/>
            <w:vAlign w:val="bottom"/>
            <w:hideMark/>
          </w:tcPr>
          <w:p w14:paraId="0D5B67E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19.09</w:t>
            </w:r>
          </w:p>
        </w:tc>
        <w:tc>
          <w:tcPr>
            <w:tcW w:w="804" w:type="dxa"/>
            <w:tcBorders>
              <w:top w:val="nil"/>
              <w:left w:val="nil"/>
              <w:bottom w:val="single" w:sz="4" w:space="0" w:color="auto"/>
              <w:right w:val="single" w:sz="4" w:space="0" w:color="auto"/>
            </w:tcBorders>
            <w:shd w:val="clear" w:color="auto" w:fill="auto"/>
            <w:noWrap/>
            <w:vAlign w:val="bottom"/>
            <w:hideMark/>
          </w:tcPr>
          <w:p w14:paraId="06AE59A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20.09</w:t>
            </w:r>
          </w:p>
        </w:tc>
        <w:tc>
          <w:tcPr>
            <w:tcW w:w="1055" w:type="dxa"/>
            <w:tcBorders>
              <w:top w:val="nil"/>
              <w:left w:val="nil"/>
              <w:bottom w:val="single" w:sz="4" w:space="0" w:color="auto"/>
              <w:right w:val="single" w:sz="4" w:space="0" w:color="auto"/>
            </w:tcBorders>
            <w:shd w:val="clear" w:color="auto" w:fill="auto"/>
            <w:noWrap/>
            <w:vAlign w:val="bottom"/>
            <w:hideMark/>
          </w:tcPr>
          <w:p w14:paraId="69B2D0E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21.09</w:t>
            </w:r>
          </w:p>
        </w:tc>
        <w:tc>
          <w:tcPr>
            <w:tcW w:w="1137" w:type="dxa"/>
            <w:tcBorders>
              <w:top w:val="nil"/>
              <w:left w:val="nil"/>
              <w:bottom w:val="single" w:sz="4" w:space="0" w:color="auto"/>
              <w:right w:val="single" w:sz="4" w:space="0" w:color="auto"/>
            </w:tcBorders>
            <w:shd w:val="clear" w:color="auto" w:fill="auto"/>
            <w:noWrap/>
            <w:vAlign w:val="bottom"/>
            <w:hideMark/>
          </w:tcPr>
          <w:p w14:paraId="0C0541A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22.09</w:t>
            </w:r>
          </w:p>
        </w:tc>
        <w:tc>
          <w:tcPr>
            <w:tcW w:w="1041" w:type="dxa"/>
            <w:tcBorders>
              <w:top w:val="nil"/>
              <w:left w:val="nil"/>
              <w:bottom w:val="single" w:sz="4" w:space="0" w:color="auto"/>
              <w:right w:val="single" w:sz="4" w:space="0" w:color="auto"/>
            </w:tcBorders>
            <w:shd w:val="clear" w:color="000000" w:fill="FFE699"/>
            <w:noWrap/>
            <w:vAlign w:val="bottom"/>
            <w:hideMark/>
          </w:tcPr>
          <w:p w14:paraId="40B56B2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23.09</w:t>
            </w:r>
          </w:p>
        </w:tc>
        <w:tc>
          <w:tcPr>
            <w:tcW w:w="1794" w:type="dxa"/>
            <w:tcBorders>
              <w:top w:val="nil"/>
              <w:left w:val="nil"/>
              <w:bottom w:val="single" w:sz="4" w:space="0" w:color="auto"/>
              <w:right w:val="single" w:sz="4" w:space="0" w:color="auto"/>
            </w:tcBorders>
            <w:shd w:val="clear" w:color="auto" w:fill="auto"/>
            <w:noWrap/>
            <w:vAlign w:val="bottom"/>
            <w:hideMark/>
          </w:tcPr>
          <w:p w14:paraId="0ADD9BA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1F107968"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3790251"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4</w:t>
            </w:r>
          </w:p>
        </w:tc>
        <w:tc>
          <w:tcPr>
            <w:tcW w:w="1624" w:type="dxa"/>
            <w:tcBorders>
              <w:top w:val="nil"/>
              <w:left w:val="nil"/>
              <w:bottom w:val="single" w:sz="4" w:space="0" w:color="auto"/>
              <w:right w:val="single" w:sz="4" w:space="0" w:color="auto"/>
            </w:tcBorders>
            <w:shd w:val="clear" w:color="auto" w:fill="auto"/>
            <w:noWrap/>
            <w:vAlign w:val="bottom"/>
            <w:hideMark/>
          </w:tcPr>
          <w:p w14:paraId="545AA24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25.09</w:t>
            </w:r>
          </w:p>
        </w:tc>
        <w:tc>
          <w:tcPr>
            <w:tcW w:w="1132" w:type="dxa"/>
            <w:tcBorders>
              <w:top w:val="nil"/>
              <w:left w:val="nil"/>
              <w:bottom w:val="single" w:sz="4" w:space="0" w:color="auto"/>
              <w:right w:val="single" w:sz="4" w:space="0" w:color="auto"/>
            </w:tcBorders>
            <w:shd w:val="clear" w:color="auto" w:fill="auto"/>
            <w:noWrap/>
            <w:vAlign w:val="bottom"/>
            <w:hideMark/>
          </w:tcPr>
          <w:p w14:paraId="3410A19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26.09</w:t>
            </w:r>
          </w:p>
        </w:tc>
        <w:tc>
          <w:tcPr>
            <w:tcW w:w="804" w:type="dxa"/>
            <w:tcBorders>
              <w:top w:val="nil"/>
              <w:left w:val="nil"/>
              <w:bottom w:val="single" w:sz="4" w:space="0" w:color="auto"/>
              <w:right w:val="single" w:sz="4" w:space="0" w:color="auto"/>
            </w:tcBorders>
            <w:shd w:val="clear" w:color="auto" w:fill="auto"/>
            <w:noWrap/>
            <w:vAlign w:val="bottom"/>
            <w:hideMark/>
          </w:tcPr>
          <w:p w14:paraId="7D13D3E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27.09</w:t>
            </w:r>
          </w:p>
        </w:tc>
        <w:tc>
          <w:tcPr>
            <w:tcW w:w="1055" w:type="dxa"/>
            <w:tcBorders>
              <w:top w:val="nil"/>
              <w:left w:val="nil"/>
              <w:bottom w:val="single" w:sz="4" w:space="0" w:color="auto"/>
              <w:right w:val="single" w:sz="4" w:space="0" w:color="auto"/>
            </w:tcBorders>
            <w:shd w:val="clear" w:color="auto" w:fill="auto"/>
            <w:noWrap/>
            <w:vAlign w:val="bottom"/>
            <w:hideMark/>
          </w:tcPr>
          <w:p w14:paraId="7CB4372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28.09</w:t>
            </w:r>
          </w:p>
        </w:tc>
        <w:tc>
          <w:tcPr>
            <w:tcW w:w="1137" w:type="dxa"/>
            <w:tcBorders>
              <w:top w:val="nil"/>
              <w:left w:val="nil"/>
              <w:bottom w:val="single" w:sz="4" w:space="0" w:color="auto"/>
              <w:right w:val="single" w:sz="4" w:space="0" w:color="auto"/>
            </w:tcBorders>
            <w:shd w:val="clear" w:color="auto" w:fill="auto"/>
            <w:noWrap/>
            <w:vAlign w:val="bottom"/>
            <w:hideMark/>
          </w:tcPr>
          <w:p w14:paraId="28B4B9E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29.09</w:t>
            </w:r>
          </w:p>
        </w:tc>
        <w:tc>
          <w:tcPr>
            <w:tcW w:w="1041" w:type="dxa"/>
            <w:tcBorders>
              <w:top w:val="nil"/>
              <w:left w:val="nil"/>
              <w:bottom w:val="single" w:sz="4" w:space="0" w:color="auto"/>
              <w:right w:val="single" w:sz="4" w:space="0" w:color="auto"/>
            </w:tcBorders>
            <w:shd w:val="clear" w:color="000000" w:fill="FFE699"/>
            <w:noWrap/>
            <w:vAlign w:val="bottom"/>
            <w:hideMark/>
          </w:tcPr>
          <w:p w14:paraId="384C613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30.09</w:t>
            </w:r>
          </w:p>
        </w:tc>
        <w:tc>
          <w:tcPr>
            <w:tcW w:w="1794" w:type="dxa"/>
            <w:tcBorders>
              <w:top w:val="nil"/>
              <w:left w:val="nil"/>
              <w:bottom w:val="single" w:sz="4" w:space="0" w:color="auto"/>
              <w:right w:val="single" w:sz="4" w:space="0" w:color="auto"/>
            </w:tcBorders>
            <w:shd w:val="clear" w:color="auto" w:fill="auto"/>
            <w:noWrap/>
            <w:vAlign w:val="bottom"/>
            <w:hideMark/>
          </w:tcPr>
          <w:p w14:paraId="653AE28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3AF686E"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60E5F00"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5</w:t>
            </w:r>
          </w:p>
        </w:tc>
        <w:tc>
          <w:tcPr>
            <w:tcW w:w="1624" w:type="dxa"/>
            <w:tcBorders>
              <w:top w:val="nil"/>
              <w:left w:val="nil"/>
              <w:bottom w:val="single" w:sz="4" w:space="0" w:color="auto"/>
              <w:right w:val="single" w:sz="4" w:space="0" w:color="auto"/>
            </w:tcBorders>
            <w:shd w:val="clear" w:color="auto" w:fill="auto"/>
            <w:noWrap/>
            <w:vAlign w:val="bottom"/>
            <w:hideMark/>
          </w:tcPr>
          <w:p w14:paraId="005F632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2.10</w:t>
            </w:r>
          </w:p>
        </w:tc>
        <w:tc>
          <w:tcPr>
            <w:tcW w:w="1132" w:type="dxa"/>
            <w:tcBorders>
              <w:top w:val="nil"/>
              <w:left w:val="nil"/>
              <w:bottom w:val="single" w:sz="4" w:space="0" w:color="auto"/>
              <w:right w:val="single" w:sz="4" w:space="0" w:color="auto"/>
            </w:tcBorders>
            <w:shd w:val="clear" w:color="auto" w:fill="auto"/>
            <w:noWrap/>
            <w:vAlign w:val="bottom"/>
            <w:hideMark/>
          </w:tcPr>
          <w:p w14:paraId="666AEAE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3.10</w:t>
            </w:r>
          </w:p>
        </w:tc>
        <w:tc>
          <w:tcPr>
            <w:tcW w:w="804" w:type="dxa"/>
            <w:tcBorders>
              <w:top w:val="nil"/>
              <w:left w:val="nil"/>
              <w:bottom w:val="single" w:sz="4" w:space="0" w:color="auto"/>
              <w:right w:val="single" w:sz="4" w:space="0" w:color="auto"/>
            </w:tcBorders>
            <w:shd w:val="clear" w:color="auto" w:fill="auto"/>
            <w:noWrap/>
            <w:vAlign w:val="bottom"/>
            <w:hideMark/>
          </w:tcPr>
          <w:p w14:paraId="2EC2EB8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4.10</w:t>
            </w:r>
          </w:p>
        </w:tc>
        <w:tc>
          <w:tcPr>
            <w:tcW w:w="1055" w:type="dxa"/>
            <w:tcBorders>
              <w:top w:val="nil"/>
              <w:left w:val="nil"/>
              <w:bottom w:val="single" w:sz="4" w:space="0" w:color="auto"/>
              <w:right w:val="single" w:sz="4" w:space="0" w:color="auto"/>
            </w:tcBorders>
            <w:shd w:val="clear" w:color="auto" w:fill="auto"/>
            <w:noWrap/>
            <w:vAlign w:val="bottom"/>
            <w:hideMark/>
          </w:tcPr>
          <w:p w14:paraId="06D1633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05.10</w:t>
            </w:r>
          </w:p>
        </w:tc>
        <w:tc>
          <w:tcPr>
            <w:tcW w:w="1137" w:type="dxa"/>
            <w:tcBorders>
              <w:top w:val="nil"/>
              <w:left w:val="nil"/>
              <w:bottom w:val="single" w:sz="4" w:space="0" w:color="auto"/>
              <w:right w:val="single" w:sz="4" w:space="0" w:color="auto"/>
            </w:tcBorders>
            <w:shd w:val="clear" w:color="auto" w:fill="auto"/>
            <w:noWrap/>
            <w:vAlign w:val="bottom"/>
            <w:hideMark/>
          </w:tcPr>
          <w:p w14:paraId="29D82D6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06.10</w:t>
            </w:r>
          </w:p>
        </w:tc>
        <w:tc>
          <w:tcPr>
            <w:tcW w:w="1041" w:type="dxa"/>
            <w:tcBorders>
              <w:top w:val="nil"/>
              <w:left w:val="nil"/>
              <w:bottom w:val="single" w:sz="4" w:space="0" w:color="auto"/>
              <w:right w:val="single" w:sz="4" w:space="0" w:color="auto"/>
            </w:tcBorders>
            <w:shd w:val="clear" w:color="000000" w:fill="FFE699"/>
            <w:noWrap/>
            <w:vAlign w:val="bottom"/>
            <w:hideMark/>
          </w:tcPr>
          <w:p w14:paraId="65522B3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7.10</w:t>
            </w:r>
          </w:p>
        </w:tc>
        <w:tc>
          <w:tcPr>
            <w:tcW w:w="1794" w:type="dxa"/>
            <w:tcBorders>
              <w:top w:val="nil"/>
              <w:left w:val="nil"/>
              <w:bottom w:val="single" w:sz="4" w:space="0" w:color="auto"/>
              <w:right w:val="single" w:sz="4" w:space="0" w:color="auto"/>
            </w:tcBorders>
            <w:shd w:val="clear" w:color="auto" w:fill="auto"/>
            <w:noWrap/>
            <w:vAlign w:val="bottom"/>
            <w:hideMark/>
          </w:tcPr>
          <w:p w14:paraId="1C4FFD2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31BAA7E4"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3B4624B2"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6</w:t>
            </w:r>
          </w:p>
        </w:tc>
        <w:tc>
          <w:tcPr>
            <w:tcW w:w="1624" w:type="dxa"/>
            <w:tcBorders>
              <w:top w:val="nil"/>
              <w:left w:val="nil"/>
              <w:bottom w:val="single" w:sz="4" w:space="0" w:color="auto"/>
              <w:right w:val="single" w:sz="4" w:space="0" w:color="auto"/>
            </w:tcBorders>
            <w:shd w:val="clear" w:color="auto" w:fill="auto"/>
            <w:noWrap/>
            <w:vAlign w:val="bottom"/>
            <w:hideMark/>
          </w:tcPr>
          <w:p w14:paraId="0CFA874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9.10</w:t>
            </w:r>
          </w:p>
        </w:tc>
        <w:tc>
          <w:tcPr>
            <w:tcW w:w="1132" w:type="dxa"/>
            <w:tcBorders>
              <w:top w:val="nil"/>
              <w:left w:val="nil"/>
              <w:bottom w:val="single" w:sz="4" w:space="0" w:color="auto"/>
              <w:right w:val="single" w:sz="4" w:space="0" w:color="auto"/>
            </w:tcBorders>
            <w:shd w:val="clear" w:color="auto" w:fill="auto"/>
            <w:noWrap/>
            <w:vAlign w:val="bottom"/>
            <w:hideMark/>
          </w:tcPr>
          <w:p w14:paraId="022359C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10.10</w:t>
            </w:r>
          </w:p>
        </w:tc>
        <w:tc>
          <w:tcPr>
            <w:tcW w:w="804" w:type="dxa"/>
            <w:tcBorders>
              <w:top w:val="nil"/>
              <w:left w:val="nil"/>
              <w:bottom w:val="single" w:sz="4" w:space="0" w:color="auto"/>
              <w:right w:val="single" w:sz="4" w:space="0" w:color="auto"/>
            </w:tcBorders>
            <w:shd w:val="clear" w:color="auto" w:fill="auto"/>
            <w:noWrap/>
            <w:vAlign w:val="bottom"/>
            <w:hideMark/>
          </w:tcPr>
          <w:p w14:paraId="2137CB4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11.10</w:t>
            </w:r>
          </w:p>
        </w:tc>
        <w:tc>
          <w:tcPr>
            <w:tcW w:w="1055" w:type="dxa"/>
            <w:tcBorders>
              <w:top w:val="nil"/>
              <w:left w:val="nil"/>
              <w:bottom w:val="single" w:sz="4" w:space="0" w:color="auto"/>
              <w:right w:val="single" w:sz="4" w:space="0" w:color="auto"/>
            </w:tcBorders>
            <w:shd w:val="clear" w:color="auto" w:fill="auto"/>
            <w:noWrap/>
            <w:vAlign w:val="bottom"/>
            <w:hideMark/>
          </w:tcPr>
          <w:p w14:paraId="747D840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12.10</w:t>
            </w:r>
          </w:p>
        </w:tc>
        <w:tc>
          <w:tcPr>
            <w:tcW w:w="1137" w:type="dxa"/>
            <w:tcBorders>
              <w:top w:val="nil"/>
              <w:left w:val="nil"/>
              <w:bottom w:val="single" w:sz="4" w:space="0" w:color="auto"/>
              <w:right w:val="single" w:sz="4" w:space="0" w:color="auto"/>
            </w:tcBorders>
            <w:shd w:val="clear" w:color="auto" w:fill="auto"/>
            <w:noWrap/>
            <w:vAlign w:val="bottom"/>
            <w:hideMark/>
          </w:tcPr>
          <w:p w14:paraId="0E3E3A3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13.10</w:t>
            </w:r>
          </w:p>
        </w:tc>
        <w:tc>
          <w:tcPr>
            <w:tcW w:w="1041" w:type="dxa"/>
            <w:tcBorders>
              <w:top w:val="nil"/>
              <w:left w:val="nil"/>
              <w:bottom w:val="single" w:sz="4" w:space="0" w:color="auto"/>
              <w:right w:val="single" w:sz="4" w:space="0" w:color="auto"/>
            </w:tcBorders>
            <w:shd w:val="clear" w:color="000000" w:fill="FFE699"/>
            <w:noWrap/>
            <w:vAlign w:val="bottom"/>
            <w:hideMark/>
          </w:tcPr>
          <w:p w14:paraId="044B07D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14.10</w:t>
            </w:r>
          </w:p>
        </w:tc>
        <w:tc>
          <w:tcPr>
            <w:tcW w:w="1794" w:type="dxa"/>
            <w:tcBorders>
              <w:top w:val="nil"/>
              <w:left w:val="nil"/>
              <w:bottom w:val="single" w:sz="4" w:space="0" w:color="auto"/>
              <w:right w:val="single" w:sz="4" w:space="0" w:color="auto"/>
            </w:tcBorders>
            <w:shd w:val="clear" w:color="auto" w:fill="auto"/>
            <w:noWrap/>
            <w:vAlign w:val="bottom"/>
            <w:hideMark/>
          </w:tcPr>
          <w:p w14:paraId="4D78E37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65838ADF"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0C7ABF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7</w:t>
            </w:r>
          </w:p>
        </w:tc>
        <w:tc>
          <w:tcPr>
            <w:tcW w:w="1624" w:type="dxa"/>
            <w:tcBorders>
              <w:top w:val="nil"/>
              <w:left w:val="nil"/>
              <w:bottom w:val="single" w:sz="4" w:space="0" w:color="auto"/>
              <w:right w:val="single" w:sz="4" w:space="0" w:color="auto"/>
            </w:tcBorders>
            <w:shd w:val="clear" w:color="auto" w:fill="auto"/>
            <w:noWrap/>
            <w:vAlign w:val="bottom"/>
            <w:hideMark/>
          </w:tcPr>
          <w:p w14:paraId="671E2B2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16.10</w:t>
            </w:r>
          </w:p>
        </w:tc>
        <w:tc>
          <w:tcPr>
            <w:tcW w:w="1132" w:type="dxa"/>
            <w:tcBorders>
              <w:top w:val="nil"/>
              <w:left w:val="nil"/>
              <w:bottom w:val="single" w:sz="4" w:space="0" w:color="auto"/>
              <w:right w:val="single" w:sz="4" w:space="0" w:color="auto"/>
            </w:tcBorders>
            <w:shd w:val="clear" w:color="auto" w:fill="auto"/>
            <w:noWrap/>
            <w:vAlign w:val="bottom"/>
            <w:hideMark/>
          </w:tcPr>
          <w:p w14:paraId="0B69747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17.10</w:t>
            </w:r>
          </w:p>
        </w:tc>
        <w:tc>
          <w:tcPr>
            <w:tcW w:w="804" w:type="dxa"/>
            <w:tcBorders>
              <w:top w:val="nil"/>
              <w:left w:val="nil"/>
              <w:bottom w:val="single" w:sz="4" w:space="0" w:color="auto"/>
              <w:right w:val="single" w:sz="4" w:space="0" w:color="auto"/>
            </w:tcBorders>
            <w:shd w:val="clear" w:color="auto" w:fill="auto"/>
            <w:noWrap/>
            <w:vAlign w:val="bottom"/>
            <w:hideMark/>
          </w:tcPr>
          <w:p w14:paraId="67A6E80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18.10</w:t>
            </w:r>
          </w:p>
        </w:tc>
        <w:tc>
          <w:tcPr>
            <w:tcW w:w="1055" w:type="dxa"/>
            <w:tcBorders>
              <w:top w:val="nil"/>
              <w:left w:val="nil"/>
              <w:bottom w:val="single" w:sz="4" w:space="0" w:color="auto"/>
              <w:right w:val="single" w:sz="4" w:space="0" w:color="auto"/>
            </w:tcBorders>
            <w:shd w:val="clear" w:color="auto" w:fill="auto"/>
            <w:noWrap/>
            <w:vAlign w:val="bottom"/>
            <w:hideMark/>
          </w:tcPr>
          <w:p w14:paraId="091F4D3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19.10</w:t>
            </w:r>
          </w:p>
        </w:tc>
        <w:tc>
          <w:tcPr>
            <w:tcW w:w="1137" w:type="dxa"/>
            <w:tcBorders>
              <w:top w:val="nil"/>
              <w:left w:val="nil"/>
              <w:bottom w:val="single" w:sz="4" w:space="0" w:color="auto"/>
              <w:right w:val="single" w:sz="4" w:space="0" w:color="auto"/>
            </w:tcBorders>
            <w:shd w:val="clear" w:color="auto" w:fill="auto"/>
            <w:noWrap/>
            <w:vAlign w:val="bottom"/>
            <w:hideMark/>
          </w:tcPr>
          <w:p w14:paraId="10E25BE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20.10</w:t>
            </w:r>
          </w:p>
        </w:tc>
        <w:tc>
          <w:tcPr>
            <w:tcW w:w="1041" w:type="dxa"/>
            <w:tcBorders>
              <w:top w:val="nil"/>
              <w:left w:val="nil"/>
              <w:bottom w:val="single" w:sz="4" w:space="0" w:color="auto"/>
              <w:right w:val="single" w:sz="4" w:space="0" w:color="auto"/>
            </w:tcBorders>
            <w:shd w:val="clear" w:color="000000" w:fill="FFE699"/>
            <w:noWrap/>
            <w:vAlign w:val="bottom"/>
            <w:hideMark/>
          </w:tcPr>
          <w:p w14:paraId="56EC586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21.10</w:t>
            </w:r>
          </w:p>
        </w:tc>
        <w:tc>
          <w:tcPr>
            <w:tcW w:w="1794" w:type="dxa"/>
            <w:tcBorders>
              <w:top w:val="nil"/>
              <w:left w:val="nil"/>
              <w:bottom w:val="single" w:sz="4" w:space="0" w:color="auto"/>
              <w:right w:val="single" w:sz="4" w:space="0" w:color="auto"/>
            </w:tcBorders>
            <w:shd w:val="clear" w:color="auto" w:fill="auto"/>
            <w:noWrap/>
            <w:vAlign w:val="bottom"/>
            <w:hideMark/>
          </w:tcPr>
          <w:p w14:paraId="4407423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094CDA2C"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2737FE2"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8</w:t>
            </w:r>
          </w:p>
        </w:tc>
        <w:tc>
          <w:tcPr>
            <w:tcW w:w="1624" w:type="dxa"/>
            <w:tcBorders>
              <w:top w:val="nil"/>
              <w:left w:val="nil"/>
              <w:bottom w:val="single" w:sz="4" w:space="0" w:color="auto"/>
              <w:right w:val="single" w:sz="4" w:space="0" w:color="auto"/>
            </w:tcBorders>
            <w:shd w:val="clear" w:color="auto" w:fill="auto"/>
            <w:noWrap/>
            <w:vAlign w:val="bottom"/>
            <w:hideMark/>
          </w:tcPr>
          <w:p w14:paraId="23FD9FA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23.10</w:t>
            </w:r>
          </w:p>
        </w:tc>
        <w:tc>
          <w:tcPr>
            <w:tcW w:w="1132" w:type="dxa"/>
            <w:tcBorders>
              <w:top w:val="nil"/>
              <w:left w:val="nil"/>
              <w:bottom w:val="single" w:sz="4" w:space="0" w:color="auto"/>
              <w:right w:val="single" w:sz="4" w:space="0" w:color="auto"/>
            </w:tcBorders>
            <w:shd w:val="clear" w:color="auto" w:fill="auto"/>
            <w:noWrap/>
            <w:vAlign w:val="bottom"/>
            <w:hideMark/>
          </w:tcPr>
          <w:p w14:paraId="53E3678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24.10</w:t>
            </w:r>
          </w:p>
        </w:tc>
        <w:tc>
          <w:tcPr>
            <w:tcW w:w="804" w:type="dxa"/>
            <w:tcBorders>
              <w:top w:val="nil"/>
              <w:left w:val="nil"/>
              <w:bottom w:val="single" w:sz="4" w:space="0" w:color="auto"/>
              <w:right w:val="single" w:sz="4" w:space="0" w:color="auto"/>
            </w:tcBorders>
            <w:shd w:val="clear" w:color="auto" w:fill="auto"/>
            <w:noWrap/>
            <w:vAlign w:val="bottom"/>
            <w:hideMark/>
          </w:tcPr>
          <w:p w14:paraId="5607489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25.10</w:t>
            </w:r>
          </w:p>
        </w:tc>
        <w:tc>
          <w:tcPr>
            <w:tcW w:w="1055" w:type="dxa"/>
            <w:tcBorders>
              <w:top w:val="nil"/>
              <w:left w:val="nil"/>
              <w:bottom w:val="single" w:sz="4" w:space="0" w:color="auto"/>
              <w:right w:val="single" w:sz="4" w:space="0" w:color="auto"/>
            </w:tcBorders>
            <w:shd w:val="clear" w:color="auto" w:fill="auto"/>
            <w:noWrap/>
            <w:vAlign w:val="bottom"/>
            <w:hideMark/>
          </w:tcPr>
          <w:p w14:paraId="7078723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26.10</w:t>
            </w:r>
          </w:p>
        </w:tc>
        <w:tc>
          <w:tcPr>
            <w:tcW w:w="1137" w:type="dxa"/>
            <w:tcBorders>
              <w:top w:val="nil"/>
              <w:left w:val="nil"/>
              <w:bottom w:val="single" w:sz="4" w:space="0" w:color="auto"/>
              <w:right w:val="single" w:sz="4" w:space="0" w:color="auto"/>
            </w:tcBorders>
            <w:shd w:val="clear" w:color="auto" w:fill="auto"/>
            <w:noWrap/>
            <w:vAlign w:val="bottom"/>
            <w:hideMark/>
          </w:tcPr>
          <w:p w14:paraId="57C28C02"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27.10</w:t>
            </w:r>
          </w:p>
        </w:tc>
        <w:tc>
          <w:tcPr>
            <w:tcW w:w="1041" w:type="dxa"/>
            <w:tcBorders>
              <w:top w:val="nil"/>
              <w:left w:val="nil"/>
              <w:bottom w:val="single" w:sz="4" w:space="0" w:color="auto"/>
              <w:right w:val="single" w:sz="4" w:space="0" w:color="auto"/>
            </w:tcBorders>
            <w:shd w:val="clear" w:color="000000" w:fill="FFE699"/>
            <w:noWrap/>
            <w:vAlign w:val="bottom"/>
            <w:hideMark/>
          </w:tcPr>
          <w:p w14:paraId="5D821572" w14:textId="77777777" w:rsidR="00E44D29" w:rsidRPr="00E44D29" w:rsidRDefault="00E44D29" w:rsidP="00E44D29">
            <w:pPr>
              <w:spacing w:line="240" w:lineRule="auto"/>
              <w:ind w:firstLine="0"/>
              <w:jc w:val="left"/>
              <w:rPr>
                <w:rFonts w:eastAsia="Times New Roman" w:cs="Times New Roman"/>
                <w:b/>
                <w:bCs/>
                <w:color w:val="0070C0"/>
                <w:sz w:val="24"/>
                <w:szCs w:val="24"/>
              </w:rPr>
            </w:pPr>
            <w:r w:rsidRPr="00E44D29">
              <w:rPr>
                <w:rFonts w:eastAsia="Times New Roman" w:cs="Times New Roman"/>
                <w:b/>
                <w:bCs/>
                <w:color w:val="0070C0"/>
                <w:sz w:val="24"/>
                <w:szCs w:val="24"/>
              </w:rPr>
              <w:t>28.10</w:t>
            </w:r>
          </w:p>
        </w:tc>
        <w:tc>
          <w:tcPr>
            <w:tcW w:w="1794" w:type="dxa"/>
            <w:tcBorders>
              <w:top w:val="nil"/>
              <w:left w:val="nil"/>
              <w:bottom w:val="single" w:sz="4" w:space="0" w:color="auto"/>
              <w:right w:val="single" w:sz="4" w:space="0" w:color="auto"/>
            </w:tcBorders>
            <w:shd w:val="clear" w:color="auto" w:fill="auto"/>
            <w:noWrap/>
            <w:vAlign w:val="bottom"/>
            <w:hideMark/>
          </w:tcPr>
          <w:p w14:paraId="627DA5C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199F177B"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45A8387"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14:paraId="7F74BF0F"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30.10</w:t>
            </w:r>
          </w:p>
        </w:tc>
        <w:tc>
          <w:tcPr>
            <w:tcW w:w="1132" w:type="dxa"/>
            <w:tcBorders>
              <w:top w:val="nil"/>
              <w:left w:val="nil"/>
              <w:bottom w:val="single" w:sz="4" w:space="0" w:color="auto"/>
              <w:right w:val="single" w:sz="4" w:space="0" w:color="auto"/>
            </w:tcBorders>
            <w:shd w:val="clear" w:color="auto" w:fill="auto"/>
            <w:noWrap/>
            <w:vAlign w:val="bottom"/>
            <w:hideMark/>
          </w:tcPr>
          <w:p w14:paraId="3CD2ADAB"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31.10</w:t>
            </w:r>
          </w:p>
        </w:tc>
        <w:tc>
          <w:tcPr>
            <w:tcW w:w="804" w:type="dxa"/>
            <w:tcBorders>
              <w:top w:val="nil"/>
              <w:left w:val="nil"/>
              <w:bottom w:val="single" w:sz="4" w:space="0" w:color="auto"/>
              <w:right w:val="single" w:sz="4" w:space="0" w:color="auto"/>
            </w:tcBorders>
            <w:shd w:val="clear" w:color="auto" w:fill="auto"/>
            <w:noWrap/>
            <w:vAlign w:val="bottom"/>
            <w:hideMark/>
          </w:tcPr>
          <w:p w14:paraId="795D3F7A"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1.11</w:t>
            </w:r>
          </w:p>
        </w:tc>
        <w:tc>
          <w:tcPr>
            <w:tcW w:w="1055" w:type="dxa"/>
            <w:tcBorders>
              <w:top w:val="nil"/>
              <w:left w:val="nil"/>
              <w:bottom w:val="single" w:sz="4" w:space="0" w:color="auto"/>
              <w:right w:val="single" w:sz="4" w:space="0" w:color="auto"/>
            </w:tcBorders>
            <w:shd w:val="clear" w:color="auto" w:fill="auto"/>
            <w:noWrap/>
            <w:vAlign w:val="bottom"/>
            <w:hideMark/>
          </w:tcPr>
          <w:p w14:paraId="09591AAB"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02.11</w:t>
            </w:r>
          </w:p>
        </w:tc>
        <w:tc>
          <w:tcPr>
            <w:tcW w:w="1137" w:type="dxa"/>
            <w:tcBorders>
              <w:top w:val="nil"/>
              <w:left w:val="nil"/>
              <w:bottom w:val="single" w:sz="4" w:space="0" w:color="auto"/>
              <w:right w:val="single" w:sz="4" w:space="0" w:color="auto"/>
            </w:tcBorders>
            <w:shd w:val="clear" w:color="auto" w:fill="auto"/>
            <w:noWrap/>
            <w:vAlign w:val="bottom"/>
            <w:hideMark/>
          </w:tcPr>
          <w:p w14:paraId="3A60C29A"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3.11</w:t>
            </w:r>
          </w:p>
        </w:tc>
        <w:tc>
          <w:tcPr>
            <w:tcW w:w="1041" w:type="dxa"/>
            <w:tcBorders>
              <w:top w:val="nil"/>
              <w:left w:val="nil"/>
              <w:bottom w:val="single" w:sz="4" w:space="0" w:color="auto"/>
              <w:right w:val="single" w:sz="4" w:space="0" w:color="auto"/>
            </w:tcBorders>
            <w:shd w:val="clear" w:color="000000" w:fill="FFE699"/>
            <w:noWrap/>
            <w:vAlign w:val="bottom"/>
            <w:hideMark/>
          </w:tcPr>
          <w:p w14:paraId="2D16556E"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4.11</w:t>
            </w:r>
          </w:p>
        </w:tc>
        <w:tc>
          <w:tcPr>
            <w:tcW w:w="1794" w:type="dxa"/>
            <w:tcBorders>
              <w:top w:val="nil"/>
              <w:left w:val="nil"/>
              <w:bottom w:val="single" w:sz="4" w:space="0" w:color="auto"/>
              <w:right w:val="single" w:sz="4" w:space="0" w:color="auto"/>
            </w:tcBorders>
            <w:shd w:val="clear" w:color="auto" w:fill="auto"/>
            <w:noWrap/>
            <w:vAlign w:val="bottom"/>
            <w:hideMark/>
          </w:tcPr>
          <w:p w14:paraId="4CD81B6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 осенние каникулы</w:t>
            </w:r>
          </w:p>
        </w:tc>
      </w:tr>
      <w:tr w:rsidR="00E44D29" w:rsidRPr="00E44D29" w14:paraId="5112CB64" w14:textId="77777777" w:rsidTr="002A6006">
        <w:trPr>
          <w:trHeight w:val="300"/>
        </w:trPr>
        <w:tc>
          <w:tcPr>
            <w:tcW w:w="9774" w:type="dxa"/>
            <w:gridSpan w:val="8"/>
            <w:tcBorders>
              <w:top w:val="nil"/>
              <w:left w:val="nil"/>
              <w:bottom w:val="nil"/>
              <w:right w:val="nil"/>
            </w:tcBorders>
            <w:shd w:val="clear" w:color="auto" w:fill="auto"/>
            <w:noWrap/>
            <w:vAlign w:val="bottom"/>
            <w:hideMark/>
          </w:tcPr>
          <w:p w14:paraId="075488DA"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 четверть</w:t>
            </w:r>
          </w:p>
        </w:tc>
      </w:tr>
      <w:tr w:rsidR="00E44D29" w:rsidRPr="00E44D29" w14:paraId="13BAC89D" w14:textId="77777777"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19E02"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9</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13E79509"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6.11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364D39B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07.11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4BACB55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8.11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3BB6A95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09.11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698B78C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10.11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14:paraId="26A51BA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272363D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0EA8E00"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FAEF2C4"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10</w:t>
            </w:r>
          </w:p>
        </w:tc>
        <w:tc>
          <w:tcPr>
            <w:tcW w:w="1624" w:type="dxa"/>
            <w:tcBorders>
              <w:top w:val="nil"/>
              <w:left w:val="nil"/>
              <w:bottom w:val="single" w:sz="4" w:space="0" w:color="auto"/>
              <w:right w:val="single" w:sz="4" w:space="0" w:color="auto"/>
            </w:tcBorders>
            <w:shd w:val="clear" w:color="auto" w:fill="auto"/>
            <w:noWrap/>
            <w:vAlign w:val="bottom"/>
            <w:hideMark/>
          </w:tcPr>
          <w:p w14:paraId="75A4513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13.11</w:t>
            </w:r>
          </w:p>
        </w:tc>
        <w:tc>
          <w:tcPr>
            <w:tcW w:w="1132" w:type="dxa"/>
            <w:tcBorders>
              <w:top w:val="nil"/>
              <w:left w:val="nil"/>
              <w:bottom w:val="single" w:sz="4" w:space="0" w:color="auto"/>
              <w:right w:val="single" w:sz="4" w:space="0" w:color="auto"/>
            </w:tcBorders>
            <w:shd w:val="clear" w:color="auto" w:fill="auto"/>
            <w:noWrap/>
            <w:vAlign w:val="bottom"/>
            <w:hideMark/>
          </w:tcPr>
          <w:p w14:paraId="3BCBDF1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14.11</w:t>
            </w:r>
          </w:p>
        </w:tc>
        <w:tc>
          <w:tcPr>
            <w:tcW w:w="804" w:type="dxa"/>
            <w:tcBorders>
              <w:top w:val="nil"/>
              <w:left w:val="nil"/>
              <w:bottom w:val="single" w:sz="4" w:space="0" w:color="auto"/>
              <w:right w:val="single" w:sz="4" w:space="0" w:color="auto"/>
            </w:tcBorders>
            <w:shd w:val="clear" w:color="auto" w:fill="auto"/>
            <w:noWrap/>
            <w:vAlign w:val="bottom"/>
            <w:hideMark/>
          </w:tcPr>
          <w:p w14:paraId="1739DC1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15.11</w:t>
            </w:r>
          </w:p>
        </w:tc>
        <w:tc>
          <w:tcPr>
            <w:tcW w:w="1055" w:type="dxa"/>
            <w:tcBorders>
              <w:top w:val="nil"/>
              <w:left w:val="nil"/>
              <w:bottom w:val="single" w:sz="4" w:space="0" w:color="auto"/>
              <w:right w:val="single" w:sz="4" w:space="0" w:color="auto"/>
            </w:tcBorders>
            <w:shd w:val="clear" w:color="auto" w:fill="auto"/>
            <w:noWrap/>
            <w:vAlign w:val="bottom"/>
            <w:hideMark/>
          </w:tcPr>
          <w:p w14:paraId="21BDC97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16.11</w:t>
            </w:r>
          </w:p>
        </w:tc>
        <w:tc>
          <w:tcPr>
            <w:tcW w:w="1137" w:type="dxa"/>
            <w:tcBorders>
              <w:top w:val="nil"/>
              <w:left w:val="nil"/>
              <w:bottom w:val="single" w:sz="4" w:space="0" w:color="auto"/>
              <w:right w:val="single" w:sz="4" w:space="0" w:color="auto"/>
            </w:tcBorders>
            <w:shd w:val="clear" w:color="auto" w:fill="auto"/>
            <w:noWrap/>
            <w:vAlign w:val="bottom"/>
            <w:hideMark/>
          </w:tcPr>
          <w:p w14:paraId="08E74D1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17.11</w:t>
            </w:r>
          </w:p>
        </w:tc>
        <w:tc>
          <w:tcPr>
            <w:tcW w:w="1041" w:type="dxa"/>
            <w:tcBorders>
              <w:top w:val="nil"/>
              <w:left w:val="nil"/>
              <w:bottom w:val="single" w:sz="4" w:space="0" w:color="auto"/>
              <w:right w:val="single" w:sz="4" w:space="0" w:color="auto"/>
            </w:tcBorders>
            <w:shd w:val="clear" w:color="000000" w:fill="FFE699"/>
            <w:noWrap/>
            <w:vAlign w:val="bottom"/>
            <w:hideMark/>
          </w:tcPr>
          <w:p w14:paraId="2C84A02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18.11</w:t>
            </w:r>
          </w:p>
        </w:tc>
        <w:tc>
          <w:tcPr>
            <w:tcW w:w="1794" w:type="dxa"/>
            <w:tcBorders>
              <w:top w:val="nil"/>
              <w:left w:val="nil"/>
              <w:bottom w:val="single" w:sz="4" w:space="0" w:color="auto"/>
              <w:right w:val="single" w:sz="4" w:space="0" w:color="auto"/>
            </w:tcBorders>
            <w:shd w:val="clear" w:color="auto" w:fill="auto"/>
            <w:noWrap/>
            <w:vAlign w:val="bottom"/>
            <w:hideMark/>
          </w:tcPr>
          <w:p w14:paraId="76FFDDB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19070AA"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1567708"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11</w:t>
            </w:r>
          </w:p>
        </w:tc>
        <w:tc>
          <w:tcPr>
            <w:tcW w:w="1624" w:type="dxa"/>
            <w:tcBorders>
              <w:top w:val="nil"/>
              <w:left w:val="nil"/>
              <w:bottom w:val="single" w:sz="4" w:space="0" w:color="auto"/>
              <w:right w:val="single" w:sz="4" w:space="0" w:color="auto"/>
            </w:tcBorders>
            <w:shd w:val="clear" w:color="auto" w:fill="auto"/>
            <w:noWrap/>
            <w:vAlign w:val="bottom"/>
            <w:hideMark/>
          </w:tcPr>
          <w:p w14:paraId="7D21505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20.11</w:t>
            </w:r>
          </w:p>
        </w:tc>
        <w:tc>
          <w:tcPr>
            <w:tcW w:w="1132" w:type="dxa"/>
            <w:tcBorders>
              <w:top w:val="nil"/>
              <w:left w:val="nil"/>
              <w:bottom w:val="single" w:sz="4" w:space="0" w:color="auto"/>
              <w:right w:val="single" w:sz="4" w:space="0" w:color="auto"/>
            </w:tcBorders>
            <w:shd w:val="clear" w:color="auto" w:fill="auto"/>
            <w:noWrap/>
            <w:vAlign w:val="bottom"/>
            <w:hideMark/>
          </w:tcPr>
          <w:p w14:paraId="0214CD3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21.11</w:t>
            </w:r>
          </w:p>
        </w:tc>
        <w:tc>
          <w:tcPr>
            <w:tcW w:w="804" w:type="dxa"/>
            <w:tcBorders>
              <w:top w:val="nil"/>
              <w:left w:val="nil"/>
              <w:bottom w:val="single" w:sz="4" w:space="0" w:color="auto"/>
              <w:right w:val="single" w:sz="4" w:space="0" w:color="auto"/>
            </w:tcBorders>
            <w:shd w:val="clear" w:color="auto" w:fill="auto"/>
            <w:noWrap/>
            <w:vAlign w:val="bottom"/>
            <w:hideMark/>
          </w:tcPr>
          <w:p w14:paraId="7310765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22.11</w:t>
            </w:r>
          </w:p>
        </w:tc>
        <w:tc>
          <w:tcPr>
            <w:tcW w:w="1055" w:type="dxa"/>
            <w:tcBorders>
              <w:top w:val="nil"/>
              <w:left w:val="nil"/>
              <w:bottom w:val="single" w:sz="4" w:space="0" w:color="auto"/>
              <w:right w:val="single" w:sz="4" w:space="0" w:color="auto"/>
            </w:tcBorders>
            <w:shd w:val="clear" w:color="auto" w:fill="auto"/>
            <w:noWrap/>
            <w:vAlign w:val="bottom"/>
            <w:hideMark/>
          </w:tcPr>
          <w:p w14:paraId="5998C18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23.11</w:t>
            </w:r>
          </w:p>
        </w:tc>
        <w:tc>
          <w:tcPr>
            <w:tcW w:w="1137" w:type="dxa"/>
            <w:tcBorders>
              <w:top w:val="nil"/>
              <w:left w:val="nil"/>
              <w:bottom w:val="single" w:sz="4" w:space="0" w:color="auto"/>
              <w:right w:val="single" w:sz="4" w:space="0" w:color="auto"/>
            </w:tcBorders>
            <w:shd w:val="clear" w:color="auto" w:fill="auto"/>
            <w:noWrap/>
            <w:vAlign w:val="bottom"/>
            <w:hideMark/>
          </w:tcPr>
          <w:p w14:paraId="5444FB0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24.11</w:t>
            </w:r>
          </w:p>
        </w:tc>
        <w:tc>
          <w:tcPr>
            <w:tcW w:w="1041" w:type="dxa"/>
            <w:tcBorders>
              <w:top w:val="nil"/>
              <w:left w:val="nil"/>
              <w:bottom w:val="single" w:sz="4" w:space="0" w:color="auto"/>
              <w:right w:val="single" w:sz="4" w:space="0" w:color="auto"/>
            </w:tcBorders>
            <w:shd w:val="clear" w:color="000000" w:fill="FFE699"/>
            <w:noWrap/>
            <w:vAlign w:val="bottom"/>
            <w:hideMark/>
          </w:tcPr>
          <w:p w14:paraId="755F5B7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25.11</w:t>
            </w:r>
          </w:p>
        </w:tc>
        <w:tc>
          <w:tcPr>
            <w:tcW w:w="1794" w:type="dxa"/>
            <w:tcBorders>
              <w:top w:val="nil"/>
              <w:left w:val="nil"/>
              <w:bottom w:val="single" w:sz="4" w:space="0" w:color="auto"/>
              <w:right w:val="single" w:sz="4" w:space="0" w:color="auto"/>
            </w:tcBorders>
            <w:shd w:val="clear" w:color="auto" w:fill="auto"/>
            <w:noWrap/>
            <w:vAlign w:val="bottom"/>
            <w:hideMark/>
          </w:tcPr>
          <w:p w14:paraId="6643C95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EB69CB6"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D3F03F9"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12</w:t>
            </w:r>
          </w:p>
        </w:tc>
        <w:tc>
          <w:tcPr>
            <w:tcW w:w="1624" w:type="dxa"/>
            <w:tcBorders>
              <w:top w:val="nil"/>
              <w:left w:val="nil"/>
              <w:bottom w:val="single" w:sz="4" w:space="0" w:color="auto"/>
              <w:right w:val="single" w:sz="4" w:space="0" w:color="auto"/>
            </w:tcBorders>
            <w:shd w:val="clear" w:color="auto" w:fill="auto"/>
            <w:noWrap/>
            <w:vAlign w:val="bottom"/>
            <w:hideMark/>
          </w:tcPr>
          <w:p w14:paraId="6588359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27.11</w:t>
            </w:r>
          </w:p>
        </w:tc>
        <w:tc>
          <w:tcPr>
            <w:tcW w:w="1132" w:type="dxa"/>
            <w:tcBorders>
              <w:top w:val="nil"/>
              <w:left w:val="nil"/>
              <w:bottom w:val="single" w:sz="4" w:space="0" w:color="auto"/>
              <w:right w:val="single" w:sz="4" w:space="0" w:color="auto"/>
            </w:tcBorders>
            <w:shd w:val="clear" w:color="auto" w:fill="auto"/>
            <w:noWrap/>
            <w:vAlign w:val="bottom"/>
            <w:hideMark/>
          </w:tcPr>
          <w:p w14:paraId="357D667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28.11</w:t>
            </w:r>
          </w:p>
        </w:tc>
        <w:tc>
          <w:tcPr>
            <w:tcW w:w="804" w:type="dxa"/>
            <w:tcBorders>
              <w:top w:val="nil"/>
              <w:left w:val="nil"/>
              <w:bottom w:val="single" w:sz="4" w:space="0" w:color="auto"/>
              <w:right w:val="single" w:sz="4" w:space="0" w:color="auto"/>
            </w:tcBorders>
            <w:shd w:val="clear" w:color="auto" w:fill="auto"/>
            <w:noWrap/>
            <w:vAlign w:val="bottom"/>
            <w:hideMark/>
          </w:tcPr>
          <w:p w14:paraId="26D0669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29.11</w:t>
            </w:r>
          </w:p>
        </w:tc>
        <w:tc>
          <w:tcPr>
            <w:tcW w:w="1055" w:type="dxa"/>
            <w:tcBorders>
              <w:top w:val="nil"/>
              <w:left w:val="nil"/>
              <w:bottom w:val="single" w:sz="4" w:space="0" w:color="auto"/>
              <w:right w:val="single" w:sz="4" w:space="0" w:color="auto"/>
            </w:tcBorders>
            <w:shd w:val="clear" w:color="auto" w:fill="auto"/>
            <w:noWrap/>
            <w:vAlign w:val="bottom"/>
            <w:hideMark/>
          </w:tcPr>
          <w:p w14:paraId="23FD027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30.11</w:t>
            </w:r>
          </w:p>
        </w:tc>
        <w:tc>
          <w:tcPr>
            <w:tcW w:w="1137" w:type="dxa"/>
            <w:tcBorders>
              <w:top w:val="nil"/>
              <w:left w:val="nil"/>
              <w:bottom w:val="single" w:sz="4" w:space="0" w:color="auto"/>
              <w:right w:val="single" w:sz="4" w:space="0" w:color="auto"/>
            </w:tcBorders>
            <w:shd w:val="clear" w:color="auto" w:fill="auto"/>
            <w:noWrap/>
            <w:vAlign w:val="bottom"/>
            <w:hideMark/>
          </w:tcPr>
          <w:p w14:paraId="3C53F42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1.12</w:t>
            </w:r>
          </w:p>
        </w:tc>
        <w:tc>
          <w:tcPr>
            <w:tcW w:w="1041" w:type="dxa"/>
            <w:tcBorders>
              <w:top w:val="nil"/>
              <w:left w:val="nil"/>
              <w:bottom w:val="single" w:sz="4" w:space="0" w:color="auto"/>
              <w:right w:val="single" w:sz="4" w:space="0" w:color="auto"/>
            </w:tcBorders>
            <w:shd w:val="clear" w:color="000000" w:fill="FFE699"/>
            <w:noWrap/>
            <w:vAlign w:val="bottom"/>
            <w:hideMark/>
          </w:tcPr>
          <w:p w14:paraId="7BCB72F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2.12</w:t>
            </w:r>
          </w:p>
        </w:tc>
        <w:tc>
          <w:tcPr>
            <w:tcW w:w="1794" w:type="dxa"/>
            <w:tcBorders>
              <w:top w:val="nil"/>
              <w:left w:val="nil"/>
              <w:bottom w:val="single" w:sz="4" w:space="0" w:color="auto"/>
              <w:right w:val="single" w:sz="4" w:space="0" w:color="auto"/>
            </w:tcBorders>
            <w:shd w:val="clear" w:color="auto" w:fill="auto"/>
            <w:noWrap/>
            <w:vAlign w:val="bottom"/>
            <w:hideMark/>
          </w:tcPr>
          <w:p w14:paraId="4706109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20455B94"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EA6CCA1"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13</w:t>
            </w:r>
          </w:p>
        </w:tc>
        <w:tc>
          <w:tcPr>
            <w:tcW w:w="1624" w:type="dxa"/>
            <w:tcBorders>
              <w:top w:val="nil"/>
              <w:left w:val="nil"/>
              <w:bottom w:val="single" w:sz="4" w:space="0" w:color="auto"/>
              <w:right w:val="single" w:sz="4" w:space="0" w:color="auto"/>
            </w:tcBorders>
            <w:shd w:val="clear" w:color="auto" w:fill="auto"/>
            <w:noWrap/>
            <w:vAlign w:val="bottom"/>
            <w:hideMark/>
          </w:tcPr>
          <w:p w14:paraId="7005268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04.12</w:t>
            </w:r>
          </w:p>
        </w:tc>
        <w:tc>
          <w:tcPr>
            <w:tcW w:w="1132" w:type="dxa"/>
            <w:tcBorders>
              <w:top w:val="nil"/>
              <w:left w:val="nil"/>
              <w:bottom w:val="single" w:sz="4" w:space="0" w:color="auto"/>
              <w:right w:val="single" w:sz="4" w:space="0" w:color="auto"/>
            </w:tcBorders>
            <w:shd w:val="clear" w:color="auto" w:fill="auto"/>
            <w:noWrap/>
            <w:vAlign w:val="bottom"/>
            <w:hideMark/>
          </w:tcPr>
          <w:p w14:paraId="10A34A4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5.12</w:t>
            </w:r>
          </w:p>
        </w:tc>
        <w:tc>
          <w:tcPr>
            <w:tcW w:w="804" w:type="dxa"/>
            <w:tcBorders>
              <w:top w:val="nil"/>
              <w:left w:val="nil"/>
              <w:bottom w:val="single" w:sz="4" w:space="0" w:color="auto"/>
              <w:right w:val="single" w:sz="4" w:space="0" w:color="auto"/>
            </w:tcBorders>
            <w:shd w:val="clear" w:color="auto" w:fill="auto"/>
            <w:noWrap/>
            <w:vAlign w:val="bottom"/>
            <w:hideMark/>
          </w:tcPr>
          <w:p w14:paraId="6364715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06.12</w:t>
            </w:r>
          </w:p>
        </w:tc>
        <w:tc>
          <w:tcPr>
            <w:tcW w:w="1055" w:type="dxa"/>
            <w:tcBorders>
              <w:top w:val="nil"/>
              <w:left w:val="nil"/>
              <w:bottom w:val="single" w:sz="4" w:space="0" w:color="auto"/>
              <w:right w:val="single" w:sz="4" w:space="0" w:color="auto"/>
            </w:tcBorders>
            <w:shd w:val="clear" w:color="auto" w:fill="auto"/>
            <w:noWrap/>
            <w:vAlign w:val="bottom"/>
            <w:hideMark/>
          </w:tcPr>
          <w:p w14:paraId="1F5DB6C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7.12</w:t>
            </w:r>
          </w:p>
        </w:tc>
        <w:tc>
          <w:tcPr>
            <w:tcW w:w="1137" w:type="dxa"/>
            <w:tcBorders>
              <w:top w:val="nil"/>
              <w:left w:val="nil"/>
              <w:bottom w:val="single" w:sz="4" w:space="0" w:color="auto"/>
              <w:right w:val="single" w:sz="4" w:space="0" w:color="auto"/>
            </w:tcBorders>
            <w:shd w:val="clear" w:color="auto" w:fill="auto"/>
            <w:noWrap/>
            <w:vAlign w:val="bottom"/>
            <w:hideMark/>
          </w:tcPr>
          <w:p w14:paraId="6939E0C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8.12</w:t>
            </w:r>
          </w:p>
        </w:tc>
        <w:tc>
          <w:tcPr>
            <w:tcW w:w="1041" w:type="dxa"/>
            <w:tcBorders>
              <w:top w:val="nil"/>
              <w:left w:val="nil"/>
              <w:bottom w:val="single" w:sz="4" w:space="0" w:color="auto"/>
              <w:right w:val="single" w:sz="4" w:space="0" w:color="auto"/>
            </w:tcBorders>
            <w:shd w:val="clear" w:color="000000" w:fill="FFE699"/>
            <w:noWrap/>
            <w:vAlign w:val="bottom"/>
            <w:hideMark/>
          </w:tcPr>
          <w:p w14:paraId="6C7064F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9.12</w:t>
            </w:r>
          </w:p>
        </w:tc>
        <w:tc>
          <w:tcPr>
            <w:tcW w:w="1794" w:type="dxa"/>
            <w:tcBorders>
              <w:top w:val="nil"/>
              <w:left w:val="nil"/>
              <w:bottom w:val="single" w:sz="4" w:space="0" w:color="auto"/>
              <w:right w:val="single" w:sz="4" w:space="0" w:color="auto"/>
            </w:tcBorders>
            <w:shd w:val="clear" w:color="auto" w:fill="auto"/>
            <w:noWrap/>
            <w:vAlign w:val="bottom"/>
            <w:hideMark/>
          </w:tcPr>
          <w:p w14:paraId="2EDE468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F8872EB"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FD6F3C4"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14</w:t>
            </w:r>
          </w:p>
        </w:tc>
        <w:tc>
          <w:tcPr>
            <w:tcW w:w="1624" w:type="dxa"/>
            <w:tcBorders>
              <w:top w:val="nil"/>
              <w:left w:val="nil"/>
              <w:bottom w:val="single" w:sz="4" w:space="0" w:color="auto"/>
              <w:right w:val="single" w:sz="4" w:space="0" w:color="auto"/>
            </w:tcBorders>
            <w:shd w:val="clear" w:color="auto" w:fill="auto"/>
            <w:noWrap/>
            <w:vAlign w:val="bottom"/>
            <w:hideMark/>
          </w:tcPr>
          <w:p w14:paraId="1452661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11.12</w:t>
            </w:r>
          </w:p>
        </w:tc>
        <w:tc>
          <w:tcPr>
            <w:tcW w:w="1132" w:type="dxa"/>
            <w:tcBorders>
              <w:top w:val="nil"/>
              <w:left w:val="nil"/>
              <w:bottom w:val="single" w:sz="4" w:space="0" w:color="auto"/>
              <w:right w:val="single" w:sz="4" w:space="0" w:color="auto"/>
            </w:tcBorders>
            <w:shd w:val="clear" w:color="auto" w:fill="auto"/>
            <w:noWrap/>
            <w:vAlign w:val="bottom"/>
            <w:hideMark/>
          </w:tcPr>
          <w:p w14:paraId="3824646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12.12</w:t>
            </w:r>
          </w:p>
        </w:tc>
        <w:tc>
          <w:tcPr>
            <w:tcW w:w="804" w:type="dxa"/>
            <w:tcBorders>
              <w:top w:val="nil"/>
              <w:left w:val="nil"/>
              <w:bottom w:val="single" w:sz="4" w:space="0" w:color="auto"/>
              <w:right w:val="single" w:sz="4" w:space="0" w:color="auto"/>
            </w:tcBorders>
            <w:shd w:val="clear" w:color="auto" w:fill="auto"/>
            <w:noWrap/>
            <w:vAlign w:val="bottom"/>
            <w:hideMark/>
          </w:tcPr>
          <w:p w14:paraId="672D165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13.12</w:t>
            </w:r>
          </w:p>
        </w:tc>
        <w:tc>
          <w:tcPr>
            <w:tcW w:w="1055" w:type="dxa"/>
            <w:tcBorders>
              <w:top w:val="nil"/>
              <w:left w:val="nil"/>
              <w:bottom w:val="single" w:sz="4" w:space="0" w:color="auto"/>
              <w:right w:val="single" w:sz="4" w:space="0" w:color="auto"/>
            </w:tcBorders>
            <w:shd w:val="clear" w:color="auto" w:fill="auto"/>
            <w:noWrap/>
            <w:vAlign w:val="bottom"/>
            <w:hideMark/>
          </w:tcPr>
          <w:p w14:paraId="47BEEDA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14.12</w:t>
            </w:r>
          </w:p>
        </w:tc>
        <w:tc>
          <w:tcPr>
            <w:tcW w:w="1137" w:type="dxa"/>
            <w:tcBorders>
              <w:top w:val="nil"/>
              <w:left w:val="nil"/>
              <w:bottom w:val="single" w:sz="4" w:space="0" w:color="auto"/>
              <w:right w:val="single" w:sz="4" w:space="0" w:color="auto"/>
            </w:tcBorders>
            <w:shd w:val="clear" w:color="auto" w:fill="auto"/>
            <w:noWrap/>
            <w:vAlign w:val="bottom"/>
            <w:hideMark/>
          </w:tcPr>
          <w:p w14:paraId="02B02F0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15.12</w:t>
            </w:r>
          </w:p>
        </w:tc>
        <w:tc>
          <w:tcPr>
            <w:tcW w:w="1041" w:type="dxa"/>
            <w:tcBorders>
              <w:top w:val="nil"/>
              <w:left w:val="nil"/>
              <w:bottom w:val="single" w:sz="4" w:space="0" w:color="auto"/>
              <w:right w:val="single" w:sz="4" w:space="0" w:color="auto"/>
            </w:tcBorders>
            <w:shd w:val="clear" w:color="000000" w:fill="FFE699"/>
            <w:noWrap/>
            <w:vAlign w:val="bottom"/>
            <w:hideMark/>
          </w:tcPr>
          <w:p w14:paraId="3C08258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16.12</w:t>
            </w:r>
          </w:p>
        </w:tc>
        <w:tc>
          <w:tcPr>
            <w:tcW w:w="1794" w:type="dxa"/>
            <w:tcBorders>
              <w:top w:val="nil"/>
              <w:left w:val="nil"/>
              <w:bottom w:val="single" w:sz="4" w:space="0" w:color="auto"/>
              <w:right w:val="single" w:sz="4" w:space="0" w:color="auto"/>
            </w:tcBorders>
            <w:shd w:val="clear" w:color="auto" w:fill="auto"/>
            <w:noWrap/>
            <w:vAlign w:val="bottom"/>
            <w:hideMark/>
          </w:tcPr>
          <w:p w14:paraId="1F95C3E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37A97EA0"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0AD7597"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15</w:t>
            </w:r>
          </w:p>
        </w:tc>
        <w:tc>
          <w:tcPr>
            <w:tcW w:w="1624" w:type="dxa"/>
            <w:tcBorders>
              <w:top w:val="nil"/>
              <w:left w:val="nil"/>
              <w:bottom w:val="single" w:sz="4" w:space="0" w:color="auto"/>
              <w:right w:val="single" w:sz="4" w:space="0" w:color="auto"/>
            </w:tcBorders>
            <w:shd w:val="clear" w:color="auto" w:fill="auto"/>
            <w:noWrap/>
            <w:vAlign w:val="bottom"/>
            <w:hideMark/>
          </w:tcPr>
          <w:p w14:paraId="598501F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18.12</w:t>
            </w:r>
          </w:p>
        </w:tc>
        <w:tc>
          <w:tcPr>
            <w:tcW w:w="1132" w:type="dxa"/>
            <w:tcBorders>
              <w:top w:val="nil"/>
              <w:left w:val="nil"/>
              <w:bottom w:val="single" w:sz="4" w:space="0" w:color="auto"/>
              <w:right w:val="single" w:sz="4" w:space="0" w:color="auto"/>
            </w:tcBorders>
            <w:shd w:val="clear" w:color="auto" w:fill="auto"/>
            <w:noWrap/>
            <w:vAlign w:val="bottom"/>
            <w:hideMark/>
          </w:tcPr>
          <w:p w14:paraId="5EAA227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19.12</w:t>
            </w:r>
          </w:p>
        </w:tc>
        <w:tc>
          <w:tcPr>
            <w:tcW w:w="804" w:type="dxa"/>
            <w:tcBorders>
              <w:top w:val="nil"/>
              <w:left w:val="nil"/>
              <w:bottom w:val="single" w:sz="4" w:space="0" w:color="auto"/>
              <w:right w:val="single" w:sz="4" w:space="0" w:color="auto"/>
            </w:tcBorders>
            <w:shd w:val="clear" w:color="auto" w:fill="auto"/>
            <w:noWrap/>
            <w:vAlign w:val="bottom"/>
            <w:hideMark/>
          </w:tcPr>
          <w:p w14:paraId="3FF9547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20.12</w:t>
            </w:r>
          </w:p>
        </w:tc>
        <w:tc>
          <w:tcPr>
            <w:tcW w:w="1055" w:type="dxa"/>
            <w:tcBorders>
              <w:top w:val="nil"/>
              <w:left w:val="nil"/>
              <w:bottom w:val="single" w:sz="4" w:space="0" w:color="auto"/>
              <w:right w:val="single" w:sz="4" w:space="0" w:color="auto"/>
            </w:tcBorders>
            <w:shd w:val="clear" w:color="auto" w:fill="auto"/>
            <w:noWrap/>
            <w:vAlign w:val="bottom"/>
            <w:hideMark/>
          </w:tcPr>
          <w:p w14:paraId="5B29871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21.12</w:t>
            </w:r>
          </w:p>
        </w:tc>
        <w:tc>
          <w:tcPr>
            <w:tcW w:w="1137" w:type="dxa"/>
            <w:tcBorders>
              <w:top w:val="nil"/>
              <w:left w:val="nil"/>
              <w:bottom w:val="single" w:sz="4" w:space="0" w:color="auto"/>
              <w:right w:val="single" w:sz="4" w:space="0" w:color="auto"/>
            </w:tcBorders>
            <w:shd w:val="clear" w:color="auto" w:fill="auto"/>
            <w:noWrap/>
            <w:vAlign w:val="bottom"/>
            <w:hideMark/>
          </w:tcPr>
          <w:p w14:paraId="6331140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22.12</w:t>
            </w:r>
          </w:p>
        </w:tc>
        <w:tc>
          <w:tcPr>
            <w:tcW w:w="1041" w:type="dxa"/>
            <w:tcBorders>
              <w:top w:val="nil"/>
              <w:left w:val="nil"/>
              <w:bottom w:val="single" w:sz="4" w:space="0" w:color="auto"/>
              <w:right w:val="single" w:sz="4" w:space="0" w:color="auto"/>
            </w:tcBorders>
            <w:shd w:val="clear" w:color="000000" w:fill="FFE699"/>
            <w:noWrap/>
            <w:vAlign w:val="bottom"/>
            <w:hideMark/>
          </w:tcPr>
          <w:p w14:paraId="6CD9A4E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23.12</w:t>
            </w:r>
          </w:p>
        </w:tc>
        <w:tc>
          <w:tcPr>
            <w:tcW w:w="1794" w:type="dxa"/>
            <w:tcBorders>
              <w:top w:val="nil"/>
              <w:left w:val="nil"/>
              <w:bottom w:val="single" w:sz="4" w:space="0" w:color="auto"/>
              <w:right w:val="single" w:sz="4" w:space="0" w:color="auto"/>
            </w:tcBorders>
            <w:shd w:val="clear" w:color="auto" w:fill="auto"/>
            <w:noWrap/>
            <w:vAlign w:val="bottom"/>
            <w:hideMark/>
          </w:tcPr>
          <w:p w14:paraId="7499499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7BB721EF"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7C6B8654"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16</w:t>
            </w:r>
          </w:p>
        </w:tc>
        <w:tc>
          <w:tcPr>
            <w:tcW w:w="1624" w:type="dxa"/>
            <w:tcBorders>
              <w:top w:val="nil"/>
              <w:left w:val="nil"/>
              <w:bottom w:val="single" w:sz="4" w:space="0" w:color="auto"/>
              <w:right w:val="single" w:sz="4" w:space="0" w:color="auto"/>
            </w:tcBorders>
            <w:shd w:val="clear" w:color="auto" w:fill="auto"/>
            <w:noWrap/>
            <w:vAlign w:val="bottom"/>
            <w:hideMark/>
          </w:tcPr>
          <w:p w14:paraId="440D4C4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25.12</w:t>
            </w:r>
          </w:p>
        </w:tc>
        <w:tc>
          <w:tcPr>
            <w:tcW w:w="1132" w:type="dxa"/>
            <w:tcBorders>
              <w:top w:val="nil"/>
              <w:left w:val="nil"/>
              <w:bottom w:val="single" w:sz="4" w:space="0" w:color="auto"/>
              <w:right w:val="single" w:sz="4" w:space="0" w:color="auto"/>
            </w:tcBorders>
            <w:shd w:val="clear" w:color="auto" w:fill="auto"/>
            <w:noWrap/>
            <w:vAlign w:val="bottom"/>
            <w:hideMark/>
          </w:tcPr>
          <w:p w14:paraId="4D346B7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26.12</w:t>
            </w:r>
          </w:p>
        </w:tc>
        <w:tc>
          <w:tcPr>
            <w:tcW w:w="804" w:type="dxa"/>
            <w:tcBorders>
              <w:top w:val="nil"/>
              <w:left w:val="nil"/>
              <w:bottom w:val="single" w:sz="4" w:space="0" w:color="auto"/>
              <w:right w:val="single" w:sz="4" w:space="0" w:color="auto"/>
            </w:tcBorders>
            <w:shd w:val="clear" w:color="auto" w:fill="auto"/>
            <w:noWrap/>
            <w:vAlign w:val="bottom"/>
            <w:hideMark/>
          </w:tcPr>
          <w:p w14:paraId="6F0B204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27.12</w:t>
            </w:r>
          </w:p>
        </w:tc>
        <w:tc>
          <w:tcPr>
            <w:tcW w:w="1055" w:type="dxa"/>
            <w:tcBorders>
              <w:top w:val="nil"/>
              <w:left w:val="nil"/>
              <w:bottom w:val="single" w:sz="4" w:space="0" w:color="auto"/>
              <w:right w:val="single" w:sz="4" w:space="0" w:color="auto"/>
            </w:tcBorders>
            <w:shd w:val="clear" w:color="auto" w:fill="auto"/>
            <w:noWrap/>
            <w:vAlign w:val="bottom"/>
            <w:hideMark/>
          </w:tcPr>
          <w:p w14:paraId="18E2F7A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28.12</w:t>
            </w:r>
          </w:p>
        </w:tc>
        <w:tc>
          <w:tcPr>
            <w:tcW w:w="1137" w:type="dxa"/>
            <w:tcBorders>
              <w:top w:val="nil"/>
              <w:left w:val="nil"/>
              <w:bottom w:val="single" w:sz="4" w:space="0" w:color="auto"/>
              <w:right w:val="single" w:sz="4" w:space="0" w:color="auto"/>
            </w:tcBorders>
            <w:shd w:val="clear" w:color="auto" w:fill="auto"/>
            <w:noWrap/>
            <w:vAlign w:val="bottom"/>
            <w:hideMark/>
          </w:tcPr>
          <w:p w14:paraId="56446942" w14:textId="77777777" w:rsidR="00E44D29" w:rsidRPr="00E44D29" w:rsidRDefault="00E44D29" w:rsidP="00E44D29">
            <w:pPr>
              <w:spacing w:line="240" w:lineRule="auto"/>
              <w:ind w:firstLine="0"/>
              <w:jc w:val="left"/>
              <w:rPr>
                <w:rFonts w:eastAsia="Times New Roman" w:cs="Times New Roman"/>
                <w:bCs/>
                <w:color w:val="305496"/>
                <w:sz w:val="24"/>
                <w:szCs w:val="24"/>
              </w:rPr>
            </w:pPr>
            <w:r w:rsidRPr="00E44D29">
              <w:rPr>
                <w:rFonts w:eastAsia="Times New Roman" w:cs="Times New Roman"/>
                <w:bCs/>
                <w:sz w:val="24"/>
                <w:szCs w:val="24"/>
              </w:rPr>
              <w:t>29.12</w:t>
            </w:r>
          </w:p>
        </w:tc>
        <w:tc>
          <w:tcPr>
            <w:tcW w:w="1041" w:type="dxa"/>
            <w:tcBorders>
              <w:top w:val="nil"/>
              <w:left w:val="nil"/>
              <w:bottom w:val="single" w:sz="4" w:space="0" w:color="auto"/>
              <w:right w:val="single" w:sz="4" w:space="0" w:color="auto"/>
            </w:tcBorders>
            <w:shd w:val="clear" w:color="000000" w:fill="FFE699"/>
            <w:noWrap/>
            <w:vAlign w:val="bottom"/>
            <w:hideMark/>
          </w:tcPr>
          <w:p w14:paraId="1986F8C6"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30.12</w:t>
            </w:r>
          </w:p>
        </w:tc>
        <w:tc>
          <w:tcPr>
            <w:tcW w:w="1794" w:type="dxa"/>
            <w:tcBorders>
              <w:top w:val="nil"/>
              <w:left w:val="nil"/>
              <w:bottom w:val="single" w:sz="4" w:space="0" w:color="auto"/>
              <w:right w:val="single" w:sz="4" w:space="0" w:color="auto"/>
            </w:tcBorders>
            <w:shd w:val="clear" w:color="auto" w:fill="auto"/>
            <w:noWrap/>
            <w:vAlign w:val="bottom"/>
            <w:hideMark/>
          </w:tcPr>
          <w:p w14:paraId="6A0277B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B33ADEB"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3B9DBD18"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hideMark/>
          </w:tcPr>
          <w:p w14:paraId="2D6C1185"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01.01</w:t>
            </w:r>
          </w:p>
        </w:tc>
        <w:tc>
          <w:tcPr>
            <w:tcW w:w="1132" w:type="dxa"/>
            <w:tcBorders>
              <w:top w:val="nil"/>
              <w:left w:val="nil"/>
              <w:bottom w:val="single" w:sz="4" w:space="0" w:color="auto"/>
              <w:right w:val="single" w:sz="4" w:space="0" w:color="auto"/>
            </w:tcBorders>
            <w:shd w:val="clear" w:color="auto" w:fill="auto"/>
            <w:noWrap/>
            <w:vAlign w:val="bottom"/>
            <w:hideMark/>
          </w:tcPr>
          <w:p w14:paraId="25E8DFF4"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02.01</w:t>
            </w:r>
          </w:p>
        </w:tc>
        <w:tc>
          <w:tcPr>
            <w:tcW w:w="804" w:type="dxa"/>
            <w:tcBorders>
              <w:top w:val="nil"/>
              <w:left w:val="nil"/>
              <w:bottom w:val="single" w:sz="4" w:space="0" w:color="auto"/>
              <w:right w:val="single" w:sz="4" w:space="0" w:color="auto"/>
            </w:tcBorders>
            <w:shd w:val="clear" w:color="auto" w:fill="auto"/>
            <w:noWrap/>
            <w:vAlign w:val="bottom"/>
            <w:hideMark/>
          </w:tcPr>
          <w:p w14:paraId="71E455CD"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03.01</w:t>
            </w:r>
          </w:p>
        </w:tc>
        <w:tc>
          <w:tcPr>
            <w:tcW w:w="1055" w:type="dxa"/>
            <w:tcBorders>
              <w:top w:val="nil"/>
              <w:left w:val="nil"/>
              <w:bottom w:val="single" w:sz="4" w:space="0" w:color="auto"/>
              <w:right w:val="single" w:sz="4" w:space="0" w:color="auto"/>
            </w:tcBorders>
            <w:shd w:val="clear" w:color="auto" w:fill="auto"/>
            <w:noWrap/>
            <w:vAlign w:val="bottom"/>
            <w:hideMark/>
          </w:tcPr>
          <w:p w14:paraId="5FBC8239"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04.01</w:t>
            </w:r>
          </w:p>
        </w:tc>
        <w:tc>
          <w:tcPr>
            <w:tcW w:w="1137" w:type="dxa"/>
            <w:tcBorders>
              <w:top w:val="nil"/>
              <w:left w:val="nil"/>
              <w:bottom w:val="single" w:sz="4" w:space="0" w:color="auto"/>
              <w:right w:val="single" w:sz="4" w:space="0" w:color="auto"/>
            </w:tcBorders>
            <w:shd w:val="clear" w:color="auto" w:fill="auto"/>
            <w:noWrap/>
            <w:vAlign w:val="bottom"/>
            <w:hideMark/>
          </w:tcPr>
          <w:p w14:paraId="5DDC9C26"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05.01</w:t>
            </w:r>
          </w:p>
        </w:tc>
        <w:tc>
          <w:tcPr>
            <w:tcW w:w="1041" w:type="dxa"/>
            <w:tcBorders>
              <w:top w:val="nil"/>
              <w:left w:val="nil"/>
              <w:bottom w:val="single" w:sz="4" w:space="0" w:color="auto"/>
              <w:right w:val="single" w:sz="4" w:space="0" w:color="auto"/>
            </w:tcBorders>
            <w:shd w:val="clear" w:color="000000" w:fill="FFE699"/>
            <w:noWrap/>
            <w:vAlign w:val="bottom"/>
            <w:hideMark/>
          </w:tcPr>
          <w:p w14:paraId="735F36AB" w14:textId="77777777" w:rsidR="00E44D29" w:rsidRPr="00E44D29" w:rsidRDefault="00E44D29" w:rsidP="00E44D29">
            <w:pPr>
              <w:spacing w:line="240" w:lineRule="auto"/>
              <w:ind w:firstLine="0"/>
              <w:jc w:val="left"/>
              <w:rPr>
                <w:rFonts w:eastAsia="Times New Roman" w:cs="Times New Roman"/>
                <w:b/>
                <w:bCs/>
                <w:color w:val="305496"/>
                <w:sz w:val="24"/>
                <w:szCs w:val="24"/>
              </w:rPr>
            </w:pPr>
            <w:r w:rsidRPr="00E44D29">
              <w:rPr>
                <w:rFonts w:eastAsia="Times New Roman" w:cs="Times New Roman"/>
                <w:b/>
                <w:bCs/>
                <w:color w:val="305496"/>
                <w:sz w:val="24"/>
                <w:szCs w:val="24"/>
              </w:rPr>
              <w:t>06.01</w:t>
            </w:r>
          </w:p>
        </w:tc>
        <w:tc>
          <w:tcPr>
            <w:tcW w:w="1794" w:type="dxa"/>
            <w:tcBorders>
              <w:top w:val="nil"/>
              <w:left w:val="nil"/>
              <w:bottom w:val="single" w:sz="4" w:space="0" w:color="auto"/>
              <w:right w:val="single" w:sz="4" w:space="0" w:color="auto"/>
            </w:tcBorders>
            <w:shd w:val="clear" w:color="auto" w:fill="auto"/>
            <w:noWrap/>
            <w:vAlign w:val="bottom"/>
            <w:hideMark/>
          </w:tcPr>
          <w:p w14:paraId="26C1284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9 зимние каникулы</w:t>
            </w:r>
          </w:p>
        </w:tc>
      </w:tr>
      <w:tr w:rsidR="00E44D29" w:rsidRPr="00E44D29" w14:paraId="77AF997F" w14:textId="77777777" w:rsidTr="002A6006">
        <w:trPr>
          <w:trHeight w:val="300"/>
        </w:trPr>
        <w:tc>
          <w:tcPr>
            <w:tcW w:w="9774" w:type="dxa"/>
            <w:gridSpan w:val="8"/>
            <w:tcBorders>
              <w:top w:val="nil"/>
              <w:left w:val="nil"/>
              <w:bottom w:val="nil"/>
              <w:right w:val="nil"/>
            </w:tcBorders>
            <w:shd w:val="clear" w:color="auto" w:fill="auto"/>
            <w:noWrap/>
            <w:vAlign w:val="center"/>
            <w:hideMark/>
          </w:tcPr>
          <w:p w14:paraId="68A4070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 четверть</w:t>
            </w:r>
          </w:p>
        </w:tc>
      </w:tr>
      <w:tr w:rsidR="00E44D29" w:rsidRPr="00E44D29" w14:paraId="2B052F61" w14:textId="77777777"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08F2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17</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78A19CDE"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8.01</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B0BE39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4226E3E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10.01</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6902233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11.01</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120D7FA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12.01</w:t>
            </w:r>
          </w:p>
        </w:tc>
        <w:tc>
          <w:tcPr>
            <w:tcW w:w="1041" w:type="dxa"/>
            <w:tcBorders>
              <w:top w:val="single" w:sz="4" w:space="0" w:color="auto"/>
              <w:left w:val="nil"/>
              <w:bottom w:val="single" w:sz="4" w:space="0" w:color="auto"/>
              <w:right w:val="single" w:sz="4" w:space="0" w:color="auto"/>
            </w:tcBorders>
            <w:shd w:val="clear" w:color="000000" w:fill="FFE699"/>
            <w:noWrap/>
            <w:vAlign w:val="bottom"/>
            <w:hideMark/>
          </w:tcPr>
          <w:p w14:paraId="2AE5C8A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13.01</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4C4FC35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41B25CD"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0F7691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18</w:t>
            </w:r>
          </w:p>
        </w:tc>
        <w:tc>
          <w:tcPr>
            <w:tcW w:w="1624" w:type="dxa"/>
            <w:tcBorders>
              <w:top w:val="nil"/>
              <w:left w:val="nil"/>
              <w:bottom w:val="single" w:sz="4" w:space="0" w:color="auto"/>
              <w:right w:val="single" w:sz="4" w:space="0" w:color="auto"/>
            </w:tcBorders>
            <w:shd w:val="clear" w:color="auto" w:fill="auto"/>
            <w:noWrap/>
            <w:vAlign w:val="bottom"/>
            <w:hideMark/>
          </w:tcPr>
          <w:p w14:paraId="2E88655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15.01</w:t>
            </w:r>
          </w:p>
        </w:tc>
        <w:tc>
          <w:tcPr>
            <w:tcW w:w="1132" w:type="dxa"/>
            <w:tcBorders>
              <w:top w:val="nil"/>
              <w:left w:val="nil"/>
              <w:bottom w:val="single" w:sz="4" w:space="0" w:color="auto"/>
              <w:right w:val="single" w:sz="4" w:space="0" w:color="auto"/>
            </w:tcBorders>
            <w:shd w:val="clear" w:color="auto" w:fill="auto"/>
            <w:noWrap/>
            <w:vAlign w:val="bottom"/>
            <w:hideMark/>
          </w:tcPr>
          <w:p w14:paraId="41A3777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16.01</w:t>
            </w:r>
          </w:p>
        </w:tc>
        <w:tc>
          <w:tcPr>
            <w:tcW w:w="804" w:type="dxa"/>
            <w:tcBorders>
              <w:top w:val="nil"/>
              <w:left w:val="nil"/>
              <w:bottom w:val="single" w:sz="4" w:space="0" w:color="auto"/>
              <w:right w:val="single" w:sz="4" w:space="0" w:color="auto"/>
            </w:tcBorders>
            <w:shd w:val="clear" w:color="auto" w:fill="auto"/>
            <w:noWrap/>
            <w:vAlign w:val="bottom"/>
            <w:hideMark/>
          </w:tcPr>
          <w:p w14:paraId="372C026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17.01</w:t>
            </w:r>
          </w:p>
        </w:tc>
        <w:tc>
          <w:tcPr>
            <w:tcW w:w="1055" w:type="dxa"/>
            <w:tcBorders>
              <w:top w:val="nil"/>
              <w:left w:val="nil"/>
              <w:bottom w:val="single" w:sz="4" w:space="0" w:color="auto"/>
              <w:right w:val="single" w:sz="4" w:space="0" w:color="auto"/>
            </w:tcBorders>
            <w:shd w:val="clear" w:color="auto" w:fill="auto"/>
            <w:noWrap/>
            <w:vAlign w:val="bottom"/>
            <w:hideMark/>
          </w:tcPr>
          <w:p w14:paraId="2E65726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18.01</w:t>
            </w:r>
          </w:p>
        </w:tc>
        <w:tc>
          <w:tcPr>
            <w:tcW w:w="1137" w:type="dxa"/>
            <w:tcBorders>
              <w:top w:val="nil"/>
              <w:left w:val="nil"/>
              <w:bottom w:val="single" w:sz="4" w:space="0" w:color="auto"/>
              <w:right w:val="single" w:sz="4" w:space="0" w:color="auto"/>
            </w:tcBorders>
            <w:shd w:val="clear" w:color="auto" w:fill="auto"/>
            <w:noWrap/>
            <w:vAlign w:val="bottom"/>
            <w:hideMark/>
          </w:tcPr>
          <w:p w14:paraId="04E1ACD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19.01</w:t>
            </w:r>
          </w:p>
        </w:tc>
        <w:tc>
          <w:tcPr>
            <w:tcW w:w="1041" w:type="dxa"/>
            <w:tcBorders>
              <w:top w:val="nil"/>
              <w:left w:val="nil"/>
              <w:bottom w:val="single" w:sz="4" w:space="0" w:color="auto"/>
              <w:right w:val="single" w:sz="4" w:space="0" w:color="auto"/>
            </w:tcBorders>
            <w:shd w:val="clear" w:color="000000" w:fill="FFE699"/>
            <w:noWrap/>
            <w:vAlign w:val="bottom"/>
            <w:hideMark/>
          </w:tcPr>
          <w:p w14:paraId="60B1418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20.01</w:t>
            </w:r>
          </w:p>
        </w:tc>
        <w:tc>
          <w:tcPr>
            <w:tcW w:w="1794" w:type="dxa"/>
            <w:tcBorders>
              <w:top w:val="nil"/>
              <w:left w:val="nil"/>
              <w:bottom w:val="single" w:sz="4" w:space="0" w:color="auto"/>
              <w:right w:val="single" w:sz="4" w:space="0" w:color="auto"/>
            </w:tcBorders>
            <w:shd w:val="clear" w:color="auto" w:fill="auto"/>
            <w:noWrap/>
            <w:vAlign w:val="bottom"/>
            <w:hideMark/>
          </w:tcPr>
          <w:p w14:paraId="0B2C789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2F89B2B1"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6086075B"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19</w:t>
            </w:r>
          </w:p>
        </w:tc>
        <w:tc>
          <w:tcPr>
            <w:tcW w:w="1624" w:type="dxa"/>
            <w:tcBorders>
              <w:top w:val="nil"/>
              <w:left w:val="nil"/>
              <w:bottom w:val="single" w:sz="4" w:space="0" w:color="auto"/>
              <w:right w:val="single" w:sz="4" w:space="0" w:color="auto"/>
            </w:tcBorders>
            <w:shd w:val="clear" w:color="auto" w:fill="auto"/>
            <w:noWrap/>
            <w:vAlign w:val="bottom"/>
            <w:hideMark/>
          </w:tcPr>
          <w:p w14:paraId="10D51EC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22.01</w:t>
            </w:r>
          </w:p>
        </w:tc>
        <w:tc>
          <w:tcPr>
            <w:tcW w:w="1132" w:type="dxa"/>
            <w:tcBorders>
              <w:top w:val="nil"/>
              <w:left w:val="nil"/>
              <w:bottom w:val="single" w:sz="4" w:space="0" w:color="auto"/>
              <w:right w:val="single" w:sz="4" w:space="0" w:color="auto"/>
            </w:tcBorders>
            <w:shd w:val="clear" w:color="auto" w:fill="auto"/>
            <w:noWrap/>
            <w:vAlign w:val="bottom"/>
            <w:hideMark/>
          </w:tcPr>
          <w:p w14:paraId="5B098CC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23.01</w:t>
            </w:r>
          </w:p>
        </w:tc>
        <w:tc>
          <w:tcPr>
            <w:tcW w:w="804" w:type="dxa"/>
            <w:tcBorders>
              <w:top w:val="nil"/>
              <w:left w:val="nil"/>
              <w:bottom w:val="single" w:sz="4" w:space="0" w:color="auto"/>
              <w:right w:val="single" w:sz="4" w:space="0" w:color="auto"/>
            </w:tcBorders>
            <w:shd w:val="clear" w:color="auto" w:fill="auto"/>
            <w:noWrap/>
            <w:vAlign w:val="bottom"/>
            <w:hideMark/>
          </w:tcPr>
          <w:p w14:paraId="186AB71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24.01</w:t>
            </w:r>
          </w:p>
        </w:tc>
        <w:tc>
          <w:tcPr>
            <w:tcW w:w="1055" w:type="dxa"/>
            <w:tcBorders>
              <w:top w:val="nil"/>
              <w:left w:val="nil"/>
              <w:bottom w:val="single" w:sz="4" w:space="0" w:color="auto"/>
              <w:right w:val="single" w:sz="4" w:space="0" w:color="auto"/>
            </w:tcBorders>
            <w:shd w:val="clear" w:color="auto" w:fill="auto"/>
            <w:noWrap/>
            <w:vAlign w:val="bottom"/>
            <w:hideMark/>
          </w:tcPr>
          <w:p w14:paraId="50FFA0E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25.01</w:t>
            </w:r>
          </w:p>
        </w:tc>
        <w:tc>
          <w:tcPr>
            <w:tcW w:w="1137" w:type="dxa"/>
            <w:tcBorders>
              <w:top w:val="nil"/>
              <w:left w:val="nil"/>
              <w:bottom w:val="single" w:sz="4" w:space="0" w:color="auto"/>
              <w:right w:val="single" w:sz="4" w:space="0" w:color="auto"/>
            </w:tcBorders>
            <w:shd w:val="clear" w:color="auto" w:fill="auto"/>
            <w:noWrap/>
            <w:vAlign w:val="bottom"/>
            <w:hideMark/>
          </w:tcPr>
          <w:p w14:paraId="79CDE30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26.01</w:t>
            </w:r>
          </w:p>
        </w:tc>
        <w:tc>
          <w:tcPr>
            <w:tcW w:w="1041" w:type="dxa"/>
            <w:tcBorders>
              <w:top w:val="nil"/>
              <w:left w:val="nil"/>
              <w:bottom w:val="single" w:sz="4" w:space="0" w:color="auto"/>
              <w:right w:val="single" w:sz="4" w:space="0" w:color="auto"/>
            </w:tcBorders>
            <w:shd w:val="clear" w:color="000000" w:fill="FFE699"/>
            <w:noWrap/>
            <w:vAlign w:val="bottom"/>
            <w:hideMark/>
          </w:tcPr>
          <w:p w14:paraId="6A8AE36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27.01</w:t>
            </w:r>
          </w:p>
        </w:tc>
        <w:tc>
          <w:tcPr>
            <w:tcW w:w="1794" w:type="dxa"/>
            <w:tcBorders>
              <w:top w:val="nil"/>
              <w:left w:val="nil"/>
              <w:bottom w:val="single" w:sz="4" w:space="0" w:color="auto"/>
              <w:right w:val="single" w:sz="4" w:space="0" w:color="auto"/>
            </w:tcBorders>
            <w:shd w:val="clear" w:color="auto" w:fill="auto"/>
            <w:noWrap/>
            <w:vAlign w:val="bottom"/>
            <w:hideMark/>
          </w:tcPr>
          <w:p w14:paraId="6D429CE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0731790B"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5098FE7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20</w:t>
            </w:r>
          </w:p>
        </w:tc>
        <w:tc>
          <w:tcPr>
            <w:tcW w:w="1624" w:type="dxa"/>
            <w:tcBorders>
              <w:top w:val="nil"/>
              <w:left w:val="nil"/>
              <w:bottom w:val="single" w:sz="4" w:space="0" w:color="auto"/>
              <w:right w:val="single" w:sz="4" w:space="0" w:color="auto"/>
            </w:tcBorders>
            <w:shd w:val="clear" w:color="auto" w:fill="auto"/>
            <w:noWrap/>
            <w:vAlign w:val="bottom"/>
            <w:hideMark/>
          </w:tcPr>
          <w:p w14:paraId="18666CE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29.01</w:t>
            </w:r>
          </w:p>
        </w:tc>
        <w:tc>
          <w:tcPr>
            <w:tcW w:w="1132" w:type="dxa"/>
            <w:tcBorders>
              <w:top w:val="nil"/>
              <w:left w:val="nil"/>
              <w:bottom w:val="single" w:sz="4" w:space="0" w:color="auto"/>
              <w:right w:val="single" w:sz="4" w:space="0" w:color="auto"/>
            </w:tcBorders>
            <w:shd w:val="clear" w:color="auto" w:fill="auto"/>
            <w:noWrap/>
            <w:vAlign w:val="bottom"/>
            <w:hideMark/>
          </w:tcPr>
          <w:p w14:paraId="2C6D903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30.01</w:t>
            </w:r>
          </w:p>
        </w:tc>
        <w:tc>
          <w:tcPr>
            <w:tcW w:w="804" w:type="dxa"/>
            <w:tcBorders>
              <w:top w:val="nil"/>
              <w:left w:val="nil"/>
              <w:bottom w:val="single" w:sz="4" w:space="0" w:color="auto"/>
              <w:right w:val="single" w:sz="4" w:space="0" w:color="auto"/>
            </w:tcBorders>
            <w:shd w:val="clear" w:color="auto" w:fill="auto"/>
            <w:noWrap/>
            <w:vAlign w:val="bottom"/>
            <w:hideMark/>
          </w:tcPr>
          <w:p w14:paraId="0241AEA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31.01</w:t>
            </w:r>
          </w:p>
        </w:tc>
        <w:tc>
          <w:tcPr>
            <w:tcW w:w="1055" w:type="dxa"/>
            <w:tcBorders>
              <w:top w:val="nil"/>
              <w:left w:val="nil"/>
              <w:bottom w:val="single" w:sz="4" w:space="0" w:color="auto"/>
              <w:right w:val="single" w:sz="4" w:space="0" w:color="auto"/>
            </w:tcBorders>
            <w:shd w:val="clear" w:color="auto" w:fill="auto"/>
            <w:noWrap/>
            <w:vAlign w:val="bottom"/>
            <w:hideMark/>
          </w:tcPr>
          <w:p w14:paraId="2CD6D48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01.02</w:t>
            </w:r>
          </w:p>
        </w:tc>
        <w:tc>
          <w:tcPr>
            <w:tcW w:w="1137" w:type="dxa"/>
            <w:tcBorders>
              <w:top w:val="nil"/>
              <w:left w:val="nil"/>
              <w:bottom w:val="single" w:sz="4" w:space="0" w:color="auto"/>
              <w:right w:val="single" w:sz="4" w:space="0" w:color="auto"/>
            </w:tcBorders>
            <w:shd w:val="clear" w:color="auto" w:fill="auto"/>
            <w:noWrap/>
            <w:vAlign w:val="bottom"/>
            <w:hideMark/>
          </w:tcPr>
          <w:p w14:paraId="48A402E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02.02</w:t>
            </w:r>
          </w:p>
        </w:tc>
        <w:tc>
          <w:tcPr>
            <w:tcW w:w="1041" w:type="dxa"/>
            <w:tcBorders>
              <w:top w:val="nil"/>
              <w:left w:val="nil"/>
              <w:bottom w:val="single" w:sz="4" w:space="0" w:color="auto"/>
              <w:right w:val="single" w:sz="4" w:space="0" w:color="auto"/>
            </w:tcBorders>
            <w:shd w:val="clear" w:color="000000" w:fill="FFE699"/>
            <w:noWrap/>
            <w:vAlign w:val="bottom"/>
            <w:hideMark/>
          </w:tcPr>
          <w:p w14:paraId="571144A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3.02</w:t>
            </w:r>
          </w:p>
        </w:tc>
        <w:tc>
          <w:tcPr>
            <w:tcW w:w="1794" w:type="dxa"/>
            <w:tcBorders>
              <w:top w:val="nil"/>
              <w:left w:val="nil"/>
              <w:bottom w:val="single" w:sz="4" w:space="0" w:color="auto"/>
              <w:right w:val="single" w:sz="4" w:space="0" w:color="auto"/>
            </w:tcBorders>
            <w:shd w:val="clear" w:color="auto" w:fill="auto"/>
            <w:noWrap/>
            <w:vAlign w:val="bottom"/>
            <w:hideMark/>
          </w:tcPr>
          <w:p w14:paraId="4C8436A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8E646B1"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0FFD3C58"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21</w:t>
            </w:r>
          </w:p>
        </w:tc>
        <w:tc>
          <w:tcPr>
            <w:tcW w:w="1624" w:type="dxa"/>
            <w:tcBorders>
              <w:top w:val="nil"/>
              <w:left w:val="nil"/>
              <w:bottom w:val="single" w:sz="4" w:space="0" w:color="auto"/>
              <w:right w:val="single" w:sz="4" w:space="0" w:color="auto"/>
            </w:tcBorders>
            <w:shd w:val="clear" w:color="auto" w:fill="auto"/>
            <w:noWrap/>
            <w:vAlign w:val="bottom"/>
            <w:hideMark/>
          </w:tcPr>
          <w:p w14:paraId="0100A8E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5.02</w:t>
            </w:r>
          </w:p>
        </w:tc>
        <w:tc>
          <w:tcPr>
            <w:tcW w:w="1132" w:type="dxa"/>
            <w:tcBorders>
              <w:top w:val="nil"/>
              <w:left w:val="nil"/>
              <w:bottom w:val="single" w:sz="4" w:space="0" w:color="auto"/>
              <w:right w:val="single" w:sz="4" w:space="0" w:color="auto"/>
            </w:tcBorders>
            <w:shd w:val="clear" w:color="auto" w:fill="auto"/>
            <w:noWrap/>
            <w:vAlign w:val="bottom"/>
            <w:hideMark/>
          </w:tcPr>
          <w:p w14:paraId="115D655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6.02</w:t>
            </w:r>
          </w:p>
        </w:tc>
        <w:tc>
          <w:tcPr>
            <w:tcW w:w="804" w:type="dxa"/>
            <w:tcBorders>
              <w:top w:val="nil"/>
              <w:left w:val="nil"/>
              <w:bottom w:val="single" w:sz="4" w:space="0" w:color="auto"/>
              <w:right w:val="single" w:sz="4" w:space="0" w:color="auto"/>
            </w:tcBorders>
            <w:shd w:val="clear" w:color="auto" w:fill="auto"/>
            <w:noWrap/>
            <w:vAlign w:val="bottom"/>
            <w:hideMark/>
          </w:tcPr>
          <w:p w14:paraId="47057AE5"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07.02</w:t>
            </w:r>
          </w:p>
        </w:tc>
        <w:tc>
          <w:tcPr>
            <w:tcW w:w="1055" w:type="dxa"/>
            <w:tcBorders>
              <w:top w:val="nil"/>
              <w:left w:val="nil"/>
              <w:bottom w:val="single" w:sz="4" w:space="0" w:color="auto"/>
              <w:right w:val="single" w:sz="4" w:space="0" w:color="auto"/>
            </w:tcBorders>
            <w:shd w:val="clear" w:color="auto" w:fill="auto"/>
            <w:noWrap/>
            <w:vAlign w:val="bottom"/>
            <w:hideMark/>
          </w:tcPr>
          <w:p w14:paraId="384882B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08.02</w:t>
            </w:r>
          </w:p>
        </w:tc>
        <w:tc>
          <w:tcPr>
            <w:tcW w:w="1137" w:type="dxa"/>
            <w:tcBorders>
              <w:top w:val="nil"/>
              <w:left w:val="nil"/>
              <w:bottom w:val="single" w:sz="4" w:space="0" w:color="auto"/>
              <w:right w:val="single" w:sz="4" w:space="0" w:color="auto"/>
            </w:tcBorders>
            <w:shd w:val="clear" w:color="auto" w:fill="auto"/>
            <w:noWrap/>
            <w:vAlign w:val="bottom"/>
            <w:hideMark/>
          </w:tcPr>
          <w:p w14:paraId="50CA73D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09.02</w:t>
            </w:r>
          </w:p>
        </w:tc>
        <w:tc>
          <w:tcPr>
            <w:tcW w:w="1041" w:type="dxa"/>
            <w:tcBorders>
              <w:top w:val="nil"/>
              <w:left w:val="nil"/>
              <w:bottom w:val="single" w:sz="4" w:space="0" w:color="auto"/>
              <w:right w:val="single" w:sz="4" w:space="0" w:color="auto"/>
            </w:tcBorders>
            <w:shd w:val="clear" w:color="000000" w:fill="FFE699"/>
            <w:noWrap/>
            <w:vAlign w:val="bottom"/>
            <w:hideMark/>
          </w:tcPr>
          <w:p w14:paraId="01CB4AD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10.02</w:t>
            </w:r>
          </w:p>
        </w:tc>
        <w:tc>
          <w:tcPr>
            <w:tcW w:w="1794" w:type="dxa"/>
            <w:tcBorders>
              <w:top w:val="nil"/>
              <w:left w:val="nil"/>
              <w:bottom w:val="single" w:sz="4" w:space="0" w:color="auto"/>
              <w:right w:val="single" w:sz="4" w:space="0" w:color="auto"/>
            </w:tcBorders>
            <w:shd w:val="clear" w:color="auto" w:fill="auto"/>
            <w:noWrap/>
            <w:vAlign w:val="bottom"/>
            <w:hideMark/>
          </w:tcPr>
          <w:p w14:paraId="6F02C90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6F0C63D3"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532D38A"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22</w:t>
            </w:r>
          </w:p>
        </w:tc>
        <w:tc>
          <w:tcPr>
            <w:tcW w:w="1624" w:type="dxa"/>
            <w:tcBorders>
              <w:top w:val="nil"/>
              <w:left w:val="nil"/>
              <w:bottom w:val="single" w:sz="4" w:space="0" w:color="auto"/>
              <w:right w:val="single" w:sz="4" w:space="0" w:color="auto"/>
            </w:tcBorders>
            <w:shd w:val="clear" w:color="auto" w:fill="auto"/>
            <w:noWrap/>
            <w:vAlign w:val="bottom"/>
            <w:hideMark/>
          </w:tcPr>
          <w:p w14:paraId="59EA0370"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12.02</w:t>
            </w:r>
          </w:p>
        </w:tc>
        <w:tc>
          <w:tcPr>
            <w:tcW w:w="1132" w:type="dxa"/>
            <w:tcBorders>
              <w:top w:val="nil"/>
              <w:left w:val="nil"/>
              <w:bottom w:val="single" w:sz="4" w:space="0" w:color="auto"/>
              <w:right w:val="single" w:sz="4" w:space="0" w:color="auto"/>
            </w:tcBorders>
            <w:shd w:val="clear" w:color="auto" w:fill="auto"/>
            <w:noWrap/>
            <w:vAlign w:val="bottom"/>
            <w:hideMark/>
          </w:tcPr>
          <w:p w14:paraId="0192C345"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13.02</w:t>
            </w:r>
          </w:p>
        </w:tc>
        <w:tc>
          <w:tcPr>
            <w:tcW w:w="804" w:type="dxa"/>
            <w:tcBorders>
              <w:top w:val="nil"/>
              <w:left w:val="nil"/>
              <w:bottom w:val="single" w:sz="4" w:space="0" w:color="auto"/>
              <w:right w:val="single" w:sz="4" w:space="0" w:color="auto"/>
            </w:tcBorders>
            <w:shd w:val="clear" w:color="auto" w:fill="auto"/>
            <w:noWrap/>
            <w:vAlign w:val="bottom"/>
            <w:hideMark/>
          </w:tcPr>
          <w:p w14:paraId="7659F0E6"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14.02</w:t>
            </w:r>
          </w:p>
        </w:tc>
        <w:tc>
          <w:tcPr>
            <w:tcW w:w="1055" w:type="dxa"/>
            <w:tcBorders>
              <w:top w:val="nil"/>
              <w:left w:val="nil"/>
              <w:bottom w:val="single" w:sz="4" w:space="0" w:color="auto"/>
              <w:right w:val="single" w:sz="4" w:space="0" w:color="auto"/>
            </w:tcBorders>
            <w:shd w:val="clear" w:color="auto" w:fill="auto"/>
            <w:noWrap/>
            <w:vAlign w:val="bottom"/>
            <w:hideMark/>
          </w:tcPr>
          <w:p w14:paraId="737BA8A8"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15.02</w:t>
            </w:r>
          </w:p>
        </w:tc>
        <w:tc>
          <w:tcPr>
            <w:tcW w:w="1137" w:type="dxa"/>
            <w:tcBorders>
              <w:top w:val="nil"/>
              <w:left w:val="nil"/>
              <w:bottom w:val="single" w:sz="4" w:space="0" w:color="auto"/>
              <w:right w:val="single" w:sz="4" w:space="0" w:color="auto"/>
            </w:tcBorders>
            <w:shd w:val="clear" w:color="auto" w:fill="auto"/>
            <w:noWrap/>
            <w:vAlign w:val="bottom"/>
            <w:hideMark/>
          </w:tcPr>
          <w:p w14:paraId="6A021935"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16.02</w:t>
            </w:r>
          </w:p>
        </w:tc>
        <w:tc>
          <w:tcPr>
            <w:tcW w:w="1041" w:type="dxa"/>
            <w:tcBorders>
              <w:top w:val="nil"/>
              <w:left w:val="nil"/>
              <w:bottom w:val="single" w:sz="4" w:space="0" w:color="auto"/>
              <w:right w:val="single" w:sz="4" w:space="0" w:color="auto"/>
            </w:tcBorders>
            <w:shd w:val="clear" w:color="000000" w:fill="FFE699"/>
            <w:noWrap/>
            <w:vAlign w:val="bottom"/>
            <w:hideMark/>
          </w:tcPr>
          <w:p w14:paraId="6D8E00E9"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17.02</w:t>
            </w:r>
          </w:p>
        </w:tc>
        <w:tc>
          <w:tcPr>
            <w:tcW w:w="1794" w:type="dxa"/>
            <w:tcBorders>
              <w:top w:val="nil"/>
              <w:left w:val="nil"/>
              <w:bottom w:val="single" w:sz="4" w:space="0" w:color="auto"/>
              <w:right w:val="single" w:sz="4" w:space="0" w:color="auto"/>
            </w:tcBorders>
            <w:shd w:val="clear" w:color="auto" w:fill="auto"/>
            <w:noWrap/>
            <w:vAlign w:val="bottom"/>
            <w:hideMark/>
          </w:tcPr>
          <w:p w14:paraId="7BC5D1B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14161C66"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495E94F5"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23</w:t>
            </w:r>
          </w:p>
        </w:tc>
        <w:tc>
          <w:tcPr>
            <w:tcW w:w="1624" w:type="dxa"/>
            <w:tcBorders>
              <w:top w:val="nil"/>
              <w:left w:val="nil"/>
              <w:bottom w:val="single" w:sz="4" w:space="0" w:color="auto"/>
              <w:right w:val="single" w:sz="4" w:space="0" w:color="auto"/>
            </w:tcBorders>
            <w:shd w:val="clear" w:color="auto" w:fill="auto"/>
            <w:noWrap/>
            <w:vAlign w:val="bottom"/>
            <w:hideMark/>
          </w:tcPr>
          <w:p w14:paraId="4C8545DB"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19.02</w:t>
            </w:r>
          </w:p>
        </w:tc>
        <w:tc>
          <w:tcPr>
            <w:tcW w:w="1132" w:type="dxa"/>
            <w:tcBorders>
              <w:top w:val="nil"/>
              <w:left w:val="nil"/>
              <w:bottom w:val="single" w:sz="4" w:space="0" w:color="auto"/>
              <w:right w:val="single" w:sz="4" w:space="0" w:color="auto"/>
            </w:tcBorders>
            <w:shd w:val="clear" w:color="auto" w:fill="auto"/>
            <w:noWrap/>
            <w:vAlign w:val="bottom"/>
            <w:hideMark/>
          </w:tcPr>
          <w:p w14:paraId="2FD5CE02"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20.02</w:t>
            </w:r>
          </w:p>
        </w:tc>
        <w:tc>
          <w:tcPr>
            <w:tcW w:w="804" w:type="dxa"/>
            <w:tcBorders>
              <w:top w:val="nil"/>
              <w:left w:val="nil"/>
              <w:bottom w:val="single" w:sz="4" w:space="0" w:color="auto"/>
              <w:right w:val="single" w:sz="4" w:space="0" w:color="auto"/>
            </w:tcBorders>
            <w:shd w:val="clear" w:color="auto" w:fill="auto"/>
            <w:noWrap/>
            <w:vAlign w:val="bottom"/>
            <w:hideMark/>
          </w:tcPr>
          <w:p w14:paraId="384CE856"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21.02</w:t>
            </w:r>
          </w:p>
        </w:tc>
        <w:tc>
          <w:tcPr>
            <w:tcW w:w="1055" w:type="dxa"/>
            <w:tcBorders>
              <w:top w:val="nil"/>
              <w:left w:val="nil"/>
              <w:bottom w:val="single" w:sz="4" w:space="0" w:color="auto"/>
              <w:right w:val="single" w:sz="4" w:space="0" w:color="auto"/>
            </w:tcBorders>
            <w:shd w:val="clear" w:color="auto" w:fill="auto"/>
            <w:noWrap/>
            <w:vAlign w:val="bottom"/>
            <w:hideMark/>
          </w:tcPr>
          <w:p w14:paraId="7979FB43"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22.02</w:t>
            </w:r>
          </w:p>
        </w:tc>
        <w:tc>
          <w:tcPr>
            <w:tcW w:w="1137" w:type="dxa"/>
            <w:tcBorders>
              <w:top w:val="nil"/>
              <w:left w:val="nil"/>
              <w:bottom w:val="single" w:sz="4" w:space="0" w:color="auto"/>
              <w:right w:val="single" w:sz="4" w:space="0" w:color="auto"/>
            </w:tcBorders>
            <w:shd w:val="clear" w:color="auto" w:fill="auto"/>
            <w:noWrap/>
            <w:vAlign w:val="bottom"/>
            <w:hideMark/>
          </w:tcPr>
          <w:p w14:paraId="57A9393E"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23.02</w:t>
            </w:r>
          </w:p>
        </w:tc>
        <w:tc>
          <w:tcPr>
            <w:tcW w:w="1041" w:type="dxa"/>
            <w:tcBorders>
              <w:top w:val="nil"/>
              <w:left w:val="nil"/>
              <w:bottom w:val="single" w:sz="4" w:space="0" w:color="auto"/>
              <w:right w:val="single" w:sz="4" w:space="0" w:color="auto"/>
            </w:tcBorders>
            <w:shd w:val="clear" w:color="000000" w:fill="FFE699"/>
            <w:noWrap/>
            <w:vAlign w:val="bottom"/>
            <w:hideMark/>
          </w:tcPr>
          <w:p w14:paraId="1205DBC3"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24.02</w:t>
            </w:r>
          </w:p>
        </w:tc>
        <w:tc>
          <w:tcPr>
            <w:tcW w:w="1794" w:type="dxa"/>
            <w:tcBorders>
              <w:top w:val="nil"/>
              <w:left w:val="nil"/>
              <w:bottom w:val="single" w:sz="4" w:space="0" w:color="auto"/>
              <w:right w:val="single" w:sz="4" w:space="0" w:color="auto"/>
            </w:tcBorders>
            <w:shd w:val="clear" w:color="auto" w:fill="auto"/>
            <w:noWrap/>
            <w:vAlign w:val="bottom"/>
            <w:hideMark/>
          </w:tcPr>
          <w:p w14:paraId="05CC9253" w14:textId="77777777"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14:paraId="783B7EF1"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2F4C28E8"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24</w:t>
            </w:r>
          </w:p>
        </w:tc>
        <w:tc>
          <w:tcPr>
            <w:tcW w:w="1624" w:type="dxa"/>
            <w:tcBorders>
              <w:top w:val="nil"/>
              <w:left w:val="nil"/>
              <w:bottom w:val="single" w:sz="4" w:space="0" w:color="auto"/>
              <w:right w:val="single" w:sz="4" w:space="0" w:color="auto"/>
            </w:tcBorders>
            <w:shd w:val="clear" w:color="auto" w:fill="auto"/>
            <w:noWrap/>
            <w:vAlign w:val="bottom"/>
            <w:hideMark/>
          </w:tcPr>
          <w:p w14:paraId="17CA1A6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26.02</w:t>
            </w:r>
          </w:p>
        </w:tc>
        <w:tc>
          <w:tcPr>
            <w:tcW w:w="1132" w:type="dxa"/>
            <w:tcBorders>
              <w:top w:val="nil"/>
              <w:left w:val="nil"/>
              <w:bottom w:val="single" w:sz="4" w:space="0" w:color="auto"/>
              <w:right w:val="single" w:sz="4" w:space="0" w:color="auto"/>
            </w:tcBorders>
            <w:shd w:val="clear" w:color="auto" w:fill="auto"/>
            <w:noWrap/>
            <w:vAlign w:val="bottom"/>
            <w:hideMark/>
          </w:tcPr>
          <w:p w14:paraId="3F64D91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27.02</w:t>
            </w:r>
          </w:p>
        </w:tc>
        <w:tc>
          <w:tcPr>
            <w:tcW w:w="804" w:type="dxa"/>
            <w:tcBorders>
              <w:top w:val="nil"/>
              <w:left w:val="nil"/>
              <w:bottom w:val="single" w:sz="4" w:space="0" w:color="auto"/>
              <w:right w:val="single" w:sz="4" w:space="0" w:color="auto"/>
            </w:tcBorders>
            <w:shd w:val="clear" w:color="auto" w:fill="auto"/>
            <w:noWrap/>
            <w:vAlign w:val="bottom"/>
            <w:hideMark/>
          </w:tcPr>
          <w:p w14:paraId="1AE9D74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28.02</w:t>
            </w:r>
          </w:p>
        </w:tc>
        <w:tc>
          <w:tcPr>
            <w:tcW w:w="1055" w:type="dxa"/>
            <w:tcBorders>
              <w:top w:val="nil"/>
              <w:left w:val="nil"/>
              <w:bottom w:val="single" w:sz="4" w:space="0" w:color="auto"/>
              <w:right w:val="single" w:sz="4" w:space="0" w:color="auto"/>
            </w:tcBorders>
            <w:shd w:val="clear" w:color="auto" w:fill="auto"/>
            <w:noWrap/>
            <w:vAlign w:val="bottom"/>
            <w:hideMark/>
          </w:tcPr>
          <w:p w14:paraId="17F4529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29.02</w:t>
            </w:r>
          </w:p>
        </w:tc>
        <w:tc>
          <w:tcPr>
            <w:tcW w:w="1137" w:type="dxa"/>
            <w:tcBorders>
              <w:top w:val="nil"/>
              <w:left w:val="nil"/>
              <w:bottom w:val="single" w:sz="4" w:space="0" w:color="auto"/>
              <w:right w:val="single" w:sz="4" w:space="0" w:color="auto"/>
            </w:tcBorders>
            <w:shd w:val="clear" w:color="auto" w:fill="auto"/>
            <w:noWrap/>
            <w:vAlign w:val="bottom"/>
            <w:hideMark/>
          </w:tcPr>
          <w:p w14:paraId="1310A97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1.03</w:t>
            </w:r>
          </w:p>
        </w:tc>
        <w:tc>
          <w:tcPr>
            <w:tcW w:w="1041" w:type="dxa"/>
            <w:tcBorders>
              <w:top w:val="nil"/>
              <w:left w:val="nil"/>
              <w:bottom w:val="single" w:sz="4" w:space="0" w:color="auto"/>
              <w:right w:val="single" w:sz="4" w:space="0" w:color="auto"/>
            </w:tcBorders>
            <w:shd w:val="clear" w:color="000000" w:fill="FFE699"/>
            <w:noWrap/>
            <w:vAlign w:val="bottom"/>
            <w:hideMark/>
          </w:tcPr>
          <w:p w14:paraId="01413E4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02.03</w:t>
            </w:r>
          </w:p>
        </w:tc>
        <w:tc>
          <w:tcPr>
            <w:tcW w:w="1794" w:type="dxa"/>
            <w:tcBorders>
              <w:top w:val="nil"/>
              <w:left w:val="nil"/>
              <w:bottom w:val="single" w:sz="4" w:space="0" w:color="auto"/>
              <w:right w:val="single" w:sz="4" w:space="0" w:color="auto"/>
            </w:tcBorders>
            <w:shd w:val="clear" w:color="auto" w:fill="auto"/>
            <w:noWrap/>
            <w:vAlign w:val="bottom"/>
            <w:hideMark/>
          </w:tcPr>
          <w:p w14:paraId="3EFFD92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3308C8DB" w14:textId="77777777" w:rsidTr="002A6006">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D81E8ED"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25</w:t>
            </w:r>
          </w:p>
        </w:tc>
        <w:tc>
          <w:tcPr>
            <w:tcW w:w="1624" w:type="dxa"/>
            <w:tcBorders>
              <w:top w:val="nil"/>
              <w:left w:val="nil"/>
              <w:bottom w:val="single" w:sz="4" w:space="0" w:color="auto"/>
              <w:right w:val="single" w:sz="4" w:space="0" w:color="auto"/>
            </w:tcBorders>
            <w:shd w:val="clear" w:color="auto" w:fill="auto"/>
            <w:noWrap/>
            <w:vAlign w:val="bottom"/>
            <w:hideMark/>
          </w:tcPr>
          <w:p w14:paraId="1BD18BD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4.03</w:t>
            </w:r>
          </w:p>
        </w:tc>
        <w:tc>
          <w:tcPr>
            <w:tcW w:w="1132" w:type="dxa"/>
            <w:tcBorders>
              <w:top w:val="nil"/>
              <w:left w:val="nil"/>
              <w:bottom w:val="single" w:sz="4" w:space="0" w:color="auto"/>
              <w:right w:val="single" w:sz="4" w:space="0" w:color="auto"/>
            </w:tcBorders>
            <w:shd w:val="clear" w:color="auto" w:fill="auto"/>
            <w:noWrap/>
            <w:vAlign w:val="bottom"/>
            <w:hideMark/>
          </w:tcPr>
          <w:p w14:paraId="50EF66DD"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5.03</w:t>
            </w:r>
          </w:p>
        </w:tc>
        <w:tc>
          <w:tcPr>
            <w:tcW w:w="804" w:type="dxa"/>
            <w:tcBorders>
              <w:top w:val="nil"/>
              <w:left w:val="nil"/>
              <w:bottom w:val="single" w:sz="4" w:space="0" w:color="auto"/>
              <w:right w:val="single" w:sz="4" w:space="0" w:color="auto"/>
            </w:tcBorders>
            <w:shd w:val="clear" w:color="auto" w:fill="auto"/>
            <w:noWrap/>
            <w:vAlign w:val="bottom"/>
            <w:hideMark/>
          </w:tcPr>
          <w:p w14:paraId="0B4A145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6.03</w:t>
            </w:r>
          </w:p>
        </w:tc>
        <w:tc>
          <w:tcPr>
            <w:tcW w:w="1055" w:type="dxa"/>
            <w:tcBorders>
              <w:top w:val="nil"/>
              <w:left w:val="nil"/>
              <w:bottom w:val="single" w:sz="4" w:space="0" w:color="auto"/>
              <w:right w:val="single" w:sz="4" w:space="0" w:color="auto"/>
            </w:tcBorders>
            <w:shd w:val="clear" w:color="auto" w:fill="auto"/>
            <w:noWrap/>
            <w:vAlign w:val="bottom"/>
            <w:hideMark/>
          </w:tcPr>
          <w:p w14:paraId="33FBF2B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7.03</w:t>
            </w:r>
          </w:p>
        </w:tc>
        <w:tc>
          <w:tcPr>
            <w:tcW w:w="1137" w:type="dxa"/>
            <w:tcBorders>
              <w:top w:val="nil"/>
              <w:left w:val="nil"/>
              <w:bottom w:val="single" w:sz="4" w:space="0" w:color="auto"/>
              <w:right w:val="single" w:sz="4" w:space="0" w:color="auto"/>
            </w:tcBorders>
            <w:shd w:val="clear" w:color="auto" w:fill="auto"/>
            <w:noWrap/>
            <w:vAlign w:val="bottom"/>
            <w:hideMark/>
          </w:tcPr>
          <w:p w14:paraId="639B9339"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08.03</w:t>
            </w:r>
          </w:p>
        </w:tc>
        <w:tc>
          <w:tcPr>
            <w:tcW w:w="1041" w:type="dxa"/>
            <w:tcBorders>
              <w:top w:val="nil"/>
              <w:left w:val="nil"/>
              <w:bottom w:val="single" w:sz="4" w:space="0" w:color="auto"/>
              <w:right w:val="single" w:sz="4" w:space="0" w:color="auto"/>
            </w:tcBorders>
            <w:shd w:val="clear" w:color="000000" w:fill="FFE699"/>
            <w:noWrap/>
            <w:vAlign w:val="bottom"/>
            <w:hideMark/>
          </w:tcPr>
          <w:p w14:paraId="626BE0C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09.03</w:t>
            </w:r>
          </w:p>
        </w:tc>
        <w:tc>
          <w:tcPr>
            <w:tcW w:w="1794" w:type="dxa"/>
            <w:tcBorders>
              <w:top w:val="nil"/>
              <w:left w:val="nil"/>
              <w:bottom w:val="single" w:sz="4" w:space="0" w:color="auto"/>
              <w:right w:val="single" w:sz="4" w:space="0" w:color="auto"/>
            </w:tcBorders>
            <w:shd w:val="clear" w:color="auto" w:fill="auto"/>
            <w:noWrap/>
            <w:vAlign w:val="bottom"/>
            <w:hideMark/>
          </w:tcPr>
          <w:p w14:paraId="5F9A06E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6AE5E78D"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730E3EB7"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26</w:t>
            </w:r>
          </w:p>
        </w:tc>
        <w:tc>
          <w:tcPr>
            <w:tcW w:w="1624" w:type="dxa"/>
            <w:tcBorders>
              <w:top w:val="nil"/>
              <w:left w:val="nil"/>
              <w:bottom w:val="single" w:sz="4" w:space="0" w:color="auto"/>
              <w:right w:val="single" w:sz="4" w:space="0" w:color="auto"/>
            </w:tcBorders>
            <w:shd w:val="clear" w:color="auto" w:fill="auto"/>
            <w:noWrap/>
            <w:vAlign w:val="bottom"/>
            <w:hideMark/>
          </w:tcPr>
          <w:p w14:paraId="0488E56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11.03</w:t>
            </w:r>
          </w:p>
        </w:tc>
        <w:tc>
          <w:tcPr>
            <w:tcW w:w="1132" w:type="dxa"/>
            <w:tcBorders>
              <w:top w:val="nil"/>
              <w:left w:val="nil"/>
              <w:bottom w:val="single" w:sz="4" w:space="0" w:color="auto"/>
              <w:right w:val="single" w:sz="4" w:space="0" w:color="auto"/>
            </w:tcBorders>
            <w:shd w:val="clear" w:color="auto" w:fill="auto"/>
            <w:noWrap/>
            <w:vAlign w:val="bottom"/>
            <w:hideMark/>
          </w:tcPr>
          <w:p w14:paraId="12D62C4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12.03</w:t>
            </w:r>
          </w:p>
        </w:tc>
        <w:tc>
          <w:tcPr>
            <w:tcW w:w="804" w:type="dxa"/>
            <w:tcBorders>
              <w:top w:val="nil"/>
              <w:left w:val="nil"/>
              <w:bottom w:val="single" w:sz="4" w:space="0" w:color="auto"/>
              <w:right w:val="single" w:sz="4" w:space="0" w:color="auto"/>
            </w:tcBorders>
            <w:shd w:val="clear" w:color="auto" w:fill="auto"/>
            <w:noWrap/>
            <w:vAlign w:val="bottom"/>
            <w:hideMark/>
          </w:tcPr>
          <w:p w14:paraId="3D6DD45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13.03</w:t>
            </w:r>
          </w:p>
        </w:tc>
        <w:tc>
          <w:tcPr>
            <w:tcW w:w="1055" w:type="dxa"/>
            <w:tcBorders>
              <w:top w:val="nil"/>
              <w:left w:val="nil"/>
              <w:bottom w:val="single" w:sz="4" w:space="0" w:color="auto"/>
              <w:right w:val="single" w:sz="4" w:space="0" w:color="auto"/>
            </w:tcBorders>
            <w:shd w:val="clear" w:color="auto" w:fill="auto"/>
            <w:noWrap/>
            <w:vAlign w:val="bottom"/>
            <w:hideMark/>
          </w:tcPr>
          <w:p w14:paraId="397910E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14.03</w:t>
            </w:r>
          </w:p>
        </w:tc>
        <w:tc>
          <w:tcPr>
            <w:tcW w:w="1137" w:type="dxa"/>
            <w:tcBorders>
              <w:top w:val="nil"/>
              <w:left w:val="nil"/>
              <w:bottom w:val="single" w:sz="4" w:space="0" w:color="auto"/>
              <w:right w:val="single" w:sz="4" w:space="0" w:color="auto"/>
            </w:tcBorders>
            <w:shd w:val="clear" w:color="auto" w:fill="C5E0B3"/>
            <w:noWrap/>
            <w:vAlign w:val="bottom"/>
            <w:hideMark/>
          </w:tcPr>
          <w:p w14:paraId="748A90A9"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15.03</w:t>
            </w:r>
          </w:p>
        </w:tc>
        <w:tc>
          <w:tcPr>
            <w:tcW w:w="1041" w:type="dxa"/>
            <w:tcBorders>
              <w:top w:val="nil"/>
              <w:left w:val="nil"/>
              <w:bottom w:val="single" w:sz="4" w:space="0" w:color="auto"/>
              <w:right w:val="single" w:sz="4" w:space="0" w:color="auto"/>
            </w:tcBorders>
            <w:shd w:val="clear" w:color="000000" w:fill="FFE699"/>
            <w:noWrap/>
            <w:vAlign w:val="bottom"/>
            <w:hideMark/>
          </w:tcPr>
          <w:p w14:paraId="02DC9152"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16.03</w:t>
            </w:r>
          </w:p>
        </w:tc>
        <w:tc>
          <w:tcPr>
            <w:tcW w:w="1794" w:type="dxa"/>
            <w:tcBorders>
              <w:top w:val="nil"/>
              <w:left w:val="nil"/>
              <w:bottom w:val="single" w:sz="4" w:space="0" w:color="auto"/>
              <w:right w:val="single" w:sz="4" w:space="0" w:color="auto"/>
            </w:tcBorders>
            <w:shd w:val="clear" w:color="auto" w:fill="auto"/>
            <w:noWrap/>
            <w:vAlign w:val="bottom"/>
            <w:hideMark/>
          </w:tcPr>
          <w:p w14:paraId="62BF95E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1117AEFE"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0F1050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 xml:space="preserve"> 27</w:t>
            </w:r>
          </w:p>
        </w:tc>
        <w:tc>
          <w:tcPr>
            <w:tcW w:w="1624" w:type="dxa"/>
            <w:tcBorders>
              <w:top w:val="nil"/>
              <w:left w:val="nil"/>
              <w:bottom w:val="single" w:sz="4" w:space="0" w:color="auto"/>
              <w:right w:val="single" w:sz="4" w:space="0" w:color="auto"/>
            </w:tcBorders>
            <w:shd w:val="clear" w:color="auto" w:fill="C5E0B3"/>
            <w:noWrap/>
            <w:vAlign w:val="bottom"/>
            <w:hideMark/>
          </w:tcPr>
          <w:p w14:paraId="0959F014"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18.03</w:t>
            </w:r>
          </w:p>
        </w:tc>
        <w:tc>
          <w:tcPr>
            <w:tcW w:w="1132" w:type="dxa"/>
            <w:tcBorders>
              <w:top w:val="nil"/>
              <w:left w:val="nil"/>
              <w:bottom w:val="single" w:sz="4" w:space="0" w:color="auto"/>
              <w:right w:val="single" w:sz="4" w:space="0" w:color="auto"/>
            </w:tcBorders>
            <w:shd w:val="clear" w:color="auto" w:fill="C5E0B3"/>
            <w:noWrap/>
            <w:vAlign w:val="bottom"/>
            <w:hideMark/>
          </w:tcPr>
          <w:p w14:paraId="5A5BD447"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19.03</w:t>
            </w:r>
          </w:p>
        </w:tc>
        <w:tc>
          <w:tcPr>
            <w:tcW w:w="804" w:type="dxa"/>
            <w:tcBorders>
              <w:top w:val="nil"/>
              <w:left w:val="nil"/>
              <w:bottom w:val="single" w:sz="4" w:space="0" w:color="auto"/>
              <w:right w:val="single" w:sz="4" w:space="0" w:color="auto"/>
            </w:tcBorders>
            <w:shd w:val="clear" w:color="auto" w:fill="C5E0B3"/>
            <w:noWrap/>
            <w:vAlign w:val="bottom"/>
            <w:hideMark/>
          </w:tcPr>
          <w:p w14:paraId="0FEB9DA9"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20.03</w:t>
            </w:r>
          </w:p>
        </w:tc>
        <w:tc>
          <w:tcPr>
            <w:tcW w:w="1055" w:type="dxa"/>
            <w:tcBorders>
              <w:top w:val="nil"/>
              <w:left w:val="nil"/>
              <w:bottom w:val="single" w:sz="4" w:space="0" w:color="auto"/>
              <w:right w:val="single" w:sz="4" w:space="0" w:color="auto"/>
            </w:tcBorders>
            <w:shd w:val="clear" w:color="auto" w:fill="C5E0B3"/>
            <w:noWrap/>
            <w:vAlign w:val="bottom"/>
            <w:hideMark/>
          </w:tcPr>
          <w:p w14:paraId="5D0C0527"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21.03</w:t>
            </w:r>
          </w:p>
        </w:tc>
        <w:tc>
          <w:tcPr>
            <w:tcW w:w="1137" w:type="dxa"/>
            <w:tcBorders>
              <w:top w:val="nil"/>
              <w:left w:val="nil"/>
              <w:bottom w:val="single" w:sz="4" w:space="0" w:color="auto"/>
              <w:right w:val="single" w:sz="4" w:space="0" w:color="auto"/>
            </w:tcBorders>
            <w:shd w:val="clear" w:color="auto" w:fill="C5E0B3"/>
            <w:noWrap/>
            <w:vAlign w:val="bottom"/>
            <w:hideMark/>
          </w:tcPr>
          <w:p w14:paraId="312EA22E"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22.03</w:t>
            </w:r>
          </w:p>
        </w:tc>
        <w:tc>
          <w:tcPr>
            <w:tcW w:w="1041" w:type="dxa"/>
            <w:tcBorders>
              <w:top w:val="nil"/>
              <w:left w:val="nil"/>
              <w:bottom w:val="single" w:sz="4" w:space="0" w:color="auto"/>
              <w:right w:val="single" w:sz="4" w:space="0" w:color="auto"/>
            </w:tcBorders>
            <w:shd w:val="clear" w:color="000000" w:fill="FFE699"/>
            <w:noWrap/>
            <w:vAlign w:val="bottom"/>
            <w:hideMark/>
          </w:tcPr>
          <w:p w14:paraId="65107F99"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23.03</w:t>
            </w:r>
          </w:p>
        </w:tc>
        <w:tc>
          <w:tcPr>
            <w:tcW w:w="1794" w:type="dxa"/>
            <w:tcBorders>
              <w:top w:val="nil"/>
              <w:left w:val="nil"/>
              <w:bottom w:val="single" w:sz="4" w:space="0" w:color="auto"/>
              <w:right w:val="single" w:sz="4" w:space="0" w:color="auto"/>
            </w:tcBorders>
            <w:shd w:val="clear" w:color="auto" w:fill="auto"/>
            <w:noWrap/>
            <w:vAlign w:val="bottom"/>
            <w:hideMark/>
          </w:tcPr>
          <w:p w14:paraId="44FBF5F6" w14:textId="77777777"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14:paraId="1D0B53DD" w14:textId="77777777"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10AD5"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C5E0B3"/>
            <w:noWrap/>
            <w:vAlign w:val="bottom"/>
            <w:hideMark/>
          </w:tcPr>
          <w:p w14:paraId="41296EF0"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25.03</w:t>
            </w:r>
          </w:p>
        </w:tc>
        <w:tc>
          <w:tcPr>
            <w:tcW w:w="1132" w:type="dxa"/>
            <w:tcBorders>
              <w:top w:val="single" w:sz="4" w:space="0" w:color="auto"/>
              <w:left w:val="nil"/>
              <w:bottom w:val="single" w:sz="4" w:space="0" w:color="auto"/>
              <w:right w:val="single" w:sz="4" w:space="0" w:color="auto"/>
            </w:tcBorders>
            <w:shd w:val="clear" w:color="auto" w:fill="C5E0B3"/>
            <w:noWrap/>
            <w:vAlign w:val="bottom"/>
            <w:hideMark/>
          </w:tcPr>
          <w:p w14:paraId="6D91B3B1"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26.03</w:t>
            </w:r>
          </w:p>
        </w:tc>
        <w:tc>
          <w:tcPr>
            <w:tcW w:w="804" w:type="dxa"/>
            <w:tcBorders>
              <w:top w:val="single" w:sz="4" w:space="0" w:color="auto"/>
              <w:left w:val="nil"/>
              <w:bottom w:val="single" w:sz="4" w:space="0" w:color="auto"/>
              <w:right w:val="single" w:sz="4" w:space="0" w:color="auto"/>
            </w:tcBorders>
            <w:shd w:val="clear" w:color="auto" w:fill="C5E0B3"/>
            <w:noWrap/>
            <w:vAlign w:val="bottom"/>
            <w:hideMark/>
          </w:tcPr>
          <w:p w14:paraId="09A78A96"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27.03</w:t>
            </w:r>
          </w:p>
        </w:tc>
        <w:tc>
          <w:tcPr>
            <w:tcW w:w="1055" w:type="dxa"/>
            <w:tcBorders>
              <w:top w:val="single" w:sz="4" w:space="0" w:color="auto"/>
              <w:left w:val="nil"/>
              <w:bottom w:val="single" w:sz="4" w:space="0" w:color="auto"/>
              <w:right w:val="single" w:sz="4" w:space="0" w:color="auto"/>
            </w:tcBorders>
            <w:shd w:val="clear" w:color="auto" w:fill="C5E0B3"/>
            <w:noWrap/>
            <w:vAlign w:val="bottom"/>
            <w:hideMark/>
          </w:tcPr>
          <w:p w14:paraId="7B7C4493"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28.03</w:t>
            </w:r>
          </w:p>
        </w:tc>
        <w:tc>
          <w:tcPr>
            <w:tcW w:w="1137" w:type="dxa"/>
            <w:tcBorders>
              <w:top w:val="single" w:sz="4" w:space="0" w:color="auto"/>
              <w:left w:val="nil"/>
              <w:bottom w:val="single" w:sz="4" w:space="0" w:color="auto"/>
              <w:right w:val="single" w:sz="4" w:space="0" w:color="auto"/>
            </w:tcBorders>
            <w:shd w:val="clear" w:color="auto" w:fill="C5E0B3"/>
            <w:noWrap/>
            <w:vAlign w:val="bottom"/>
            <w:hideMark/>
          </w:tcPr>
          <w:p w14:paraId="695FC26C"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29.03</w:t>
            </w:r>
          </w:p>
        </w:tc>
        <w:tc>
          <w:tcPr>
            <w:tcW w:w="1041" w:type="dxa"/>
            <w:tcBorders>
              <w:top w:val="single" w:sz="4" w:space="0" w:color="auto"/>
              <w:left w:val="nil"/>
              <w:bottom w:val="single" w:sz="4" w:space="0" w:color="auto"/>
              <w:right w:val="single" w:sz="4" w:space="0" w:color="auto"/>
            </w:tcBorders>
            <w:shd w:val="clear" w:color="auto" w:fill="FFE599"/>
            <w:noWrap/>
            <w:vAlign w:val="bottom"/>
            <w:hideMark/>
          </w:tcPr>
          <w:p w14:paraId="19B28F5D" w14:textId="77777777" w:rsidR="00E44D29" w:rsidRPr="00E44D29" w:rsidRDefault="00E44D29" w:rsidP="00E44D29">
            <w:pPr>
              <w:spacing w:line="240" w:lineRule="auto"/>
              <w:ind w:firstLine="0"/>
              <w:jc w:val="left"/>
              <w:rPr>
                <w:rFonts w:eastAsia="Times New Roman" w:cs="Times New Roman"/>
                <w:b/>
                <w:color w:val="2F5496"/>
                <w:sz w:val="24"/>
                <w:szCs w:val="24"/>
              </w:rPr>
            </w:pPr>
            <w:r w:rsidRPr="00E44D29">
              <w:rPr>
                <w:rFonts w:eastAsia="Times New Roman" w:cs="Times New Roman"/>
                <w:b/>
                <w:color w:val="2F5496"/>
                <w:sz w:val="24"/>
                <w:szCs w:val="24"/>
              </w:rPr>
              <w:t>30.03</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7232AC5D" w14:textId="77777777" w:rsidR="00E44D29" w:rsidRPr="00E44D29" w:rsidRDefault="00E44D29" w:rsidP="00E44D29">
            <w:pPr>
              <w:spacing w:line="240" w:lineRule="auto"/>
              <w:ind w:firstLine="0"/>
              <w:jc w:val="left"/>
              <w:rPr>
                <w:rFonts w:eastAsia="Times New Roman" w:cs="Times New Roman"/>
                <w:b/>
                <w:bCs/>
                <w:color w:val="000000"/>
                <w:sz w:val="24"/>
                <w:szCs w:val="24"/>
              </w:rPr>
            </w:pPr>
            <w:r w:rsidRPr="00E44D29">
              <w:rPr>
                <w:rFonts w:eastAsia="Times New Roman" w:cs="Times New Roman"/>
                <w:color w:val="000000"/>
                <w:sz w:val="24"/>
                <w:szCs w:val="24"/>
              </w:rPr>
              <w:t>9 весенние каникулы</w:t>
            </w:r>
            <w:r w:rsidRPr="00E44D29">
              <w:rPr>
                <w:rFonts w:eastAsia="Times New Roman" w:cs="Times New Roman"/>
                <w:b/>
                <w:bCs/>
                <w:color w:val="000000"/>
                <w:sz w:val="24"/>
                <w:szCs w:val="24"/>
              </w:rPr>
              <w:t> </w:t>
            </w:r>
          </w:p>
        </w:tc>
      </w:tr>
      <w:tr w:rsidR="00E44D29" w:rsidRPr="00E44D29" w14:paraId="60BACE98" w14:textId="77777777" w:rsidTr="00E44D29">
        <w:trPr>
          <w:trHeight w:val="300"/>
        </w:trPr>
        <w:tc>
          <w:tcPr>
            <w:tcW w:w="9774" w:type="dxa"/>
            <w:gridSpan w:val="8"/>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9D044C" w14:textId="77777777" w:rsidR="00E44D29" w:rsidRPr="00E44D29" w:rsidRDefault="00E44D29" w:rsidP="00E44D29">
            <w:pPr>
              <w:spacing w:line="240" w:lineRule="auto"/>
              <w:ind w:firstLine="0"/>
              <w:jc w:val="center"/>
              <w:rPr>
                <w:rFonts w:eastAsia="Times New Roman" w:cs="Times New Roman"/>
                <w:b/>
                <w:color w:val="000000"/>
                <w:sz w:val="24"/>
                <w:szCs w:val="24"/>
              </w:rPr>
            </w:pPr>
            <w:r w:rsidRPr="00E44D29">
              <w:rPr>
                <w:rFonts w:eastAsia="Times New Roman" w:cs="Times New Roman"/>
                <w:b/>
                <w:color w:val="000000"/>
                <w:sz w:val="24"/>
                <w:szCs w:val="24"/>
              </w:rPr>
              <w:t>4 четверть</w:t>
            </w:r>
          </w:p>
        </w:tc>
      </w:tr>
      <w:tr w:rsidR="00E44D29" w:rsidRPr="00E44D29" w14:paraId="0A47C747"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7994882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28</w:t>
            </w:r>
          </w:p>
        </w:tc>
        <w:tc>
          <w:tcPr>
            <w:tcW w:w="1624" w:type="dxa"/>
            <w:tcBorders>
              <w:top w:val="nil"/>
              <w:left w:val="nil"/>
              <w:bottom w:val="single" w:sz="4" w:space="0" w:color="auto"/>
              <w:right w:val="single" w:sz="4" w:space="0" w:color="auto"/>
            </w:tcBorders>
            <w:shd w:val="clear" w:color="auto" w:fill="C5E0B3"/>
            <w:noWrap/>
            <w:vAlign w:val="bottom"/>
            <w:hideMark/>
          </w:tcPr>
          <w:p w14:paraId="5237AEA2" w14:textId="77777777" w:rsidR="00E44D29" w:rsidRPr="00E44D29" w:rsidRDefault="00E44D29" w:rsidP="00E44D29">
            <w:pPr>
              <w:spacing w:line="240" w:lineRule="auto"/>
              <w:ind w:firstLine="0"/>
              <w:jc w:val="left"/>
              <w:rPr>
                <w:rFonts w:eastAsia="Times New Roman" w:cs="Times New Roman"/>
                <w:b/>
                <w:color w:val="0070C0"/>
                <w:sz w:val="24"/>
                <w:szCs w:val="24"/>
              </w:rPr>
            </w:pPr>
            <w:r w:rsidRPr="00E44D29">
              <w:rPr>
                <w:rFonts w:eastAsia="Times New Roman" w:cs="Times New Roman"/>
                <w:b/>
                <w:color w:val="0070C0"/>
                <w:sz w:val="24"/>
                <w:szCs w:val="24"/>
              </w:rPr>
              <w:t>1.04</w:t>
            </w:r>
          </w:p>
        </w:tc>
        <w:tc>
          <w:tcPr>
            <w:tcW w:w="1132" w:type="dxa"/>
            <w:tcBorders>
              <w:top w:val="nil"/>
              <w:left w:val="nil"/>
              <w:bottom w:val="single" w:sz="4" w:space="0" w:color="auto"/>
              <w:right w:val="single" w:sz="4" w:space="0" w:color="auto"/>
            </w:tcBorders>
            <w:shd w:val="clear" w:color="auto" w:fill="C5E0B3"/>
            <w:noWrap/>
            <w:vAlign w:val="bottom"/>
            <w:hideMark/>
          </w:tcPr>
          <w:p w14:paraId="3D3369D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2.04</w:t>
            </w:r>
          </w:p>
        </w:tc>
        <w:tc>
          <w:tcPr>
            <w:tcW w:w="804" w:type="dxa"/>
            <w:tcBorders>
              <w:top w:val="nil"/>
              <w:left w:val="nil"/>
              <w:bottom w:val="single" w:sz="4" w:space="0" w:color="auto"/>
              <w:right w:val="single" w:sz="4" w:space="0" w:color="auto"/>
            </w:tcBorders>
            <w:shd w:val="clear" w:color="auto" w:fill="C5E0B3"/>
            <w:noWrap/>
            <w:vAlign w:val="bottom"/>
            <w:hideMark/>
          </w:tcPr>
          <w:p w14:paraId="787174D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3.04</w:t>
            </w:r>
          </w:p>
        </w:tc>
        <w:tc>
          <w:tcPr>
            <w:tcW w:w="1055" w:type="dxa"/>
            <w:tcBorders>
              <w:top w:val="nil"/>
              <w:left w:val="nil"/>
              <w:bottom w:val="single" w:sz="4" w:space="0" w:color="auto"/>
              <w:right w:val="single" w:sz="4" w:space="0" w:color="auto"/>
            </w:tcBorders>
            <w:shd w:val="clear" w:color="auto" w:fill="C5E0B3"/>
            <w:noWrap/>
            <w:vAlign w:val="bottom"/>
            <w:hideMark/>
          </w:tcPr>
          <w:p w14:paraId="339D2ED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4.04</w:t>
            </w:r>
          </w:p>
        </w:tc>
        <w:tc>
          <w:tcPr>
            <w:tcW w:w="1137" w:type="dxa"/>
            <w:tcBorders>
              <w:top w:val="nil"/>
              <w:left w:val="nil"/>
              <w:bottom w:val="single" w:sz="4" w:space="0" w:color="auto"/>
              <w:right w:val="single" w:sz="4" w:space="0" w:color="auto"/>
            </w:tcBorders>
            <w:shd w:val="clear" w:color="auto" w:fill="C5E0B3"/>
            <w:noWrap/>
            <w:vAlign w:val="bottom"/>
            <w:hideMark/>
          </w:tcPr>
          <w:p w14:paraId="301B690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5.04</w:t>
            </w:r>
          </w:p>
        </w:tc>
        <w:tc>
          <w:tcPr>
            <w:tcW w:w="1041" w:type="dxa"/>
            <w:tcBorders>
              <w:top w:val="nil"/>
              <w:left w:val="nil"/>
              <w:bottom w:val="single" w:sz="4" w:space="0" w:color="auto"/>
              <w:right w:val="single" w:sz="4" w:space="0" w:color="auto"/>
            </w:tcBorders>
            <w:shd w:val="clear" w:color="000000" w:fill="FFE699"/>
            <w:noWrap/>
            <w:vAlign w:val="bottom"/>
            <w:hideMark/>
          </w:tcPr>
          <w:p w14:paraId="26998A8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6.04</w:t>
            </w:r>
          </w:p>
        </w:tc>
        <w:tc>
          <w:tcPr>
            <w:tcW w:w="1794" w:type="dxa"/>
            <w:tcBorders>
              <w:top w:val="nil"/>
              <w:left w:val="nil"/>
              <w:bottom w:val="single" w:sz="4" w:space="0" w:color="auto"/>
              <w:right w:val="single" w:sz="4" w:space="0" w:color="auto"/>
            </w:tcBorders>
            <w:shd w:val="clear" w:color="auto" w:fill="auto"/>
            <w:noWrap/>
            <w:vAlign w:val="bottom"/>
            <w:hideMark/>
          </w:tcPr>
          <w:p w14:paraId="6B6484C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CE978CE" w14:textId="77777777" w:rsidTr="00E44D29">
        <w:trPr>
          <w:trHeight w:val="300"/>
        </w:trPr>
        <w:tc>
          <w:tcPr>
            <w:tcW w:w="1187" w:type="dxa"/>
            <w:vMerge w:val="restart"/>
            <w:tcBorders>
              <w:top w:val="nil"/>
              <w:left w:val="single" w:sz="4" w:space="0" w:color="auto"/>
              <w:right w:val="single" w:sz="4" w:space="0" w:color="auto"/>
            </w:tcBorders>
            <w:shd w:val="clear" w:color="auto" w:fill="auto"/>
            <w:noWrap/>
            <w:vAlign w:val="center"/>
            <w:hideMark/>
          </w:tcPr>
          <w:p w14:paraId="7EB4ACC1"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29</w:t>
            </w:r>
          </w:p>
        </w:tc>
        <w:tc>
          <w:tcPr>
            <w:tcW w:w="1624" w:type="dxa"/>
            <w:tcBorders>
              <w:top w:val="nil"/>
              <w:left w:val="nil"/>
              <w:bottom w:val="single" w:sz="4" w:space="0" w:color="auto"/>
              <w:right w:val="single" w:sz="4" w:space="0" w:color="auto"/>
            </w:tcBorders>
            <w:shd w:val="clear" w:color="auto" w:fill="C5E0B3"/>
            <w:noWrap/>
            <w:vAlign w:val="bottom"/>
            <w:hideMark/>
          </w:tcPr>
          <w:p w14:paraId="745470A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08.04</w:t>
            </w:r>
          </w:p>
        </w:tc>
        <w:tc>
          <w:tcPr>
            <w:tcW w:w="1132" w:type="dxa"/>
            <w:tcBorders>
              <w:top w:val="nil"/>
              <w:left w:val="nil"/>
              <w:bottom w:val="single" w:sz="4" w:space="0" w:color="auto"/>
              <w:right w:val="single" w:sz="4" w:space="0" w:color="auto"/>
            </w:tcBorders>
            <w:shd w:val="clear" w:color="auto" w:fill="C5E0B3"/>
            <w:noWrap/>
            <w:vAlign w:val="bottom"/>
            <w:hideMark/>
          </w:tcPr>
          <w:p w14:paraId="6671CEE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09.04</w:t>
            </w:r>
          </w:p>
        </w:tc>
        <w:tc>
          <w:tcPr>
            <w:tcW w:w="804" w:type="dxa"/>
            <w:tcBorders>
              <w:top w:val="nil"/>
              <w:left w:val="nil"/>
              <w:bottom w:val="single" w:sz="4" w:space="0" w:color="auto"/>
              <w:right w:val="single" w:sz="4" w:space="0" w:color="auto"/>
            </w:tcBorders>
            <w:shd w:val="clear" w:color="auto" w:fill="C5E0B3"/>
            <w:noWrap/>
            <w:vAlign w:val="bottom"/>
            <w:hideMark/>
          </w:tcPr>
          <w:p w14:paraId="371AEB27"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10.04</w:t>
            </w:r>
          </w:p>
        </w:tc>
        <w:tc>
          <w:tcPr>
            <w:tcW w:w="1055" w:type="dxa"/>
            <w:tcBorders>
              <w:top w:val="nil"/>
              <w:left w:val="nil"/>
              <w:bottom w:val="single" w:sz="4" w:space="0" w:color="auto"/>
              <w:right w:val="single" w:sz="4" w:space="0" w:color="auto"/>
            </w:tcBorders>
            <w:shd w:val="clear" w:color="auto" w:fill="C5E0B3"/>
            <w:noWrap/>
            <w:vAlign w:val="bottom"/>
            <w:hideMark/>
          </w:tcPr>
          <w:p w14:paraId="1EBC0758"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11.04</w:t>
            </w:r>
          </w:p>
        </w:tc>
        <w:tc>
          <w:tcPr>
            <w:tcW w:w="1137" w:type="dxa"/>
            <w:tcBorders>
              <w:top w:val="nil"/>
              <w:left w:val="nil"/>
              <w:bottom w:val="single" w:sz="4" w:space="0" w:color="auto"/>
              <w:right w:val="single" w:sz="4" w:space="0" w:color="auto"/>
            </w:tcBorders>
            <w:shd w:val="clear" w:color="auto" w:fill="C5E0B3"/>
            <w:noWrap/>
            <w:vAlign w:val="bottom"/>
            <w:hideMark/>
          </w:tcPr>
          <w:p w14:paraId="2E727C15"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12.04</w:t>
            </w:r>
          </w:p>
        </w:tc>
        <w:tc>
          <w:tcPr>
            <w:tcW w:w="1041" w:type="dxa"/>
            <w:tcBorders>
              <w:top w:val="nil"/>
              <w:left w:val="nil"/>
              <w:bottom w:val="single" w:sz="4" w:space="0" w:color="auto"/>
              <w:right w:val="single" w:sz="4" w:space="0" w:color="auto"/>
            </w:tcBorders>
            <w:shd w:val="clear" w:color="000000" w:fill="FFE699"/>
            <w:noWrap/>
            <w:vAlign w:val="bottom"/>
            <w:hideMark/>
          </w:tcPr>
          <w:p w14:paraId="790F058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13.04</w:t>
            </w:r>
          </w:p>
        </w:tc>
        <w:tc>
          <w:tcPr>
            <w:tcW w:w="1794" w:type="dxa"/>
            <w:tcBorders>
              <w:top w:val="nil"/>
              <w:left w:val="nil"/>
              <w:bottom w:val="single" w:sz="4" w:space="0" w:color="auto"/>
              <w:right w:val="single" w:sz="4" w:space="0" w:color="auto"/>
            </w:tcBorders>
            <w:shd w:val="clear" w:color="auto" w:fill="auto"/>
            <w:noWrap/>
            <w:vAlign w:val="bottom"/>
            <w:hideMark/>
          </w:tcPr>
          <w:p w14:paraId="5054B67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53E38341" w14:textId="77777777" w:rsidTr="00E44D29">
        <w:trPr>
          <w:trHeight w:val="300"/>
        </w:trPr>
        <w:tc>
          <w:tcPr>
            <w:tcW w:w="1187" w:type="dxa"/>
            <w:vMerge/>
            <w:tcBorders>
              <w:left w:val="single" w:sz="4" w:space="0" w:color="auto"/>
              <w:bottom w:val="single" w:sz="4" w:space="0" w:color="auto"/>
              <w:right w:val="single" w:sz="4" w:space="0" w:color="auto"/>
            </w:tcBorders>
            <w:shd w:val="clear" w:color="auto" w:fill="auto"/>
            <w:noWrap/>
            <w:vAlign w:val="center"/>
            <w:hideMark/>
          </w:tcPr>
          <w:p w14:paraId="03CC54CD" w14:textId="77777777" w:rsidR="00E44D29" w:rsidRPr="00E44D29" w:rsidRDefault="00E44D29" w:rsidP="00E44D29">
            <w:pPr>
              <w:spacing w:line="240" w:lineRule="auto"/>
              <w:ind w:firstLine="0"/>
              <w:jc w:val="center"/>
              <w:rPr>
                <w:rFonts w:eastAsia="Times New Roman" w:cs="Times New Roman"/>
                <w:b/>
                <w:bCs/>
                <w:color w:val="A6A6A6"/>
                <w:sz w:val="24"/>
                <w:szCs w:val="24"/>
              </w:rPr>
            </w:pPr>
          </w:p>
        </w:tc>
        <w:tc>
          <w:tcPr>
            <w:tcW w:w="1624" w:type="dxa"/>
            <w:tcBorders>
              <w:top w:val="nil"/>
              <w:left w:val="nil"/>
              <w:bottom w:val="single" w:sz="4" w:space="0" w:color="auto"/>
              <w:right w:val="single" w:sz="4" w:space="0" w:color="auto"/>
            </w:tcBorders>
            <w:shd w:val="clear" w:color="auto" w:fill="C5E0B3"/>
            <w:noWrap/>
            <w:vAlign w:val="bottom"/>
            <w:hideMark/>
          </w:tcPr>
          <w:p w14:paraId="50DDE76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15.04</w:t>
            </w:r>
          </w:p>
        </w:tc>
        <w:tc>
          <w:tcPr>
            <w:tcW w:w="1132" w:type="dxa"/>
            <w:tcBorders>
              <w:top w:val="nil"/>
              <w:left w:val="nil"/>
              <w:bottom w:val="single" w:sz="4" w:space="0" w:color="auto"/>
              <w:right w:val="single" w:sz="4" w:space="0" w:color="auto"/>
            </w:tcBorders>
            <w:shd w:val="clear" w:color="auto" w:fill="C5E0B3"/>
            <w:noWrap/>
            <w:vAlign w:val="bottom"/>
            <w:hideMark/>
          </w:tcPr>
          <w:p w14:paraId="6C035DB1" w14:textId="77777777"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16.04</w:t>
            </w:r>
          </w:p>
        </w:tc>
        <w:tc>
          <w:tcPr>
            <w:tcW w:w="804" w:type="dxa"/>
            <w:tcBorders>
              <w:top w:val="nil"/>
              <w:left w:val="nil"/>
              <w:bottom w:val="single" w:sz="4" w:space="0" w:color="auto"/>
              <w:right w:val="single" w:sz="4" w:space="0" w:color="auto"/>
            </w:tcBorders>
            <w:shd w:val="clear" w:color="auto" w:fill="C5E0B3"/>
            <w:noWrap/>
            <w:vAlign w:val="bottom"/>
            <w:hideMark/>
          </w:tcPr>
          <w:p w14:paraId="582E322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17.04</w:t>
            </w:r>
          </w:p>
        </w:tc>
        <w:tc>
          <w:tcPr>
            <w:tcW w:w="1055" w:type="dxa"/>
            <w:tcBorders>
              <w:top w:val="nil"/>
              <w:left w:val="nil"/>
              <w:bottom w:val="single" w:sz="4" w:space="0" w:color="auto"/>
              <w:right w:val="single" w:sz="4" w:space="0" w:color="auto"/>
            </w:tcBorders>
            <w:shd w:val="clear" w:color="auto" w:fill="C5E0B3"/>
            <w:noWrap/>
            <w:vAlign w:val="bottom"/>
            <w:hideMark/>
          </w:tcPr>
          <w:p w14:paraId="7F460C4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18.04</w:t>
            </w:r>
          </w:p>
        </w:tc>
        <w:tc>
          <w:tcPr>
            <w:tcW w:w="1137" w:type="dxa"/>
            <w:tcBorders>
              <w:top w:val="nil"/>
              <w:left w:val="nil"/>
              <w:bottom w:val="single" w:sz="4" w:space="0" w:color="auto"/>
              <w:right w:val="single" w:sz="4" w:space="0" w:color="auto"/>
            </w:tcBorders>
            <w:shd w:val="clear" w:color="auto" w:fill="C5E0B3"/>
            <w:noWrap/>
            <w:vAlign w:val="bottom"/>
            <w:hideMark/>
          </w:tcPr>
          <w:p w14:paraId="3D52F0E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19.04</w:t>
            </w:r>
          </w:p>
        </w:tc>
        <w:tc>
          <w:tcPr>
            <w:tcW w:w="1041" w:type="dxa"/>
            <w:tcBorders>
              <w:top w:val="nil"/>
              <w:left w:val="nil"/>
              <w:bottom w:val="single" w:sz="4" w:space="0" w:color="auto"/>
              <w:right w:val="single" w:sz="4" w:space="0" w:color="auto"/>
            </w:tcBorders>
            <w:shd w:val="clear" w:color="000000" w:fill="FFE699"/>
            <w:noWrap/>
            <w:vAlign w:val="bottom"/>
            <w:hideMark/>
          </w:tcPr>
          <w:p w14:paraId="31F02BA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20.04</w:t>
            </w:r>
          </w:p>
        </w:tc>
        <w:tc>
          <w:tcPr>
            <w:tcW w:w="1794" w:type="dxa"/>
            <w:tcBorders>
              <w:top w:val="nil"/>
              <w:left w:val="nil"/>
              <w:bottom w:val="single" w:sz="4" w:space="0" w:color="auto"/>
              <w:right w:val="single" w:sz="4" w:space="0" w:color="auto"/>
            </w:tcBorders>
            <w:shd w:val="clear" w:color="auto" w:fill="auto"/>
            <w:noWrap/>
            <w:vAlign w:val="bottom"/>
            <w:hideMark/>
          </w:tcPr>
          <w:p w14:paraId="65C8654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0DA52FE"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A2F429B"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30</w:t>
            </w:r>
          </w:p>
        </w:tc>
        <w:tc>
          <w:tcPr>
            <w:tcW w:w="1624" w:type="dxa"/>
            <w:tcBorders>
              <w:top w:val="nil"/>
              <w:left w:val="nil"/>
              <w:bottom w:val="single" w:sz="4" w:space="0" w:color="auto"/>
              <w:right w:val="single" w:sz="4" w:space="0" w:color="auto"/>
            </w:tcBorders>
            <w:shd w:val="clear" w:color="auto" w:fill="C5E0B3"/>
            <w:noWrap/>
            <w:vAlign w:val="bottom"/>
            <w:hideMark/>
          </w:tcPr>
          <w:p w14:paraId="621B270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22.04</w:t>
            </w:r>
          </w:p>
        </w:tc>
        <w:tc>
          <w:tcPr>
            <w:tcW w:w="1132" w:type="dxa"/>
            <w:tcBorders>
              <w:top w:val="nil"/>
              <w:left w:val="nil"/>
              <w:bottom w:val="single" w:sz="4" w:space="0" w:color="auto"/>
              <w:right w:val="single" w:sz="4" w:space="0" w:color="auto"/>
            </w:tcBorders>
            <w:shd w:val="clear" w:color="auto" w:fill="C5E0B3"/>
            <w:noWrap/>
            <w:vAlign w:val="bottom"/>
            <w:hideMark/>
          </w:tcPr>
          <w:p w14:paraId="46B4EE8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23.04</w:t>
            </w:r>
          </w:p>
        </w:tc>
        <w:tc>
          <w:tcPr>
            <w:tcW w:w="804" w:type="dxa"/>
            <w:tcBorders>
              <w:top w:val="nil"/>
              <w:left w:val="nil"/>
              <w:bottom w:val="single" w:sz="4" w:space="0" w:color="auto"/>
              <w:right w:val="single" w:sz="4" w:space="0" w:color="auto"/>
            </w:tcBorders>
            <w:shd w:val="clear" w:color="auto" w:fill="C5E0B3"/>
            <w:noWrap/>
            <w:vAlign w:val="bottom"/>
            <w:hideMark/>
          </w:tcPr>
          <w:p w14:paraId="26300A6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24.04</w:t>
            </w:r>
          </w:p>
        </w:tc>
        <w:tc>
          <w:tcPr>
            <w:tcW w:w="1055" w:type="dxa"/>
            <w:tcBorders>
              <w:top w:val="nil"/>
              <w:left w:val="nil"/>
              <w:bottom w:val="single" w:sz="4" w:space="0" w:color="auto"/>
              <w:right w:val="single" w:sz="4" w:space="0" w:color="auto"/>
            </w:tcBorders>
            <w:shd w:val="clear" w:color="auto" w:fill="C5E0B3"/>
            <w:noWrap/>
            <w:vAlign w:val="bottom"/>
            <w:hideMark/>
          </w:tcPr>
          <w:p w14:paraId="1C0C35AA"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25.04</w:t>
            </w:r>
          </w:p>
        </w:tc>
        <w:tc>
          <w:tcPr>
            <w:tcW w:w="1137" w:type="dxa"/>
            <w:tcBorders>
              <w:top w:val="nil"/>
              <w:left w:val="nil"/>
              <w:bottom w:val="single" w:sz="4" w:space="0" w:color="auto"/>
              <w:right w:val="single" w:sz="4" w:space="0" w:color="auto"/>
            </w:tcBorders>
            <w:shd w:val="clear" w:color="auto" w:fill="C5E0B3"/>
            <w:noWrap/>
            <w:vAlign w:val="bottom"/>
            <w:hideMark/>
          </w:tcPr>
          <w:p w14:paraId="1B73743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26.04</w:t>
            </w:r>
          </w:p>
        </w:tc>
        <w:tc>
          <w:tcPr>
            <w:tcW w:w="1041" w:type="dxa"/>
            <w:tcBorders>
              <w:top w:val="nil"/>
              <w:left w:val="nil"/>
              <w:bottom w:val="single" w:sz="4" w:space="0" w:color="auto"/>
              <w:right w:val="single" w:sz="4" w:space="0" w:color="auto"/>
            </w:tcBorders>
            <w:shd w:val="clear" w:color="000000" w:fill="FFE699"/>
            <w:noWrap/>
            <w:vAlign w:val="bottom"/>
            <w:hideMark/>
          </w:tcPr>
          <w:p w14:paraId="373EBB2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27.04</w:t>
            </w:r>
          </w:p>
        </w:tc>
        <w:tc>
          <w:tcPr>
            <w:tcW w:w="1794" w:type="dxa"/>
            <w:tcBorders>
              <w:top w:val="nil"/>
              <w:left w:val="nil"/>
              <w:bottom w:val="single" w:sz="4" w:space="0" w:color="auto"/>
              <w:right w:val="single" w:sz="4" w:space="0" w:color="auto"/>
            </w:tcBorders>
            <w:shd w:val="clear" w:color="auto" w:fill="auto"/>
            <w:noWrap/>
            <w:vAlign w:val="bottom"/>
            <w:hideMark/>
          </w:tcPr>
          <w:p w14:paraId="7C9D7D3C"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CAC5CBE"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14:paraId="12AEBF34"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31</w:t>
            </w:r>
          </w:p>
        </w:tc>
        <w:tc>
          <w:tcPr>
            <w:tcW w:w="1624" w:type="dxa"/>
            <w:tcBorders>
              <w:top w:val="nil"/>
              <w:left w:val="nil"/>
              <w:bottom w:val="single" w:sz="4" w:space="0" w:color="auto"/>
              <w:right w:val="single" w:sz="4" w:space="0" w:color="auto"/>
            </w:tcBorders>
            <w:shd w:val="clear" w:color="auto" w:fill="C5E0B3"/>
            <w:noWrap/>
            <w:vAlign w:val="bottom"/>
            <w:hideMark/>
          </w:tcPr>
          <w:p w14:paraId="54E9FB11" w14:textId="77777777"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29.04</w:t>
            </w:r>
          </w:p>
        </w:tc>
        <w:tc>
          <w:tcPr>
            <w:tcW w:w="1132" w:type="dxa"/>
            <w:tcBorders>
              <w:top w:val="nil"/>
              <w:left w:val="nil"/>
              <w:bottom w:val="single" w:sz="4" w:space="0" w:color="auto"/>
              <w:right w:val="single" w:sz="4" w:space="0" w:color="auto"/>
            </w:tcBorders>
            <w:shd w:val="clear" w:color="auto" w:fill="C5E0B3"/>
            <w:noWrap/>
            <w:vAlign w:val="bottom"/>
            <w:hideMark/>
          </w:tcPr>
          <w:p w14:paraId="2F519876" w14:textId="77777777"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30.04</w:t>
            </w:r>
          </w:p>
        </w:tc>
        <w:tc>
          <w:tcPr>
            <w:tcW w:w="804" w:type="dxa"/>
            <w:tcBorders>
              <w:top w:val="nil"/>
              <w:left w:val="nil"/>
              <w:bottom w:val="single" w:sz="4" w:space="0" w:color="auto"/>
              <w:right w:val="single" w:sz="4" w:space="0" w:color="auto"/>
            </w:tcBorders>
            <w:shd w:val="clear" w:color="auto" w:fill="C5E0B3"/>
            <w:noWrap/>
            <w:vAlign w:val="bottom"/>
            <w:hideMark/>
          </w:tcPr>
          <w:p w14:paraId="6852C62D"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1.05</w:t>
            </w:r>
          </w:p>
        </w:tc>
        <w:tc>
          <w:tcPr>
            <w:tcW w:w="1055" w:type="dxa"/>
            <w:tcBorders>
              <w:top w:val="nil"/>
              <w:left w:val="nil"/>
              <w:bottom w:val="single" w:sz="4" w:space="0" w:color="auto"/>
              <w:right w:val="single" w:sz="4" w:space="0" w:color="auto"/>
            </w:tcBorders>
            <w:shd w:val="clear" w:color="auto" w:fill="C5E0B3"/>
            <w:noWrap/>
            <w:vAlign w:val="bottom"/>
            <w:hideMark/>
          </w:tcPr>
          <w:p w14:paraId="4A8987FC"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02.05</w:t>
            </w:r>
          </w:p>
        </w:tc>
        <w:tc>
          <w:tcPr>
            <w:tcW w:w="1137" w:type="dxa"/>
            <w:tcBorders>
              <w:top w:val="nil"/>
              <w:left w:val="nil"/>
              <w:bottom w:val="single" w:sz="4" w:space="0" w:color="auto"/>
              <w:right w:val="single" w:sz="4" w:space="0" w:color="auto"/>
            </w:tcBorders>
            <w:shd w:val="clear" w:color="auto" w:fill="C5E0B3"/>
            <w:noWrap/>
            <w:vAlign w:val="bottom"/>
            <w:hideMark/>
          </w:tcPr>
          <w:p w14:paraId="1932AE02" w14:textId="77777777" w:rsidR="00E44D29" w:rsidRPr="00E44D29" w:rsidRDefault="00E44D29" w:rsidP="00E44D29">
            <w:pPr>
              <w:spacing w:line="240" w:lineRule="auto"/>
              <w:ind w:firstLine="0"/>
              <w:jc w:val="left"/>
              <w:rPr>
                <w:rFonts w:eastAsia="Times New Roman" w:cs="Times New Roman"/>
                <w:bCs/>
                <w:sz w:val="24"/>
                <w:szCs w:val="24"/>
              </w:rPr>
            </w:pPr>
            <w:r w:rsidRPr="00E44D29">
              <w:rPr>
                <w:rFonts w:eastAsia="Times New Roman" w:cs="Times New Roman"/>
                <w:bCs/>
                <w:sz w:val="24"/>
                <w:szCs w:val="24"/>
              </w:rPr>
              <w:t>03.05</w:t>
            </w:r>
          </w:p>
        </w:tc>
        <w:tc>
          <w:tcPr>
            <w:tcW w:w="1041" w:type="dxa"/>
            <w:tcBorders>
              <w:top w:val="nil"/>
              <w:left w:val="nil"/>
              <w:bottom w:val="single" w:sz="4" w:space="0" w:color="auto"/>
              <w:right w:val="single" w:sz="4" w:space="0" w:color="auto"/>
            </w:tcBorders>
            <w:shd w:val="clear" w:color="000000" w:fill="FFE699"/>
            <w:noWrap/>
            <w:vAlign w:val="bottom"/>
            <w:hideMark/>
          </w:tcPr>
          <w:p w14:paraId="484A45F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04.05</w:t>
            </w:r>
          </w:p>
        </w:tc>
        <w:tc>
          <w:tcPr>
            <w:tcW w:w="1794" w:type="dxa"/>
            <w:tcBorders>
              <w:top w:val="nil"/>
              <w:left w:val="nil"/>
              <w:bottom w:val="single" w:sz="4" w:space="0" w:color="auto"/>
              <w:right w:val="single" w:sz="4" w:space="0" w:color="auto"/>
            </w:tcBorders>
            <w:shd w:val="clear" w:color="auto" w:fill="auto"/>
            <w:noWrap/>
            <w:vAlign w:val="bottom"/>
            <w:hideMark/>
          </w:tcPr>
          <w:p w14:paraId="6469DF67"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66C0797E" w14:textId="77777777"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EB533"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32</w:t>
            </w:r>
          </w:p>
        </w:tc>
        <w:tc>
          <w:tcPr>
            <w:tcW w:w="1624" w:type="dxa"/>
            <w:tcBorders>
              <w:top w:val="nil"/>
              <w:left w:val="nil"/>
              <w:bottom w:val="single" w:sz="4" w:space="0" w:color="auto"/>
              <w:right w:val="single" w:sz="4" w:space="0" w:color="auto"/>
            </w:tcBorders>
            <w:shd w:val="clear" w:color="auto" w:fill="C5E0B3"/>
            <w:noWrap/>
            <w:vAlign w:val="bottom"/>
            <w:hideMark/>
          </w:tcPr>
          <w:p w14:paraId="312A26A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6.05</w:t>
            </w:r>
          </w:p>
        </w:tc>
        <w:tc>
          <w:tcPr>
            <w:tcW w:w="1132" w:type="dxa"/>
            <w:tcBorders>
              <w:top w:val="nil"/>
              <w:left w:val="nil"/>
              <w:bottom w:val="single" w:sz="4" w:space="0" w:color="auto"/>
              <w:right w:val="single" w:sz="4" w:space="0" w:color="auto"/>
            </w:tcBorders>
            <w:shd w:val="clear" w:color="auto" w:fill="C5E0B3"/>
            <w:noWrap/>
            <w:vAlign w:val="bottom"/>
            <w:hideMark/>
          </w:tcPr>
          <w:p w14:paraId="39193580"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07.05</w:t>
            </w:r>
          </w:p>
        </w:tc>
        <w:tc>
          <w:tcPr>
            <w:tcW w:w="804" w:type="dxa"/>
            <w:tcBorders>
              <w:top w:val="nil"/>
              <w:left w:val="nil"/>
              <w:bottom w:val="single" w:sz="4" w:space="0" w:color="auto"/>
              <w:right w:val="single" w:sz="4" w:space="0" w:color="auto"/>
            </w:tcBorders>
            <w:shd w:val="clear" w:color="auto" w:fill="C5E0B3"/>
            <w:noWrap/>
            <w:vAlign w:val="bottom"/>
            <w:hideMark/>
          </w:tcPr>
          <w:p w14:paraId="172633C3"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08.05</w:t>
            </w:r>
          </w:p>
        </w:tc>
        <w:tc>
          <w:tcPr>
            <w:tcW w:w="1055" w:type="dxa"/>
            <w:tcBorders>
              <w:top w:val="nil"/>
              <w:left w:val="nil"/>
              <w:bottom w:val="single" w:sz="4" w:space="0" w:color="auto"/>
              <w:right w:val="single" w:sz="4" w:space="0" w:color="auto"/>
            </w:tcBorders>
            <w:shd w:val="clear" w:color="auto" w:fill="C5E0B3"/>
            <w:noWrap/>
            <w:vAlign w:val="bottom"/>
            <w:hideMark/>
          </w:tcPr>
          <w:p w14:paraId="2F9C8586" w14:textId="77777777" w:rsidR="00E44D29" w:rsidRPr="00E44D29" w:rsidRDefault="00E44D29" w:rsidP="00E44D29">
            <w:pPr>
              <w:spacing w:line="240" w:lineRule="auto"/>
              <w:ind w:firstLine="0"/>
              <w:jc w:val="left"/>
              <w:rPr>
                <w:rFonts w:eastAsia="Times New Roman" w:cs="Times New Roman"/>
                <w:b/>
                <w:bCs/>
                <w:color w:val="FF0000"/>
                <w:sz w:val="24"/>
                <w:szCs w:val="24"/>
              </w:rPr>
            </w:pPr>
            <w:r w:rsidRPr="00E44D29">
              <w:rPr>
                <w:rFonts w:eastAsia="Times New Roman" w:cs="Times New Roman"/>
                <w:b/>
                <w:bCs/>
                <w:color w:val="FF0000"/>
                <w:sz w:val="24"/>
                <w:szCs w:val="24"/>
              </w:rPr>
              <w:t>09.05</w:t>
            </w:r>
          </w:p>
        </w:tc>
        <w:tc>
          <w:tcPr>
            <w:tcW w:w="1137" w:type="dxa"/>
            <w:tcBorders>
              <w:top w:val="nil"/>
              <w:left w:val="nil"/>
              <w:bottom w:val="single" w:sz="4" w:space="0" w:color="auto"/>
              <w:right w:val="single" w:sz="4" w:space="0" w:color="auto"/>
            </w:tcBorders>
            <w:shd w:val="clear" w:color="auto" w:fill="C5E0B3"/>
            <w:noWrap/>
            <w:vAlign w:val="bottom"/>
            <w:hideMark/>
          </w:tcPr>
          <w:p w14:paraId="22BB3CAC" w14:textId="77777777" w:rsidR="00E44D29" w:rsidRPr="00E44D29" w:rsidRDefault="00E44D29" w:rsidP="00E44D29">
            <w:pPr>
              <w:spacing w:line="240" w:lineRule="auto"/>
              <w:ind w:firstLine="0"/>
              <w:jc w:val="left"/>
              <w:rPr>
                <w:rFonts w:eastAsia="Times New Roman" w:cs="Times New Roman"/>
                <w:b/>
                <w:color w:val="FF0000"/>
                <w:sz w:val="24"/>
                <w:szCs w:val="24"/>
              </w:rPr>
            </w:pPr>
            <w:r w:rsidRPr="00E44D29">
              <w:rPr>
                <w:rFonts w:eastAsia="Times New Roman" w:cs="Times New Roman"/>
                <w:b/>
                <w:color w:val="FF0000"/>
                <w:sz w:val="24"/>
                <w:szCs w:val="24"/>
              </w:rPr>
              <w:t>10.05</w:t>
            </w:r>
          </w:p>
        </w:tc>
        <w:tc>
          <w:tcPr>
            <w:tcW w:w="1041" w:type="dxa"/>
            <w:tcBorders>
              <w:top w:val="nil"/>
              <w:left w:val="nil"/>
              <w:bottom w:val="single" w:sz="4" w:space="0" w:color="auto"/>
              <w:right w:val="single" w:sz="4" w:space="0" w:color="auto"/>
            </w:tcBorders>
            <w:shd w:val="clear" w:color="000000" w:fill="FFE699"/>
            <w:noWrap/>
            <w:vAlign w:val="bottom"/>
            <w:hideMark/>
          </w:tcPr>
          <w:p w14:paraId="041367E8"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11.05</w:t>
            </w:r>
          </w:p>
        </w:tc>
        <w:tc>
          <w:tcPr>
            <w:tcW w:w="1794" w:type="dxa"/>
            <w:tcBorders>
              <w:top w:val="nil"/>
              <w:left w:val="nil"/>
              <w:bottom w:val="single" w:sz="4" w:space="0" w:color="auto"/>
              <w:right w:val="single" w:sz="4" w:space="0" w:color="auto"/>
            </w:tcBorders>
            <w:shd w:val="clear" w:color="auto" w:fill="auto"/>
            <w:noWrap/>
            <w:vAlign w:val="bottom"/>
            <w:hideMark/>
          </w:tcPr>
          <w:p w14:paraId="7785E574"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3117EA7" w14:textId="77777777" w:rsidTr="00E44D29">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1B569"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33</w:t>
            </w:r>
          </w:p>
        </w:tc>
        <w:tc>
          <w:tcPr>
            <w:tcW w:w="1624" w:type="dxa"/>
            <w:tcBorders>
              <w:top w:val="nil"/>
              <w:left w:val="nil"/>
              <w:bottom w:val="single" w:sz="4" w:space="0" w:color="auto"/>
              <w:right w:val="single" w:sz="4" w:space="0" w:color="auto"/>
            </w:tcBorders>
            <w:shd w:val="clear" w:color="auto" w:fill="C5E0B3"/>
            <w:noWrap/>
            <w:vAlign w:val="bottom"/>
            <w:hideMark/>
          </w:tcPr>
          <w:p w14:paraId="3999406E"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13.05</w:t>
            </w:r>
          </w:p>
        </w:tc>
        <w:tc>
          <w:tcPr>
            <w:tcW w:w="1132" w:type="dxa"/>
            <w:tcBorders>
              <w:top w:val="nil"/>
              <w:left w:val="nil"/>
              <w:bottom w:val="single" w:sz="4" w:space="0" w:color="auto"/>
              <w:right w:val="single" w:sz="4" w:space="0" w:color="auto"/>
            </w:tcBorders>
            <w:shd w:val="clear" w:color="auto" w:fill="C5E0B3"/>
            <w:noWrap/>
            <w:vAlign w:val="bottom"/>
            <w:hideMark/>
          </w:tcPr>
          <w:p w14:paraId="47499A26"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14.05</w:t>
            </w:r>
          </w:p>
        </w:tc>
        <w:tc>
          <w:tcPr>
            <w:tcW w:w="804" w:type="dxa"/>
            <w:tcBorders>
              <w:top w:val="nil"/>
              <w:left w:val="nil"/>
              <w:bottom w:val="single" w:sz="4" w:space="0" w:color="auto"/>
              <w:right w:val="single" w:sz="4" w:space="0" w:color="auto"/>
            </w:tcBorders>
            <w:shd w:val="clear" w:color="auto" w:fill="C5E0B3"/>
            <w:noWrap/>
            <w:vAlign w:val="bottom"/>
            <w:hideMark/>
          </w:tcPr>
          <w:p w14:paraId="6DAB6F1B"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15.05</w:t>
            </w:r>
          </w:p>
        </w:tc>
        <w:tc>
          <w:tcPr>
            <w:tcW w:w="1055" w:type="dxa"/>
            <w:tcBorders>
              <w:top w:val="nil"/>
              <w:left w:val="nil"/>
              <w:bottom w:val="single" w:sz="4" w:space="0" w:color="auto"/>
              <w:right w:val="single" w:sz="4" w:space="0" w:color="auto"/>
            </w:tcBorders>
            <w:shd w:val="clear" w:color="auto" w:fill="C5E0B3"/>
            <w:noWrap/>
            <w:vAlign w:val="bottom"/>
            <w:hideMark/>
          </w:tcPr>
          <w:p w14:paraId="64D24DB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16.05</w:t>
            </w:r>
          </w:p>
        </w:tc>
        <w:tc>
          <w:tcPr>
            <w:tcW w:w="1137" w:type="dxa"/>
            <w:tcBorders>
              <w:top w:val="nil"/>
              <w:left w:val="nil"/>
              <w:bottom w:val="single" w:sz="4" w:space="0" w:color="auto"/>
              <w:right w:val="single" w:sz="4" w:space="0" w:color="auto"/>
            </w:tcBorders>
            <w:shd w:val="clear" w:color="auto" w:fill="C5E0B3"/>
            <w:noWrap/>
            <w:vAlign w:val="bottom"/>
            <w:hideMark/>
          </w:tcPr>
          <w:p w14:paraId="72FBC5A2"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17.05</w:t>
            </w:r>
          </w:p>
        </w:tc>
        <w:tc>
          <w:tcPr>
            <w:tcW w:w="1041" w:type="dxa"/>
            <w:tcBorders>
              <w:top w:val="nil"/>
              <w:left w:val="nil"/>
              <w:bottom w:val="single" w:sz="4" w:space="0" w:color="auto"/>
              <w:right w:val="single" w:sz="4" w:space="0" w:color="auto"/>
            </w:tcBorders>
            <w:shd w:val="clear" w:color="000000" w:fill="FFE699"/>
            <w:noWrap/>
            <w:vAlign w:val="bottom"/>
            <w:hideMark/>
          </w:tcPr>
          <w:p w14:paraId="3FD9D07D"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18.05</w:t>
            </w:r>
          </w:p>
        </w:tc>
        <w:tc>
          <w:tcPr>
            <w:tcW w:w="1794" w:type="dxa"/>
            <w:tcBorders>
              <w:top w:val="nil"/>
              <w:left w:val="nil"/>
              <w:bottom w:val="single" w:sz="4" w:space="0" w:color="auto"/>
              <w:right w:val="single" w:sz="4" w:space="0" w:color="auto"/>
            </w:tcBorders>
            <w:shd w:val="clear" w:color="auto" w:fill="auto"/>
            <w:noWrap/>
            <w:vAlign w:val="bottom"/>
            <w:hideMark/>
          </w:tcPr>
          <w:p w14:paraId="22200FF9"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40379458"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14:paraId="1134932E"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34</w:t>
            </w:r>
          </w:p>
        </w:tc>
        <w:tc>
          <w:tcPr>
            <w:tcW w:w="1624" w:type="dxa"/>
            <w:tcBorders>
              <w:top w:val="nil"/>
              <w:left w:val="nil"/>
              <w:bottom w:val="single" w:sz="4" w:space="0" w:color="auto"/>
              <w:right w:val="single" w:sz="4" w:space="0" w:color="auto"/>
            </w:tcBorders>
            <w:shd w:val="clear" w:color="auto" w:fill="C5E0B3"/>
            <w:noWrap/>
            <w:vAlign w:val="bottom"/>
            <w:hideMark/>
          </w:tcPr>
          <w:p w14:paraId="28FEFC44"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20.05</w:t>
            </w:r>
          </w:p>
        </w:tc>
        <w:tc>
          <w:tcPr>
            <w:tcW w:w="1132" w:type="dxa"/>
            <w:tcBorders>
              <w:top w:val="nil"/>
              <w:left w:val="nil"/>
              <w:bottom w:val="single" w:sz="4" w:space="0" w:color="auto"/>
              <w:right w:val="single" w:sz="4" w:space="0" w:color="auto"/>
            </w:tcBorders>
            <w:shd w:val="clear" w:color="auto" w:fill="auto"/>
            <w:noWrap/>
            <w:vAlign w:val="bottom"/>
            <w:hideMark/>
          </w:tcPr>
          <w:p w14:paraId="59208B27"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 21.05</w:t>
            </w:r>
          </w:p>
        </w:tc>
        <w:tc>
          <w:tcPr>
            <w:tcW w:w="804" w:type="dxa"/>
            <w:tcBorders>
              <w:top w:val="nil"/>
              <w:left w:val="nil"/>
              <w:bottom w:val="single" w:sz="4" w:space="0" w:color="auto"/>
              <w:right w:val="single" w:sz="4" w:space="0" w:color="auto"/>
            </w:tcBorders>
            <w:shd w:val="clear" w:color="auto" w:fill="auto"/>
            <w:noWrap/>
            <w:vAlign w:val="bottom"/>
            <w:hideMark/>
          </w:tcPr>
          <w:p w14:paraId="508737D3"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22.05</w:t>
            </w:r>
          </w:p>
        </w:tc>
        <w:tc>
          <w:tcPr>
            <w:tcW w:w="1055" w:type="dxa"/>
            <w:tcBorders>
              <w:top w:val="nil"/>
              <w:left w:val="nil"/>
              <w:bottom w:val="single" w:sz="4" w:space="0" w:color="auto"/>
              <w:right w:val="single" w:sz="4" w:space="0" w:color="auto"/>
            </w:tcBorders>
            <w:shd w:val="clear" w:color="auto" w:fill="auto"/>
            <w:noWrap/>
            <w:vAlign w:val="bottom"/>
            <w:hideMark/>
          </w:tcPr>
          <w:p w14:paraId="6E757FA1"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23.05</w:t>
            </w:r>
          </w:p>
        </w:tc>
        <w:tc>
          <w:tcPr>
            <w:tcW w:w="1137" w:type="dxa"/>
            <w:tcBorders>
              <w:top w:val="nil"/>
              <w:left w:val="nil"/>
              <w:bottom w:val="single" w:sz="4" w:space="0" w:color="auto"/>
              <w:right w:val="single" w:sz="4" w:space="0" w:color="auto"/>
            </w:tcBorders>
            <w:shd w:val="clear" w:color="auto" w:fill="538135"/>
            <w:noWrap/>
            <w:vAlign w:val="bottom"/>
            <w:hideMark/>
          </w:tcPr>
          <w:p w14:paraId="2CAE257F"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24.05</w:t>
            </w:r>
          </w:p>
        </w:tc>
        <w:tc>
          <w:tcPr>
            <w:tcW w:w="1041" w:type="dxa"/>
            <w:tcBorders>
              <w:top w:val="nil"/>
              <w:left w:val="nil"/>
              <w:bottom w:val="single" w:sz="4" w:space="0" w:color="auto"/>
              <w:right w:val="single" w:sz="4" w:space="0" w:color="auto"/>
            </w:tcBorders>
            <w:shd w:val="clear" w:color="000000" w:fill="FFE699"/>
            <w:noWrap/>
            <w:vAlign w:val="bottom"/>
            <w:hideMark/>
          </w:tcPr>
          <w:p w14:paraId="2FE1431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25.05</w:t>
            </w:r>
          </w:p>
        </w:tc>
        <w:tc>
          <w:tcPr>
            <w:tcW w:w="1794" w:type="dxa"/>
            <w:tcBorders>
              <w:top w:val="nil"/>
              <w:left w:val="nil"/>
              <w:bottom w:val="single" w:sz="4" w:space="0" w:color="auto"/>
              <w:right w:val="single" w:sz="4" w:space="0" w:color="auto"/>
            </w:tcBorders>
            <w:shd w:val="clear" w:color="auto" w:fill="auto"/>
            <w:noWrap/>
            <w:vAlign w:val="bottom"/>
            <w:hideMark/>
          </w:tcPr>
          <w:p w14:paraId="6FD7ADE8" w14:textId="77777777" w:rsidR="00E44D29" w:rsidRPr="00E44D29" w:rsidRDefault="00E44D29" w:rsidP="00E44D29">
            <w:pPr>
              <w:spacing w:line="240" w:lineRule="auto"/>
              <w:ind w:firstLine="0"/>
              <w:jc w:val="left"/>
              <w:rPr>
                <w:rFonts w:eastAsia="Times New Roman" w:cs="Times New Roman"/>
                <w:color w:val="000000"/>
                <w:sz w:val="24"/>
                <w:szCs w:val="24"/>
              </w:rPr>
            </w:pPr>
            <w:r w:rsidRPr="00E44D29">
              <w:rPr>
                <w:rFonts w:eastAsia="Times New Roman" w:cs="Times New Roman"/>
                <w:color w:val="000000"/>
                <w:sz w:val="24"/>
                <w:szCs w:val="24"/>
              </w:rPr>
              <w:t> </w:t>
            </w:r>
          </w:p>
        </w:tc>
      </w:tr>
      <w:tr w:rsidR="00E44D29" w:rsidRPr="00E44D29" w14:paraId="0DB94E06" w14:textId="77777777" w:rsidTr="00E44D29">
        <w:trPr>
          <w:trHeight w:val="300"/>
        </w:trPr>
        <w:tc>
          <w:tcPr>
            <w:tcW w:w="1187" w:type="dxa"/>
            <w:tcBorders>
              <w:top w:val="nil"/>
              <w:left w:val="single" w:sz="4" w:space="0" w:color="auto"/>
              <w:bottom w:val="single" w:sz="4" w:space="0" w:color="auto"/>
              <w:right w:val="single" w:sz="4" w:space="0" w:color="auto"/>
            </w:tcBorders>
            <w:shd w:val="clear" w:color="auto" w:fill="auto"/>
            <w:noWrap/>
            <w:vAlign w:val="bottom"/>
          </w:tcPr>
          <w:p w14:paraId="2F42BF93"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nil"/>
              <w:left w:val="nil"/>
              <w:bottom w:val="single" w:sz="4" w:space="0" w:color="auto"/>
              <w:right w:val="single" w:sz="4" w:space="0" w:color="auto"/>
            </w:tcBorders>
            <w:shd w:val="clear" w:color="auto" w:fill="auto"/>
            <w:noWrap/>
            <w:vAlign w:val="bottom"/>
          </w:tcPr>
          <w:p w14:paraId="2EBC2872"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1132" w:type="dxa"/>
            <w:tcBorders>
              <w:top w:val="nil"/>
              <w:left w:val="nil"/>
              <w:bottom w:val="single" w:sz="4" w:space="0" w:color="auto"/>
              <w:right w:val="single" w:sz="4" w:space="0" w:color="auto"/>
            </w:tcBorders>
            <w:shd w:val="clear" w:color="auto" w:fill="auto"/>
            <w:noWrap/>
            <w:vAlign w:val="bottom"/>
          </w:tcPr>
          <w:p w14:paraId="0368602E"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804" w:type="dxa"/>
            <w:tcBorders>
              <w:top w:val="nil"/>
              <w:left w:val="nil"/>
              <w:bottom w:val="single" w:sz="4" w:space="0" w:color="auto"/>
              <w:right w:val="single" w:sz="4" w:space="0" w:color="auto"/>
            </w:tcBorders>
            <w:shd w:val="clear" w:color="auto" w:fill="auto"/>
            <w:noWrap/>
            <w:vAlign w:val="bottom"/>
          </w:tcPr>
          <w:p w14:paraId="563E721E"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1055" w:type="dxa"/>
            <w:tcBorders>
              <w:top w:val="nil"/>
              <w:left w:val="nil"/>
              <w:bottom w:val="single" w:sz="4" w:space="0" w:color="auto"/>
              <w:right w:val="single" w:sz="4" w:space="0" w:color="auto"/>
            </w:tcBorders>
            <w:shd w:val="clear" w:color="auto" w:fill="FFFFFF"/>
            <w:noWrap/>
            <w:vAlign w:val="bottom"/>
            <w:hideMark/>
          </w:tcPr>
          <w:p w14:paraId="34ACC596"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1137" w:type="dxa"/>
            <w:tcBorders>
              <w:top w:val="nil"/>
              <w:left w:val="nil"/>
              <w:bottom w:val="single" w:sz="4" w:space="0" w:color="auto"/>
              <w:right w:val="single" w:sz="4" w:space="0" w:color="auto"/>
            </w:tcBorders>
            <w:shd w:val="clear" w:color="auto" w:fill="FFFFFF"/>
            <w:noWrap/>
            <w:vAlign w:val="bottom"/>
            <w:hideMark/>
          </w:tcPr>
          <w:p w14:paraId="6324D96A"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1041" w:type="dxa"/>
            <w:tcBorders>
              <w:top w:val="nil"/>
              <w:left w:val="nil"/>
              <w:bottom w:val="single" w:sz="4" w:space="0" w:color="auto"/>
              <w:right w:val="single" w:sz="4" w:space="0" w:color="auto"/>
            </w:tcBorders>
            <w:shd w:val="clear" w:color="000000" w:fill="FFE699"/>
            <w:noWrap/>
            <w:vAlign w:val="bottom"/>
            <w:hideMark/>
          </w:tcPr>
          <w:p w14:paraId="17B5B41E" w14:textId="77777777" w:rsidR="00E44D29" w:rsidRPr="00E44D29" w:rsidRDefault="00E44D29" w:rsidP="00E44D29">
            <w:pPr>
              <w:spacing w:line="240" w:lineRule="auto"/>
              <w:ind w:firstLine="0"/>
              <w:jc w:val="left"/>
              <w:rPr>
                <w:rFonts w:eastAsia="Times New Roman" w:cs="Times New Roman"/>
                <w:color w:val="000000"/>
                <w:sz w:val="24"/>
                <w:szCs w:val="24"/>
              </w:rPr>
            </w:pPr>
          </w:p>
        </w:tc>
        <w:tc>
          <w:tcPr>
            <w:tcW w:w="1794" w:type="dxa"/>
            <w:tcBorders>
              <w:top w:val="nil"/>
              <w:left w:val="nil"/>
              <w:bottom w:val="single" w:sz="4" w:space="0" w:color="auto"/>
              <w:right w:val="single" w:sz="4" w:space="0" w:color="auto"/>
            </w:tcBorders>
            <w:shd w:val="clear" w:color="auto" w:fill="auto"/>
            <w:noWrap/>
            <w:vAlign w:val="bottom"/>
            <w:hideMark/>
          </w:tcPr>
          <w:p w14:paraId="30CB98FF" w14:textId="77777777" w:rsidR="00E44D29" w:rsidRPr="00E44D29" w:rsidRDefault="00E44D29" w:rsidP="00E44D29">
            <w:pPr>
              <w:spacing w:line="240" w:lineRule="auto"/>
              <w:ind w:firstLine="0"/>
              <w:jc w:val="left"/>
              <w:rPr>
                <w:rFonts w:eastAsia="Times New Roman" w:cs="Times New Roman"/>
                <w:color w:val="000000"/>
                <w:sz w:val="24"/>
                <w:szCs w:val="24"/>
              </w:rPr>
            </w:pPr>
          </w:p>
        </w:tc>
      </w:tr>
      <w:tr w:rsidR="00E44D29" w:rsidRPr="00E44D29" w14:paraId="4D98FD07" w14:textId="77777777"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2F86D"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12293"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51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824FD" w14:textId="77777777" w:rsidR="00E44D29" w:rsidRPr="00E44D29" w:rsidRDefault="00E44D29" w:rsidP="00E44D29">
            <w:pPr>
              <w:spacing w:line="240" w:lineRule="auto"/>
              <w:ind w:firstLine="0"/>
              <w:jc w:val="center"/>
              <w:rPr>
                <w:rFonts w:eastAsia="Times New Roman" w:cs="Times New Roman"/>
                <w:b/>
                <w:bCs/>
                <w:color w:val="000000"/>
                <w:sz w:val="24"/>
                <w:szCs w:val="24"/>
              </w:rPr>
            </w:pPr>
            <w:r w:rsidRPr="00E44D29">
              <w:rPr>
                <w:rFonts w:eastAsia="Times New Roman" w:cs="Times New Roman"/>
                <w:b/>
                <w:bCs/>
                <w:color w:val="000000"/>
                <w:sz w:val="24"/>
                <w:szCs w:val="24"/>
              </w:rPr>
              <w:t>конец учебного года</w:t>
            </w:r>
          </w:p>
        </w:tc>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D19C" w14:textId="77777777" w:rsidR="00E44D29" w:rsidRPr="00E44D29" w:rsidRDefault="00E44D29" w:rsidP="00E44D29">
            <w:pPr>
              <w:spacing w:line="240" w:lineRule="auto"/>
              <w:ind w:firstLine="0"/>
              <w:jc w:val="left"/>
              <w:rPr>
                <w:rFonts w:eastAsia="Times New Roman" w:cs="Times New Roman"/>
                <w:color w:val="4472C4"/>
                <w:sz w:val="24"/>
                <w:szCs w:val="24"/>
              </w:rPr>
            </w:pPr>
            <w:r w:rsidRPr="00E44D29">
              <w:rPr>
                <w:rFonts w:eastAsia="Times New Roman" w:cs="Times New Roman"/>
                <w:sz w:val="24"/>
                <w:szCs w:val="24"/>
              </w:rPr>
              <w:t xml:space="preserve">Итого каникул: 27 </w:t>
            </w:r>
          </w:p>
        </w:tc>
      </w:tr>
      <w:tr w:rsidR="00E44D29" w:rsidRPr="00E44D29" w14:paraId="69B2A26D" w14:textId="77777777" w:rsidTr="002A6006">
        <w:trPr>
          <w:trHeight w:val="300"/>
        </w:trPr>
        <w:tc>
          <w:tcPr>
            <w:tcW w:w="1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FC798" w14:textId="77777777" w:rsidR="00E44D29" w:rsidRPr="00E44D29" w:rsidRDefault="00E44D29" w:rsidP="00E44D29">
            <w:pPr>
              <w:spacing w:line="240" w:lineRule="auto"/>
              <w:ind w:firstLine="0"/>
              <w:jc w:val="center"/>
              <w:rPr>
                <w:rFonts w:eastAsia="Times New Roman" w:cs="Times New Roman"/>
                <w:b/>
                <w:bCs/>
                <w:color w:val="000000"/>
                <w:sz w:val="24"/>
                <w:szCs w:val="24"/>
              </w:rPr>
            </w:pP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2108C1BA"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FCB630"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64E64EED"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14:paraId="726EC970"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1F32CABF"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7A98BB01" w14:textId="77777777" w:rsidR="00E44D29" w:rsidRPr="00E44D29" w:rsidRDefault="00E44D29" w:rsidP="00E44D29">
            <w:pPr>
              <w:spacing w:line="240" w:lineRule="auto"/>
              <w:ind w:firstLine="0"/>
              <w:jc w:val="center"/>
              <w:rPr>
                <w:rFonts w:eastAsia="Times New Roman" w:cs="Times New Roman"/>
                <w:b/>
                <w:bCs/>
                <w:color w:val="C00000"/>
                <w:sz w:val="24"/>
                <w:szCs w:val="24"/>
              </w:rPr>
            </w:pP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504B095A" w14:textId="77777777" w:rsidR="00E44D29" w:rsidRPr="00E44D29" w:rsidRDefault="00E44D29" w:rsidP="00E44D29">
            <w:pPr>
              <w:spacing w:line="240" w:lineRule="auto"/>
              <w:ind w:firstLine="0"/>
              <w:jc w:val="left"/>
              <w:rPr>
                <w:rFonts w:eastAsia="Times New Roman" w:cs="Times New Roman"/>
                <w:sz w:val="24"/>
                <w:szCs w:val="24"/>
              </w:rPr>
            </w:pPr>
            <w:r w:rsidRPr="00E44D29">
              <w:rPr>
                <w:rFonts w:eastAsia="Times New Roman" w:cs="Times New Roman"/>
                <w:sz w:val="24"/>
                <w:szCs w:val="24"/>
              </w:rPr>
              <w:t xml:space="preserve">летние каникулы  </w:t>
            </w:r>
          </w:p>
        </w:tc>
      </w:tr>
    </w:tbl>
    <w:p w14:paraId="059CC839" w14:textId="179275D7" w:rsidR="00A2354E" w:rsidRDefault="00A2354E" w:rsidP="00F14AD7">
      <w:pPr>
        <w:spacing w:after="11" w:line="240" w:lineRule="auto"/>
        <w:ind w:right="-26" w:firstLine="0"/>
        <w:rPr>
          <w:rFonts w:eastAsia="Times New Roman" w:cs="Times New Roman"/>
          <w:b/>
          <w:sz w:val="24"/>
          <w:szCs w:val="24"/>
        </w:rPr>
      </w:pPr>
    </w:p>
    <w:p w14:paraId="0255F4BB" w14:textId="77777777" w:rsidR="007513CB" w:rsidRPr="007513CB" w:rsidRDefault="007513CB" w:rsidP="007513CB">
      <w:pPr>
        <w:spacing w:line="240" w:lineRule="auto"/>
        <w:ind w:firstLine="0"/>
        <w:rPr>
          <w:rFonts w:eastAsia="Times New Roman" w:cs="Times New Roman"/>
          <w:color w:val="000000"/>
          <w:sz w:val="24"/>
          <w:szCs w:val="24"/>
        </w:rPr>
      </w:pPr>
      <w:r w:rsidRPr="007513CB">
        <w:rPr>
          <w:rFonts w:eastAsia="Times New Roman" w:cs="Times New Roman"/>
          <w:color w:val="000000"/>
          <w:sz w:val="24"/>
          <w:szCs w:val="24"/>
        </w:rPr>
        <w:t>Условные обозначения:</w:t>
      </w:r>
    </w:p>
    <w:tbl>
      <w:tblPr>
        <w:tblW w:w="9640" w:type="dxa"/>
        <w:tblInd w:w="-34" w:type="dxa"/>
        <w:tblLayout w:type="fixed"/>
        <w:tblLook w:val="04A0" w:firstRow="1" w:lastRow="0" w:firstColumn="1" w:lastColumn="0" w:noHBand="0" w:noVBand="1"/>
      </w:tblPr>
      <w:tblGrid>
        <w:gridCol w:w="993"/>
        <w:gridCol w:w="8647"/>
      </w:tblGrid>
      <w:tr w:rsidR="007513CB" w:rsidRPr="007513CB" w14:paraId="47208E50" w14:textId="77777777" w:rsidTr="002A6006">
        <w:trPr>
          <w:trHeight w:val="300"/>
        </w:trPr>
        <w:tc>
          <w:tcPr>
            <w:tcW w:w="993" w:type="dxa"/>
            <w:tcBorders>
              <w:top w:val="nil"/>
              <w:left w:val="nil"/>
              <w:bottom w:val="nil"/>
              <w:right w:val="nil"/>
            </w:tcBorders>
            <w:shd w:val="clear" w:color="auto" w:fill="auto"/>
            <w:noWrap/>
            <w:vAlign w:val="bottom"/>
            <w:hideMark/>
          </w:tcPr>
          <w:p w14:paraId="369A53D2" w14:textId="77777777" w:rsidR="007513CB" w:rsidRPr="007513CB" w:rsidRDefault="007513CB" w:rsidP="007513CB">
            <w:pPr>
              <w:spacing w:line="240" w:lineRule="auto"/>
              <w:ind w:firstLine="0"/>
              <w:jc w:val="left"/>
              <w:rPr>
                <w:rFonts w:eastAsia="Times New Roman" w:cs="Times New Roman"/>
                <w:b/>
                <w:bCs/>
                <w:i/>
                <w:color w:val="4472C4"/>
                <w:sz w:val="24"/>
                <w:szCs w:val="24"/>
              </w:rPr>
            </w:pPr>
            <w:r w:rsidRPr="007513CB">
              <w:rPr>
                <w:rFonts w:eastAsia="Times New Roman" w:cs="Times New Roman"/>
                <w:b/>
                <w:bCs/>
                <w:i/>
                <w:color w:val="4472C4"/>
                <w:sz w:val="24"/>
                <w:szCs w:val="24"/>
              </w:rPr>
              <w:t>К</w:t>
            </w:r>
          </w:p>
        </w:tc>
        <w:tc>
          <w:tcPr>
            <w:tcW w:w="8647" w:type="dxa"/>
            <w:tcBorders>
              <w:top w:val="nil"/>
              <w:left w:val="nil"/>
              <w:bottom w:val="nil"/>
              <w:right w:val="nil"/>
            </w:tcBorders>
            <w:shd w:val="clear" w:color="auto" w:fill="auto"/>
            <w:noWrap/>
            <w:vAlign w:val="bottom"/>
            <w:hideMark/>
          </w:tcPr>
          <w:p w14:paraId="598E675F" w14:textId="77777777" w:rsidR="007513CB" w:rsidRPr="007513CB" w:rsidRDefault="007513CB" w:rsidP="007513CB">
            <w:pPr>
              <w:spacing w:line="240" w:lineRule="auto"/>
              <w:ind w:firstLine="0"/>
              <w:jc w:val="left"/>
              <w:rPr>
                <w:rFonts w:eastAsia="Times New Roman" w:cs="Times New Roman"/>
                <w:i/>
                <w:sz w:val="24"/>
                <w:szCs w:val="24"/>
              </w:rPr>
            </w:pPr>
            <w:r w:rsidRPr="007513CB">
              <w:rPr>
                <w:rFonts w:eastAsia="Times New Roman" w:cs="Times New Roman"/>
                <w:i/>
                <w:color w:val="000000"/>
                <w:sz w:val="24"/>
                <w:szCs w:val="24"/>
              </w:rPr>
              <w:t>каникулы</w:t>
            </w:r>
          </w:p>
        </w:tc>
      </w:tr>
      <w:tr w:rsidR="007513CB" w:rsidRPr="007513CB" w14:paraId="2E9E4570" w14:textId="77777777" w:rsidTr="002A6006">
        <w:trPr>
          <w:trHeight w:val="300"/>
        </w:trPr>
        <w:tc>
          <w:tcPr>
            <w:tcW w:w="993" w:type="dxa"/>
            <w:tcBorders>
              <w:top w:val="nil"/>
              <w:left w:val="nil"/>
              <w:bottom w:val="nil"/>
              <w:right w:val="nil"/>
            </w:tcBorders>
            <w:shd w:val="clear" w:color="auto" w:fill="auto"/>
            <w:noWrap/>
            <w:vAlign w:val="bottom"/>
            <w:hideMark/>
          </w:tcPr>
          <w:p w14:paraId="470074FE" w14:textId="77777777" w:rsidR="007513CB" w:rsidRPr="007513CB" w:rsidRDefault="007513CB" w:rsidP="007513CB">
            <w:pPr>
              <w:spacing w:line="240" w:lineRule="auto"/>
              <w:ind w:firstLine="0"/>
              <w:jc w:val="left"/>
              <w:rPr>
                <w:rFonts w:eastAsia="Times New Roman" w:cs="Times New Roman"/>
                <w:b/>
                <w:bCs/>
                <w:i/>
                <w:color w:val="FF0000"/>
                <w:sz w:val="24"/>
                <w:szCs w:val="24"/>
              </w:rPr>
            </w:pPr>
            <w:r w:rsidRPr="007513CB">
              <w:rPr>
                <w:rFonts w:eastAsia="Times New Roman" w:cs="Times New Roman"/>
                <w:b/>
                <w:bCs/>
                <w:i/>
                <w:color w:val="FF0000"/>
                <w:sz w:val="24"/>
                <w:szCs w:val="24"/>
              </w:rPr>
              <w:t>В</w:t>
            </w:r>
          </w:p>
        </w:tc>
        <w:tc>
          <w:tcPr>
            <w:tcW w:w="8647" w:type="dxa"/>
            <w:tcBorders>
              <w:top w:val="nil"/>
              <w:left w:val="nil"/>
              <w:bottom w:val="nil"/>
              <w:right w:val="nil"/>
            </w:tcBorders>
            <w:shd w:val="clear" w:color="auto" w:fill="auto"/>
            <w:noWrap/>
            <w:vAlign w:val="bottom"/>
            <w:hideMark/>
          </w:tcPr>
          <w:p w14:paraId="77951D9F" w14:textId="77777777"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 xml:space="preserve"> выходные (праздничные дни)</w:t>
            </w:r>
          </w:p>
        </w:tc>
      </w:tr>
      <w:tr w:rsidR="007513CB" w:rsidRPr="007513CB" w14:paraId="0E270EA6" w14:textId="77777777" w:rsidTr="007513CB">
        <w:trPr>
          <w:trHeight w:val="300"/>
        </w:trPr>
        <w:tc>
          <w:tcPr>
            <w:tcW w:w="993" w:type="dxa"/>
            <w:tcBorders>
              <w:top w:val="nil"/>
              <w:left w:val="nil"/>
              <w:bottom w:val="nil"/>
              <w:right w:val="nil"/>
            </w:tcBorders>
            <w:shd w:val="clear" w:color="auto" w:fill="C5E0B3"/>
            <w:noWrap/>
            <w:vAlign w:val="bottom"/>
          </w:tcPr>
          <w:p w14:paraId="08DAAA17" w14:textId="77777777" w:rsidR="007513CB" w:rsidRPr="007513CB" w:rsidRDefault="007513CB" w:rsidP="007513CB">
            <w:pPr>
              <w:spacing w:line="240" w:lineRule="auto"/>
              <w:ind w:firstLine="0"/>
              <w:jc w:val="left"/>
              <w:rPr>
                <w:rFonts w:eastAsia="Times New Roman" w:cs="Times New Roman"/>
                <w:b/>
                <w:bCs/>
                <w:i/>
                <w:color w:val="00B050"/>
                <w:sz w:val="24"/>
                <w:szCs w:val="24"/>
              </w:rPr>
            </w:pPr>
          </w:p>
        </w:tc>
        <w:tc>
          <w:tcPr>
            <w:tcW w:w="8647" w:type="dxa"/>
            <w:tcBorders>
              <w:top w:val="nil"/>
              <w:left w:val="nil"/>
              <w:bottom w:val="nil"/>
              <w:right w:val="nil"/>
            </w:tcBorders>
            <w:shd w:val="clear" w:color="auto" w:fill="auto"/>
            <w:noWrap/>
            <w:vAlign w:val="bottom"/>
          </w:tcPr>
          <w:p w14:paraId="47BBE402" w14:textId="77777777"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Сроки проведения ВПР согласно приказу  Рособрнадзора от 25.12.2022г.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w:t>
            </w:r>
          </w:p>
        </w:tc>
      </w:tr>
      <w:tr w:rsidR="007513CB" w:rsidRPr="007513CB" w14:paraId="56185EC6" w14:textId="77777777" w:rsidTr="007513CB">
        <w:trPr>
          <w:trHeight w:val="300"/>
        </w:trPr>
        <w:tc>
          <w:tcPr>
            <w:tcW w:w="993" w:type="dxa"/>
            <w:tcBorders>
              <w:top w:val="nil"/>
              <w:left w:val="nil"/>
              <w:bottom w:val="nil"/>
              <w:right w:val="nil"/>
            </w:tcBorders>
            <w:shd w:val="clear" w:color="auto" w:fill="538135"/>
            <w:noWrap/>
            <w:vAlign w:val="bottom"/>
          </w:tcPr>
          <w:p w14:paraId="0B69BBB1" w14:textId="77777777" w:rsidR="007513CB" w:rsidRPr="007513CB" w:rsidRDefault="007513CB" w:rsidP="007513CB">
            <w:pPr>
              <w:spacing w:line="240" w:lineRule="auto"/>
              <w:ind w:firstLine="0"/>
              <w:jc w:val="left"/>
              <w:rPr>
                <w:rFonts w:eastAsia="Times New Roman" w:cs="Times New Roman"/>
                <w:b/>
                <w:bCs/>
                <w:i/>
                <w:color w:val="00B050"/>
                <w:sz w:val="24"/>
                <w:szCs w:val="24"/>
              </w:rPr>
            </w:pPr>
          </w:p>
        </w:tc>
        <w:tc>
          <w:tcPr>
            <w:tcW w:w="8647" w:type="dxa"/>
            <w:tcBorders>
              <w:top w:val="nil"/>
              <w:left w:val="nil"/>
              <w:bottom w:val="nil"/>
              <w:right w:val="nil"/>
            </w:tcBorders>
            <w:shd w:val="clear" w:color="auto" w:fill="auto"/>
            <w:noWrap/>
            <w:vAlign w:val="bottom"/>
          </w:tcPr>
          <w:p w14:paraId="7252306B" w14:textId="77777777" w:rsidR="007513CB" w:rsidRPr="007513CB" w:rsidRDefault="007513CB" w:rsidP="007513CB">
            <w:pPr>
              <w:spacing w:line="240" w:lineRule="auto"/>
              <w:ind w:firstLine="0"/>
              <w:jc w:val="left"/>
              <w:rPr>
                <w:rFonts w:eastAsia="Times New Roman" w:cs="Times New Roman"/>
                <w:i/>
                <w:color w:val="000000"/>
                <w:sz w:val="24"/>
                <w:szCs w:val="24"/>
              </w:rPr>
            </w:pPr>
            <w:r w:rsidRPr="007513CB">
              <w:rPr>
                <w:rFonts w:eastAsia="Times New Roman" w:cs="Times New Roman"/>
                <w:i/>
                <w:color w:val="000000"/>
                <w:sz w:val="24"/>
                <w:szCs w:val="24"/>
              </w:rPr>
              <w:t>Сроки ОГЭ</w:t>
            </w:r>
          </w:p>
        </w:tc>
      </w:tr>
    </w:tbl>
    <w:p w14:paraId="7FF8ACF7" w14:textId="77777777" w:rsidR="007513CB" w:rsidRPr="007513CB" w:rsidRDefault="007513CB" w:rsidP="007513CB">
      <w:pPr>
        <w:spacing w:line="240" w:lineRule="auto"/>
        <w:ind w:firstLine="0"/>
        <w:rPr>
          <w:rFonts w:eastAsia="Times New Roman" w:cs="Times New Roman"/>
          <w:color w:val="000000"/>
          <w:sz w:val="28"/>
          <w:szCs w:val="28"/>
        </w:rPr>
      </w:pPr>
    </w:p>
    <w:p w14:paraId="0210742C" w14:textId="32096C6B"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 xml:space="preserve">В целях реализации учебного плана ООП ООО в полном объеме рекомендуется использовать резервные часы программы, уплотнение учебного материала, объединение смежных тем, самостоятельное изучение несложных тем.  </w:t>
      </w:r>
    </w:p>
    <w:p w14:paraId="5718591C" w14:textId="77777777" w:rsidR="007513CB" w:rsidRDefault="007513CB" w:rsidP="007513CB">
      <w:pPr>
        <w:spacing w:line="240" w:lineRule="auto"/>
        <w:ind w:firstLine="708"/>
        <w:rPr>
          <w:rFonts w:eastAsia="Times New Roman" w:cs="Times New Roman"/>
          <w:b/>
          <w:color w:val="000000"/>
          <w:sz w:val="24"/>
          <w:szCs w:val="28"/>
        </w:rPr>
      </w:pPr>
    </w:p>
    <w:p w14:paraId="4C4579F3" w14:textId="4196F3EB"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b/>
          <w:color w:val="000000"/>
          <w:sz w:val="24"/>
          <w:szCs w:val="28"/>
        </w:rPr>
        <w:t>Начало учебного года</w:t>
      </w:r>
      <w:r w:rsidRPr="007513CB">
        <w:rPr>
          <w:rFonts w:eastAsia="Times New Roman" w:cs="Times New Roman"/>
          <w:color w:val="000000"/>
          <w:sz w:val="24"/>
          <w:szCs w:val="28"/>
        </w:rPr>
        <w:t xml:space="preserve"> -1.09.2023г.</w:t>
      </w:r>
    </w:p>
    <w:p w14:paraId="20644170" w14:textId="77777777"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b/>
          <w:color w:val="000000"/>
          <w:sz w:val="24"/>
          <w:szCs w:val="28"/>
        </w:rPr>
        <w:t>Конец учебного года</w:t>
      </w:r>
      <w:r w:rsidRPr="007513CB">
        <w:rPr>
          <w:rFonts w:eastAsia="Times New Roman" w:cs="Times New Roman"/>
          <w:color w:val="000000"/>
          <w:sz w:val="24"/>
          <w:szCs w:val="28"/>
        </w:rPr>
        <w:t>: – 25.05.2024г. (в соответствии с ФОП ООО).</w:t>
      </w:r>
    </w:p>
    <w:p w14:paraId="412F2E38"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1-я четверть: 1.09.2023-27.10.2023 – для 5-дневной учебной недели, </w:t>
      </w:r>
    </w:p>
    <w:p w14:paraId="4A0CED97" w14:textId="77777777"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 xml:space="preserve">            1.09.2023-28.10.2023 – для 6-дневной учебной недели;</w:t>
      </w:r>
    </w:p>
    <w:p w14:paraId="6D038C20"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2-я четверть: 07.11.2023-29.12.2023 – для 5-дневной учебной недели, </w:t>
      </w:r>
    </w:p>
    <w:p w14:paraId="3C239266"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07.11.2023-30.12.2023 – для 6-дневной учебной недели;</w:t>
      </w:r>
    </w:p>
    <w:p w14:paraId="3BB426C0"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3-я четверть: 09.01.2024-22.03.2024 – для 5-дневной учебной недели, </w:t>
      </w:r>
    </w:p>
    <w:p w14:paraId="093F6979"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09.01.2024-22.03.2024 – для 6-дневной учебной недели</w:t>
      </w:r>
    </w:p>
    <w:p w14:paraId="60BDF2A3"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4-я четверть: 02.04.2024- 24.05.2024– для 5-дневной учебной недели, </w:t>
      </w:r>
    </w:p>
    <w:p w14:paraId="72125371"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02.04.2024- 25.05.2024– для 6-дневной учебной недели</w:t>
      </w:r>
    </w:p>
    <w:p w14:paraId="012907F6" w14:textId="77777777" w:rsidR="007513CB" w:rsidRPr="007513CB" w:rsidRDefault="007513CB" w:rsidP="007513CB">
      <w:pPr>
        <w:spacing w:line="240" w:lineRule="auto"/>
        <w:ind w:firstLine="708"/>
        <w:rPr>
          <w:rFonts w:eastAsia="Times New Roman" w:cs="Times New Roman"/>
          <w:b/>
          <w:color w:val="000000"/>
          <w:sz w:val="24"/>
          <w:szCs w:val="28"/>
        </w:rPr>
      </w:pPr>
    </w:p>
    <w:p w14:paraId="44181C66" w14:textId="182FE9CC" w:rsidR="007513CB" w:rsidRPr="007513CB" w:rsidRDefault="007513CB" w:rsidP="007513CB">
      <w:pPr>
        <w:spacing w:line="240" w:lineRule="auto"/>
        <w:ind w:firstLine="708"/>
        <w:rPr>
          <w:rFonts w:eastAsia="Times New Roman" w:cs="Times New Roman"/>
          <w:b/>
          <w:color w:val="000000"/>
          <w:sz w:val="24"/>
          <w:szCs w:val="28"/>
        </w:rPr>
      </w:pPr>
      <w:r w:rsidRPr="007513CB">
        <w:rPr>
          <w:rFonts w:eastAsia="Times New Roman" w:cs="Times New Roman"/>
          <w:b/>
          <w:color w:val="000000"/>
          <w:sz w:val="24"/>
          <w:szCs w:val="28"/>
        </w:rPr>
        <w:t xml:space="preserve">Каникулы: </w:t>
      </w:r>
    </w:p>
    <w:p w14:paraId="6C0642C1"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осенние каникулы: 28.10.2023- 6.11.2023 - для 5-дневной учебной недели, </w:t>
      </w:r>
    </w:p>
    <w:p w14:paraId="473BCDD0"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                                  29.10.2023- 6.11.2023 - для 6-дневной учебной недели; </w:t>
      </w:r>
    </w:p>
    <w:p w14:paraId="5C538D63"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зимние каникулы: 30.12.2023-8.01.2024 - для 5-дневной учебной недели, </w:t>
      </w:r>
    </w:p>
    <w:p w14:paraId="0C63ED3A"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ab/>
      </w:r>
      <w:r w:rsidRPr="007513CB">
        <w:rPr>
          <w:rFonts w:eastAsia="Times New Roman" w:cs="Times New Roman"/>
          <w:color w:val="000000"/>
          <w:sz w:val="24"/>
          <w:szCs w:val="28"/>
        </w:rPr>
        <w:tab/>
        <w:t xml:space="preserve">            31.12.2023-8.01.2024 - для 6-дневной учебной недели;</w:t>
      </w:r>
    </w:p>
    <w:p w14:paraId="709090E0"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 xml:space="preserve">весенние каникулы: 23.03.2024-1.04.2024 - для 5-дневной учебной недели, </w:t>
      </w:r>
    </w:p>
    <w:p w14:paraId="7512D42A" w14:textId="77777777" w:rsidR="007513CB" w:rsidRPr="007513CB" w:rsidRDefault="007513CB" w:rsidP="007513CB">
      <w:pPr>
        <w:spacing w:line="240" w:lineRule="auto"/>
        <w:ind w:left="1416" w:firstLine="0"/>
        <w:rPr>
          <w:rFonts w:eastAsia="Times New Roman" w:cs="Times New Roman"/>
          <w:color w:val="000000"/>
          <w:sz w:val="24"/>
          <w:szCs w:val="28"/>
        </w:rPr>
      </w:pPr>
      <w:r w:rsidRPr="007513CB">
        <w:rPr>
          <w:rFonts w:eastAsia="Times New Roman" w:cs="Times New Roman"/>
          <w:color w:val="000000"/>
          <w:sz w:val="24"/>
          <w:szCs w:val="28"/>
        </w:rPr>
        <w:t xml:space="preserve">               23.03.2024-1.04.2024 - для 6-дневной учебной недели, </w:t>
      </w:r>
    </w:p>
    <w:p w14:paraId="6E623396" w14:textId="77777777" w:rsidR="007513CB" w:rsidRPr="007513CB" w:rsidRDefault="007513CB" w:rsidP="007513CB">
      <w:pPr>
        <w:spacing w:line="240" w:lineRule="auto"/>
        <w:ind w:firstLine="0"/>
        <w:rPr>
          <w:rFonts w:eastAsia="Times New Roman" w:cs="Times New Roman"/>
          <w:color w:val="000000"/>
          <w:sz w:val="24"/>
          <w:szCs w:val="28"/>
        </w:rPr>
      </w:pPr>
      <w:r w:rsidRPr="007513CB">
        <w:rPr>
          <w:rFonts w:eastAsia="Times New Roman" w:cs="Times New Roman"/>
          <w:color w:val="000000"/>
          <w:sz w:val="24"/>
          <w:szCs w:val="28"/>
        </w:rPr>
        <w:t>летние каникулы: 26.05.2024-1.09.2024г.</w:t>
      </w:r>
    </w:p>
    <w:p w14:paraId="4861E3B9" w14:textId="77777777" w:rsidR="007513CB" w:rsidRPr="007513CB" w:rsidRDefault="007513CB" w:rsidP="007513CB">
      <w:pPr>
        <w:spacing w:line="240" w:lineRule="auto"/>
        <w:ind w:firstLine="708"/>
        <w:rPr>
          <w:rFonts w:eastAsia="Times New Roman" w:cs="Times New Roman"/>
          <w:b/>
          <w:bCs/>
          <w:color w:val="000000"/>
          <w:sz w:val="24"/>
          <w:szCs w:val="28"/>
        </w:rPr>
      </w:pPr>
      <w:r w:rsidRPr="007513CB">
        <w:rPr>
          <w:rFonts w:eastAsia="Times New Roman" w:cs="Times New Roman"/>
          <w:b/>
          <w:bCs/>
          <w:color w:val="000000"/>
          <w:sz w:val="24"/>
          <w:szCs w:val="28"/>
        </w:rPr>
        <w:t xml:space="preserve">Сроки ОГЭ в 9 классах: </w:t>
      </w:r>
      <w:r w:rsidRPr="007513CB">
        <w:rPr>
          <w:rFonts w:eastAsia="Times New Roman" w:cs="Times New Roman"/>
          <w:color w:val="000000"/>
          <w:sz w:val="24"/>
          <w:szCs w:val="28"/>
        </w:rPr>
        <w:t>основной этап - 24 мая по 1июля 2024 года.</w:t>
      </w:r>
    </w:p>
    <w:p w14:paraId="6E6A0F23" w14:textId="77777777" w:rsidR="007513CB" w:rsidRPr="007513CB" w:rsidRDefault="007513CB" w:rsidP="007513CB">
      <w:pPr>
        <w:spacing w:line="240" w:lineRule="auto"/>
        <w:ind w:firstLine="708"/>
        <w:rPr>
          <w:rFonts w:eastAsia="Times New Roman" w:cs="Times New Roman"/>
          <w:color w:val="000000"/>
          <w:sz w:val="24"/>
          <w:szCs w:val="28"/>
        </w:rPr>
      </w:pPr>
      <w:r w:rsidRPr="007513CB">
        <w:rPr>
          <w:rFonts w:eastAsia="Times New Roman" w:cs="Times New Roman"/>
          <w:color w:val="000000"/>
          <w:sz w:val="24"/>
          <w:szCs w:val="28"/>
        </w:rPr>
        <w:t>В 9 классе количество учебных недель сокращено, т.к. по приказу Рособрнадзора с 24 мая начинается основной этап ОГЭ.  Нормативным обоснованием невыполнения календарного графика в 9 классе является приказ Рособрнадзора.</w:t>
      </w:r>
    </w:p>
    <w:p w14:paraId="025246DC" w14:textId="77777777" w:rsidR="00A2354E" w:rsidRPr="00A2354E" w:rsidRDefault="00A2354E" w:rsidP="00A2354E">
      <w:pPr>
        <w:spacing w:after="11" w:line="240" w:lineRule="auto"/>
        <w:ind w:right="-26" w:firstLine="0"/>
        <w:rPr>
          <w:rFonts w:eastAsia="Times New Roman" w:cs="Times New Roman"/>
          <w:sz w:val="24"/>
          <w:szCs w:val="24"/>
        </w:rPr>
      </w:pPr>
    </w:p>
    <w:p w14:paraId="2975119B" w14:textId="77777777" w:rsidR="00A2354E" w:rsidRPr="00A2354E" w:rsidRDefault="00A2354E" w:rsidP="00A2354E">
      <w:pPr>
        <w:spacing w:after="11" w:line="240" w:lineRule="auto"/>
        <w:ind w:right="-26" w:firstLine="567"/>
        <w:jc w:val="center"/>
        <w:rPr>
          <w:rFonts w:eastAsia="Times New Roman" w:cs="Times New Roman"/>
          <w:sz w:val="24"/>
          <w:szCs w:val="24"/>
        </w:rPr>
      </w:pPr>
      <w:r w:rsidRPr="00A2354E">
        <w:rPr>
          <w:rFonts w:eastAsia="Times New Roman" w:cs="Times New Roman"/>
          <w:b/>
          <w:sz w:val="24"/>
          <w:szCs w:val="24"/>
        </w:rPr>
        <w:t>3. Сроки проведения промежуточной аттестации</w:t>
      </w:r>
    </w:p>
    <w:p w14:paraId="0B313D2F" w14:textId="77777777" w:rsidR="00A2354E" w:rsidRPr="00A2354E" w:rsidRDefault="00A2354E" w:rsidP="00A2354E">
      <w:pPr>
        <w:spacing w:after="27" w:line="240" w:lineRule="auto"/>
        <w:ind w:right="-26" w:firstLine="567"/>
        <w:rPr>
          <w:rFonts w:eastAsia="Times New Roman" w:cs="Times New Roman"/>
          <w:sz w:val="24"/>
          <w:szCs w:val="24"/>
        </w:rPr>
      </w:pPr>
    </w:p>
    <w:p w14:paraId="7B04DE55" w14:textId="77777777" w:rsidR="00A2354E" w:rsidRPr="00A2354E" w:rsidRDefault="00A2354E" w:rsidP="00A2354E">
      <w:pPr>
        <w:spacing w:line="240" w:lineRule="auto"/>
        <w:ind w:firstLine="709"/>
        <w:rPr>
          <w:rFonts w:eastAsia="Times New Roman" w:cs="Times New Roman"/>
          <w:sz w:val="24"/>
          <w:szCs w:val="28"/>
          <w:lang w:eastAsia="en-US"/>
        </w:rPr>
      </w:pPr>
      <w:r w:rsidRPr="00A2354E">
        <w:rPr>
          <w:rFonts w:eastAsia="Times New Roman" w:cs="Times New Roman"/>
          <w:sz w:val="24"/>
          <w:szCs w:val="28"/>
          <w:lang w:eastAsia="en-US"/>
        </w:rPr>
        <w:t xml:space="preserve">Промежуточная аттестация </w:t>
      </w:r>
      <w:r w:rsidRPr="005112FF">
        <w:rPr>
          <w:rFonts w:eastAsia="Times New Roman" w:cs="Times New Roman"/>
          <w:sz w:val="24"/>
          <w:szCs w:val="28"/>
          <w:lang w:eastAsia="en-US"/>
        </w:rPr>
        <w:t xml:space="preserve">проводится </w:t>
      </w:r>
      <w:r w:rsidRPr="005112FF">
        <w:rPr>
          <w:rFonts w:eastAsia="Times New Roman" w:cs="Times New Roman"/>
          <w:b/>
          <w:sz w:val="24"/>
          <w:szCs w:val="28"/>
          <w:lang w:eastAsia="en-US"/>
        </w:rPr>
        <w:t>в период с 18 апреля по 16 мая 2024 года (каждая школа конкретизирует свой период проведения промежуточных аттестаций)</w:t>
      </w:r>
      <w:r w:rsidRPr="005112FF">
        <w:rPr>
          <w:rFonts w:eastAsia="Times New Roman" w:cs="Times New Roman"/>
          <w:sz w:val="24"/>
          <w:szCs w:val="28"/>
          <w:lang w:eastAsia="en-US"/>
        </w:rPr>
        <w:t xml:space="preserve"> без прекращения образовательной деятельности по учебным предметам и в форме </w:t>
      </w:r>
      <w:r w:rsidRPr="00A2354E">
        <w:rPr>
          <w:rFonts w:eastAsia="Times New Roman" w:cs="Times New Roman"/>
          <w:sz w:val="24"/>
          <w:szCs w:val="28"/>
          <w:lang w:eastAsia="en-US"/>
        </w:rPr>
        <w:t>определенными учебным планом ООП СОО.</w:t>
      </w:r>
    </w:p>
    <w:p w14:paraId="71BB4048" w14:textId="3B1F0484" w:rsidR="00A2354E" w:rsidRPr="00170115" w:rsidRDefault="00A2354E" w:rsidP="00170115">
      <w:pPr>
        <w:spacing w:after="27" w:line="240" w:lineRule="auto"/>
        <w:ind w:right="-26" w:firstLine="567"/>
        <w:rPr>
          <w:rFonts w:eastAsia="Times New Roman" w:cs="Times New Roman"/>
          <w:i/>
          <w:sz w:val="24"/>
          <w:szCs w:val="24"/>
        </w:rPr>
      </w:pPr>
      <w:r w:rsidRPr="00A2354E">
        <w:rPr>
          <w:rFonts w:eastAsia="Times New Roman" w:cs="Times New Roman"/>
          <w:i/>
          <w:sz w:val="24"/>
          <w:szCs w:val="24"/>
        </w:rPr>
        <w:t xml:space="preserve">*При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w:t>
      </w:r>
      <w:r w:rsidR="00170115">
        <w:rPr>
          <w:rFonts w:eastAsia="Times New Roman" w:cs="Times New Roman"/>
          <w:i/>
          <w:sz w:val="24"/>
          <w:szCs w:val="24"/>
        </w:rPr>
        <w:t xml:space="preserve">в соответствии с графиком ВПР. </w:t>
      </w:r>
    </w:p>
    <w:p w14:paraId="2F5B6D11" w14:textId="2B66C9E1" w:rsidR="00D42F5A" w:rsidRDefault="00D42F5A" w:rsidP="00A2354E">
      <w:pPr>
        <w:spacing w:line="276" w:lineRule="auto"/>
        <w:ind w:right="-26" w:firstLine="0"/>
        <w:rPr>
          <w:sz w:val="28"/>
          <w:szCs w:val="28"/>
        </w:rPr>
      </w:pPr>
    </w:p>
    <w:p w14:paraId="379E0351" w14:textId="276BEAD1" w:rsidR="00A2354E" w:rsidRPr="00A2354E" w:rsidRDefault="00A2354E" w:rsidP="00170115">
      <w:pPr>
        <w:tabs>
          <w:tab w:val="left" w:pos="1272"/>
        </w:tabs>
        <w:spacing w:line="276" w:lineRule="auto"/>
        <w:ind w:firstLine="0"/>
        <w:rPr>
          <w:rFonts w:cs="Times New Roman"/>
          <w:b/>
          <w:bCs/>
          <w:sz w:val="24"/>
          <w:szCs w:val="24"/>
        </w:rPr>
      </w:pPr>
    </w:p>
    <w:p w14:paraId="13B42A03" w14:textId="5BB9575E" w:rsidR="00B02C13" w:rsidRPr="00644D78" w:rsidRDefault="004A5C03" w:rsidP="00E434B7">
      <w:pPr>
        <w:pStyle w:val="2"/>
        <w:numPr>
          <w:ilvl w:val="1"/>
          <w:numId w:val="145"/>
        </w:numPr>
        <w:spacing w:line="276" w:lineRule="auto"/>
        <w:ind w:left="0" w:firstLine="284"/>
        <w:jc w:val="center"/>
        <w:rPr>
          <w:rFonts w:ascii="Times New Roman" w:hAnsi="Times New Roman" w:cs="Times New Roman"/>
          <w:b/>
          <w:color w:val="auto"/>
          <w:sz w:val="24"/>
          <w:szCs w:val="24"/>
        </w:rPr>
      </w:pPr>
      <w:bookmarkStart w:id="212" w:name="_Toc133230114"/>
      <w:r w:rsidRPr="00644D78">
        <w:rPr>
          <w:rFonts w:ascii="Times New Roman" w:hAnsi="Times New Roman" w:cs="Times New Roman"/>
          <w:b/>
          <w:color w:val="auto"/>
          <w:sz w:val="24"/>
          <w:szCs w:val="24"/>
        </w:rPr>
        <w:t>Календарный план воспитательной работы</w:t>
      </w:r>
      <w:bookmarkEnd w:id="212"/>
    </w:p>
    <w:p w14:paraId="036A1FB5" w14:textId="6B9DBF43" w:rsidR="00D42F5A" w:rsidRDefault="00644D78" w:rsidP="00D42F5A">
      <w:pPr>
        <w:ind w:firstLine="284"/>
        <w:jc w:val="center"/>
        <w:rPr>
          <w:b/>
          <w:sz w:val="24"/>
          <w:szCs w:val="24"/>
        </w:rPr>
      </w:pPr>
      <w:r w:rsidRPr="00644D78">
        <w:rPr>
          <w:b/>
          <w:sz w:val="24"/>
          <w:szCs w:val="24"/>
        </w:rPr>
        <w:t>на</w:t>
      </w:r>
      <w:r w:rsidR="00D42F5A">
        <w:rPr>
          <w:b/>
          <w:sz w:val="24"/>
          <w:szCs w:val="24"/>
        </w:rPr>
        <w:t xml:space="preserve"> 2023-2024 учебный год</w:t>
      </w:r>
    </w:p>
    <w:p w14:paraId="1DBF5425" w14:textId="77777777" w:rsidR="00D42F5A" w:rsidRDefault="00D42F5A" w:rsidP="00D42F5A">
      <w:pPr>
        <w:ind w:firstLine="284"/>
        <w:jc w:val="center"/>
        <w:rPr>
          <w:b/>
          <w:sz w:val="24"/>
          <w:szCs w:val="24"/>
        </w:rPr>
      </w:pPr>
    </w:p>
    <w:p w14:paraId="1BBF0EF6" w14:textId="2959F782" w:rsidR="00ED308C" w:rsidRPr="004A5C03" w:rsidRDefault="00ED308C" w:rsidP="00ED308C">
      <w:pPr>
        <w:spacing w:after="21" w:line="259" w:lineRule="auto"/>
        <w:ind w:right="-26" w:firstLine="567"/>
        <w:rPr>
          <w:bCs/>
          <w:iCs/>
          <w:sz w:val="24"/>
          <w:szCs w:val="24"/>
        </w:rPr>
      </w:pPr>
      <w:r w:rsidRPr="004A5C03">
        <w:rPr>
          <w:bCs/>
          <w:iCs/>
          <w:sz w:val="24"/>
          <w:szCs w:val="24"/>
        </w:rPr>
        <w:t xml:space="preserve">Календарный план воспитательной работы разработан на основе Федерального календарного плана воспитательной </w:t>
      </w:r>
      <w:r w:rsidR="004A5C03" w:rsidRPr="004A5C03">
        <w:rPr>
          <w:bCs/>
          <w:iCs/>
          <w:sz w:val="24"/>
          <w:szCs w:val="24"/>
        </w:rPr>
        <w:t>работы и с учётом региональной Концепции духовно-нравственного воспитания подрастающего поколения</w:t>
      </w:r>
      <w:r w:rsidR="004A5C03">
        <w:rPr>
          <w:bCs/>
          <w:iCs/>
          <w:sz w:val="24"/>
          <w:szCs w:val="24"/>
        </w:rPr>
        <w:t>.</w:t>
      </w:r>
    </w:p>
    <w:p w14:paraId="51B7D2ED"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Календарный план воспитательной работы реализуется в рамках урочной и внеурочной деятельности.</w:t>
      </w:r>
    </w:p>
    <w:p w14:paraId="1423C0F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14:paraId="3AAE88A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Сентябрь:</w:t>
      </w:r>
    </w:p>
    <w:p w14:paraId="54BDBFC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сентября: День знаний;</w:t>
      </w:r>
    </w:p>
    <w:p w14:paraId="0E73A704"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 сентября: День окончания Второй мировой войны, День солидарности в борьбе с терроризмом;</w:t>
      </w:r>
    </w:p>
    <w:p w14:paraId="05DAF6E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сентября: Международный день распространения грамотности.</w:t>
      </w:r>
    </w:p>
    <w:p w14:paraId="3C3DF8F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10 сентября: Международный день памяти жертв фашизма</w:t>
      </w:r>
    </w:p>
    <w:p w14:paraId="3084224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Октябрь:</w:t>
      </w:r>
    </w:p>
    <w:p w14:paraId="5823A069"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октября: Международный день пожилых людей; Международный день музыки;</w:t>
      </w:r>
    </w:p>
    <w:p w14:paraId="69CDB2D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4 октября: День защиты животных;</w:t>
      </w:r>
    </w:p>
    <w:p w14:paraId="13529BA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октября: День учителя;</w:t>
      </w:r>
    </w:p>
    <w:p w14:paraId="632A1C53"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октября: Международный день школьных библиотек;</w:t>
      </w:r>
    </w:p>
    <w:p w14:paraId="618D8101"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Третье воскресенье октября: День отца.</w:t>
      </w:r>
    </w:p>
    <w:p w14:paraId="0C9AEFF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Ноябрь:</w:t>
      </w:r>
    </w:p>
    <w:p w14:paraId="2EF3853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4 ноября: День народного единства</w:t>
      </w:r>
    </w:p>
    <w:p w14:paraId="4F4B075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0C66805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Последнее воскресенье ноября: День Матери;</w:t>
      </w:r>
    </w:p>
    <w:p w14:paraId="5355246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30 ноября: День Государственного герба Российской Федерации.</w:t>
      </w:r>
    </w:p>
    <w:p w14:paraId="046244C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Декабрь:</w:t>
      </w:r>
    </w:p>
    <w:p w14:paraId="48F488F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 декабря: День неизвестного солдата; Международный день инвалидов;</w:t>
      </w:r>
    </w:p>
    <w:p w14:paraId="68363D7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декабря: День добровольца (волонтера) в России;</w:t>
      </w:r>
    </w:p>
    <w:p w14:paraId="03E02B9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декабря: День Героев Отечества;</w:t>
      </w:r>
    </w:p>
    <w:p w14:paraId="49F4E5E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декабря: День Конституции Российской Федерации.</w:t>
      </w:r>
    </w:p>
    <w:p w14:paraId="53254CB3"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Январь:</w:t>
      </w:r>
    </w:p>
    <w:p w14:paraId="58FC512F"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января: День российского студенчества;</w:t>
      </w:r>
    </w:p>
    <w:p w14:paraId="62C34FF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9DF930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Февраль:</w:t>
      </w:r>
    </w:p>
    <w:p w14:paraId="1118DE7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 февраля: День разгрома советскими войсками немецко-фашистских войск в Сталинградской битве;</w:t>
      </w:r>
    </w:p>
    <w:p w14:paraId="021A7FF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февраля: День российской науки;</w:t>
      </w:r>
    </w:p>
    <w:p w14:paraId="4DAC5503"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15 февраля; День памяти о россиянах, исполнявших служебный долг за пределами Отечества;</w:t>
      </w:r>
    </w:p>
    <w:p w14:paraId="674640F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21 февраля: Международный день родного языка;</w:t>
      </w:r>
    </w:p>
    <w:p w14:paraId="0D370B4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23 февраля: День защитника Отечества.</w:t>
      </w:r>
    </w:p>
    <w:p w14:paraId="13B8DB45"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Март:</w:t>
      </w:r>
    </w:p>
    <w:p w14:paraId="35C0A13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марта: Международный женский день;</w:t>
      </w:r>
    </w:p>
    <w:p w14:paraId="39F46DF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18 марта: День воссоединения Крыма с Россией;</w:t>
      </w:r>
    </w:p>
    <w:p w14:paraId="712BEAD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марта: Всемирный день театра.</w:t>
      </w:r>
    </w:p>
    <w:p w14:paraId="3CDDC7FF"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Апрель:</w:t>
      </w:r>
    </w:p>
    <w:p w14:paraId="234E65F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апреля: День космонавтики.</w:t>
      </w:r>
    </w:p>
    <w:p w14:paraId="11AA96E4"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14:paraId="586B5A5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Май:</w:t>
      </w:r>
    </w:p>
    <w:p w14:paraId="2976315F"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мая: Праздник Весны и Труда;</w:t>
      </w:r>
    </w:p>
    <w:p w14:paraId="3650DAF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мая: День Победы;</w:t>
      </w:r>
    </w:p>
    <w:p w14:paraId="56ECD3D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мая: День детских общественных организаций России;</w:t>
      </w:r>
    </w:p>
    <w:p w14:paraId="56882CC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24 мая: День славянской письменности и культуры.</w:t>
      </w:r>
    </w:p>
    <w:p w14:paraId="412AE5A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Июнь:</w:t>
      </w:r>
    </w:p>
    <w:p w14:paraId="25B8E7D9"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июня: День защиты детей;</w:t>
      </w:r>
    </w:p>
    <w:p w14:paraId="41A341C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6 июня: День русского языка;</w:t>
      </w:r>
    </w:p>
    <w:p w14:paraId="2F204ABD"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июня: День России;</w:t>
      </w:r>
    </w:p>
    <w:p w14:paraId="04DFF26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июня: День памяти и скорби;</w:t>
      </w:r>
    </w:p>
    <w:p w14:paraId="1E6326AC"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июня: День молодежи.</w:t>
      </w:r>
    </w:p>
    <w:p w14:paraId="5CCF526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Июль:</w:t>
      </w:r>
    </w:p>
    <w:p w14:paraId="18980811"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июля: День семьи, любви и верности.</w:t>
      </w:r>
    </w:p>
    <w:p w14:paraId="1B7A29D4"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Август:</w:t>
      </w:r>
    </w:p>
    <w:p w14:paraId="38A35F9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Вторая суббота августа: День физкультурника;</w:t>
      </w:r>
    </w:p>
    <w:p w14:paraId="6E96F8D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августа: День Государственного флага Российской Федерации;</w:t>
      </w:r>
    </w:p>
    <w:p w14:paraId="30D48FB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августа: День российского кино.</w:t>
      </w:r>
    </w:p>
    <w:p w14:paraId="0BE91054" w14:textId="59720AA2" w:rsidR="00A3445F" w:rsidRPr="00A3445F" w:rsidRDefault="00F652AC" w:rsidP="00F652AC">
      <w:pPr>
        <w:spacing w:line="240" w:lineRule="auto"/>
        <w:ind w:firstLine="709"/>
        <w:rPr>
          <w:rFonts w:eastAsia="Times New Roman" w:cs="Times New Roman"/>
          <w:sz w:val="24"/>
          <w:szCs w:val="24"/>
        </w:rPr>
      </w:pPr>
      <w:r>
        <w:rPr>
          <w:rFonts w:eastAsia="Times New Roman" w:cs="Times New Roman"/>
          <w:sz w:val="24"/>
          <w:szCs w:val="24"/>
        </w:rPr>
        <w:t xml:space="preserve">Календарный план воспитательной работы школы является механизмом реализации Рабочей программы воспитания и </w:t>
      </w:r>
      <w:r w:rsidR="00A3445F" w:rsidRPr="00A3445F">
        <w:rPr>
          <w:rFonts w:eastAsia="Times New Roman" w:cs="Times New Roman"/>
          <w:sz w:val="24"/>
          <w:szCs w:val="24"/>
        </w:rPr>
        <w:t xml:space="preserve">включает 11 </w:t>
      </w:r>
      <w:r>
        <w:rPr>
          <w:rFonts w:eastAsia="Times New Roman" w:cs="Times New Roman"/>
          <w:sz w:val="24"/>
          <w:szCs w:val="24"/>
        </w:rPr>
        <w:t xml:space="preserve">(инвариантных) </w:t>
      </w:r>
      <w:r w:rsidR="00A3445F" w:rsidRPr="00A3445F">
        <w:rPr>
          <w:rFonts w:eastAsia="Times New Roman" w:cs="Times New Roman"/>
          <w:sz w:val="24"/>
          <w:szCs w:val="24"/>
        </w:rPr>
        <w:t>модулей:</w:t>
      </w:r>
    </w:p>
    <w:p w14:paraId="072411E7"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«Урочная деятельность»</w:t>
      </w:r>
    </w:p>
    <w:p w14:paraId="0DCF84EA"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«Внеурочная деятельность»</w:t>
      </w:r>
    </w:p>
    <w:p w14:paraId="6D2ACF1C"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«Классное руководство»</w:t>
      </w:r>
    </w:p>
    <w:p w14:paraId="1E5857AA"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«Основные школьные дела»</w:t>
      </w:r>
    </w:p>
    <w:p w14:paraId="3E27DD37"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«Внешкольные мероприятия»</w:t>
      </w:r>
    </w:p>
    <w:p w14:paraId="1A5E5343"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«Организация предметно-пространственной среды»</w:t>
      </w:r>
    </w:p>
    <w:p w14:paraId="2FACE15F"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 xml:space="preserve"> «Взаимодействие с родителями (законными представителями)» </w:t>
      </w:r>
    </w:p>
    <w:p w14:paraId="164EBD8D" w14:textId="77777777" w:rsidR="00A3445F" w:rsidRPr="00A3445F" w:rsidRDefault="00A3445F" w:rsidP="00A3445F">
      <w:pPr>
        <w:spacing w:line="240" w:lineRule="auto"/>
        <w:ind w:firstLine="709"/>
        <w:jc w:val="left"/>
        <w:rPr>
          <w:rFonts w:eastAsia="SchoolBookSanPin" w:cs="Times New Roman"/>
          <w:bCs/>
          <w:sz w:val="24"/>
          <w:szCs w:val="28"/>
        </w:rPr>
      </w:pPr>
      <w:r w:rsidRPr="00A3445F">
        <w:rPr>
          <w:rFonts w:eastAsia="SchoolBookSanPin" w:cs="Times New Roman"/>
          <w:sz w:val="24"/>
          <w:szCs w:val="28"/>
        </w:rPr>
        <w:t xml:space="preserve"> «</w:t>
      </w:r>
      <w:r w:rsidRPr="00A3445F">
        <w:rPr>
          <w:rFonts w:eastAsia="SchoolBookSanPin" w:cs="Times New Roman"/>
          <w:bCs/>
          <w:sz w:val="24"/>
          <w:szCs w:val="28"/>
        </w:rPr>
        <w:t>Самоуправление»</w:t>
      </w:r>
    </w:p>
    <w:p w14:paraId="65CA7B00" w14:textId="0C1A2D40" w:rsidR="00A3445F" w:rsidRPr="00A3445F" w:rsidRDefault="00A2354E" w:rsidP="00A3445F">
      <w:pPr>
        <w:spacing w:line="240" w:lineRule="auto"/>
        <w:ind w:firstLine="709"/>
        <w:jc w:val="left"/>
        <w:rPr>
          <w:rFonts w:eastAsia="SchoolBookSanPin" w:cs="Times New Roman"/>
          <w:bCs/>
          <w:sz w:val="28"/>
          <w:szCs w:val="28"/>
        </w:rPr>
      </w:pPr>
      <w:r>
        <w:rPr>
          <w:rFonts w:eastAsia="SchoolBookSanPin" w:cs="Times New Roman"/>
          <w:bCs/>
          <w:sz w:val="24"/>
          <w:szCs w:val="28"/>
        </w:rPr>
        <w:t xml:space="preserve"> </w:t>
      </w:r>
      <w:r w:rsidR="00A3445F" w:rsidRPr="00A3445F">
        <w:rPr>
          <w:rFonts w:eastAsia="SchoolBookSanPin" w:cs="Times New Roman"/>
          <w:bCs/>
          <w:sz w:val="24"/>
          <w:szCs w:val="28"/>
        </w:rPr>
        <w:t>«Профилактика и безопасность»</w:t>
      </w:r>
    </w:p>
    <w:p w14:paraId="23DD925B"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«Социальное партнёрство»</w:t>
      </w:r>
    </w:p>
    <w:p w14:paraId="0644815B"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«Профориентация»</w:t>
      </w:r>
    </w:p>
    <w:p w14:paraId="0D2340CD" w14:textId="2A0544DD" w:rsidR="00A3445F" w:rsidRPr="00A3445F" w:rsidRDefault="00A3445F" w:rsidP="00A3445F">
      <w:pPr>
        <w:spacing w:line="240" w:lineRule="auto"/>
        <w:ind w:firstLine="851"/>
        <w:rPr>
          <w:rFonts w:eastAsia="Times New Roman" w:cs="Times New Roman"/>
          <w:sz w:val="24"/>
          <w:szCs w:val="24"/>
        </w:rPr>
      </w:pPr>
      <w:r w:rsidRPr="00A3445F">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вариативном </w:t>
      </w:r>
      <w:r w:rsidR="00A2354E" w:rsidRPr="00A3445F">
        <w:rPr>
          <w:rFonts w:eastAsia="Times New Roman" w:cs="Times New Roman"/>
          <w:sz w:val="24"/>
          <w:szCs w:val="24"/>
        </w:rPr>
        <w:t>модуле</w:t>
      </w:r>
      <w:r w:rsidR="00A2354E">
        <w:rPr>
          <w:rFonts w:eastAsia="Times New Roman" w:cs="Times New Roman"/>
          <w:sz w:val="24"/>
          <w:szCs w:val="24"/>
        </w:rPr>
        <w:t xml:space="preserve"> </w:t>
      </w:r>
      <w:r w:rsidR="00A2354E" w:rsidRPr="00A3445F">
        <w:rPr>
          <w:rFonts w:eastAsia="Times New Roman" w:cs="Times New Roman"/>
          <w:sz w:val="24"/>
          <w:szCs w:val="24"/>
        </w:rPr>
        <w:t>включены</w:t>
      </w:r>
      <w:r w:rsidR="00F652AC">
        <w:rPr>
          <w:rFonts w:eastAsia="Times New Roman" w:cs="Times New Roman"/>
          <w:sz w:val="24"/>
          <w:szCs w:val="24"/>
        </w:rPr>
        <w:t xml:space="preserve"> мероприятия</w:t>
      </w:r>
      <w:r w:rsidRPr="00A3445F">
        <w:rPr>
          <w:rFonts w:eastAsia="Times New Roman" w:cs="Times New Roman"/>
          <w:sz w:val="24"/>
          <w:szCs w:val="24"/>
        </w:rPr>
        <w:t xml:space="preserve"> </w:t>
      </w:r>
      <w:r w:rsidR="00F652AC">
        <w:rPr>
          <w:rFonts w:eastAsia="Times New Roman" w:cs="Times New Roman"/>
          <w:sz w:val="24"/>
          <w:szCs w:val="24"/>
        </w:rPr>
        <w:t>отдельным модулем</w:t>
      </w:r>
      <w:r w:rsidRPr="00A3445F">
        <w:rPr>
          <w:rFonts w:eastAsia="Times New Roman" w:cs="Times New Roman"/>
          <w:sz w:val="24"/>
          <w:szCs w:val="24"/>
        </w:rPr>
        <w:t xml:space="preserve">. </w:t>
      </w:r>
    </w:p>
    <w:p w14:paraId="74DA0036" w14:textId="71ED1BAE" w:rsidR="00691333" w:rsidRDefault="00A3445F" w:rsidP="00F652AC">
      <w:pPr>
        <w:spacing w:line="240" w:lineRule="auto"/>
        <w:ind w:firstLine="709"/>
        <w:rPr>
          <w:rFonts w:eastAsia="Times New Roman" w:cs="Times New Roman"/>
          <w:sz w:val="24"/>
          <w:szCs w:val="24"/>
        </w:rPr>
      </w:pPr>
      <w:r w:rsidRPr="00A3445F">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p w14:paraId="304BE111" w14:textId="63819548" w:rsidR="00F652AC" w:rsidRDefault="00F652AC" w:rsidP="00F652AC">
      <w:pPr>
        <w:spacing w:line="240" w:lineRule="auto"/>
        <w:ind w:firstLine="709"/>
        <w:rPr>
          <w:rFonts w:eastAsia="Times New Roman" w:cs="Times New Roman"/>
          <w:sz w:val="24"/>
          <w:szCs w:val="24"/>
        </w:rPr>
      </w:pPr>
    </w:p>
    <w:p w14:paraId="23179916" w14:textId="49A25D16"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МОДУЛЬ 1. Единая концепция духовно-нравственного воспитания и развития подрастающего поколения Чеченской Республики.</w:t>
      </w:r>
    </w:p>
    <w:p w14:paraId="5B58B74F" w14:textId="77777777"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Инвариантный модуль:</w:t>
      </w:r>
    </w:p>
    <w:tbl>
      <w:tblPr>
        <w:tblStyle w:val="100"/>
        <w:tblW w:w="9634" w:type="dxa"/>
        <w:tblLook w:val="04A0" w:firstRow="1" w:lastRow="0" w:firstColumn="1" w:lastColumn="0" w:noHBand="0" w:noVBand="1"/>
      </w:tblPr>
      <w:tblGrid>
        <w:gridCol w:w="796"/>
        <w:gridCol w:w="4022"/>
        <w:gridCol w:w="1077"/>
        <w:gridCol w:w="1392"/>
        <w:gridCol w:w="2347"/>
      </w:tblGrid>
      <w:tr w:rsidR="00691333" w:rsidRPr="00094184" w14:paraId="6EA57E88" w14:textId="77777777" w:rsidTr="00691333">
        <w:tc>
          <w:tcPr>
            <w:tcW w:w="9634" w:type="dxa"/>
            <w:gridSpan w:val="5"/>
            <w:shd w:val="clear" w:color="auto" w:fill="D9E2F3"/>
          </w:tcPr>
          <w:p w14:paraId="757D40A1" w14:textId="77777777" w:rsidR="00691333" w:rsidRPr="00094184" w:rsidRDefault="00691333" w:rsidP="00691333">
            <w:pPr>
              <w:jc w:val="center"/>
              <w:rPr>
                <w:rFonts w:eastAsia="Calibri"/>
                <w:b/>
                <w:lang w:eastAsia="en-US"/>
              </w:rPr>
            </w:pPr>
            <w:r w:rsidRPr="00094184">
              <w:rPr>
                <w:rFonts w:eastAsia="Calibri"/>
                <w:b/>
                <w:lang w:eastAsia="en-US"/>
              </w:rPr>
              <w:t>МОДУЛЬ 1.</w:t>
            </w:r>
          </w:p>
          <w:p w14:paraId="61254A6F" w14:textId="77777777" w:rsidR="00691333" w:rsidRPr="00094184" w:rsidRDefault="00691333" w:rsidP="00691333">
            <w:pPr>
              <w:jc w:val="center"/>
              <w:rPr>
                <w:rFonts w:eastAsia="Calibri"/>
                <w:lang w:eastAsia="en-US"/>
              </w:rPr>
            </w:pPr>
            <w:r w:rsidRPr="00094184">
              <w:rPr>
                <w:rFonts w:eastAsia="Calibri"/>
                <w:b/>
                <w:lang w:eastAsia="en-US"/>
              </w:rPr>
              <w:t>Единая концепция духовно-нравственного воспитания и развития подрастающего поколения Чеченской Республики</w:t>
            </w:r>
          </w:p>
        </w:tc>
      </w:tr>
      <w:tr w:rsidR="00691333" w:rsidRPr="00094184" w14:paraId="5663F9C2" w14:textId="77777777" w:rsidTr="00691333">
        <w:tc>
          <w:tcPr>
            <w:tcW w:w="9634" w:type="dxa"/>
            <w:gridSpan w:val="5"/>
            <w:shd w:val="clear" w:color="auto" w:fill="FBE4D5"/>
          </w:tcPr>
          <w:p w14:paraId="5DF40B0F" w14:textId="77777777" w:rsidR="00691333" w:rsidRPr="00094184" w:rsidRDefault="00691333" w:rsidP="00691333">
            <w:pPr>
              <w:jc w:val="center"/>
              <w:rPr>
                <w:rFonts w:eastAsia="Calibri"/>
                <w:b/>
                <w:i/>
                <w:lang w:eastAsia="en-US"/>
              </w:rPr>
            </w:pPr>
            <w:r w:rsidRPr="00094184">
              <w:rPr>
                <w:rFonts w:eastAsia="Calibri"/>
                <w:b/>
                <w:i/>
                <w:lang w:eastAsia="en-US"/>
              </w:rPr>
              <w:t xml:space="preserve">Популяризация традиционных семейных и религиозных ценностей, </w:t>
            </w:r>
          </w:p>
          <w:p w14:paraId="76592EC4" w14:textId="77777777" w:rsidR="00691333" w:rsidRPr="00094184" w:rsidRDefault="00691333" w:rsidP="00691333">
            <w:pPr>
              <w:jc w:val="center"/>
              <w:rPr>
                <w:rFonts w:eastAsia="Calibri"/>
                <w:b/>
                <w:lang w:eastAsia="en-US"/>
              </w:rPr>
            </w:pPr>
            <w:r w:rsidRPr="00094184">
              <w:rPr>
                <w:rFonts w:eastAsia="Calibri"/>
                <w:b/>
                <w:i/>
                <w:lang w:eastAsia="en-US"/>
              </w:rPr>
              <w:t>национально-культурных традиций Чеченской Республики</w:t>
            </w:r>
          </w:p>
        </w:tc>
      </w:tr>
      <w:tr w:rsidR="00691333" w:rsidRPr="00094184" w14:paraId="13E92C39" w14:textId="77777777" w:rsidTr="00691333">
        <w:tc>
          <w:tcPr>
            <w:tcW w:w="808" w:type="dxa"/>
          </w:tcPr>
          <w:p w14:paraId="5471585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4115" w:type="dxa"/>
          </w:tcPr>
          <w:p w14:paraId="1B56419F"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77" w:type="dxa"/>
          </w:tcPr>
          <w:p w14:paraId="57201F97"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358" w:type="dxa"/>
          </w:tcPr>
          <w:p w14:paraId="0668D1DB"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376" w:type="dxa"/>
          </w:tcPr>
          <w:p w14:paraId="7E47648B"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5EBF9BE" w14:textId="77777777" w:rsidTr="00691333">
        <w:tc>
          <w:tcPr>
            <w:tcW w:w="808" w:type="dxa"/>
          </w:tcPr>
          <w:p w14:paraId="735246C5"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671D905"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рождения Первого Президента Чеченской Республики, Героя России</w:t>
            </w:r>
          </w:p>
          <w:p w14:paraId="489F6C8F" w14:textId="77777777" w:rsidR="00691333" w:rsidRPr="00094184" w:rsidRDefault="00691333" w:rsidP="00691333">
            <w:pPr>
              <w:spacing w:after="18"/>
              <w:rPr>
                <w:rFonts w:eastAsia="Calibri"/>
                <w:lang w:eastAsia="en-US"/>
              </w:rPr>
            </w:pPr>
            <w:r w:rsidRPr="00094184">
              <w:rPr>
                <w:rFonts w:eastAsia="Calibri"/>
                <w:lang w:eastAsia="en-US"/>
              </w:rPr>
              <w:t>А-Х. А.Кадырова:</w:t>
            </w:r>
          </w:p>
          <w:p w14:paraId="27147853" w14:textId="77777777" w:rsidR="00691333" w:rsidRPr="00094184" w:rsidRDefault="00691333" w:rsidP="00691333">
            <w:pPr>
              <w:spacing w:after="22"/>
              <w:rPr>
                <w:rFonts w:eastAsia="Calibri"/>
                <w:lang w:eastAsia="en-US"/>
              </w:rPr>
            </w:pPr>
            <w:r w:rsidRPr="00094184">
              <w:rPr>
                <w:rFonts w:eastAsia="Calibri"/>
                <w:lang w:eastAsia="en-US"/>
              </w:rPr>
              <w:t>-конкурс рисунков;</w:t>
            </w:r>
          </w:p>
          <w:p w14:paraId="5758E1D7" w14:textId="77777777" w:rsidR="00691333" w:rsidRPr="00094184" w:rsidRDefault="00691333" w:rsidP="00691333">
            <w:pPr>
              <w:spacing w:after="19"/>
              <w:rPr>
                <w:rFonts w:eastAsia="Calibri"/>
                <w:lang w:eastAsia="en-US"/>
              </w:rPr>
            </w:pPr>
            <w:r w:rsidRPr="00094184">
              <w:rPr>
                <w:rFonts w:eastAsia="Calibri"/>
                <w:lang w:eastAsia="en-US"/>
              </w:rPr>
              <w:t>-конкурс чтецов;</w:t>
            </w:r>
          </w:p>
          <w:p w14:paraId="07DCDF35" w14:textId="77777777" w:rsidR="00691333" w:rsidRPr="00094184" w:rsidRDefault="00691333" w:rsidP="00691333">
            <w:pPr>
              <w:rPr>
                <w:rFonts w:eastAsia="Calibri"/>
                <w:lang w:eastAsia="en-US"/>
              </w:rPr>
            </w:pPr>
            <w:r w:rsidRPr="00094184">
              <w:rPr>
                <w:rFonts w:eastAsia="Calibri"/>
                <w:lang w:eastAsia="en-US"/>
              </w:rPr>
              <w:t>-спортивные соревнования «Веселые старты»;</w:t>
            </w:r>
          </w:p>
          <w:p w14:paraId="3F6BAF86" w14:textId="77777777" w:rsidR="00691333" w:rsidRPr="00094184" w:rsidRDefault="00691333" w:rsidP="00691333">
            <w:pPr>
              <w:rPr>
                <w:rFonts w:eastAsia="Calibri"/>
                <w:lang w:eastAsia="en-US"/>
              </w:rPr>
            </w:pPr>
            <w:r w:rsidRPr="00094184">
              <w:rPr>
                <w:rFonts w:eastAsia="Calibri"/>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14:paraId="21397528" w14:textId="77777777" w:rsidR="00691333" w:rsidRPr="00094184" w:rsidRDefault="00691333" w:rsidP="00691333">
            <w:pPr>
              <w:jc w:val="center"/>
              <w:rPr>
                <w:rFonts w:eastAsia="Calibri"/>
                <w:lang w:eastAsia="en-US"/>
              </w:rPr>
            </w:pPr>
            <w:r>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34505254" w14:textId="77777777" w:rsidR="00691333" w:rsidRPr="00094184" w:rsidRDefault="00691333" w:rsidP="00691333">
            <w:pPr>
              <w:jc w:val="center"/>
              <w:rPr>
                <w:rFonts w:eastAsia="Calibri"/>
                <w:lang w:eastAsia="en-US"/>
              </w:rPr>
            </w:pPr>
            <w:r w:rsidRPr="00094184">
              <w:rPr>
                <w:rFonts w:eastAsia="Calibri"/>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14:paraId="08732F58"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ДНВ, организатор, учителя физической культуры, классные руководители.</w:t>
            </w:r>
          </w:p>
        </w:tc>
      </w:tr>
      <w:tr w:rsidR="00691333" w:rsidRPr="00094184" w14:paraId="40E5C02D" w14:textId="77777777" w:rsidTr="00691333">
        <w:tc>
          <w:tcPr>
            <w:tcW w:w="808" w:type="dxa"/>
          </w:tcPr>
          <w:p w14:paraId="08D8BF66"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E336991" w14:textId="77777777" w:rsidR="00691333" w:rsidRPr="00094184" w:rsidRDefault="00691333" w:rsidP="00691333">
            <w:pPr>
              <w:rPr>
                <w:rFonts w:eastAsia="Calibri"/>
                <w:lang w:eastAsia="en-US"/>
              </w:rPr>
            </w:pPr>
            <w:r w:rsidRPr="00094184">
              <w:rPr>
                <w:rFonts w:eastAsia="Calibri"/>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14:paraId="1565E4C0"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1056402"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14:paraId="46DA546D" w14:textId="77777777" w:rsidR="00691333" w:rsidRPr="00094184" w:rsidRDefault="00691333" w:rsidP="00F652AC">
            <w:pPr>
              <w:ind w:hanging="175"/>
              <w:jc w:val="center"/>
              <w:rPr>
                <w:rFonts w:eastAsia="Calibri"/>
                <w:lang w:eastAsia="en-US"/>
              </w:rPr>
            </w:pPr>
            <w:r w:rsidRPr="00094184">
              <w:rPr>
                <w:rFonts w:eastAsia="Calibri"/>
                <w:lang w:eastAsia="en-US"/>
              </w:rPr>
              <w:t>Педагог ДНВ</w:t>
            </w:r>
          </w:p>
        </w:tc>
      </w:tr>
      <w:tr w:rsidR="00691333" w:rsidRPr="00094184" w14:paraId="5A1C9240" w14:textId="77777777" w:rsidTr="00691333">
        <w:tc>
          <w:tcPr>
            <w:tcW w:w="808" w:type="dxa"/>
          </w:tcPr>
          <w:p w14:paraId="490A56D6"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CB23D70"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чеченской женщины:</w:t>
            </w:r>
          </w:p>
          <w:p w14:paraId="4CEBC887" w14:textId="77777777" w:rsidR="00691333" w:rsidRPr="00094184" w:rsidRDefault="00691333" w:rsidP="00691333">
            <w:pPr>
              <w:spacing w:after="22"/>
              <w:rPr>
                <w:rFonts w:eastAsia="Calibri"/>
                <w:lang w:eastAsia="en-US"/>
              </w:rPr>
            </w:pPr>
            <w:r w:rsidRPr="00094184">
              <w:rPr>
                <w:rFonts w:eastAsia="Calibri"/>
                <w:lang w:eastAsia="en-US"/>
              </w:rPr>
              <w:t>-конкурс рисунков, поздравительных открыток;</w:t>
            </w:r>
          </w:p>
          <w:p w14:paraId="0C78D0E4" w14:textId="77777777" w:rsidR="00691333" w:rsidRPr="00094184" w:rsidRDefault="00691333" w:rsidP="00691333">
            <w:pPr>
              <w:spacing w:after="18"/>
              <w:rPr>
                <w:rFonts w:eastAsia="Calibri"/>
                <w:lang w:eastAsia="en-US"/>
              </w:rPr>
            </w:pPr>
            <w:r w:rsidRPr="00094184">
              <w:rPr>
                <w:rFonts w:eastAsia="Calibri"/>
                <w:lang w:eastAsia="en-US"/>
              </w:rPr>
              <w:t>-конкурс чтецов;</w:t>
            </w:r>
          </w:p>
          <w:p w14:paraId="11F2793F"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1E222521"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EF72228"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09E610BB" w14:textId="5FED8B10" w:rsidR="00691333" w:rsidRPr="00094184" w:rsidRDefault="00691333" w:rsidP="00F652AC">
            <w:pPr>
              <w:ind w:right="224"/>
              <w:jc w:val="center"/>
              <w:rPr>
                <w:rFonts w:eastAsia="Calibri"/>
                <w:lang w:eastAsia="en-US"/>
              </w:rPr>
            </w:pPr>
            <w:r w:rsidRPr="00094184">
              <w:rPr>
                <w:rFonts w:eastAsia="Calibri"/>
                <w:lang w:eastAsia="en-US"/>
              </w:rPr>
              <w:t xml:space="preserve">Заместитель директора по ВР, </w:t>
            </w:r>
            <w:r w:rsidR="00F652AC">
              <w:rPr>
                <w:rFonts w:eastAsia="Calibri"/>
                <w:lang w:eastAsia="en-US"/>
              </w:rPr>
              <w:t>советник по воспитанию</w:t>
            </w:r>
            <w:r w:rsidRPr="00094184">
              <w:rPr>
                <w:rFonts w:eastAsia="Calibri"/>
                <w:lang w:eastAsia="en-US"/>
              </w:rPr>
              <w:t>,  организатор, классные руководители</w:t>
            </w:r>
          </w:p>
        </w:tc>
      </w:tr>
      <w:tr w:rsidR="00691333" w:rsidRPr="00094184" w14:paraId="7E3CC4C8" w14:textId="77777777" w:rsidTr="00691333">
        <w:tc>
          <w:tcPr>
            <w:tcW w:w="808" w:type="dxa"/>
          </w:tcPr>
          <w:p w14:paraId="1523838F"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E7AC46B" w14:textId="77777777"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посвященных Дню рождения пророка Мухаммада(с.а.в.) :</w:t>
            </w:r>
          </w:p>
          <w:p w14:paraId="16CDEA95" w14:textId="77777777" w:rsidR="00691333" w:rsidRPr="00094184" w:rsidRDefault="00691333" w:rsidP="00691333">
            <w:pPr>
              <w:spacing w:after="17"/>
              <w:rPr>
                <w:rFonts w:eastAsia="Calibri"/>
                <w:lang w:eastAsia="en-US"/>
              </w:rPr>
            </w:pPr>
            <w:r w:rsidRPr="00094184">
              <w:rPr>
                <w:rFonts w:eastAsia="Calibri"/>
                <w:lang w:eastAsia="en-US"/>
              </w:rPr>
              <w:t>-конкурс чтецов Корана</w:t>
            </w:r>
          </w:p>
          <w:p w14:paraId="74AD01F6" w14:textId="77777777" w:rsidR="00691333" w:rsidRPr="00094184" w:rsidRDefault="00691333" w:rsidP="00691333">
            <w:pPr>
              <w:spacing w:after="23"/>
              <w:rPr>
                <w:rFonts w:eastAsia="Calibri"/>
                <w:lang w:eastAsia="en-US"/>
              </w:rPr>
            </w:pPr>
            <w:r w:rsidRPr="00094184">
              <w:rPr>
                <w:rFonts w:eastAsia="Calibri"/>
                <w:lang w:eastAsia="en-US"/>
              </w:rPr>
              <w:t>-конкурс нашидов;</w:t>
            </w:r>
          </w:p>
          <w:p w14:paraId="2C311E2C"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735F55B9"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2B688EF2"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6540B3C0"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468C84F2" w14:textId="77777777" w:rsidTr="00691333">
        <w:trPr>
          <w:trHeight w:val="77"/>
        </w:trPr>
        <w:tc>
          <w:tcPr>
            <w:tcW w:w="808" w:type="dxa"/>
          </w:tcPr>
          <w:p w14:paraId="7C562C68"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0F28673" w14:textId="77777777" w:rsidR="00691333" w:rsidRPr="00094184" w:rsidRDefault="00691333" w:rsidP="00691333">
            <w:pPr>
              <w:spacing w:after="19"/>
              <w:rPr>
                <w:rFonts w:eastAsia="Calibri"/>
                <w:lang w:eastAsia="en-US"/>
              </w:rPr>
            </w:pPr>
            <w:r w:rsidRPr="00094184">
              <w:rPr>
                <w:rFonts w:eastAsia="Calibri"/>
                <w:lang w:eastAsia="en-US"/>
              </w:rPr>
              <w:t>Цикл мероприятий, посвященных Дню Матери:</w:t>
            </w:r>
          </w:p>
          <w:p w14:paraId="431C9636" w14:textId="77777777" w:rsidR="00691333" w:rsidRPr="00094184" w:rsidRDefault="00691333" w:rsidP="00691333">
            <w:pPr>
              <w:spacing w:after="23"/>
              <w:rPr>
                <w:rFonts w:eastAsia="Calibri"/>
                <w:lang w:eastAsia="en-US"/>
              </w:rPr>
            </w:pPr>
            <w:r w:rsidRPr="00094184">
              <w:rPr>
                <w:rFonts w:eastAsia="Calibri"/>
                <w:lang w:eastAsia="en-US"/>
              </w:rPr>
              <w:t>-конкурс рисунков, поздравительных открыток;</w:t>
            </w:r>
          </w:p>
          <w:p w14:paraId="3ABB6471" w14:textId="77777777" w:rsidR="00691333" w:rsidRPr="00094184" w:rsidRDefault="00691333" w:rsidP="00691333">
            <w:pPr>
              <w:spacing w:after="18"/>
              <w:rPr>
                <w:rFonts w:eastAsia="Calibri"/>
                <w:lang w:eastAsia="en-US"/>
              </w:rPr>
            </w:pPr>
            <w:r w:rsidRPr="00094184">
              <w:rPr>
                <w:rFonts w:eastAsia="Calibri"/>
                <w:lang w:eastAsia="en-US"/>
              </w:rPr>
              <w:t>-конкурс стихов и песен;</w:t>
            </w:r>
          </w:p>
          <w:p w14:paraId="42092030"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7324A2CF"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F86C314"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14:paraId="4FF6B50D"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6E0BB1AD" w14:textId="77777777" w:rsidTr="00691333">
        <w:tc>
          <w:tcPr>
            <w:tcW w:w="808" w:type="dxa"/>
          </w:tcPr>
          <w:p w14:paraId="17D50DDC"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3817182" w14:textId="77777777" w:rsidR="00691333" w:rsidRPr="00094184" w:rsidRDefault="00691333" w:rsidP="00691333">
            <w:pPr>
              <w:spacing w:after="5"/>
              <w:rPr>
                <w:rFonts w:eastAsia="Calibri"/>
                <w:lang w:eastAsia="en-US"/>
              </w:rPr>
            </w:pPr>
            <w:r w:rsidRPr="00094184">
              <w:rPr>
                <w:rFonts w:eastAsia="Calibri"/>
                <w:lang w:eastAsia="en-US"/>
              </w:rPr>
              <w:t>Цикл мероприятий, посвященных Дню почитания и памяти</w:t>
            </w:r>
          </w:p>
          <w:p w14:paraId="77EC7817" w14:textId="77777777" w:rsidR="00691333" w:rsidRPr="00094184" w:rsidRDefault="00691333" w:rsidP="00691333">
            <w:pPr>
              <w:spacing w:after="18"/>
              <w:rPr>
                <w:rFonts w:eastAsia="Calibri"/>
                <w:lang w:eastAsia="en-US"/>
              </w:rPr>
            </w:pPr>
            <w:r w:rsidRPr="00094184">
              <w:rPr>
                <w:rFonts w:eastAsia="Calibri"/>
                <w:lang w:eastAsia="en-US"/>
              </w:rPr>
              <w:t>Кунта- Хаджи Кишиева</w:t>
            </w:r>
          </w:p>
          <w:p w14:paraId="45C811D3" w14:textId="77777777" w:rsidR="00691333" w:rsidRPr="00094184" w:rsidRDefault="00691333" w:rsidP="00691333">
            <w:pPr>
              <w:spacing w:after="22"/>
              <w:rPr>
                <w:rFonts w:eastAsia="Calibri"/>
                <w:lang w:eastAsia="en-US"/>
              </w:rPr>
            </w:pPr>
            <w:r w:rsidRPr="00094184">
              <w:rPr>
                <w:rFonts w:eastAsia="Calibri"/>
                <w:lang w:eastAsia="en-US"/>
              </w:rPr>
              <w:t>-конкурс чтецов Корана</w:t>
            </w:r>
          </w:p>
          <w:p w14:paraId="2760B514" w14:textId="77777777" w:rsidR="00691333" w:rsidRPr="00094184" w:rsidRDefault="00691333" w:rsidP="00691333">
            <w:pPr>
              <w:spacing w:after="18"/>
              <w:rPr>
                <w:rFonts w:eastAsia="Calibri"/>
                <w:lang w:eastAsia="en-US"/>
              </w:rPr>
            </w:pPr>
            <w:r w:rsidRPr="00094184">
              <w:rPr>
                <w:rFonts w:eastAsia="Calibri"/>
                <w:lang w:eastAsia="en-US"/>
              </w:rPr>
              <w:t>-конкурс нашидов;</w:t>
            </w:r>
          </w:p>
          <w:p w14:paraId="440F898C" w14:textId="77777777" w:rsidR="00691333" w:rsidRPr="00094184" w:rsidRDefault="00691333" w:rsidP="00691333">
            <w:pPr>
              <w:rPr>
                <w:rFonts w:eastAsia="Calibri"/>
                <w:lang w:eastAsia="en-US"/>
              </w:rPr>
            </w:pPr>
            <w:r w:rsidRPr="00094184">
              <w:rPr>
                <w:rFonts w:eastAsia="Calibri"/>
                <w:lang w:eastAsia="en-US"/>
              </w:rPr>
              <w:t>-беседы, классные часы</w:t>
            </w:r>
          </w:p>
          <w:p w14:paraId="231C8C10"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1936113D"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A401951" w14:textId="77777777"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18180F32"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135AD37B" w14:textId="77777777" w:rsidTr="00691333">
        <w:tc>
          <w:tcPr>
            <w:tcW w:w="808" w:type="dxa"/>
          </w:tcPr>
          <w:p w14:paraId="51AC22BF"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3BDDE9D"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восстановления государственности ЧИАССР</w:t>
            </w:r>
          </w:p>
          <w:p w14:paraId="36121616"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6EE616CB"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C054A8F" w14:textId="77777777"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4209F723"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14:paraId="01715872" w14:textId="77777777" w:rsidTr="00691333">
        <w:tc>
          <w:tcPr>
            <w:tcW w:w="808" w:type="dxa"/>
          </w:tcPr>
          <w:p w14:paraId="1E6FE064"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500137A" w14:textId="77777777" w:rsidR="00691333" w:rsidRPr="00094184" w:rsidRDefault="00691333" w:rsidP="00691333">
            <w:pPr>
              <w:spacing w:after="7"/>
              <w:rPr>
                <w:rFonts w:eastAsia="Calibri"/>
                <w:lang w:eastAsia="en-US"/>
              </w:rPr>
            </w:pPr>
            <w:r w:rsidRPr="00094184">
              <w:rPr>
                <w:rFonts w:eastAsia="Calibri"/>
                <w:lang w:eastAsia="en-US"/>
              </w:rPr>
              <w:t>Цикл мероприятий, посвященных Дню чеченского языка:</w:t>
            </w:r>
          </w:p>
          <w:p w14:paraId="2EF7FD2C" w14:textId="77777777" w:rsidR="00691333" w:rsidRPr="00094184" w:rsidRDefault="00691333" w:rsidP="00691333">
            <w:pPr>
              <w:spacing w:after="7"/>
              <w:rPr>
                <w:rFonts w:eastAsia="Calibri"/>
                <w:lang w:eastAsia="en-US"/>
              </w:rPr>
            </w:pPr>
            <w:r w:rsidRPr="00094184">
              <w:rPr>
                <w:rFonts w:eastAsia="Calibri"/>
                <w:lang w:eastAsia="en-US"/>
              </w:rPr>
              <w:t>-торжественное мероприятие</w:t>
            </w:r>
          </w:p>
          <w:p w14:paraId="7AB85041" w14:textId="77777777" w:rsidR="00691333" w:rsidRPr="00094184" w:rsidRDefault="00691333" w:rsidP="00691333">
            <w:pPr>
              <w:spacing w:after="7"/>
              <w:rPr>
                <w:rFonts w:eastAsia="Calibri"/>
                <w:lang w:eastAsia="en-US"/>
              </w:rPr>
            </w:pPr>
            <w:r w:rsidRPr="00094184">
              <w:rPr>
                <w:rFonts w:eastAsia="Calibri"/>
                <w:lang w:eastAsia="en-US"/>
              </w:rPr>
              <w:t>-конкурс стихов;</w:t>
            </w:r>
          </w:p>
          <w:p w14:paraId="0BEBD490" w14:textId="77777777" w:rsidR="00691333" w:rsidRPr="00094184" w:rsidRDefault="00691333" w:rsidP="00691333">
            <w:pPr>
              <w:spacing w:after="7"/>
              <w:rPr>
                <w:rFonts w:eastAsia="Calibri"/>
                <w:lang w:eastAsia="en-US"/>
              </w:rPr>
            </w:pPr>
            <w:r w:rsidRPr="00094184">
              <w:rPr>
                <w:rFonts w:eastAsia="Calibri"/>
                <w:lang w:eastAsia="en-US"/>
              </w:rPr>
              <w:t>-ярмарка национальных блюд;</w:t>
            </w:r>
          </w:p>
          <w:p w14:paraId="71465108" w14:textId="77777777" w:rsidR="00691333" w:rsidRPr="00094184" w:rsidRDefault="00691333" w:rsidP="00691333">
            <w:pPr>
              <w:rPr>
                <w:rFonts w:eastAsia="Calibri"/>
                <w:lang w:eastAsia="en-US"/>
              </w:rPr>
            </w:pPr>
            <w:r w:rsidRPr="00094184">
              <w:rPr>
                <w:rFonts w:eastAsia="Calibri"/>
                <w:lang w:eastAsia="en-US"/>
              </w:rPr>
              <w:t>-беседы, классные часы, викторины</w:t>
            </w:r>
          </w:p>
        </w:tc>
        <w:tc>
          <w:tcPr>
            <w:tcW w:w="977" w:type="dxa"/>
            <w:tcBorders>
              <w:top w:val="single" w:sz="4" w:space="0" w:color="000000"/>
              <w:left w:val="single" w:sz="4" w:space="0" w:color="000000"/>
              <w:bottom w:val="single" w:sz="4" w:space="0" w:color="000000"/>
              <w:right w:val="single" w:sz="4" w:space="0" w:color="000000"/>
            </w:tcBorders>
          </w:tcPr>
          <w:p w14:paraId="319F8D01"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0F124D2"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14:paraId="4E1E74BD"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учителя чеченского языка и литературы, классные руководители.</w:t>
            </w:r>
          </w:p>
        </w:tc>
      </w:tr>
      <w:tr w:rsidR="00691333" w:rsidRPr="00094184" w14:paraId="619DF5B6" w14:textId="77777777" w:rsidTr="00691333">
        <w:tc>
          <w:tcPr>
            <w:tcW w:w="808" w:type="dxa"/>
          </w:tcPr>
          <w:p w14:paraId="745AC276"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8E319C9" w14:textId="77777777"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14:paraId="1B610F36" w14:textId="77777777" w:rsidR="00691333" w:rsidRPr="00094184" w:rsidRDefault="00691333" w:rsidP="00691333">
            <w:pPr>
              <w:spacing w:after="19"/>
              <w:rPr>
                <w:rFonts w:eastAsia="Calibri"/>
                <w:lang w:eastAsia="en-US"/>
              </w:rPr>
            </w:pPr>
            <w:r w:rsidRPr="00094184">
              <w:rPr>
                <w:rFonts w:eastAsia="Calibri"/>
                <w:lang w:eastAsia="en-US"/>
              </w:rPr>
              <w:t>-беседы, классные часы.</w:t>
            </w:r>
          </w:p>
          <w:p w14:paraId="75914043" w14:textId="77777777"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p w14:paraId="605B4CA3"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299804A0"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7F627D2"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14:paraId="496277E2"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48330ADF" w14:textId="77777777" w:rsidTr="00691333">
        <w:tc>
          <w:tcPr>
            <w:tcW w:w="808" w:type="dxa"/>
          </w:tcPr>
          <w:p w14:paraId="03E83471"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E30870C"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14:paraId="26B9D9D0" w14:textId="77777777" w:rsidR="00691333" w:rsidRPr="00094184" w:rsidRDefault="00691333" w:rsidP="00691333">
            <w:pPr>
              <w:rPr>
                <w:rFonts w:eastAsia="Calibri"/>
                <w:lang w:eastAsia="en-US"/>
              </w:rPr>
            </w:pPr>
            <w:r w:rsidRPr="00094184">
              <w:rPr>
                <w:rFonts w:eastAsia="Calibri"/>
                <w:lang w:eastAsia="en-US"/>
              </w:rPr>
              <w:t>-беседы, классные часы.</w:t>
            </w:r>
          </w:p>
          <w:p w14:paraId="42E5BD2E" w14:textId="77777777"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tc>
        <w:tc>
          <w:tcPr>
            <w:tcW w:w="977" w:type="dxa"/>
            <w:tcBorders>
              <w:top w:val="single" w:sz="4" w:space="0" w:color="000000"/>
              <w:left w:val="single" w:sz="4" w:space="0" w:color="000000"/>
              <w:bottom w:val="single" w:sz="4" w:space="0" w:color="000000"/>
              <w:right w:val="single" w:sz="4" w:space="0" w:color="000000"/>
            </w:tcBorders>
          </w:tcPr>
          <w:p w14:paraId="02976588"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51EC164" w14:textId="77777777" w:rsidR="00691333" w:rsidRPr="00094184" w:rsidRDefault="00691333" w:rsidP="00691333">
            <w:pPr>
              <w:jc w:val="center"/>
              <w:rPr>
                <w:rFonts w:eastAsia="Calibri"/>
                <w:lang w:eastAsia="en-US"/>
              </w:rPr>
            </w:pPr>
            <w:r w:rsidRPr="00094184">
              <w:rPr>
                <w:rFonts w:eastAsia="Calibri"/>
                <w:lang w:eastAsia="en-US"/>
              </w:rPr>
              <w:t xml:space="preserve">Май </w:t>
            </w:r>
          </w:p>
        </w:tc>
        <w:tc>
          <w:tcPr>
            <w:tcW w:w="2376" w:type="dxa"/>
            <w:tcBorders>
              <w:top w:val="single" w:sz="4" w:space="0" w:color="000000"/>
              <w:left w:val="single" w:sz="4" w:space="0" w:color="000000"/>
              <w:bottom w:val="single" w:sz="4" w:space="0" w:color="000000"/>
              <w:right w:val="single" w:sz="4" w:space="0" w:color="000000"/>
            </w:tcBorders>
          </w:tcPr>
          <w:p w14:paraId="184728AD" w14:textId="77777777" w:rsidR="00691333" w:rsidRDefault="00691333" w:rsidP="00691333">
            <w:pPr>
              <w:jc w:val="center"/>
              <w:rPr>
                <w:rFonts w:eastAsia="Calibri"/>
                <w:lang w:eastAsia="en-US"/>
              </w:rPr>
            </w:pPr>
            <w:r w:rsidRPr="00094184">
              <w:rPr>
                <w:rFonts w:eastAsia="Calibri"/>
                <w:lang w:eastAsia="en-US"/>
              </w:rPr>
              <w:t>Педагог по ДНВ</w:t>
            </w:r>
            <w:r w:rsidR="00F652AC">
              <w:rPr>
                <w:rFonts w:eastAsia="Calibri"/>
                <w:lang w:eastAsia="en-US"/>
              </w:rPr>
              <w:t>,</w:t>
            </w:r>
          </w:p>
          <w:p w14:paraId="07EDC88A" w14:textId="721DCD0E" w:rsidR="00F652AC" w:rsidRPr="00094184" w:rsidRDefault="00F652AC" w:rsidP="00691333">
            <w:pPr>
              <w:jc w:val="center"/>
              <w:rPr>
                <w:rFonts w:eastAsia="Calibri"/>
                <w:lang w:eastAsia="en-US"/>
              </w:rPr>
            </w:pPr>
            <w:r>
              <w:rPr>
                <w:rFonts w:eastAsia="Calibri"/>
                <w:lang w:eastAsia="en-US"/>
              </w:rPr>
              <w:t>Советник по воспитанию</w:t>
            </w:r>
          </w:p>
        </w:tc>
      </w:tr>
      <w:tr w:rsidR="00691333" w:rsidRPr="00094184" w14:paraId="7BCC69A4" w14:textId="77777777" w:rsidTr="00691333">
        <w:tc>
          <w:tcPr>
            <w:tcW w:w="808" w:type="dxa"/>
          </w:tcPr>
          <w:p w14:paraId="6934F929"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0477F46" w14:textId="77777777" w:rsidR="00691333" w:rsidRPr="00094184" w:rsidRDefault="00691333" w:rsidP="00691333">
            <w:pPr>
              <w:rPr>
                <w:rFonts w:eastAsia="Calibri"/>
                <w:lang w:eastAsia="en-US"/>
              </w:rPr>
            </w:pPr>
            <w:r w:rsidRPr="00094184">
              <w:rPr>
                <w:rFonts w:eastAsia="Calibri"/>
                <w:lang w:eastAsia="en-US"/>
              </w:rPr>
              <w:t>Проведение разъяснительной работы среди подрастающего поколения о значимости «Вирда» во всех учреждениях района</w:t>
            </w:r>
          </w:p>
        </w:tc>
        <w:tc>
          <w:tcPr>
            <w:tcW w:w="977" w:type="dxa"/>
            <w:tcBorders>
              <w:top w:val="single" w:sz="4" w:space="0" w:color="000000"/>
              <w:left w:val="single" w:sz="4" w:space="0" w:color="000000"/>
              <w:bottom w:val="single" w:sz="4" w:space="0" w:color="000000"/>
              <w:right w:val="single" w:sz="4" w:space="0" w:color="000000"/>
            </w:tcBorders>
          </w:tcPr>
          <w:p w14:paraId="41EA710E"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9FFEAA5"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p w14:paraId="49D99D7F" w14:textId="77777777" w:rsidR="00691333" w:rsidRPr="00094184" w:rsidRDefault="00691333" w:rsidP="00691333">
            <w:pPr>
              <w:jc w:val="center"/>
              <w:rPr>
                <w:rFonts w:eastAsia="Calibri"/>
                <w:lang w:eastAsia="en-US"/>
              </w:rPr>
            </w:pPr>
          </w:p>
        </w:tc>
        <w:tc>
          <w:tcPr>
            <w:tcW w:w="2376" w:type="dxa"/>
            <w:tcBorders>
              <w:top w:val="single" w:sz="4" w:space="0" w:color="000000"/>
              <w:left w:val="single" w:sz="4" w:space="0" w:color="000000"/>
              <w:bottom w:val="single" w:sz="4" w:space="0" w:color="000000"/>
              <w:right w:val="single" w:sz="4" w:space="0" w:color="000000"/>
            </w:tcBorders>
          </w:tcPr>
          <w:p w14:paraId="3C7BFE02"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социальный педагог</w:t>
            </w:r>
          </w:p>
        </w:tc>
      </w:tr>
      <w:tr w:rsidR="00691333" w:rsidRPr="00094184" w14:paraId="7BA5E6C6" w14:textId="77777777" w:rsidTr="00691333">
        <w:tc>
          <w:tcPr>
            <w:tcW w:w="808" w:type="dxa"/>
          </w:tcPr>
          <w:p w14:paraId="6BFDAD64"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DF1B60F" w14:textId="77777777"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традиций и обычаев чеченского народа: «Воспитание детей – воспитание нации»</w:t>
            </w:r>
          </w:p>
        </w:tc>
        <w:tc>
          <w:tcPr>
            <w:tcW w:w="977" w:type="dxa"/>
          </w:tcPr>
          <w:p w14:paraId="3CE24A78" w14:textId="77777777" w:rsidR="00691333" w:rsidRDefault="00691333" w:rsidP="00691333">
            <w:pPr>
              <w:jc w:val="center"/>
            </w:pPr>
            <w:r w:rsidRPr="004868D1">
              <w:rPr>
                <w:rFonts w:eastAsia="Calibri"/>
                <w:lang w:eastAsia="en-US"/>
              </w:rPr>
              <w:t>5-9</w:t>
            </w:r>
          </w:p>
        </w:tc>
        <w:tc>
          <w:tcPr>
            <w:tcW w:w="1358" w:type="dxa"/>
          </w:tcPr>
          <w:p w14:paraId="504FC286" w14:textId="77777777" w:rsidR="00691333" w:rsidRPr="00094184" w:rsidRDefault="00691333" w:rsidP="00691333">
            <w:pPr>
              <w:jc w:val="center"/>
              <w:rPr>
                <w:rFonts w:eastAsia="Calibri"/>
                <w:lang w:eastAsia="en-US"/>
              </w:rPr>
            </w:pPr>
            <w:r w:rsidRPr="00094184">
              <w:rPr>
                <w:rFonts w:eastAsia="Calibri"/>
                <w:lang w:eastAsia="en-US"/>
              </w:rPr>
              <w:t>В течение года                    (один раз в месяц)</w:t>
            </w:r>
          </w:p>
        </w:tc>
        <w:tc>
          <w:tcPr>
            <w:tcW w:w="2376" w:type="dxa"/>
          </w:tcPr>
          <w:p w14:paraId="1EE65BDC" w14:textId="77777777" w:rsidR="00691333" w:rsidRPr="00094184" w:rsidRDefault="00691333" w:rsidP="00691333">
            <w:pPr>
              <w:jc w:val="center"/>
              <w:rPr>
                <w:rFonts w:eastAsia="Calibri"/>
                <w:lang w:eastAsia="en-US"/>
              </w:rPr>
            </w:pPr>
            <w:r w:rsidRPr="00094184">
              <w:rPr>
                <w:rFonts w:eastAsia="Calibri"/>
                <w:lang w:eastAsia="en-US"/>
              </w:rPr>
              <w:t>Зам.директора по ВР, педагог-организатор ДНВ, педагог-психолог, социальный</w:t>
            </w:r>
          </w:p>
          <w:p w14:paraId="065EBDD9" w14:textId="77777777" w:rsidR="00691333" w:rsidRPr="00094184" w:rsidRDefault="00691333" w:rsidP="00691333">
            <w:pPr>
              <w:jc w:val="center"/>
              <w:rPr>
                <w:rFonts w:eastAsia="Calibri"/>
                <w:lang w:eastAsia="en-US"/>
              </w:rPr>
            </w:pPr>
            <w:r w:rsidRPr="00094184">
              <w:rPr>
                <w:rFonts w:eastAsia="Calibri"/>
                <w:lang w:eastAsia="en-US"/>
              </w:rPr>
              <w:t>педагог, родительский комитет, классные руководители.</w:t>
            </w:r>
          </w:p>
        </w:tc>
      </w:tr>
      <w:tr w:rsidR="00691333" w:rsidRPr="00094184" w14:paraId="340A3C97" w14:textId="77777777" w:rsidTr="00691333">
        <w:tc>
          <w:tcPr>
            <w:tcW w:w="808" w:type="dxa"/>
          </w:tcPr>
          <w:p w14:paraId="26933BEF"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Pr>
          <w:p w14:paraId="796EF8FE" w14:textId="77777777"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семейных ценностей</w:t>
            </w:r>
          </w:p>
        </w:tc>
        <w:tc>
          <w:tcPr>
            <w:tcW w:w="977" w:type="dxa"/>
          </w:tcPr>
          <w:p w14:paraId="315318D1" w14:textId="77777777" w:rsidR="00691333" w:rsidRDefault="00691333" w:rsidP="00691333">
            <w:pPr>
              <w:jc w:val="center"/>
            </w:pPr>
            <w:r w:rsidRPr="004868D1">
              <w:rPr>
                <w:rFonts w:eastAsia="Calibri"/>
                <w:lang w:eastAsia="en-US"/>
              </w:rPr>
              <w:t>5-9</w:t>
            </w:r>
          </w:p>
        </w:tc>
        <w:tc>
          <w:tcPr>
            <w:tcW w:w="1358" w:type="dxa"/>
          </w:tcPr>
          <w:p w14:paraId="5BEBDD2B" w14:textId="77777777" w:rsidR="00691333" w:rsidRPr="00094184" w:rsidRDefault="00691333" w:rsidP="00691333">
            <w:pPr>
              <w:jc w:val="center"/>
              <w:rPr>
                <w:rFonts w:eastAsia="Calibri"/>
                <w:lang w:eastAsia="en-US"/>
              </w:rPr>
            </w:pPr>
            <w:r w:rsidRPr="00094184">
              <w:rPr>
                <w:rFonts w:eastAsia="Calibri"/>
                <w:lang w:eastAsia="en-US"/>
              </w:rPr>
              <w:t>В течение года (один раз месяц)</w:t>
            </w:r>
          </w:p>
          <w:p w14:paraId="0290B342" w14:textId="77777777" w:rsidR="00691333" w:rsidRPr="00094184" w:rsidRDefault="00691333" w:rsidP="00691333">
            <w:pPr>
              <w:jc w:val="center"/>
              <w:rPr>
                <w:rFonts w:eastAsia="Calibri"/>
                <w:lang w:eastAsia="en-US"/>
              </w:rPr>
            </w:pPr>
          </w:p>
        </w:tc>
        <w:tc>
          <w:tcPr>
            <w:tcW w:w="2376" w:type="dxa"/>
          </w:tcPr>
          <w:p w14:paraId="0439AF64"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социальный педагог, педагог- психолог, родительский комитет, классные руководители.</w:t>
            </w:r>
          </w:p>
        </w:tc>
      </w:tr>
      <w:tr w:rsidR="00691333" w:rsidRPr="00094184" w14:paraId="7669CEF3" w14:textId="77777777" w:rsidTr="00F652AC">
        <w:trPr>
          <w:trHeight w:val="528"/>
        </w:trPr>
        <w:tc>
          <w:tcPr>
            <w:tcW w:w="808" w:type="dxa"/>
          </w:tcPr>
          <w:p w14:paraId="07C32C3D" w14:textId="77777777" w:rsidR="00691333" w:rsidRPr="00094184" w:rsidRDefault="00691333" w:rsidP="00E434B7">
            <w:pPr>
              <w:numPr>
                <w:ilvl w:val="0"/>
                <w:numId w:val="126"/>
              </w:numPr>
              <w:spacing w:line="240" w:lineRule="auto"/>
              <w:contextualSpacing/>
              <w:jc w:val="left"/>
              <w:rPr>
                <w:rFonts w:eastAsia="Calibri"/>
                <w:lang w:eastAsia="en-US"/>
              </w:rPr>
            </w:pPr>
          </w:p>
        </w:tc>
        <w:tc>
          <w:tcPr>
            <w:tcW w:w="4115" w:type="dxa"/>
          </w:tcPr>
          <w:p w14:paraId="6584DE03" w14:textId="77777777" w:rsidR="00691333" w:rsidRPr="00094184" w:rsidRDefault="00691333" w:rsidP="00691333">
            <w:pPr>
              <w:rPr>
                <w:rFonts w:eastAsia="Calibri"/>
                <w:lang w:eastAsia="en-US"/>
              </w:rPr>
            </w:pPr>
            <w:r w:rsidRPr="00094184">
              <w:rPr>
                <w:rFonts w:eastAsia="Calibri"/>
                <w:lang w:eastAsia="en-US"/>
              </w:rPr>
              <w:t>Религиозные праздники в Исламе - Ураза байрам,</w:t>
            </w:r>
          </w:p>
          <w:p w14:paraId="46D84971" w14:textId="7DC3F9E5" w:rsidR="00691333" w:rsidRPr="00094184" w:rsidRDefault="00691333" w:rsidP="00F652AC">
            <w:pPr>
              <w:rPr>
                <w:rFonts w:eastAsia="Calibri"/>
                <w:lang w:eastAsia="en-US"/>
              </w:rPr>
            </w:pPr>
            <w:r w:rsidRPr="00094184">
              <w:rPr>
                <w:rFonts w:eastAsia="Calibri"/>
                <w:lang w:eastAsia="en-US"/>
              </w:rPr>
              <w:t>Курбан-Байрам</w:t>
            </w:r>
          </w:p>
        </w:tc>
        <w:tc>
          <w:tcPr>
            <w:tcW w:w="977" w:type="dxa"/>
          </w:tcPr>
          <w:p w14:paraId="728655D4" w14:textId="77777777" w:rsidR="00691333" w:rsidRPr="00094184" w:rsidRDefault="00691333" w:rsidP="00691333">
            <w:pPr>
              <w:jc w:val="center"/>
              <w:rPr>
                <w:rFonts w:eastAsia="Calibri"/>
                <w:lang w:eastAsia="en-US"/>
              </w:rPr>
            </w:pPr>
            <w:r w:rsidRPr="00892900">
              <w:rPr>
                <w:rFonts w:eastAsia="Calibri"/>
                <w:lang w:eastAsia="en-US"/>
              </w:rPr>
              <w:t>5-9</w:t>
            </w:r>
          </w:p>
        </w:tc>
        <w:tc>
          <w:tcPr>
            <w:tcW w:w="1358" w:type="dxa"/>
          </w:tcPr>
          <w:p w14:paraId="2697A7CB" w14:textId="77777777" w:rsidR="00691333" w:rsidRPr="00094184" w:rsidRDefault="00691333" w:rsidP="00691333">
            <w:pPr>
              <w:jc w:val="center"/>
              <w:rPr>
                <w:rFonts w:eastAsia="Calibri"/>
                <w:lang w:eastAsia="en-US"/>
              </w:rPr>
            </w:pPr>
            <w:r w:rsidRPr="00094184">
              <w:rPr>
                <w:rFonts w:eastAsia="Calibri"/>
                <w:lang w:eastAsia="en-US"/>
              </w:rPr>
              <w:t>отдельный план</w:t>
            </w:r>
          </w:p>
        </w:tc>
        <w:tc>
          <w:tcPr>
            <w:tcW w:w="2376" w:type="dxa"/>
          </w:tcPr>
          <w:p w14:paraId="230CE14D" w14:textId="77777777" w:rsidR="00691333" w:rsidRPr="00094184" w:rsidRDefault="00691333" w:rsidP="00691333">
            <w:pPr>
              <w:jc w:val="center"/>
              <w:rPr>
                <w:rFonts w:eastAsia="Calibri"/>
                <w:lang w:eastAsia="en-US"/>
              </w:rPr>
            </w:pPr>
            <w:r w:rsidRPr="00094184">
              <w:rPr>
                <w:rFonts w:eastAsia="Calibri"/>
                <w:lang w:eastAsia="en-US"/>
              </w:rPr>
              <w:t>Религиозные праздники в Исламе - Ураза байрам,</w:t>
            </w:r>
          </w:p>
          <w:p w14:paraId="402C168C" w14:textId="77777777" w:rsidR="00691333" w:rsidRPr="00094184" w:rsidRDefault="00691333" w:rsidP="00691333">
            <w:pPr>
              <w:jc w:val="center"/>
              <w:rPr>
                <w:rFonts w:eastAsia="Calibri"/>
                <w:lang w:eastAsia="en-US"/>
              </w:rPr>
            </w:pPr>
            <w:r w:rsidRPr="00094184">
              <w:rPr>
                <w:rFonts w:eastAsia="Calibri"/>
                <w:lang w:eastAsia="en-US"/>
              </w:rPr>
              <w:t>Курбан-Байрам</w:t>
            </w:r>
          </w:p>
        </w:tc>
      </w:tr>
      <w:tr w:rsidR="00691333" w:rsidRPr="00094184" w14:paraId="3B7B86F5" w14:textId="77777777" w:rsidTr="00691333">
        <w:tc>
          <w:tcPr>
            <w:tcW w:w="9634" w:type="dxa"/>
            <w:gridSpan w:val="5"/>
            <w:tcBorders>
              <w:right w:val="single" w:sz="4" w:space="0" w:color="000000"/>
            </w:tcBorders>
            <w:shd w:val="clear" w:color="auto" w:fill="FBE4D5"/>
          </w:tcPr>
          <w:p w14:paraId="5435352A" w14:textId="77777777" w:rsidR="00691333" w:rsidRPr="00094184" w:rsidRDefault="00691333" w:rsidP="00691333">
            <w:pPr>
              <w:ind w:right="218"/>
              <w:jc w:val="center"/>
              <w:rPr>
                <w:rFonts w:eastAsia="Calibri"/>
                <w:b/>
                <w:i/>
                <w:lang w:eastAsia="en-US"/>
              </w:rPr>
            </w:pPr>
            <w:r w:rsidRPr="00094184">
              <w:rPr>
                <w:rFonts w:eastAsia="Calibri"/>
                <w:b/>
                <w:i/>
                <w:lang w:eastAsia="en-US"/>
              </w:rPr>
              <w:t>Противодействие распространению идеологии экстремизма и терроризма</w:t>
            </w:r>
          </w:p>
          <w:p w14:paraId="184573E3" w14:textId="77777777" w:rsidR="00691333" w:rsidRPr="00094184" w:rsidRDefault="00691333" w:rsidP="00691333">
            <w:pPr>
              <w:ind w:right="218"/>
              <w:jc w:val="center"/>
              <w:rPr>
                <w:rFonts w:eastAsia="Calibri"/>
                <w:b/>
                <w:i/>
                <w:lang w:eastAsia="en-US"/>
              </w:rPr>
            </w:pPr>
            <w:r w:rsidRPr="00094184">
              <w:rPr>
                <w:rFonts w:eastAsia="Calibri"/>
                <w:b/>
                <w:i/>
                <w:lang w:eastAsia="en-US"/>
              </w:rPr>
              <w:t xml:space="preserve"> в молодежной среде</w:t>
            </w:r>
          </w:p>
        </w:tc>
      </w:tr>
      <w:tr w:rsidR="00691333" w:rsidRPr="00094184" w14:paraId="5BC3DF38" w14:textId="77777777" w:rsidTr="00691333">
        <w:tc>
          <w:tcPr>
            <w:tcW w:w="808" w:type="dxa"/>
          </w:tcPr>
          <w:p w14:paraId="0CF54763"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8C06766" w14:textId="77777777"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Международному дню солидарности в борьбе с терроризмом: </w:t>
            </w:r>
          </w:p>
          <w:p w14:paraId="484B8401"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1413ECF0" w14:textId="77777777" w:rsidR="00691333" w:rsidRPr="00094184" w:rsidRDefault="00691333" w:rsidP="00691333">
            <w:pPr>
              <w:spacing w:line="280" w:lineRule="auto"/>
              <w:rPr>
                <w:rFonts w:eastAsia="Calibri"/>
                <w:lang w:eastAsia="en-US"/>
              </w:rPr>
            </w:pPr>
            <w:r w:rsidRPr="00094184">
              <w:rPr>
                <w:rFonts w:eastAsia="Calibri"/>
                <w:lang w:eastAsia="en-US"/>
              </w:rPr>
              <w:t xml:space="preserve">-конкурсы рисунков «Нет – терроризму!»; </w:t>
            </w:r>
          </w:p>
          <w:p w14:paraId="5B756D1B" w14:textId="77777777" w:rsidR="00691333" w:rsidRPr="00094184" w:rsidRDefault="00691333" w:rsidP="00691333">
            <w:pPr>
              <w:spacing w:line="280" w:lineRule="auto"/>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42E78E4F"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84B3CF2" w14:textId="77777777" w:rsidR="00691333" w:rsidRPr="00094184" w:rsidRDefault="00691333" w:rsidP="00691333">
            <w:pPr>
              <w:jc w:val="center"/>
              <w:rPr>
                <w:rFonts w:eastAsia="Calibri"/>
                <w:lang w:eastAsia="en-US"/>
              </w:rPr>
            </w:pPr>
            <w:r w:rsidRPr="00094184">
              <w:rPr>
                <w:rFonts w:eastAsia="Calibri"/>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14:paraId="096DFE5D" w14:textId="77777777" w:rsidR="00691333" w:rsidRPr="00094184" w:rsidRDefault="00691333" w:rsidP="00691333">
            <w:pPr>
              <w:ind w:right="380"/>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14:paraId="766DAB17" w14:textId="77777777" w:rsidTr="00691333">
        <w:tc>
          <w:tcPr>
            <w:tcW w:w="808" w:type="dxa"/>
          </w:tcPr>
          <w:p w14:paraId="04575258"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24FEBC22" w14:textId="77777777" w:rsidR="00691333" w:rsidRPr="00094184" w:rsidRDefault="00691333" w:rsidP="00691333">
            <w:pPr>
              <w:rPr>
                <w:rFonts w:eastAsia="Calibri"/>
                <w:lang w:eastAsia="en-US"/>
              </w:rPr>
            </w:pPr>
            <w:r w:rsidRPr="00094184">
              <w:rPr>
                <w:rFonts w:eastAsia="Calibri"/>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14:paraId="5B8426BD"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7CEF7F3" w14:textId="77777777"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5A0B1691" w14:textId="77777777" w:rsidR="00691333" w:rsidRPr="00094184" w:rsidRDefault="00691333" w:rsidP="00691333">
            <w:pPr>
              <w:jc w:val="center"/>
              <w:rPr>
                <w:rFonts w:eastAsia="Calibri"/>
                <w:lang w:eastAsia="en-US"/>
              </w:rPr>
            </w:pPr>
            <w:r w:rsidRPr="00094184">
              <w:rPr>
                <w:rFonts w:eastAsia="Calibri"/>
                <w:lang w:eastAsia="en-US"/>
              </w:rPr>
              <w:t>Педагог-организатор  ДНВ</w:t>
            </w:r>
          </w:p>
        </w:tc>
      </w:tr>
      <w:tr w:rsidR="00691333" w:rsidRPr="00094184" w14:paraId="52005868" w14:textId="77777777" w:rsidTr="00691333">
        <w:tc>
          <w:tcPr>
            <w:tcW w:w="808" w:type="dxa"/>
          </w:tcPr>
          <w:p w14:paraId="68497934"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5BBB6CD" w14:textId="77777777" w:rsidR="00691333" w:rsidRPr="00094184" w:rsidRDefault="00691333" w:rsidP="00691333">
            <w:pPr>
              <w:spacing w:line="258" w:lineRule="auto"/>
              <w:ind w:right="672"/>
              <w:rPr>
                <w:rFonts w:eastAsia="Calibri"/>
                <w:lang w:eastAsia="en-US"/>
              </w:rPr>
            </w:pPr>
            <w:r w:rsidRPr="00094184">
              <w:rPr>
                <w:rFonts w:eastAsia="Calibri"/>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14:paraId="6D60BA6D"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32DCCD47" w14:textId="77777777"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5BBBE300"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по ДНВ</w:t>
            </w:r>
          </w:p>
        </w:tc>
      </w:tr>
      <w:tr w:rsidR="00691333" w:rsidRPr="00094184" w14:paraId="352C2009" w14:textId="77777777" w:rsidTr="00691333">
        <w:tc>
          <w:tcPr>
            <w:tcW w:w="808" w:type="dxa"/>
          </w:tcPr>
          <w:p w14:paraId="724C6CB6"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8F387A3" w14:textId="77777777" w:rsidR="00691333" w:rsidRPr="00094184" w:rsidRDefault="00691333" w:rsidP="00691333">
            <w:pPr>
              <w:rPr>
                <w:rFonts w:eastAsia="Calibri"/>
                <w:lang w:eastAsia="en-US"/>
              </w:rPr>
            </w:pPr>
            <w:r w:rsidRPr="00094184">
              <w:rPr>
                <w:rFonts w:eastAsia="Calibri"/>
                <w:lang w:eastAsia="en-US"/>
              </w:rPr>
              <w:t xml:space="preserve">Беседы: «Минутка-безопасности»  </w:t>
            </w:r>
          </w:p>
          <w:p w14:paraId="31A76C6E" w14:textId="77777777" w:rsidR="00691333" w:rsidRPr="00094184" w:rsidRDefault="00691333" w:rsidP="00691333">
            <w:pPr>
              <w:rPr>
                <w:rFonts w:eastAsia="Calibri"/>
                <w:lang w:eastAsia="en-US"/>
              </w:rPr>
            </w:pPr>
            <w:r w:rsidRPr="00094184">
              <w:rPr>
                <w:rFonts w:eastAsia="Calibri"/>
                <w:lang w:eastAsia="en-US"/>
              </w:rPr>
              <w:t xml:space="preserve"> </w:t>
            </w:r>
          </w:p>
        </w:tc>
        <w:tc>
          <w:tcPr>
            <w:tcW w:w="977" w:type="dxa"/>
            <w:tcBorders>
              <w:top w:val="single" w:sz="4" w:space="0" w:color="000000"/>
              <w:left w:val="single" w:sz="4" w:space="0" w:color="000000"/>
              <w:bottom w:val="single" w:sz="4" w:space="0" w:color="000000"/>
              <w:right w:val="single" w:sz="4" w:space="0" w:color="000000"/>
            </w:tcBorders>
          </w:tcPr>
          <w:p w14:paraId="7EF7874E"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90EC93F" w14:textId="77777777" w:rsidR="00691333" w:rsidRPr="00094184" w:rsidRDefault="00691333" w:rsidP="00691333">
            <w:pPr>
              <w:jc w:val="center"/>
              <w:rPr>
                <w:rFonts w:eastAsia="Calibri"/>
                <w:lang w:eastAsia="en-US"/>
              </w:rPr>
            </w:pPr>
            <w:r w:rsidRPr="00094184">
              <w:rPr>
                <w:rFonts w:eastAsia="Calibri"/>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14:paraId="474B774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3C801C0D" w14:textId="77777777" w:rsidTr="00691333">
        <w:tc>
          <w:tcPr>
            <w:tcW w:w="808" w:type="dxa"/>
          </w:tcPr>
          <w:p w14:paraId="78D5BE0D"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AE8EF2F" w14:textId="77777777" w:rsidR="00691333" w:rsidRPr="00094184" w:rsidRDefault="00691333" w:rsidP="00691333">
            <w:pPr>
              <w:spacing w:line="279" w:lineRule="auto"/>
              <w:rPr>
                <w:rFonts w:eastAsia="Calibri"/>
                <w:lang w:eastAsia="en-US"/>
              </w:rPr>
            </w:pPr>
            <w:r w:rsidRPr="00094184">
              <w:rPr>
                <w:rFonts w:eastAsia="Calibri"/>
                <w:lang w:eastAsia="en-US"/>
              </w:rPr>
              <w:t xml:space="preserve">Цикл мероприятий, посвященных 16 апреля -     Дню Мира-отмены КТО: </w:t>
            </w:r>
          </w:p>
          <w:p w14:paraId="152CBEA9" w14:textId="77777777" w:rsidR="00691333" w:rsidRPr="00094184" w:rsidRDefault="00691333" w:rsidP="00691333">
            <w:pPr>
              <w:spacing w:after="23"/>
              <w:rPr>
                <w:rFonts w:eastAsia="Calibri"/>
                <w:lang w:eastAsia="en-US"/>
              </w:rPr>
            </w:pPr>
            <w:r w:rsidRPr="00094184">
              <w:rPr>
                <w:rFonts w:eastAsia="Calibri"/>
                <w:lang w:eastAsia="en-US"/>
              </w:rPr>
              <w:t xml:space="preserve">-торжественная линейка </w:t>
            </w:r>
          </w:p>
          <w:p w14:paraId="709B120A"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080FEFC4" w14:textId="77777777" w:rsidR="00691333" w:rsidRPr="00094184" w:rsidRDefault="00691333" w:rsidP="00691333">
            <w:pPr>
              <w:spacing w:line="280" w:lineRule="auto"/>
              <w:rPr>
                <w:rFonts w:eastAsia="Calibri"/>
                <w:lang w:eastAsia="en-US"/>
              </w:rPr>
            </w:pPr>
            <w:r w:rsidRPr="00094184">
              <w:rPr>
                <w:rFonts w:eastAsia="Calibri"/>
                <w:lang w:eastAsia="en-US"/>
              </w:rPr>
              <w:t>-конкурс стихов и выставка рисунков;</w:t>
            </w:r>
          </w:p>
          <w:p w14:paraId="666DD57E" w14:textId="77777777" w:rsidR="00691333" w:rsidRPr="00094184" w:rsidRDefault="00691333" w:rsidP="00691333">
            <w:pPr>
              <w:spacing w:line="280" w:lineRule="auto"/>
              <w:rPr>
                <w:rFonts w:eastAsia="Calibri"/>
                <w:lang w:eastAsia="en-US"/>
              </w:rPr>
            </w:pPr>
            <w:r w:rsidRPr="00094184">
              <w:rPr>
                <w:rFonts w:eastAsia="Calibri"/>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1EA431D2"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C18001C" w14:textId="77777777" w:rsidR="00691333" w:rsidRPr="00094184" w:rsidRDefault="00691333" w:rsidP="00691333">
            <w:pPr>
              <w:jc w:val="center"/>
              <w:rPr>
                <w:rFonts w:eastAsia="Calibri"/>
                <w:lang w:eastAsia="en-US"/>
              </w:rPr>
            </w:pPr>
            <w:r w:rsidRPr="00094184">
              <w:rPr>
                <w:rFonts w:eastAsia="Calibri"/>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14:paraId="5FC8FC33" w14:textId="77777777" w:rsidR="00691333" w:rsidRPr="00094184" w:rsidRDefault="00691333" w:rsidP="00691333">
            <w:pPr>
              <w:ind w:right="42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5EB79007" w14:textId="77777777" w:rsidTr="00691333">
        <w:tc>
          <w:tcPr>
            <w:tcW w:w="808" w:type="dxa"/>
          </w:tcPr>
          <w:p w14:paraId="19C0EB4D" w14:textId="77777777" w:rsidR="00691333" w:rsidRPr="00094184" w:rsidRDefault="00691333" w:rsidP="00E434B7">
            <w:pPr>
              <w:numPr>
                <w:ilvl w:val="0"/>
                <w:numId w:val="127"/>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90FB4E1" w14:textId="77777777" w:rsidR="00691333" w:rsidRPr="00094184" w:rsidRDefault="00691333" w:rsidP="00691333">
            <w:pPr>
              <w:rPr>
                <w:rFonts w:eastAsia="Calibri"/>
                <w:lang w:eastAsia="en-US"/>
              </w:rPr>
            </w:pPr>
            <w:r w:rsidRPr="00094184">
              <w:rPr>
                <w:rFonts w:eastAsia="Calibri"/>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14:paraId="0A9ACF4B" w14:textId="77777777" w:rsidR="00691333" w:rsidRPr="00094184" w:rsidRDefault="00691333" w:rsidP="00691333">
            <w:pPr>
              <w:jc w:val="center"/>
              <w:rPr>
                <w:rFonts w:eastAsia="Calibri"/>
                <w:lang w:eastAsia="en-US"/>
              </w:rPr>
            </w:pPr>
            <w:r w:rsidRPr="00892900">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00F2285" w14:textId="77777777" w:rsidR="00691333" w:rsidRPr="00094184" w:rsidRDefault="00691333" w:rsidP="00691333">
            <w:pPr>
              <w:jc w:val="center"/>
              <w:rPr>
                <w:rFonts w:eastAsia="Calibri"/>
                <w:lang w:eastAsia="en-US"/>
              </w:rPr>
            </w:pPr>
            <w:r w:rsidRPr="00094184">
              <w:rPr>
                <w:rFonts w:eastAsia="Calibri"/>
                <w:lang w:eastAsia="en-US"/>
              </w:rPr>
              <w:t>1 июня</w:t>
            </w:r>
          </w:p>
        </w:tc>
        <w:tc>
          <w:tcPr>
            <w:tcW w:w="2376" w:type="dxa"/>
            <w:tcBorders>
              <w:top w:val="single" w:sz="4" w:space="0" w:color="000000"/>
              <w:left w:val="single" w:sz="4" w:space="0" w:color="000000"/>
              <w:bottom w:val="single" w:sz="4" w:space="0" w:color="000000"/>
              <w:right w:val="single" w:sz="4" w:space="0" w:color="000000"/>
            </w:tcBorders>
          </w:tcPr>
          <w:p w14:paraId="0FAC43F4" w14:textId="77777777" w:rsidR="00691333" w:rsidRPr="00094184" w:rsidRDefault="00691333" w:rsidP="00691333">
            <w:pPr>
              <w:jc w:val="center"/>
              <w:rPr>
                <w:rFonts w:eastAsia="Calibri"/>
                <w:lang w:eastAsia="en-US"/>
              </w:rPr>
            </w:pPr>
            <w:r w:rsidRPr="00094184">
              <w:rPr>
                <w:rFonts w:eastAsia="Calibri"/>
                <w:lang w:eastAsia="en-US"/>
              </w:rPr>
              <w:t>Организатор, классные руководители.</w:t>
            </w:r>
          </w:p>
        </w:tc>
      </w:tr>
      <w:tr w:rsidR="00691333" w:rsidRPr="00094184" w14:paraId="522F459C" w14:textId="77777777" w:rsidTr="00691333">
        <w:tc>
          <w:tcPr>
            <w:tcW w:w="9634" w:type="dxa"/>
            <w:gridSpan w:val="5"/>
            <w:tcBorders>
              <w:right w:val="single" w:sz="4" w:space="0" w:color="000000"/>
            </w:tcBorders>
            <w:shd w:val="clear" w:color="auto" w:fill="FBE4D5"/>
          </w:tcPr>
          <w:p w14:paraId="431D32B6" w14:textId="77777777" w:rsidR="00691333" w:rsidRPr="00094184" w:rsidRDefault="00691333" w:rsidP="00691333">
            <w:pPr>
              <w:jc w:val="center"/>
              <w:rPr>
                <w:rFonts w:eastAsia="Calibri"/>
                <w:b/>
                <w:i/>
                <w:lang w:eastAsia="en-US"/>
              </w:rPr>
            </w:pPr>
            <w:r w:rsidRPr="00094184">
              <w:rPr>
                <w:rFonts w:eastAsia="Calibri"/>
                <w:b/>
                <w:i/>
                <w:lang w:eastAsia="en-US"/>
              </w:rPr>
              <w:t>Воспитание молодежи в духе толерантности уважительного отношения к представителям всех конфессий и национальностей</w:t>
            </w:r>
          </w:p>
        </w:tc>
      </w:tr>
      <w:tr w:rsidR="00691333" w:rsidRPr="00094184" w14:paraId="73FAA629" w14:textId="77777777" w:rsidTr="00691333">
        <w:tc>
          <w:tcPr>
            <w:tcW w:w="808" w:type="dxa"/>
          </w:tcPr>
          <w:p w14:paraId="7A8E552C" w14:textId="77777777"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1668194" w14:textId="77777777"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Дню                 гражданского согласия единения Чеченской          республики: </w:t>
            </w:r>
          </w:p>
          <w:p w14:paraId="1485E9B4"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7063572F" w14:textId="77777777" w:rsidR="00691333" w:rsidRPr="00094184" w:rsidRDefault="00691333" w:rsidP="00691333">
            <w:pPr>
              <w:spacing w:after="24"/>
              <w:rPr>
                <w:rFonts w:eastAsia="Calibri"/>
                <w:lang w:eastAsia="en-US"/>
              </w:rPr>
            </w:pPr>
            <w:r w:rsidRPr="00094184">
              <w:rPr>
                <w:rFonts w:eastAsia="Calibri"/>
                <w:lang w:eastAsia="en-US"/>
              </w:rPr>
              <w:t xml:space="preserve"> - конкурсы стихов и выставка рисунков; </w:t>
            </w:r>
          </w:p>
          <w:p w14:paraId="2E149A24" w14:textId="77777777" w:rsidR="00691333" w:rsidRPr="00094184" w:rsidRDefault="00691333" w:rsidP="00691333">
            <w:pPr>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676A187D"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6C3A6333"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16FC9C08"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организатор, учителя физической культуры, классные руководители.</w:t>
            </w:r>
          </w:p>
        </w:tc>
      </w:tr>
      <w:tr w:rsidR="00691333" w:rsidRPr="00094184" w14:paraId="21DC7448" w14:textId="77777777" w:rsidTr="00691333">
        <w:tc>
          <w:tcPr>
            <w:tcW w:w="808" w:type="dxa"/>
          </w:tcPr>
          <w:p w14:paraId="71C56921" w14:textId="77777777"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D5F091B" w14:textId="77777777" w:rsidR="00691333" w:rsidRPr="00094184" w:rsidRDefault="00691333" w:rsidP="00691333">
            <w:pPr>
              <w:spacing w:after="18"/>
              <w:rPr>
                <w:rFonts w:eastAsia="Calibri"/>
                <w:lang w:eastAsia="en-US"/>
              </w:rPr>
            </w:pPr>
            <w:r w:rsidRPr="00094184">
              <w:rPr>
                <w:rFonts w:eastAsia="Calibri"/>
                <w:lang w:eastAsia="en-US"/>
              </w:rPr>
              <w:t xml:space="preserve">Цикл мероприятий, посвященных Дню города: </w:t>
            </w:r>
          </w:p>
          <w:p w14:paraId="01ED1CDD" w14:textId="77777777" w:rsidR="00691333" w:rsidRPr="00094184" w:rsidRDefault="00691333" w:rsidP="00691333">
            <w:pPr>
              <w:spacing w:after="24"/>
              <w:rPr>
                <w:rFonts w:eastAsia="Calibri"/>
                <w:lang w:eastAsia="en-US"/>
              </w:rPr>
            </w:pPr>
            <w:r w:rsidRPr="00094184">
              <w:rPr>
                <w:rFonts w:eastAsia="Calibri"/>
                <w:lang w:eastAsia="en-US"/>
              </w:rPr>
              <w:t xml:space="preserve">-беседы, классные часы.  </w:t>
            </w:r>
          </w:p>
          <w:p w14:paraId="00790BC7" w14:textId="77777777" w:rsidR="00691333" w:rsidRPr="00094184" w:rsidRDefault="00691333" w:rsidP="00691333">
            <w:pPr>
              <w:spacing w:after="18"/>
              <w:rPr>
                <w:rFonts w:eastAsia="Calibri"/>
                <w:lang w:eastAsia="en-US"/>
              </w:rPr>
            </w:pPr>
            <w:r w:rsidRPr="00094184">
              <w:rPr>
                <w:rFonts w:eastAsia="Calibri"/>
                <w:lang w:eastAsia="en-US"/>
              </w:rPr>
              <w:t xml:space="preserve"> - конкурсы стихов и выставка рисунков; </w:t>
            </w:r>
          </w:p>
          <w:p w14:paraId="3EC57B55" w14:textId="77777777" w:rsidR="00691333" w:rsidRPr="00094184" w:rsidRDefault="00691333" w:rsidP="00691333">
            <w:pPr>
              <w:rPr>
                <w:rFonts w:eastAsia="Calibri"/>
                <w:lang w:eastAsia="en-US"/>
              </w:rPr>
            </w:pPr>
            <w:r w:rsidRPr="00094184">
              <w:rPr>
                <w:rFonts w:eastAsia="Calibri"/>
                <w:lang w:eastAsia="en-US"/>
              </w:rPr>
              <w:t xml:space="preserve">-спортивные соревнования </w:t>
            </w:r>
          </w:p>
          <w:p w14:paraId="39193288" w14:textId="77777777" w:rsidR="00691333" w:rsidRPr="00094184" w:rsidRDefault="00691333" w:rsidP="00691333">
            <w:pPr>
              <w:spacing w:after="20"/>
              <w:rPr>
                <w:rFonts w:eastAsia="Calibri"/>
                <w:lang w:eastAsia="en-US"/>
              </w:rPr>
            </w:pPr>
            <w:r w:rsidRPr="00094184">
              <w:rPr>
                <w:rFonts w:eastAsia="Calibri"/>
                <w:lang w:eastAsia="en-US"/>
              </w:rPr>
              <w:t xml:space="preserve"> -классные часы, беседы </w:t>
            </w:r>
          </w:p>
          <w:p w14:paraId="16B45D28" w14:textId="77777777" w:rsidR="00691333" w:rsidRPr="00094184" w:rsidRDefault="00691333" w:rsidP="00691333">
            <w:pPr>
              <w:rPr>
                <w:rFonts w:eastAsia="Calibri"/>
                <w:lang w:eastAsia="en-US"/>
              </w:rPr>
            </w:pPr>
            <w:r w:rsidRPr="00094184">
              <w:rPr>
                <w:rFonts w:eastAsia="Calibri"/>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14:paraId="20668187"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783E226"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398797EF"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классные руководители по ДНВ</w:t>
            </w:r>
          </w:p>
        </w:tc>
      </w:tr>
      <w:tr w:rsidR="00691333" w:rsidRPr="00094184" w14:paraId="057CF1F6" w14:textId="77777777" w:rsidTr="00691333">
        <w:tc>
          <w:tcPr>
            <w:tcW w:w="808" w:type="dxa"/>
          </w:tcPr>
          <w:p w14:paraId="2165BA6F" w14:textId="77777777" w:rsidR="00691333" w:rsidRPr="00094184" w:rsidRDefault="00691333" w:rsidP="00E434B7">
            <w:pPr>
              <w:numPr>
                <w:ilvl w:val="0"/>
                <w:numId w:val="128"/>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6AE0AB7" w14:textId="77777777" w:rsidR="00691333" w:rsidRPr="00094184" w:rsidRDefault="00691333" w:rsidP="00691333">
            <w:pPr>
              <w:spacing w:line="257" w:lineRule="auto"/>
              <w:ind w:right="153"/>
              <w:rPr>
                <w:rFonts w:eastAsia="Calibri"/>
                <w:lang w:eastAsia="en-US"/>
              </w:rPr>
            </w:pPr>
            <w:r w:rsidRPr="00094184">
              <w:rPr>
                <w:rFonts w:eastAsia="Calibri"/>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14:paraId="6DDDF8E0"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7A1A6E0" w14:textId="77777777" w:rsidR="00691333" w:rsidRPr="00094184" w:rsidRDefault="00691333" w:rsidP="00691333">
            <w:pPr>
              <w:spacing w:after="8"/>
              <w:jc w:val="center"/>
              <w:rPr>
                <w:rFonts w:eastAsia="Calibri"/>
                <w:lang w:eastAsia="en-US"/>
              </w:rPr>
            </w:pPr>
            <w:r w:rsidRPr="00094184">
              <w:rPr>
                <w:rFonts w:eastAsia="Calibri"/>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0F8BE92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 по ДНВ</w:t>
            </w:r>
          </w:p>
        </w:tc>
      </w:tr>
    </w:tbl>
    <w:p w14:paraId="08B261F7" w14:textId="1DC3A6E6" w:rsidR="00691333" w:rsidRDefault="00691333" w:rsidP="00F652AC">
      <w:pPr>
        <w:spacing w:after="160" w:line="259" w:lineRule="auto"/>
        <w:ind w:firstLine="0"/>
        <w:rPr>
          <w:rFonts w:eastAsia="Calibri"/>
          <w:lang w:eastAsia="en-US"/>
        </w:rPr>
      </w:pPr>
    </w:p>
    <w:p w14:paraId="5B6257F4" w14:textId="6EEAD791" w:rsidR="00F652AC" w:rsidRPr="00094184" w:rsidRDefault="00F652AC" w:rsidP="00F652AC">
      <w:pPr>
        <w:spacing w:after="160" w:line="259" w:lineRule="auto"/>
        <w:ind w:firstLine="0"/>
        <w:rPr>
          <w:rFonts w:eastAsia="Calibri"/>
          <w:lang w:eastAsia="en-US"/>
        </w:rPr>
      </w:pPr>
    </w:p>
    <w:p w14:paraId="3E64EC6A" w14:textId="77777777" w:rsidR="00691333" w:rsidRPr="00227B9D" w:rsidRDefault="00691333" w:rsidP="00691333">
      <w:pPr>
        <w:spacing w:after="16" w:line="259" w:lineRule="auto"/>
        <w:rPr>
          <w:rFonts w:eastAsia="Calibri"/>
          <w:szCs w:val="28"/>
          <w:lang w:eastAsia="en-US"/>
        </w:rPr>
      </w:pPr>
      <w:r w:rsidRPr="00227B9D">
        <w:rPr>
          <w:rFonts w:eastAsia="Calibri"/>
          <w:b/>
          <w:szCs w:val="28"/>
          <w:lang w:eastAsia="en-US"/>
        </w:rPr>
        <w:t>МОДУЛЬ 2. Классное руководство</w:t>
      </w:r>
    </w:p>
    <w:p w14:paraId="40CE7460" w14:textId="77777777" w:rsidR="00691333" w:rsidRPr="00227B9D" w:rsidRDefault="00691333" w:rsidP="00691333">
      <w:pPr>
        <w:spacing w:after="16" w:line="259" w:lineRule="auto"/>
        <w:rPr>
          <w:rFonts w:eastAsia="Calibri"/>
          <w:b/>
          <w:lang w:eastAsia="en-US"/>
        </w:rPr>
      </w:pPr>
      <w:r w:rsidRPr="00227B9D">
        <w:rPr>
          <w:rFonts w:eastAsia="Calibri"/>
          <w:b/>
          <w:lang w:eastAsia="en-US"/>
        </w:rPr>
        <w:t>Инвариантный модуль:</w:t>
      </w:r>
    </w:p>
    <w:p w14:paraId="4B5366DC" w14:textId="77777777" w:rsidR="00691333" w:rsidRPr="00094184" w:rsidRDefault="00691333" w:rsidP="00691333">
      <w:pPr>
        <w:spacing w:after="16" w:line="259" w:lineRule="auto"/>
        <w:rPr>
          <w:rFonts w:eastAsia="Calibri"/>
          <w:lang w:eastAsia="en-US"/>
        </w:rPr>
      </w:pP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14:paraId="4BA3C7CD" w14:textId="77777777" w:rsidTr="00691333">
        <w:tc>
          <w:tcPr>
            <w:tcW w:w="9634" w:type="dxa"/>
            <w:gridSpan w:val="5"/>
            <w:shd w:val="clear" w:color="auto" w:fill="D9E2F3"/>
          </w:tcPr>
          <w:p w14:paraId="599DD38C" w14:textId="77777777" w:rsidR="00691333" w:rsidRPr="00094184" w:rsidRDefault="00691333" w:rsidP="00691333">
            <w:pPr>
              <w:jc w:val="center"/>
              <w:rPr>
                <w:rFonts w:eastAsia="Calibri"/>
                <w:lang w:eastAsia="en-US"/>
              </w:rPr>
            </w:pPr>
            <w:r w:rsidRPr="00094184">
              <w:rPr>
                <w:rFonts w:eastAsia="Calibri"/>
                <w:lang w:eastAsia="en-US"/>
              </w:rPr>
              <w:t>Реализуется согласно индивидуальным планам работы классных руководителей.</w:t>
            </w:r>
          </w:p>
          <w:p w14:paraId="16C98298" w14:textId="77777777" w:rsidR="00691333" w:rsidRPr="00094184" w:rsidRDefault="00691333" w:rsidP="00691333">
            <w:pPr>
              <w:jc w:val="center"/>
              <w:rPr>
                <w:rFonts w:eastAsia="Calibri"/>
                <w:lang w:eastAsia="en-US"/>
              </w:rPr>
            </w:pPr>
            <w:r w:rsidRPr="00094184">
              <w:rPr>
                <w:rFonts w:eastAsia="Calibri"/>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691333" w:rsidRPr="00094184" w14:paraId="38B650C0" w14:textId="77777777" w:rsidTr="00691333">
        <w:tc>
          <w:tcPr>
            <w:tcW w:w="9634" w:type="dxa"/>
            <w:gridSpan w:val="5"/>
            <w:shd w:val="clear" w:color="auto" w:fill="FBE4D5"/>
          </w:tcPr>
          <w:p w14:paraId="6534E15B" w14:textId="77777777"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14:paraId="3326E8B5" w14:textId="77777777" w:rsidTr="00691333">
        <w:tc>
          <w:tcPr>
            <w:tcW w:w="846" w:type="dxa"/>
          </w:tcPr>
          <w:p w14:paraId="4544B6C8"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824F91C"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3D759AF0"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842" w:type="dxa"/>
          </w:tcPr>
          <w:p w14:paraId="63C5B517"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32C10D45"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FF5FE08" w14:textId="77777777" w:rsidTr="00691333">
        <w:tc>
          <w:tcPr>
            <w:tcW w:w="846" w:type="dxa"/>
          </w:tcPr>
          <w:p w14:paraId="76BA3D05"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1C3DDC7" w14:textId="77777777" w:rsidR="00691333" w:rsidRPr="00094184" w:rsidRDefault="00691333" w:rsidP="00691333">
            <w:pPr>
              <w:spacing w:after="21"/>
              <w:rPr>
                <w:rFonts w:eastAsia="Calibri"/>
                <w:lang w:eastAsia="en-US"/>
              </w:rPr>
            </w:pPr>
            <w:r w:rsidRPr="00094184">
              <w:rPr>
                <w:rFonts w:eastAsia="Calibri"/>
                <w:lang w:eastAsia="en-US"/>
              </w:rPr>
              <w:t>Подготовка к началу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учебного года.  Изучение личных дел обучающихся, собеседование с учителями – предметниками,</w:t>
            </w:r>
          </w:p>
          <w:p w14:paraId="322009F7" w14:textId="77777777" w:rsidR="00691333" w:rsidRPr="00094184" w:rsidRDefault="00691333" w:rsidP="00691333">
            <w:pPr>
              <w:rPr>
                <w:rFonts w:eastAsia="Calibri"/>
                <w:lang w:eastAsia="en-US"/>
              </w:rPr>
            </w:pPr>
            <w:r w:rsidRPr="00094184">
              <w:rPr>
                <w:rFonts w:eastAsia="Calibri"/>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14:paraId="122B0713"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7BB1C2D" w14:textId="77777777" w:rsidR="00691333" w:rsidRPr="00094184" w:rsidRDefault="00691333" w:rsidP="00691333">
            <w:pPr>
              <w:spacing w:after="4"/>
              <w:jc w:val="center"/>
              <w:rPr>
                <w:rFonts w:eastAsia="Calibri"/>
                <w:lang w:eastAsia="en-US"/>
              </w:rPr>
            </w:pPr>
            <w:r w:rsidRPr="00094184">
              <w:rPr>
                <w:rFonts w:eastAsia="Calibri"/>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14:paraId="0034ADA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26024A57" w14:textId="77777777" w:rsidTr="00691333">
        <w:tc>
          <w:tcPr>
            <w:tcW w:w="846" w:type="dxa"/>
          </w:tcPr>
          <w:p w14:paraId="1B1F857A"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35051E5" w14:textId="77777777" w:rsidR="00691333" w:rsidRPr="00094184" w:rsidRDefault="00691333" w:rsidP="00691333">
            <w:pPr>
              <w:ind w:right="26"/>
              <w:rPr>
                <w:rFonts w:eastAsia="Calibri"/>
                <w:lang w:eastAsia="en-US"/>
              </w:rPr>
            </w:pPr>
            <w:r w:rsidRPr="00094184">
              <w:rPr>
                <w:rFonts w:eastAsia="Calibri"/>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14:paraId="5B6276FC"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B7B959C" w14:textId="77777777" w:rsidR="00691333" w:rsidRPr="00094184" w:rsidRDefault="00691333" w:rsidP="00691333">
            <w:pPr>
              <w:jc w:val="center"/>
              <w:rPr>
                <w:rFonts w:eastAsia="Calibri"/>
                <w:lang w:eastAsia="en-US"/>
              </w:rPr>
            </w:pPr>
            <w:r w:rsidRPr="00094184">
              <w:rPr>
                <w:rFonts w:eastAsia="Calibri"/>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14:paraId="7F27695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30A255D5" w14:textId="77777777" w:rsidTr="00691333">
        <w:trPr>
          <w:trHeight w:val="1563"/>
        </w:trPr>
        <w:tc>
          <w:tcPr>
            <w:tcW w:w="846" w:type="dxa"/>
          </w:tcPr>
          <w:p w14:paraId="40EAA394"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92328C" w14:textId="77777777" w:rsidR="00691333" w:rsidRPr="00094184" w:rsidRDefault="00691333" w:rsidP="00691333">
            <w:pPr>
              <w:rPr>
                <w:rFonts w:eastAsia="Calibri"/>
                <w:lang w:eastAsia="en-US"/>
              </w:rPr>
            </w:pPr>
            <w:r w:rsidRPr="00094184">
              <w:rPr>
                <w:rFonts w:eastAsia="Calibri"/>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14:paraId="77A9C6CC"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73C8B2D"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8B41BF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7095A54F" w14:textId="77777777" w:rsidTr="00691333">
        <w:tc>
          <w:tcPr>
            <w:tcW w:w="846" w:type="dxa"/>
          </w:tcPr>
          <w:p w14:paraId="5EC3AAB6"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78FC42" w14:textId="77777777" w:rsidR="00691333" w:rsidRPr="00094184" w:rsidRDefault="00691333" w:rsidP="00691333">
            <w:pPr>
              <w:tabs>
                <w:tab w:val="center" w:pos="2207"/>
                <w:tab w:val="center" w:pos="4977"/>
              </w:tabs>
              <w:rPr>
                <w:rFonts w:eastAsia="Calibri"/>
                <w:lang w:eastAsia="en-US"/>
              </w:rPr>
            </w:pPr>
            <w:r w:rsidRPr="00094184">
              <w:rPr>
                <w:rFonts w:eastAsia="Calibri"/>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14:paraId="23723849"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FE606DB" w14:textId="77777777" w:rsidR="00691333" w:rsidRPr="00094184" w:rsidRDefault="00691333" w:rsidP="00691333">
            <w:pPr>
              <w:jc w:val="center"/>
              <w:rPr>
                <w:rFonts w:eastAsia="Calibri"/>
                <w:lang w:eastAsia="en-US"/>
              </w:rPr>
            </w:pPr>
            <w:r w:rsidRPr="00094184">
              <w:rPr>
                <w:rFonts w:eastAsia="Calibri"/>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14:paraId="66A2048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родительские комитеты</w:t>
            </w:r>
          </w:p>
        </w:tc>
      </w:tr>
      <w:tr w:rsidR="00691333" w:rsidRPr="00094184" w14:paraId="3B2E836D" w14:textId="77777777" w:rsidTr="00691333">
        <w:tc>
          <w:tcPr>
            <w:tcW w:w="846" w:type="dxa"/>
          </w:tcPr>
          <w:p w14:paraId="37F3ACDA"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A3B096E" w14:textId="77777777" w:rsidR="00691333" w:rsidRPr="00094184" w:rsidRDefault="00691333" w:rsidP="00691333">
            <w:pPr>
              <w:ind w:right="112"/>
              <w:rPr>
                <w:rFonts w:eastAsia="Calibri"/>
                <w:lang w:eastAsia="en-US"/>
              </w:rPr>
            </w:pPr>
            <w:r w:rsidRPr="00094184">
              <w:rPr>
                <w:rFonts w:eastAsia="Calibri"/>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14:paraId="65E57974"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F7155B2" w14:textId="77777777" w:rsidR="00691333" w:rsidRPr="00094184" w:rsidRDefault="00691333" w:rsidP="00691333">
            <w:pPr>
              <w:spacing w:after="24"/>
              <w:jc w:val="center"/>
              <w:rPr>
                <w:rFonts w:eastAsia="Calibri"/>
                <w:lang w:eastAsia="en-US"/>
              </w:rPr>
            </w:pPr>
            <w:r w:rsidRPr="00094184">
              <w:rPr>
                <w:rFonts w:eastAsia="Calibri"/>
                <w:lang w:eastAsia="en-US"/>
              </w:rPr>
              <w:t>Согласно</w:t>
            </w:r>
          </w:p>
          <w:p w14:paraId="29F15F7D" w14:textId="77777777" w:rsidR="00691333" w:rsidRPr="00094184" w:rsidRDefault="00691333" w:rsidP="00691333">
            <w:pPr>
              <w:spacing w:after="5"/>
              <w:jc w:val="center"/>
              <w:rPr>
                <w:rFonts w:eastAsia="Calibri"/>
                <w:lang w:eastAsia="en-US"/>
              </w:rPr>
            </w:pPr>
            <w:r w:rsidRPr="00094184">
              <w:rPr>
                <w:rFonts w:eastAsia="Calibri"/>
                <w:lang w:eastAsia="en-US"/>
              </w:rPr>
              <w:t>плану   модуля «Ключевые</w:t>
            </w:r>
          </w:p>
          <w:p w14:paraId="2BE8FF60" w14:textId="77777777" w:rsidR="00691333" w:rsidRPr="00094184" w:rsidRDefault="00691333" w:rsidP="00691333">
            <w:pPr>
              <w:spacing w:after="5"/>
              <w:jc w:val="center"/>
              <w:rPr>
                <w:rFonts w:eastAsia="Calibri"/>
                <w:lang w:eastAsia="en-US"/>
              </w:rPr>
            </w:pPr>
            <w:r w:rsidRPr="00094184">
              <w:rPr>
                <w:rFonts w:eastAsia="Calibri"/>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14:paraId="2499CBD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738C2C7C" w14:textId="77777777" w:rsidTr="00691333">
        <w:tc>
          <w:tcPr>
            <w:tcW w:w="846" w:type="dxa"/>
          </w:tcPr>
          <w:p w14:paraId="0274B189"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1CB8C71" w14:textId="77777777" w:rsidR="00691333" w:rsidRPr="00094184" w:rsidRDefault="00691333" w:rsidP="00691333">
            <w:pPr>
              <w:rPr>
                <w:rFonts w:eastAsia="Calibri"/>
                <w:lang w:eastAsia="en-US"/>
              </w:rPr>
            </w:pPr>
            <w:r w:rsidRPr="00094184">
              <w:rPr>
                <w:rFonts w:eastAsia="Calibri"/>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14:paraId="08D7A353"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3A14A38" w14:textId="77777777" w:rsidR="00691333" w:rsidRPr="00094184" w:rsidRDefault="00691333" w:rsidP="00691333">
            <w:pPr>
              <w:spacing w:after="3"/>
              <w:jc w:val="center"/>
              <w:rPr>
                <w:rFonts w:eastAsia="Calibri"/>
                <w:lang w:eastAsia="en-US"/>
              </w:rPr>
            </w:pPr>
            <w:r w:rsidRPr="00094184">
              <w:rPr>
                <w:rFonts w:eastAsia="Calibri"/>
                <w:lang w:eastAsia="en-US"/>
              </w:rPr>
              <w:t>Согласно плану   модуля «Экскурсии, экспедиции,</w:t>
            </w:r>
          </w:p>
          <w:p w14:paraId="6DA9207B" w14:textId="77777777" w:rsidR="00691333" w:rsidRPr="00094184" w:rsidRDefault="00691333" w:rsidP="00691333">
            <w:pPr>
              <w:jc w:val="center"/>
              <w:rPr>
                <w:rFonts w:eastAsia="Calibri"/>
                <w:lang w:eastAsia="en-US"/>
              </w:rPr>
            </w:pPr>
            <w:r w:rsidRPr="00094184">
              <w:rPr>
                <w:rFonts w:eastAsia="Calibri"/>
                <w:lang w:eastAsia="en-US"/>
              </w:rPr>
              <w:t>походы»</w:t>
            </w:r>
          </w:p>
        </w:tc>
        <w:tc>
          <w:tcPr>
            <w:tcW w:w="2268" w:type="dxa"/>
            <w:tcBorders>
              <w:top w:val="single" w:sz="4" w:space="0" w:color="000000"/>
              <w:left w:val="single" w:sz="4" w:space="0" w:color="000000"/>
              <w:bottom w:val="single" w:sz="4" w:space="0" w:color="000000"/>
              <w:right w:val="single" w:sz="4" w:space="0" w:color="000000"/>
            </w:tcBorders>
          </w:tcPr>
          <w:p w14:paraId="0C4FFC3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2E8EA91A" w14:textId="77777777" w:rsidTr="00691333">
        <w:tc>
          <w:tcPr>
            <w:tcW w:w="846" w:type="dxa"/>
          </w:tcPr>
          <w:p w14:paraId="63939512"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CAAF7A" w14:textId="77777777" w:rsidR="00691333" w:rsidRPr="00094184" w:rsidRDefault="00691333" w:rsidP="00691333">
            <w:pPr>
              <w:rPr>
                <w:rFonts w:eastAsia="Calibri"/>
                <w:lang w:eastAsia="en-US"/>
              </w:rPr>
            </w:pPr>
            <w:r w:rsidRPr="00094184">
              <w:rPr>
                <w:rFonts w:eastAsia="Calibri"/>
                <w:lang w:eastAsia="en-US"/>
              </w:rPr>
              <w:t>Изучение учащихся класса (потребности, интересы, склонности и другие личностные</w:t>
            </w:r>
          </w:p>
          <w:p w14:paraId="0DBAB04B" w14:textId="77777777" w:rsidR="00691333" w:rsidRPr="00094184" w:rsidRDefault="00691333" w:rsidP="00691333">
            <w:pPr>
              <w:rPr>
                <w:rFonts w:eastAsia="Calibri"/>
                <w:lang w:eastAsia="en-US"/>
              </w:rPr>
            </w:pPr>
            <w:r w:rsidRPr="00094184">
              <w:rPr>
                <w:rFonts w:eastAsia="Calibri"/>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14:paraId="4E09DFF9" w14:textId="77777777" w:rsidR="00691333" w:rsidRPr="00094184" w:rsidRDefault="00691333" w:rsidP="00691333">
            <w:pPr>
              <w:rPr>
                <w:rFonts w:eastAsia="Calibri"/>
                <w:lang w:eastAsia="en-US"/>
              </w:rPr>
            </w:pPr>
            <w:r w:rsidRPr="00094184">
              <w:rPr>
                <w:rFonts w:eastAsia="Calibri"/>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6BE22C2B"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EC57038" w14:textId="77777777" w:rsidR="00691333" w:rsidRPr="00094184" w:rsidRDefault="00691333" w:rsidP="00691333">
            <w:pPr>
              <w:jc w:val="center"/>
              <w:rPr>
                <w:rFonts w:eastAsia="Calibri"/>
                <w:lang w:eastAsia="en-US"/>
              </w:rPr>
            </w:pPr>
            <w:r w:rsidRPr="00094184">
              <w:rPr>
                <w:rFonts w:eastAsia="Calibri"/>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14:paraId="576F0542"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p w14:paraId="5929AAEA" w14:textId="77777777"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14:paraId="008EA2DE" w14:textId="77777777" w:rsidTr="00691333">
        <w:tc>
          <w:tcPr>
            <w:tcW w:w="846" w:type="dxa"/>
          </w:tcPr>
          <w:p w14:paraId="31FA18F9"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29CC9B8" w14:textId="77777777" w:rsidR="00691333" w:rsidRPr="00094184" w:rsidRDefault="00691333" w:rsidP="00691333">
            <w:pPr>
              <w:rPr>
                <w:rFonts w:eastAsia="Calibri"/>
                <w:lang w:eastAsia="en-US"/>
              </w:rPr>
            </w:pPr>
            <w:r w:rsidRPr="00094184">
              <w:rPr>
                <w:rFonts w:eastAsia="Calibri"/>
                <w:lang w:eastAsia="en-US"/>
              </w:rPr>
              <w:t>Адаптация первоклассников, пятиклассников</w:t>
            </w:r>
          </w:p>
          <w:p w14:paraId="33F379B3" w14:textId="77777777" w:rsidR="00691333" w:rsidRPr="00094184" w:rsidRDefault="00691333" w:rsidP="00691333">
            <w:pPr>
              <w:rPr>
                <w:rFonts w:eastAsia="Calibri"/>
                <w:lang w:eastAsia="en-US"/>
              </w:rPr>
            </w:pPr>
          </w:p>
          <w:p w14:paraId="1E90AA6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EE64494"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2E1B1B7"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376B8C0D"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14:paraId="33E8AF02" w14:textId="77777777"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14:paraId="179D086E" w14:textId="77777777" w:rsidTr="00691333">
        <w:tc>
          <w:tcPr>
            <w:tcW w:w="846" w:type="dxa"/>
          </w:tcPr>
          <w:p w14:paraId="7B0AC888"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7BBF7DA" w14:textId="77777777" w:rsidR="00691333" w:rsidRPr="00094184" w:rsidRDefault="00691333" w:rsidP="00691333">
            <w:pPr>
              <w:rPr>
                <w:rFonts w:eastAsia="Calibri"/>
                <w:lang w:eastAsia="en-US"/>
              </w:rPr>
            </w:pPr>
            <w:r w:rsidRPr="00094184">
              <w:rPr>
                <w:rFonts w:eastAsia="Calibri"/>
                <w:lang w:eastAsia="en-US"/>
              </w:rPr>
              <w:t>Формирование традиций в классном коллективе:</w:t>
            </w:r>
          </w:p>
          <w:p w14:paraId="31204189" w14:textId="77777777" w:rsidR="00691333" w:rsidRPr="00094184" w:rsidRDefault="00691333" w:rsidP="00691333">
            <w:pPr>
              <w:rPr>
                <w:rFonts w:eastAsia="Calibri"/>
                <w:lang w:eastAsia="en-US"/>
              </w:rPr>
            </w:pPr>
            <w:r w:rsidRPr="00094184">
              <w:rPr>
                <w:rFonts w:eastAsia="Calibri"/>
                <w:lang w:eastAsia="en-US"/>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14:paraId="3D7EE85B"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8A4BEC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336C7D4" w14:textId="77777777" w:rsidR="00691333" w:rsidRPr="00094184" w:rsidRDefault="00691333" w:rsidP="00691333">
            <w:pPr>
              <w:ind w:right="31"/>
              <w:jc w:val="center"/>
              <w:rPr>
                <w:rFonts w:eastAsia="Calibri"/>
                <w:lang w:eastAsia="en-US"/>
              </w:rPr>
            </w:pPr>
            <w:r w:rsidRPr="00094184">
              <w:rPr>
                <w:rFonts w:eastAsia="Calibri"/>
                <w:lang w:eastAsia="en-US"/>
              </w:rPr>
              <w:t>Классные руководители</w:t>
            </w:r>
          </w:p>
        </w:tc>
      </w:tr>
      <w:tr w:rsidR="00691333" w:rsidRPr="00094184" w14:paraId="72FFF0F6" w14:textId="77777777" w:rsidTr="00691333">
        <w:tc>
          <w:tcPr>
            <w:tcW w:w="846" w:type="dxa"/>
          </w:tcPr>
          <w:p w14:paraId="7E591389"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A4F7C16" w14:textId="77777777" w:rsidR="00691333" w:rsidRPr="00094184" w:rsidRDefault="00691333" w:rsidP="00691333">
            <w:pPr>
              <w:rPr>
                <w:rFonts w:eastAsia="Calibri"/>
                <w:lang w:eastAsia="en-US"/>
              </w:rPr>
            </w:pPr>
            <w:r w:rsidRPr="00094184">
              <w:rPr>
                <w:rFonts w:eastAsia="Calibri"/>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14:paraId="165821A6"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E0FA5F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95F95B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AD8725D" w14:textId="77777777" w:rsidTr="00691333">
        <w:tc>
          <w:tcPr>
            <w:tcW w:w="846" w:type="dxa"/>
          </w:tcPr>
          <w:p w14:paraId="5FCBF8E3" w14:textId="77777777" w:rsidR="00691333" w:rsidRPr="00094184" w:rsidRDefault="00691333" w:rsidP="00E434B7">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180F7B" w14:textId="77777777" w:rsidR="00691333" w:rsidRPr="00094184" w:rsidRDefault="00691333" w:rsidP="00691333">
            <w:pPr>
              <w:rPr>
                <w:rFonts w:eastAsia="Calibri"/>
                <w:lang w:eastAsia="en-US"/>
              </w:rPr>
            </w:pPr>
            <w:r w:rsidRPr="00094184">
              <w:rPr>
                <w:rFonts w:eastAsia="Calibri"/>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14:paraId="4916B48E"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07198162" w14:textId="77777777" w:rsidR="00691333" w:rsidRPr="00094184" w:rsidRDefault="00691333" w:rsidP="00691333">
            <w:pPr>
              <w:jc w:val="center"/>
              <w:rPr>
                <w:rFonts w:eastAsia="Calibri"/>
                <w:lang w:eastAsia="en-US"/>
              </w:rPr>
            </w:pPr>
            <w:r w:rsidRPr="00094184">
              <w:rPr>
                <w:rFonts w:eastAsia="Calibri"/>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78853F40"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70E89A1" w14:textId="77777777" w:rsidTr="00691333">
        <w:tc>
          <w:tcPr>
            <w:tcW w:w="9634" w:type="dxa"/>
            <w:gridSpan w:val="5"/>
            <w:tcBorders>
              <w:right w:val="single" w:sz="4" w:space="0" w:color="000000"/>
            </w:tcBorders>
            <w:shd w:val="clear" w:color="auto" w:fill="FBE4D5"/>
          </w:tcPr>
          <w:p w14:paraId="4CA813DB" w14:textId="77777777" w:rsidR="00691333" w:rsidRPr="00094184" w:rsidRDefault="00691333" w:rsidP="00691333">
            <w:pPr>
              <w:ind w:right="218"/>
              <w:jc w:val="center"/>
              <w:rPr>
                <w:rFonts w:eastAsia="Calibri"/>
                <w:b/>
                <w:i/>
                <w:lang w:eastAsia="en-US"/>
              </w:rPr>
            </w:pPr>
            <w:r w:rsidRPr="00094184">
              <w:rPr>
                <w:rFonts w:eastAsia="Calibri"/>
                <w:b/>
                <w:i/>
                <w:lang w:eastAsia="en-US"/>
              </w:rPr>
              <w:t>Индивидуальная работа с обучающимися</w:t>
            </w:r>
          </w:p>
        </w:tc>
      </w:tr>
      <w:tr w:rsidR="00691333" w:rsidRPr="00094184" w14:paraId="29B46223" w14:textId="77777777" w:rsidTr="00691333">
        <w:tc>
          <w:tcPr>
            <w:tcW w:w="846" w:type="dxa"/>
          </w:tcPr>
          <w:p w14:paraId="33C2D3DC" w14:textId="77777777"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44667C0" w14:textId="77777777" w:rsidR="00691333" w:rsidRPr="00094184" w:rsidRDefault="00691333" w:rsidP="00691333">
            <w:pPr>
              <w:rPr>
                <w:rFonts w:eastAsia="Calibri"/>
                <w:lang w:eastAsia="en-US"/>
              </w:rPr>
            </w:pPr>
            <w:r w:rsidRPr="00094184">
              <w:rPr>
                <w:rFonts w:eastAsia="Calibri"/>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14:paraId="2C071FDF"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85E6FCD"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49F3D161"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w:t>
            </w:r>
          </w:p>
        </w:tc>
      </w:tr>
      <w:tr w:rsidR="00691333" w:rsidRPr="00094184" w14:paraId="286BFF6D" w14:textId="77777777" w:rsidTr="00691333">
        <w:tc>
          <w:tcPr>
            <w:tcW w:w="846" w:type="dxa"/>
          </w:tcPr>
          <w:p w14:paraId="0825A1C6" w14:textId="77777777"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BBE03B" w14:textId="77777777" w:rsidR="00691333" w:rsidRPr="00094184" w:rsidRDefault="00691333" w:rsidP="00691333">
            <w:pPr>
              <w:rPr>
                <w:rFonts w:eastAsia="Calibri"/>
                <w:lang w:eastAsia="en-US"/>
              </w:rPr>
            </w:pPr>
            <w:r w:rsidRPr="00094184">
              <w:rPr>
                <w:rFonts w:eastAsia="Calibri"/>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095ECDC"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2AC7AF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DF5C3F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05288EB3" w14:textId="77777777" w:rsidTr="00691333">
        <w:tc>
          <w:tcPr>
            <w:tcW w:w="846" w:type="dxa"/>
          </w:tcPr>
          <w:p w14:paraId="5232B583" w14:textId="77777777"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E6A5647" w14:textId="77777777" w:rsidR="00691333" w:rsidRPr="00094184" w:rsidRDefault="00691333" w:rsidP="00691333">
            <w:pPr>
              <w:rPr>
                <w:rFonts w:eastAsia="Calibri"/>
                <w:lang w:eastAsia="en-US"/>
              </w:rPr>
            </w:pPr>
            <w:r w:rsidRPr="00094184">
              <w:rPr>
                <w:rFonts w:eastAsia="Calibri"/>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14:paraId="507CCD04"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ED1E998"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35FB4F9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  социальный педагог</w:t>
            </w:r>
          </w:p>
        </w:tc>
      </w:tr>
      <w:tr w:rsidR="00691333" w:rsidRPr="00094184" w14:paraId="00BEA714" w14:textId="77777777" w:rsidTr="00691333">
        <w:tc>
          <w:tcPr>
            <w:tcW w:w="846" w:type="dxa"/>
          </w:tcPr>
          <w:p w14:paraId="7FF729C3" w14:textId="77777777"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0A1BA5" w14:textId="77777777" w:rsidR="00691333" w:rsidRPr="00094184" w:rsidRDefault="00691333" w:rsidP="00691333">
            <w:pPr>
              <w:rPr>
                <w:rFonts w:eastAsia="Calibri"/>
                <w:lang w:eastAsia="en-US"/>
              </w:rPr>
            </w:pPr>
            <w:r w:rsidRPr="00094184">
              <w:rPr>
                <w:rFonts w:eastAsia="Calibri"/>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14:paraId="46D361E2"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65EE5E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1A5CD37"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E8761D1" w14:textId="77777777" w:rsidTr="00691333">
        <w:tc>
          <w:tcPr>
            <w:tcW w:w="846" w:type="dxa"/>
          </w:tcPr>
          <w:p w14:paraId="2D1C538D" w14:textId="77777777" w:rsidR="00691333" w:rsidRPr="00094184" w:rsidRDefault="00691333" w:rsidP="00E434B7">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2BE2549" w14:textId="77777777" w:rsidR="00691333" w:rsidRPr="00094184" w:rsidRDefault="00691333" w:rsidP="00691333">
            <w:pPr>
              <w:rPr>
                <w:rFonts w:eastAsia="Calibri"/>
                <w:lang w:eastAsia="en-US"/>
              </w:rPr>
            </w:pPr>
            <w:r w:rsidRPr="00094184">
              <w:rPr>
                <w:rFonts w:eastAsia="Calibri"/>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14:paraId="43A9376D"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DC020E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EBA5CCF"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288987C" w14:textId="77777777" w:rsidTr="00691333">
        <w:tc>
          <w:tcPr>
            <w:tcW w:w="9634" w:type="dxa"/>
            <w:gridSpan w:val="5"/>
            <w:tcBorders>
              <w:right w:val="single" w:sz="4" w:space="0" w:color="000000"/>
            </w:tcBorders>
            <w:shd w:val="clear" w:color="auto" w:fill="FBE4D5"/>
          </w:tcPr>
          <w:p w14:paraId="1AC068FE" w14:textId="77777777" w:rsidR="00691333" w:rsidRPr="00094184" w:rsidRDefault="00691333" w:rsidP="00691333">
            <w:pPr>
              <w:jc w:val="center"/>
              <w:rPr>
                <w:rFonts w:eastAsia="Calibri"/>
                <w:b/>
                <w:i/>
                <w:lang w:eastAsia="en-US"/>
              </w:rPr>
            </w:pPr>
            <w:r w:rsidRPr="00094184">
              <w:rPr>
                <w:rFonts w:eastAsia="Calibri"/>
                <w:b/>
                <w:i/>
                <w:lang w:eastAsia="en-US"/>
              </w:rPr>
              <w:t>Профилактика и безопасность</w:t>
            </w:r>
          </w:p>
        </w:tc>
      </w:tr>
      <w:tr w:rsidR="00691333" w:rsidRPr="00094184" w14:paraId="133C4842" w14:textId="77777777" w:rsidTr="00691333">
        <w:tc>
          <w:tcPr>
            <w:tcW w:w="846" w:type="dxa"/>
          </w:tcPr>
          <w:p w14:paraId="2D4EC070"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1395809" w14:textId="77777777" w:rsidR="00691333" w:rsidRPr="00094184" w:rsidRDefault="00691333" w:rsidP="00691333">
            <w:pPr>
              <w:spacing w:line="281" w:lineRule="auto"/>
              <w:rPr>
                <w:rFonts w:eastAsia="Calibri"/>
                <w:lang w:eastAsia="en-US"/>
              </w:rPr>
            </w:pPr>
            <w:r w:rsidRPr="00094184">
              <w:rPr>
                <w:rFonts w:eastAsia="Calibri"/>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14:paraId="4FF338D2"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0D7AB2D"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CCEC3D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 предметники</w:t>
            </w:r>
          </w:p>
        </w:tc>
      </w:tr>
      <w:tr w:rsidR="00691333" w:rsidRPr="00094184" w14:paraId="26C62C5A" w14:textId="77777777" w:rsidTr="00691333">
        <w:tc>
          <w:tcPr>
            <w:tcW w:w="846" w:type="dxa"/>
          </w:tcPr>
          <w:p w14:paraId="0AACB916"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F4541CF" w14:textId="77777777" w:rsidR="00691333" w:rsidRPr="00094184" w:rsidRDefault="00691333" w:rsidP="00691333">
            <w:pPr>
              <w:spacing w:line="281" w:lineRule="auto"/>
              <w:rPr>
                <w:rFonts w:eastAsia="Calibri"/>
                <w:lang w:eastAsia="en-US"/>
              </w:rPr>
            </w:pPr>
            <w:r w:rsidRPr="00094184">
              <w:rPr>
                <w:rFonts w:eastAsia="Calibri"/>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14:paraId="3EFA5A3F"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564F7A2" w14:textId="77777777" w:rsidR="00691333" w:rsidRPr="00094184" w:rsidRDefault="00691333" w:rsidP="00691333">
            <w:pPr>
              <w:jc w:val="center"/>
              <w:rPr>
                <w:rFonts w:eastAsia="Calibri"/>
                <w:lang w:eastAsia="en-US"/>
              </w:rPr>
            </w:pPr>
            <w:r w:rsidRPr="00094184">
              <w:rPr>
                <w:rFonts w:eastAsia="Calibri"/>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14:paraId="2D7CC60A" w14:textId="77777777" w:rsidR="00691333" w:rsidRPr="00094184" w:rsidRDefault="00691333" w:rsidP="00691333">
            <w:pPr>
              <w:jc w:val="center"/>
              <w:rPr>
                <w:rFonts w:eastAsia="Calibri"/>
                <w:lang w:eastAsia="en-US"/>
              </w:rPr>
            </w:pPr>
            <w:r w:rsidRPr="00094184">
              <w:rPr>
                <w:rFonts w:eastAsia="Calibri"/>
                <w:lang w:eastAsia="en-US"/>
              </w:rPr>
              <w:t>Педагог-психолог, социальный педагог</w:t>
            </w:r>
          </w:p>
        </w:tc>
      </w:tr>
      <w:tr w:rsidR="00691333" w:rsidRPr="00094184" w14:paraId="6E546EED" w14:textId="77777777" w:rsidTr="00691333">
        <w:tc>
          <w:tcPr>
            <w:tcW w:w="846" w:type="dxa"/>
          </w:tcPr>
          <w:p w14:paraId="1BA02D73"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FC4375" w14:textId="77777777" w:rsidR="00691333" w:rsidRPr="00094184" w:rsidRDefault="00691333" w:rsidP="00691333">
            <w:pPr>
              <w:rPr>
                <w:rFonts w:eastAsia="Calibri"/>
                <w:lang w:eastAsia="en-US"/>
              </w:rPr>
            </w:pPr>
            <w:r w:rsidRPr="00094184">
              <w:rPr>
                <w:rFonts w:eastAsia="Calibri"/>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14:paraId="6AB4BF8F"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325CC0F"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C121FA2" w14:textId="77777777" w:rsidR="00691333" w:rsidRPr="00094184" w:rsidRDefault="00691333" w:rsidP="00691333">
            <w:pPr>
              <w:tabs>
                <w:tab w:val="left" w:pos="1441"/>
              </w:tabs>
              <w:ind w:right="348"/>
              <w:jc w:val="center"/>
              <w:rPr>
                <w:rFonts w:eastAsia="Calibri"/>
                <w:lang w:eastAsia="en-US"/>
              </w:rPr>
            </w:pPr>
            <w:r w:rsidRPr="00094184">
              <w:rPr>
                <w:rFonts w:eastAsia="Calibri"/>
                <w:lang w:eastAsia="en-US"/>
              </w:rPr>
              <w:t>Классные руководители, учителя- предметники, служба медиации</w:t>
            </w:r>
          </w:p>
        </w:tc>
      </w:tr>
      <w:tr w:rsidR="00691333" w:rsidRPr="00094184" w14:paraId="782E2BB2" w14:textId="77777777" w:rsidTr="00691333">
        <w:tc>
          <w:tcPr>
            <w:tcW w:w="846" w:type="dxa"/>
          </w:tcPr>
          <w:p w14:paraId="38307B93"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7018B72" w14:textId="77777777" w:rsidR="00691333" w:rsidRPr="00094184" w:rsidRDefault="00691333" w:rsidP="00691333">
            <w:pPr>
              <w:rPr>
                <w:rFonts w:eastAsia="Calibri"/>
                <w:lang w:eastAsia="en-US"/>
              </w:rPr>
            </w:pPr>
            <w:r w:rsidRPr="00094184">
              <w:rPr>
                <w:rFonts w:eastAsia="Calibri"/>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14:paraId="514F7479"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70341A8C" w14:textId="77777777" w:rsidR="00691333" w:rsidRPr="00094184" w:rsidRDefault="00691333" w:rsidP="00691333">
            <w:pPr>
              <w:jc w:val="center"/>
              <w:rPr>
                <w:rFonts w:eastAsia="Calibri"/>
                <w:lang w:eastAsia="en-US"/>
              </w:rPr>
            </w:pPr>
            <w:r w:rsidRPr="00094184">
              <w:rPr>
                <w:rFonts w:eastAsia="Calibri"/>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14:paraId="19EB6FD6"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8C46D78" w14:textId="77777777" w:rsidTr="00691333">
        <w:tc>
          <w:tcPr>
            <w:tcW w:w="846" w:type="dxa"/>
          </w:tcPr>
          <w:p w14:paraId="1E4F4C65"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63327490" w14:textId="77777777" w:rsidR="00691333" w:rsidRPr="00094184" w:rsidRDefault="00691333" w:rsidP="00691333">
            <w:pPr>
              <w:spacing w:line="276" w:lineRule="auto"/>
              <w:rPr>
                <w:rFonts w:eastAsia="Calibri"/>
                <w:lang w:eastAsia="en-US"/>
              </w:rPr>
            </w:pPr>
            <w:r w:rsidRPr="00094184">
              <w:rPr>
                <w:rFonts w:eastAsia="Calibri"/>
                <w:lang w:eastAsia="en-US"/>
              </w:rPr>
              <w:t xml:space="preserve">Вовлечение учителей - предметник во               внутриклассные дела </w:t>
            </w:r>
          </w:p>
          <w:p w14:paraId="21AEA928"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449C2C23" w14:textId="77777777"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65614EE"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1F6DBC9D"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4FE997D2"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4F72236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A5FC15B" w14:textId="77777777" w:rsidTr="00691333">
        <w:trPr>
          <w:trHeight w:val="920"/>
        </w:trPr>
        <w:tc>
          <w:tcPr>
            <w:tcW w:w="846" w:type="dxa"/>
          </w:tcPr>
          <w:p w14:paraId="52A892FF" w14:textId="77777777" w:rsidR="00691333" w:rsidRPr="00094184" w:rsidRDefault="00691333" w:rsidP="00E434B7">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81C2AE3" w14:textId="77777777" w:rsidR="00691333" w:rsidRPr="00094184" w:rsidRDefault="00691333" w:rsidP="00691333">
            <w:pPr>
              <w:spacing w:line="277" w:lineRule="auto"/>
              <w:ind w:right="35"/>
              <w:rPr>
                <w:rFonts w:eastAsia="Calibri"/>
                <w:lang w:eastAsia="en-US"/>
              </w:rPr>
            </w:pPr>
            <w:r w:rsidRPr="00094184">
              <w:rPr>
                <w:rFonts w:eastAsia="Calibri"/>
                <w:lang w:eastAsia="en-US"/>
              </w:rPr>
              <w:t xml:space="preserve">Привлечение учителей - предметников к участию в родительских собраниях класса </w:t>
            </w:r>
          </w:p>
          <w:p w14:paraId="5BA60FAB"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0CB3FEB9" w14:textId="77777777"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703FAC63"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55C5401C"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0B394C9D"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303CDFB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56974D19" w14:textId="77777777" w:rsidTr="00691333">
        <w:tc>
          <w:tcPr>
            <w:tcW w:w="9634" w:type="dxa"/>
            <w:gridSpan w:val="5"/>
            <w:tcBorders>
              <w:right w:val="single" w:sz="4" w:space="0" w:color="000000"/>
            </w:tcBorders>
            <w:shd w:val="clear" w:color="auto" w:fill="FBE4D5"/>
          </w:tcPr>
          <w:p w14:paraId="36899148" w14:textId="77777777" w:rsidR="00691333" w:rsidRPr="00094184" w:rsidRDefault="00691333" w:rsidP="00691333">
            <w:pPr>
              <w:jc w:val="center"/>
              <w:rPr>
                <w:rFonts w:eastAsia="Calibri"/>
                <w:b/>
                <w:lang w:eastAsia="en-US"/>
              </w:rPr>
            </w:pPr>
            <w:r w:rsidRPr="00094184">
              <w:rPr>
                <w:rFonts w:eastAsia="Calibri"/>
                <w:b/>
                <w:lang w:eastAsia="en-US"/>
              </w:rPr>
              <w:t>Взаимодействие с родителями (законными представителями)</w:t>
            </w:r>
          </w:p>
        </w:tc>
      </w:tr>
      <w:tr w:rsidR="00691333" w:rsidRPr="00094184" w14:paraId="26542F4F" w14:textId="77777777" w:rsidTr="00691333">
        <w:tc>
          <w:tcPr>
            <w:tcW w:w="846" w:type="dxa"/>
          </w:tcPr>
          <w:p w14:paraId="05759F0A"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62E5C7" w14:textId="77777777" w:rsidR="00691333" w:rsidRPr="00094184" w:rsidRDefault="00691333" w:rsidP="00691333">
            <w:pPr>
              <w:spacing w:line="277" w:lineRule="auto"/>
              <w:ind w:right="35"/>
              <w:rPr>
                <w:rFonts w:eastAsia="Calibri"/>
                <w:lang w:eastAsia="en-US"/>
              </w:rPr>
            </w:pPr>
            <w:r w:rsidRPr="00094184">
              <w:rPr>
                <w:rFonts w:eastAsia="Calibri"/>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14:paraId="4915BE09"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22848B1"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3E799DF2"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5AAD191D"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3DA9635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13B09C9A" w14:textId="77777777" w:rsidTr="00691333">
        <w:tc>
          <w:tcPr>
            <w:tcW w:w="846" w:type="dxa"/>
          </w:tcPr>
          <w:p w14:paraId="06A7C078"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C8F7C1B" w14:textId="77777777" w:rsidR="00691333" w:rsidRPr="00094184" w:rsidRDefault="00691333" w:rsidP="00691333">
            <w:pPr>
              <w:ind w:right="54"/>
              <w:rPr>
                <w:rFonts w:eastAsia="Calibri"/>
                <w:lang w:eastAsia="en-US"/>
              </w:rPr>
            </w:pPr>
            <w:r w:rsidRPr="00094184">
              <w:rPr>
                <w:rFonts w:eastAsia="Calibri"/>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14:paraId="579900B5"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3BD04F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574FA3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tc>
      </w:tr>
      <w:tr w:rsidR="00691333" w:rsidRPr="00094184" w14:paraId="02CE7E3C" w14:textId="77777777" w:rsidTr="00691333">
        <w:tc>
          <w:tcPr>
            <w:tcW w:w="846" w:type="dxa"/>
          </w:tcPr>
          <w:p w14:paraId="79747A63"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881BE2" w14:textId="77777777" w:rsidR="00691333" w:rsidRPr="00094184" w:rsidRDefault="00691333" w:rsidP="00691333">
            <w:pPr>
              <w:tabs>
                <w:tab w:val="left" w:pos="3158"/>
              </w:tabs>
              <w:ind w:right="293"/>
              <w:rPr>
                <w:rFonts w:eastAsia="Calibri"/>
                <w:lang w:eastAsia="en-US"/>
              </w:rPr>
            </w:pPr>
            <w:r w:rsidRPr="00094184">
              <w:rPr>
                <w:rFonts w:eastAsia="Calibri"/>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14:paraId="74A26093"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45FDF7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D0BA53A" w14:textId="77777777" w:rsidR="00691333" w:rsidRPr="00094184" w:rsidRDefault="00691333" w:rsidP="00691333">
            <w:pPr>
              <w:ind w:right="192"/>
              <w:jc w:val="center"/>
              <w:rPr>
                <w:rFonts w:eastAsia="Calibri"/>
                <w:lang w:eastAsia="en-US"/>
              </w:rPr>
            </w:pPr>
            <w:r w:rsidRPr="00094184">
              <w:rPr>
                <w:rFonts w:eastAsia="Calibri"/>
                <w:lang w:eastAsia="en-US"/>
              </w:rPr>
              <w:t>Классные руководители, педагог ДНВ,  социальный  педагог</w:t>
            </w:r>
          </w:p>
        </w:tc>
      </w:tr>
      <w:tr w:rsidR="00691333" w:rsidRPr="00094184" w14:paraId="1EBEE50A" w14:textId="77777777" w:rsidTr="00691333">
        <w:tc>
          <w:tcPr>
            <w:tcW w:w="846" w:type="dxa"/>
          </w:tcPr>
          <w:p w14:paraId="46CD874F"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5CCAE6D" w14:textId="77777777" w:rsidR="00691333" w:rsidRPr="00094184" w:rsidRDefault="00691333" w:rsidP="00691333">
            <w:pPr>
              <w:tabs>
                <w:tab w:val="left" w:pos="3158"/>
              </w:tabs>
              <w:ind w:right="238"/>
              <w:rPr>
                <w:rFonts w:eastAsia="Calibri"/>
                <w:lang w:eastAsia="en-US"/>
              </w:rPr>
            </w:pPr>
            <w:r w:rsidRPr="00094184">
              <w:rPr>
                <w:rFonts w:eastAsia="Calibri"/>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14:paraId="284C7C71"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94EC3A9"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DB4DE3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4EB93F1C" w14:textId="77777777" w:rsidTr="00691333">
        <w:tc>
          <w:tcPr>
            <w:tcW w:w="846" w:type="dxa"/>
          </w:tcPr>
          <w:p w14:paraId="1C65757F"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B5939D6" w14:textId="77777777" w:rsidR="00691333" w:rsidRPr="00094184" w:rsidRDefault="00691333" w:rsidP="00691333">
            <w:pPr>
              <w:rPr>
                <w:rFonts w:eastAsia="Calibri"/>
                <w:lang w:eastAsia="en-US"/>
              </w:rPr>
            </w:pPr>
            <w:r w:rsidRPr="00094184">
              <w:rPr>
                <w:rFonts w:eastAsia="Calibri"/>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14:paraId="290CC97E"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A9ABF43"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DA85B0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4EEF36CD" w14:textId="77777777" w:rsidTr="00691333">
        <w:tc>
          <w:tcPr>
            <w:tcW w:w="846" w:type="dxa"/>
          </w:tcPr>
          <w:p w14:paraId="33B70305" w14:textId="77777777" w:rsidR="00691333" w:rsidRPr="00094184" w:rsidRDefault="00691333" w:rsidP="00E434B7">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EFB953C" w14:textId="77777777" w:rsidR="00691333" w:rsidRPr="00094184" w:rsidRDefault="00691333" w:rsidP="00691333">
            <w:pPr>
              <w:rPr>
                <w:rFonts w:eastAsia="Calibri"/>
                <w:lang w:eastAsia="en-US"/>
              </w:rPr>
            </w:pPr>
            <w:r w:rsidRPr="00094184">
              <w:rPr>
                <w:rFonts w:eastAsia="Calibri"/>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14:paraId="6498DE09"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78AE4C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67844AC" w14:textId="77777777" w:rsidR="00691333" w:rsidRPr="00094184" w:rsidRDefault="00691333" w:rsidP="00691333">
            <w:pPr>
              <w:ind w:right="39"/>
              <w:jc w:val="center"/>
              <w:rPr>
                <w:rFonts w:eastAsia="Calibri"/>
                <w:lang w:eastAsia="en-US"/>
              </w:rPr>
            </w:pPr>
            <w:r w:rsidRPr="00094184">
              <w:rPr>
                <w:rFonts w:eastAsia="Calibri"/>
                <w:lang w:eastAsia="en-US"/>
              </w:rPr>
              <w:t>Классные руководители,        педагог ДНВ,   социальный педагог</w:t>
            </w:r>
          </w:p>
        </w:tc>
      </w:tr>
    </w:tbl>
    <w:p w14:paraId="7B9415E3" w14:textId="0B6D342B" w:rsidR="00691333" w:rsidRPr="00094184" w:rsidRDefault="00691333" w:rsidP="00F652AC">
      <w:pPr>
        <w:tabs>
          <w:tab w:val="left" w:pos="954"/>
        </w:tabs>
        <w:spacing w:after="160" w:line="259" w:lineRule="auto"/>
        <w:ind w:firstLine="0"/>
        <w:rPr>
          <w:rFonts w:eastAsia="Calibri"/>
          <w:lang w:eastAsia="en-US"/>
        </w:rPr>
      </w:pPr>
    </w:p>
    <w:p w14:paraId="7B18AD75" w14:textId="77777777" w:rsidR="00691333" w:rsidRPr="00227B9D" w:rsidRDefault="00691333" w:rsidP="00691333">
      <w:pPr>
        <w:spacing w:after="160" w:line="259" w:lineRule="auto"/>
        <w:rPr>
          <w:rFonts w:eastAsia="Calibri"/>
          <w:b/>
          <w:lang w:eastAsia="en-US"/>
        </w:rPr>
      </w:pPr>
      <w:r w:rsidRPr="00227B9D">
        <w:rPr>
          <w:rFonts w:eastAsia="Calibri"/>
          <w:b/>
          <w:lang w:eastAsia="en-US"/>
        </w:rPr>
        <w:t>МОДУЛЬ 3. Урочная деятельность</w:t>
      </w:r>
    </w:p>
    <w:p w14:paraId="7CC3556A" w14:textId="77777777"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14:paraId="3FE874B8" w14:textId="77777777" w:rsidTr="00691333">
        <w:tc>
          <w:tcPr>
            <w:tcW w:w="9634" w:type="dxa"/>
            <w:gridSpan w:val="5"/>
            <w:shd w:val="clear" w:color="auto" w:fill="D9E2F3"/>
          </w:tcPr>
          <w:p w14:paraId="6CB0C3B5" w14:textId="77777777" w:rsidR="00691333" w:rsidRPr="00094184" w:rsidRDefault="00691333" w:rsidP="00691333">
            <w:pPr>
              <w:spacing w:line="281" w:lineRule="auto"/>
              <w:jc w:val="center"/>
              <w:rPr>
                <w:rFonts w:eastAsia="Calibri"/>
                <w:lang w:eastAsia="en-US"/>
              </w:rPr>
            </w:pPr>
            <w:r w:rsidRPr="00094184">
              <w:rPr>
                <w:rFonts w:eastAsia="Calibri"/>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14:paraId="5450EEDD" w14:textId="77777777" w:rsidR="00691333" w:rsidRPr="00094184" w:rsidRDefault="00691333" w:rsidP="00691333">
            <w:pPr>
              <w:spacing w:line="281" w:lineRule="auto"/>
              <w:jc w:val="center"/>
              <w:rPr>
                <w:rFonts w:eastAsia="Calibri"/>
                <w:lang w:eastAsia="en-US"/>
              </w:rPr>
            </w:pPr>
            <w:r w:rsidRPr="00094184">
              <w:rPr>
                <w:rFonts w:eastAsia="Calibri"/>
                <w:lang w:eastAsia="en-US"/>
              </w:rPr>
              <w:t xml:space="preserve"> их учёт в определении воспитательных задач уроков, занятий</w:t>
            </w:r>
          </w:p>
        </w:tc>
      </w:tr>
      <w:tr w:rsidR="00691333" w:rsidRPr="00094184" w14:paraId="4EB50A60" w14:textId="77777777" w:rsidTr="00691333">
        <w:tc>
          <w:tcPr>
            <w:tcW w:w="9634" w:type="dxa"/>
            <w:gridSpan w:val="5"/>
            <w:shd w:val="clear" w:color="auto" w:fill="FBE4D5"/>
          </w:tcPr>
          <w:p w14:paraId="53D287EA" w14:textId="77777777"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14:paraId="21BED88B" w14:textId="77777777" w:rsidTr="00691333">
        <w:tc>
          <w:tcPr>
            <w:tcW w:w="846" w:type="dxa"/>
          </w:tcPr>
          <w:p w14:paraId="125BF412"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6CAF1F4B"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15506866"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842" w:type="dxa"/>
          </w:tcPr>
          <w:p w14:paraId="48C1D71D"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4F66470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6DF6BACF" w14:textId="77777777" w:rsidTr="00691333">
        <w:tc>
          <w:tcPr>
            <w:tcW w:w="846" w:type="dxa"/>
          </w:tcPr>
          <w:p w14:paraId="3186048B" w14:textId="77777777" w:rsidR="00691333" w:rsidRPr="00094184" w:rsidRDefault="00691333" w:rsidP="00E434B7">
            <w:pPr>
              <w:numPr>
                <w:ilvl w:val="0"/>
                <w:numId w:val="133"/>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691D3D" w14:textId="77777777" w:rsidR="00691333" w:rsidRPr="00094184" w:rsidRDefault="00691333" w:rsidP="00691333">
            <w:pPr>
              <w:rPr>
                <w:rFonts w:eastAsia="Calibri"/>
                <w:lang w:eastAsia="en-US"/>
              </w:rPr>
            </w:pPr>
            <w:r w:rsidRPr="00094184">
              <w:rPr>
                <w:rFonts w:eastAsia="Calibri"/>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14:paraId="449397B5"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6D2FDFFB"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60B0893B" w14:textId="77777777" w:rsidR="00691333" w:rsidRPr="00094184" w:rsidRDefault="00691333" w:rsidP="00691333">
            <w:pPr>
              <w:spacing w:after="18"/>
              <w:jc w:val="center"/>
              <w:rPr>
                <w:rFonts w:eastAsia="Calibri"/>
                <w:lang w:eastAsia="en-US"/>
              </w:rPr>
            </w:pPr>
            <w:r w:rsidRPr="00094184">
              <w:rPr>
                <w:rFonts w:eastAsia="Calibri"/>
                <w:lang w:eastAsia="en-US"/>
              </w:rPr>
              <w:t>Классные руководители,</w:t>
            </w:r>
          </w:p>
          <w:p w14:paraId="6F8D8FBF" w14:textId="77777777" w:rsidR="00691333" w:rsidRPr="00094184" w:rsidRDefault="00691333" w:rsidP="00691333">
            <w:pPr>
              <w:jc w:val="center"/>
              <w:rPr>
                <w:rFonts w:eastAsia="Calibri"/>
                <w:lang w:eastAsia="en-US"/>
              </w:rPr>
            </w:pPr>
            <w:r w:rsidRPr="00094184">
              <w:rPr>
                <w:rFonts w:eastAsia="Calibri"/>
                <w:lang w:eastAsia="en-US"/>
              </w:rPr>
              <w:t>Учителя</w:t>
            </w:r>
          </w:p>
          <w:p w14:paraId="24D08122" w14:textId="77777777" w:rsidR="00691333" w:rsidRPr="00094184" w:rsidRDefault="00691333" w:rsidP="00691333">
            <w:pPr>
              <w:jc w:val="center"/>
              <w:rPr>
                <w:rFonts w:eastAsia="Calibri"/>
                <w:lang w:eastAsia="en-US"/>
              </w:rPr>
            </w:pPr>
          </w:p>
        </w:tc>
      </w:tr>
      <w:tr w:rsidR="00691333" w:rsidRPr="00094184" w14:paraId="1C17B023" w14:textId="77777777" w:rsidTr="00691333">
        <w:tc>
          <w:tcPr>
            <w:tcW w:w="846" w:type="dxa"/>
          </w:tcPr>
          <w:p w14:paraId="2D697FA7"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352E53C" w14:textId="77777777" w:rsidR="00691333" w:rsidRPr="00094184" w:rsidRDefault="00691333" w:rsidP="00691333">
            <w:pPr>
              <w:rPr>
                <w:rFonts w:eastAsia="Calibri"/>
                <w:lang w:eastAsia="en-US"/>
              </w:rPr>
            </w:pPr>
            <w:r w:rsidRPr="00094184">
              <w:rPr>
                <w:rFonts w:eastAsia="Calibri"/>
                <w:lang w:eastAsia="en-US"/>
              </w:rPr>
              <w:t>Визуальные образы (предметно-</w:t>
            </w:r>
          </w:p>
          <w:p w14:paraId="5E311825" w14:textId="77777777" w:rsidR="00691333" w:rsidRPr="00094184" w:rsidRDefault="00691333" w:rsidP="00691333">
            <w:pPr>
              <w:spacing w:after="20"/>
              <w:rPr>
                <w:rFonts w:eastAsia="Calibri"/>
                <w:lang w:eastAsia="en-US"/>
              </w:rPr>
            </w:pPr>
            <w:r w:rsidRPr="00094184">
              <w:rPr>
                <w:rFonts w:eastAsia="Calibri"/>
                <w:lang w:eastAsia="en-US"/>
              </w:rPr>
              <w:t>эстетическая среда, наглядная агитация</w:t>
            </w:r>
          </w:p>
          <w:p w14:paraId="1C782C1E" w14:textId="77777777" w:rsidR="00691333" w:rsidRPr="00094184" w:rsidRDefault="00691333" w:rsidP="00691333">
            <w:pPr>
              <w:spacing w:line="280" w:lineRule="auto"/>
              <w:rPr>
                <w:rFonts w:eastAsia="Calibri"/>
                <w:lang w:eastAsia="en-US"/>
              </w:rPr>
            </w:pPr>
            <w:r w:rsidRPr="00094184">
              <w:rPr>
                <w:rFonts w:eastAsia="Calibri"/>
                <w:lang w:eastAsia="en-US"/>
              </w:rPr>
              <w:t>школьных стендов предметной направленности)</w:t>
            </w:r>
          </w:p>
          <w:p w14:paraId="49414B3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8EF98C1"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4AC41627"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F92C18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14:paraId="45AB8478" w14:textId="77777777" w:rsidTr="00691333">
        <w:tc>
          <w:tcPr>
            <w:tcW w:w="846" w:type="dxa"/>
          </w:tcPr>
          <w:p w14:paraId="53CD02DC"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AF38B15" w14:textId="77777777" w:rsidR="00691333" w:rsidRPr="00094184" w:rsidRDefault="00691333" w:rsidP="00691333">
            <w:pPr>
              <w:rPr>
                <w:rFonts w:eastAsia="Calibri"/>
                <w:lang w:eastAsia="en-US"/>
              </w:rPr>
            </w:pPr>
            <w:r w:rsidRPr="00094184">
              <w:rPr>
                <w:rFonts w:eastAsia="Calibri"/>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14:paraId="6C2BAAAC"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623F8709"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A2C5C88" w14:textId="77777777" w:rsidR="00691333" w:rsidRPr="00094184" w:rsidRDefault="00691333" w:rsidP="00691333">
            <w:pPr>
              <w:spacing w:after="23"/>
              <w:jc w:val="center"/>
              <w:rPr>
                <w:rFonts w:eastAsia="Calibri"/>
                <w:lang w:eastAsia="en-US"/>
              </w:rPr>
            </w:pPr>
            <w:r w:rsidRPr="00094184">
              <w:rPr>
                <w:rFonts w:eastAsia="Calibri"/>
                <w:lang w:eastAsia="en-US"/>
              </w:rPr>
              <w:t>Классные руководители,</w:t>
            </w:r>
          </w:p>
          <w:p w14:paraId="52E69556" w14:textId="77777777" w:rsidR="00691333" w:rsidRPr="00094184" w:rsidRDefault="00691333" w:rsidP="00691333">
            <w:pPr>
              <w:jc w:val="center"/>
              <w:rPr>
                <w:rFonts w:eastAsia="Calibri"/>
                <w:lang w:eastAsia="en-US"/>
              </w:rPr>
            </w:pPr>
            <w:r w:rsidRPr="00094184">
              <w:rPr>
                <w:rFonts w:eastAsia="Calibri"/>
                <w:lang w:eastAsia="en-US"/>
              </w:rPr>
              <w:t>Учителя</w:t>
            </w:r>
          </w:p>
          <w:p w14:paraId="72FBEC77" w14:textId="77777777" w:rsidR="00691333" w:rsidRPr="00094184" w:rsidRDefault="00691333" w:rsidP="00691333">
            <w:pPr>
              <w:jc w:val="center"/>
              <w:rPr>
                <w:rFonts w:eastAsia="Calibri"/>
                <w:lang w:eastAsia="en-US"/>
              </w:rPr>
            </w:pPr>
          </w:p>
        </w:tc>
      </w:tr>
      <w:tr w:rsidR="00691333" w:rsidRPr="00094184" w14:paraId="3DF60120" w14:textId="77777777" w:rsidTr="00691333">
        <w:tc>
          <w:tcPr>
            <w:tcW w:w="846" w:type="dxa"/>
          </w:tcPr>
          <w:p w14:paraId="6005D785"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B29E0AE" w14:textId="77777777" w:rsidR="00691333" w:rsidRPr="00094184" w:rsidRDefault="00691333" w:rsidP="00691333">
            <w:pPr>
              <w:spacing w:after="24"/>
              <w:rPr>
                <w:rFonts w:eastAsia="Calibri"/>
                <w:lang w:eastAsia="en-US"/>
              </w:rPr>
            </w:pPr>
            <w:r w:rsidRPr="00094184">
              <w:rPr>
                <w:rFonts w:eastAsia="Calibri"/>
                <w:lang w:eastAsia="en-US"/>
              </w:rPr>
              <w:t xml:space="preserve">Проведение: </w:t>
            </w:r>
          </w:p>
          <w:p w14:paraId="709D6B78" w14:textId="77777777" w:rsidR="00691333" w:rsidRPr="00094184" w:rsidRDefault="00691333" w:rsidP="00691333">
            <w:pPr>
              <w:rPr>
                <w:rFonts w:eastAsia="Calibri"/>
                <w:lang w:eastAsia="en-US"/>
              </w:rPr>
            </w:pPr>
            <w:r w:rsidRPr="00094184">
              <w:rPr>
                <w:rFonts w:eastAsia="Calibri"/>
                <w:lang w:eastAsia="en-US"/>
              </w:rPr>
              <w:t xml:space="preserve">- </w:t>
            </w:r>
            <w:r w:rsidRPr="00094184">
              <w:rPr>
                <w:rFonts w:eastAsia="Calibri"/>
                <w:i/>
                <w:lang w:eastAsia="en-US"/>
              </w:rPr>
              <w:t>обучающих мероприятий</w:t>
            </w:r>
            <w:r w:rsidRPr="00094184">
              <w:rPr>
                <w:rFonts w:eastAsia="Calibri"/>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94184">
              <w:rPr>
                <w:rFonts w:eastAsia="Calibri"/>
                <w:i/>
                <w:lang w:eastAsia="en-US"/>
              </w:rPr>
              <w:t>-учебно-развлекательных мероприятий:</w:t>
            </w:r>
            <w:r w:rsidRPr="00094184">
              <w:rPr>
                <w:rFonts w:eastAsia="Calibri"/>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14:paraId="6230C8E3"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049794B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630172D"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14:paraId="137264AA" w14:textId="77777777" w:rsidTr="00691333">
        <w:tc>
          <w:tcPr>
            <w:tcW w:w="846" w:type="dxa"/>
          </w:tcPr>
          <w:p w14:paraId="2195F20F"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073DD3A" w14:textId="77777777" w:rsidR="00691333" w:rsidRPr="00094184" w:rsidRDefault="00691333" w:rsidP="00691333">
            <w:pPr>
              <w:rPr>
                <w:rFonts w:eastAsia="Calibri"/>
                <w:lang w:eastAsia="en-US"/>
              </w:rPr>
            </w:pPr>
            <w:r w:rsidRPr="00094184">
              <w:rPr>
                <w:rFonts w:eastAsia="Calibri"/>
                <w:lang w:eastAsia="en-US"/>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14:paraId="47FAC141"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79D4A38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D91F50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Учителя-предметники</w:t>
            </w:r>
          </w:p>
        </w:tc>
      </w:tr>
      <w:tr w:rsidR="00691333" w:rsidRPr="00094184" w14:paraId="0212CFD1" w14:textId="77777777" w:rsidTr="00691333">
        <w:tc>
          <w:tcPr>
            <w:tcW w:w="846" w:type="dxa"/>
          </w:tcPr>
          <w:p w14:paraId="268C941E"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A1B0BE0" w14:textId="77777777" w:rsidR="00691333" w:rsidRPr="00094184" w:rsidRDefault="00691333" w:rsidP="00691333">
            <w:pPr>
              <w:rPr>
                <w:rFonts w:eastAsia="Calibri"/>
                <w:lang w:eastAsia="en-US"/>
              </w:rPr>
            </w:pPr>
            <w:r w:rsidRPr="00094184">
              <w:rPr>
                <w:rFonts w:eastAsia="Calibri"/>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14:paraId="7AA38D6D"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6F7594F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CDFD59E" w14:textId="77777777" w:rsidR="00691333" w:rsidRPr="00094184" w:rsidRDefault="00691333" w:rsidP="00691333">
            <w:pPr>
              <w:jc w:val="center"/>
              <w:rPr>
                <w:rFonts w:eastAsia="Calibri"/>
                <w:lang w:eastAsia="en-US"/>
              </w:rPr>
            </w:pPr>
            <w:r w:rsidRPr="00094184">
              <w:rPr>
                <w:rFonts w:eastAsia="Calibri"/>
                <w:lang w:eastAsia="en-US"/>
              </w:rPr>
              <w:t>Замдиректора по УР, НМР</w:t>
            </w:r>
          </w:p>
        </w:tc>
      </w:tr>
      <w:tr w:rsidR="00691333" w:rsidRPr="00094184" w14:paraId="266C2BFE" w14:textId="77777777" w:rsidTr="00691333">
        <w:tc>
          <w:tcPr>
            <w:tcW w:w="846" w:type="dxa"/>
          </w:tcPr>
          <w:p w14:paraId="26BB27FE"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4FA1569" w14:textId="77777777" w:rsidR="00691333" w:rsidRPr="00094184" w:rsidRDefault="00691333" w:rsidP="00691333">
            <w:pPr>
              <w:rPr>
                <w:rFonts w:eastAsia="Calibri"/>
                <w:lang w:eastAsia="en-US"/>
              </w:rPr>
            </w:pPr>
            <w:r w:rsidRPr="00094184">
              <w:rPr>
                <w:rFonts w:eastAsia="Calibri"/>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14:paraId="391461B2"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5DF4A994" w14:textId="77777777" w:rsidR="00691333" w:rsidRPr="00094184" w:rsidRDefault="00691333" w:rsidP="00691333">
            <w:pPr>
              <w:jc w:val="center"/>
              <w:rPr>
                <w:rFonts w:eastAsia="Calibri"/>
                <w:lang w:eastAsia="en-US"/>
              </w:rPr>
            </w:pPr>
            <w:r w:rsidRPr="00094184">
              <w:rPr>
                <w:rFonts w:eastAsia="Calibri"/>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14:paraId="0E1A6A49" w14:textId="77777777" w:rsidR="00691333" w:rsidRPr="00094184" w:rsidRDefault="00691333" w:rsidP="00691333">
            <w:pPr>
              <w:jc w:val="center"/>
              <w:rPr>
                <w:rFonts w:eastAsia="Calibri"/>
                <w:lang w:eastAsia="en-US"/>
              </w:rPr>
            </w:pPr>
            <w:r w:rsidRPr="00094184">
              <w:rPr>
                <w:rFonts w:eastAsia="Calibri"/>
                <w:lang w:eastAsia="en-US"/>
              </w:rPr>
              <w:t>Замдиректора по УР, НМР, учителя</w:t>
            </w:r>
          </w:p>
        </w:tc>
      </w:tr>
      <w:tr w:rsidR="00691333" w:rsidRPr="00094184" w14:paraId="3338FA81" w14:textId="77777777" w:rsidTr="00691333">
        <w:tc>
          <w:tcPr>
            <w:tcW w:w="846" w:type="dxa"/>
          </w:tcPr>
          <w:p w14:paraId="1EE06EF7" w14:textId="77777777" w:rsidR="00691333" w:rsidRPr="00094184" w:rsidRDefault="00691333" w:rsidP="00E434B7">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30DBC58" w14:textId="77777777" w:rsidR="00691333" w:rsidRPr="00094184" w:rsidRDefault="00691333" w:rsidP="00691333">
            <w:pPr>
              <w:rPr>
                <w:rFonts w:eastAsia="Calibri"/>
                <w:lang w:eastAsia="en-US"/>
              </w:rPr>
            </w:pPr>
            <w:r w:rsidRPr="00094184">
              <w:rPr>
                <w:rFonts w:eastAsia="Calibri"/>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14:paraId="60FF41CD"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3B8C3A67"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DA94E9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bl>
    <w:p w14:paraId="2BEF062C" w14:textId="77777777" w:rsidR="00691333" w:rsidRPr="00094184" w:rsidRDefault="00691333" w:rsidP="00691333">
      <w:pPr>
        <w:tabs>
          <w:tab w:val="left" w:pos="954"/>
        </w:tabs>
        <w:spacing w:after="160" w:line="259" w:lineRule="auto"/>
        <w:rPr>
          <w:rFonts w:eastAsia="Calibri"/>
          <w:lang w:eastAsia="en-US"/>
        </w:rPr>
      </w:pPr>
    </w:p>
    <w:p w14:paraId="0BCCA1A0" w14:textId="77777777" w:rsidR="00691333" w:rsidRPr="00227B9D" w:rsidRDefault="00691333" w:rsidP="00691333">
      <w:pPr>
        <w:spacing w:after="160" w:line="259" w:lineRule="auto"/>
        <w:rPr>
          <w:rFonts w:eastAsia="Calibri"/>
          <w:b/>
          <w:lang w:eastAsia="en-US"/>
        </w:rPr>
      </w:pPr>
      <w:r w:rsidRPr="00227B9D">
        <w:rPr>
          <w:rFonts w:eastAsia="Calibri"/>
          <w:b/>
          <w:lang w:eastAsia="en-US"/>
        </w:rPr>
        <w:t>МОДУЛЬ 4. Внеурочная деятельность</w:t>
      </w:r>
    </w:p>
    <w:p w14:paraId="44613038" w14:textId="77777777" w:rsidR="00691333" w:rsidRPr="00F652AC" w:rsidRDefault="00691333" w:rsidP="00691333">
      <w:pPr>
        <w:spacing w:line="259" w:lineRule="auto"/>
        <w:rPr>
          <w:rFonts w:eastAsia="Calibri"/>
          <w:b/>
          <w:sz w:val="18"/>
          <w:lang w:eastAsia="en-US"/>
        </w:rPr>
      </w:pPr>
      <w:r w:rsidRPr="00F652AC">
        <w:rPr>
          <w:rFonts w:eastAsia="Calibri"/>
          <w:b/>
          <w:sz w:val="24"/>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1134"/>
        <w:gridCol w:w="1701"/>
        <w:gridCol w:w="2126"/>
      </w:tblGrid>
      <w:tr w:rsidR="00691333" w:rsidRPr="00094184" w14:paraId="35039CDF" w14:textId="77777777" w:rsidTr="00F652AC">
        <w:tc>
          <w:tcPr>
            <w:tcW w:w="846" w:type="dxa"/>
          </w:tcPr>
          <w:p w14:paraId="5F83BDEB"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5C19B796" w14:textId="77777777"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1134" w:type="dxa"/>
          </w:tcPr>
          <w:p w14:paraId="61A4DFD0"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701" w:type="dxa"/>
          </w:tcPr>
          <w:p w14:paraId="0D2B251A" w14:textId="77777777"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2126" w:type="dxa"/>
          </w:tcPr>
          <w:p w14:paraId="4B3B178F"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03D9D21E" w14:textId="77777777" w:rsidTr="00691333">
        <w:tc>
          <w:tcPr>
            <w:tcW w:w="9492" w:type="dxa"/>
            <w:gridSpan w:val="5"/>
            <w:tcBorders>
              <w:right w:val="single" w:sz="4" w:space="0" w:color="000000"/>
            </w:tcBorders>
            <w:shd w:val="clear" w:color="auto" w:fill="FBE4D5"/>
          </w:tcPr>
          <w:p w14:paraId="66A5DB45" w14:textId="77777777" w:rsidR="00691333" w:rsidRPr="005112FF" w:rsidRDefault="00691333" w:rsidP="00691333">
            <w:pPr>
              <w:jc w:val="center"/>
              <w:rPr>
                <w:rFonts w:eastAsia="Calibri"/>
                <w:b/>
                <w:lang w:eastAsia="en-US"/>
              </w:rPr>
            </w:pPr>
            <w:r w:rsidRPr="005112FF">
              <w:rPr>
                <w:rFonts w:eastAsia="Calibri"/>
                <w:b/>
                <w:lang w:eastAsia="en-US"/>
              </w:rPr>
              <w:t>Прописываются рабочие программы внеурочной деятельности</w:t>
            </w:r>
          </w:p>
        </w:tc>
      </w:tr>
      <w:tr w:rsidR="00691333" w:rsidRPr="00094184" w14:paraId="582095E7" w14:textId="77777777" w:rsidTr="00F652AC">
        <w:tc>
          <w:tcPr>
            <w:tcW w:w="846" w:type="dxa"/>
          </w:tcPr>
          <w:p w14:paraId="565E7987" w14:textId="77777777" w:rsidR="00691333" w:rsidRPr="00094184" w:rsidRDefault="00691333" w:rsidP="00E434B7">
            <w:pPr>
              <w:numPr>
                <w:ilvl w:val="0"/>
                <w:numId w:val="141"/>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690577" w14:textId="77777777" w:rsidR="00691333" w:rsidRPr="005112FF" w:rsidRDefault="00691333" w:rsidP="00691333">
            <w:pPr>
              <w:rPr>
                <w:rFonts w:eastAsia="Calibri"/>
                <w:lang w:eastAsia="en-US"/>
              </w:rPr>
            </w:pPr>
            <w:r w:rsidRPr="005112FF">
              <w:rPr>
                <w:rFonts w:eastAsia="Calibri"/>
                <w:lang w:eastAsia="en-US"/>
              </w:rPr>
              <w:t xml:space="preserve">Разговоры о важном </w:t>
            </w:r>
          </w:p>
        </w:tc>
        <w:tc>
          <w:tcPr>
            <w:tcW w:w="1134" w:type="dxa"/>
            <w:tcBorders>
              <w:top w:val="single" w:sz="4" w:space="0" w:color="000000"/>
              <w:left w:val="single" w:sz="4" w:space="0" w:color="000000"/>
              <w:bottom w:val="single" w:sz="4" w:space="0" w:color="000000"/>
              <w:right w:val="single" w:sz="4" w:space="0" w:color="000000"/>
            </w:tcBorders>
          </w:tcPr>
          <w:p w14:paraId="35035C68" w14:textId="44813DE7" w:rsidR="00691333" w:rsidRPr="005112FF" w:rsidRDefault="00F652AC" w:rsidP="00691333">
            <w:pPr>
              <w:jc w:val="center"/>
              <w:rPr>
                <w:rFonts w:eastAsia="Calibri"/>
                <w:lang w:eastAsia="en-US"/>
              </w:rPr>
            </w:pPr>
            <w:r w:rsidRPr="005112FF">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14:paraId="5CFCC1C5" w14:textId="1DA515BB" w:rsidR="00691333" w:rsidRPr="005112FF" w:rsidRDefault="00F652AC" w:rsidP="00F652AC">
            <w:pPr>
              <w:rPr>
                <w:rFonts w:eastAsia="Calibri"/>
                <w:lang w:eastAsia="en-US"/>
              </w:rPr>
            </w:pPr>
            <w:r w:rsidRPr="005112FF">
              <w:rPr>
                <w:rFonts w:eastAsia="Calibri"/>
                <w:lang w:eastAsia="en-US"/>
              </w:rPr>
              <w:t xml:space="preserve">    </w:t>
            </w:r>
            <w:r w:rsidR="00691333" w:rsidRPr="005112FF">
              <w:rPr>
                <w:rFonts w:eastAsia="Calibri"/>
                <w:lang w:eastAsia="en-US"/>
              </w:rPr>
              <w:t xml:space="preserve">по 1 часу </w:t>
            </w:r>
          </w:p>
          <w:p w14:paraId="67A28C8D" w14:textId="77777777" w:rsidR="00691333" w:rsidRPr="005112FF" w:rsidRDefault="00691333" w:rsidP="00691333">
            <w:pPr>
              <w:jc w:val="center"/>
              <w:rPr>
                <w:rFonts w:eastAsia="Calibri"/>
                <w:lang w:eastAsia="en-US"/>
              </w:rPr>
            </w:pPr>
            <w:r w:rsidRPr="005112FF">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14:paraId="61F6E79E" w14:textId="77777777" w:rsidR="00691333" w:rsidRPr="005112FF" w:rsidRDefault="00691333" w:rsidP="00691333">
            <w:pPr>
              <w:jc w:val="center"/>
              <w:rPr>
                <w:rFonts w:eastAsia="Calibri"/>
                <w:lang w:eastAsia="en-US"/>
              </w:rPr>
            </w:pPr>
            <w:r w:rsidRPr="005112FF">
              <w:rPr>
                <w:rFonts w:eastAsia="Calibri"/>
                <w:lang w:eastAsia="en-US"/>
              </w:rPr>
              <w:t>Классные руководители</w:t>
            </w:r>
          </w:p>
        </w:tc>
      </w:tr>
      <w:tr w:rsidR="005112FF" w:rsidRPr="00094184" w14:paraId="65A8C3D1" w14:textId="77777777" w:rsidTr="00305527">
        <w:tc>
          <w:tcPr>
            <w:tcW w:w="846" w:type="dxa"/>
          </w:tcPr>
          <w:p w14:paraId="7523A245" w14:textId="77777777" w:rsidR="005112FF" w:rsidRPr="00094184" w:rsidRDefault="005112FF" w:rsidP="005112FF">
            <w:pPr>
              <w:numPr>
                <w:ilvl w:val="0"/>
                <w:numId w:val="141"/>
              </w:numPr>
              <w:spacing w:line="240" w:lineRule="auto"/>
              <w:ind w:hanging="644"/>
              <w:contextualSpacing/>
              <w:jc w:val="left"/>
              <w:rPr>
                <w:rFonts w:eastAsia="Calibri"/>
                <w:lang w:eastAsia="en-US"/>
              </w:rPr>
            </w:pPr>
          </w:p>
        </w:tc>
        <w:tc>
          <w:tcPr>
            <w:tcW w:w="3685" w:type="dxa"/>
            <w:tcBorders>
              <w:top w:val="single" w:sz="4" w:space="0" w:color="auto"/>
              <w:left w:val="single" w:sz="8" w:space="0" w:color="auto"/>
              <w:bottom w:val="single" w:sz="4" w:space="0" w:color="auto"/>
              <w:right w:val="single" w:sz="4" w:space="0" w:color="000000"/>
            </w:tcBorders>
            <w:shd w:val="clear" w:color="auto" w:fill="auto"/>
            <w:vAlign w:val="bottom"/>
          </w:tcPr>
          <w:p w14:paraId="73152BB9" w14:textId="79426E26" w:rsidR="005112FF" w:rsidRPr="005112FF" w:rsidRDefault="005112FF" w:rsidP="005112FF">
            <w:pPr>
              <w:rPr>
                <w:rFonts w:eastAsia="Calibri"/>
                <w:lang w:eastAsia="en-US"/>
              </w:rPr>
            </w:pPr>
            <w:r w:rsidRPr="002345C8">
              <w:rPr>
                <w:rFonts w:eastAsia="Times New Roman"/>
              </w:rPr>
              <w:t>Тропинка к профессии</w:t>
            </w:r>
          </w:p>
        </w:tc>
        <w:tc>
          <w:tcPr>
            <w:tcW w:w="1134" w:type="dxa"/>
            <w:tcBorders>
              <w:top w:val="single" w:sz="4" w:space="0" w:color="000000"/>
              <w:left w:val="single" w:sz="4" w:space="0" w:color="000000"/>
              <w:bottom w:val="single" w:sz="4" w:space="0" w:color="000000"/>
              <w:right w:val="single" w:sz="4" w:space="0" w:color="000000"/>
            </w:tcBorders>
          </w:tcPr>
          <w:p w14:paraId="0E3B3F63" w14:textId="39A24174" w:rsidR="005112FF" w:rsidRPr="005112FF" w:rsidRDefault="005112FF" w:rsidP="005112FF">
            <w:pPr>
              <w:jc w:val="center"/>
              <w:rPr>
                <w:rFonts w:eastAsia="Calibri"/>
                <w:color w:val="FF0000"/>
                <w:lang w:eastAsia="en-US"/>
              </w:rPr>
            </w:pPr>
            <w:r w:rsidRPr="005112FF">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14:paraId="3ECC3C67" w14:textId="77777777" w:rsidR="005112FF" w:rsidRPr="005112FF" w:rsidRDefault="005112FF" w:rsidP="005112FF">
            <w:pPr>
              <w:rPr>
                <w:rFonts w:eastAsia="Calibri"/>
                <w:lang w:eastAsia="en-US"/>
              </w:rPr>
            </w:pPr>
            <w:r w:rsidRPr="005112FF">
              <w:rPr>
                <w:rFonts w:eastAsia="Calibri"/>
                <w:lang w:eastAsia="en-US"/>
              </w:rPr>
              <w:t xml:space="preserve">    по 1 часу </w:t>
            </w:r>
          </w:p>
          <w:p w14:paraId="11FB7117" w14:textId="3C36182E" w:rsidR="005112FF" w:rsidRPr="005112FF" w:rsidRDefault="005112FF" w:rsidP="005112FF">
            <w:pPr>
              <w:jc w:val="center"/>
              <w:rPr>
                <w:rFonts w:eastAsia="Calibri"/>
                <w:color w:val="FF0000"/>
                <w:lang w:eastAsia="en-US"/>
              </w:rPr>
            </w:pPr>
            <w:r w:rsidRPr="005112FF">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14:paraId="762E34B4" w14:textId="024A719C" w:rsidR="005112FF" w:rsidRPr="005112FF" w:rsidRDefault="005112FF" w:rsidP="005112FF">
            <w:pPr>
              <w:jc w:val="center"/>
              <w:rPr>
                <w:rFonts w:eastAsia="Calibri"/>
                <w:color w:val="FF0000"/>
                <w:lang w:eastAsia="en-US"/>
              </w:rPr>
            </w:pPr>
            <w:r w:rsidRPr="005112FF">
              <w:rPr>
                <w:rFonts w:eastAsia="Calibri"/>
                <w:lang w:eastAsia="en-US"/>
              </w:rPr>
              <w:t>Классные руководители</w:t>
            </w:r>
          </w:p>
        </w:tc>
      </w:tr>
      <w:tr w:rsidR="005112FF" w:rsidRPr="00094184" w14:paraId="601EA3C0" w14:textId="77777777" w:rsidTr="00305527">
        <w:tc>
          <w:tcPr>
            <w:tcW w:w="846" w:type="dxa"/>
          </w:tcPr>
          <w:p w14:paraId="166D0E75" w14:textId="77777777" w:rsidR="005112FF" w:rsidRPr="00094184" w:rsidRDefault="005112FF" w:rsidP="005112FF">
            <w:pPr>
              <w:numPr>
                <w:ilvl w:val="0"/>
                <w:numId w:val="141"/>
              </w:numPr>
              <w:spacing w:line="240" w:lineRule="auto"/>
              <w:ind w:hanging="644"/>
              <w:contextualSpacing/>
              <w:jc w:val="left"/>
              <w:rPr>
                <w:rFonts w:eastAsia="Calibri"/>
                <w:lang w:eastAsia="en-US"/>
              </w:rPr>
            </w:pPr>
          </w:p>
        </w:tc>
        <w:tc>
          <w:tcPr>
            <w:tcW w:w="3685" w:type="dxa"/>
            <w:tcBorders>
              <w:top w:val="single" w:sz="4" w:space="0" w:color="auto"/>
              <w:left w:val="single" w:sz="8" w:space="0" w:color="auto"/>
              <w:bottom w:val="single" w:sz="4" w:space="0" w:color="auto"/>
              <w:right w:val="single" w:sz="4" w:space="0" w:color="000000"/>
            </w:tcBorders>
            <w:shd w:val="clear" w:color="auto" w:fill="auto"/>
            <w:vAlign w:val="bottom"/>
          </w:tcPr>
          <w:p w14:paraId="70D056B3" w14:textId="09FE2257" w:rsidR="005112FF" w:rsidRPr="005112FF" w:rsidRDefault="005112FF" w:rsidP="005112FF">
            <w:pPr>
              <w:ind w:right="409"/>
              <w:rPr>
                <w:rFonts w:eastAsia="Calibri"/>
                <w:lang w:eastAsia="en-US"/>
              </w:rPr>
            </w:pPr>
            <w:r w:rsidRPr="002345C8">
              <w:rPr>
                <w:rFonts w:eastAsia="Times New Roman"/>
              </w:rPr>
              <w:t>Профориентация</w:t>
            </w:r>
          </w:p>
        </w:tc>
        <w:tc>
          <w:tcPr>
            <w:tcW w:w="1134" w:type="dxa"/>
            <w:tcBorders>
              <w:top w:val="single" w:sz="4" w:space="0" w:color="000000"/>
              <w:left w:val="single" w:sz="4" w:space="0" w:color="000000"/>
              <w:bottom w:val="single" w:sz="4" w:space="0" w:color="000000"/>
              <w:right w:val="single" w:sz="4" w:space="0" w:color="000000"/>
            </w:tcBorders>
          </w:tcPr>
          <w:p w14:paraId="039AF3B6" w14:textId="20B5D77C" w:rsidR="005112FF" w:rsidRPr="005112FF" w:rsidRDefault="005112FF" w:rsidP="005112FF">
            <w:pPr>
              <w:jc w:val="center"/>
              <w:rPr>
                <w:rFonts w:eastAsia="Calibri"/>
                <w:color w:val="FF0000"/>
                <w:lang w:eastAsia="en-US"/>
              </w:rPr>
            </w:pPr>
            <w:r w:rsidRPr="005112FF">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14:paraId="6A844922" w14:textId="77777777" w:rsidR="005112FF" w:rsidRPr="005112FF" w:rsidRDefault="005112FF" w:rsidP="005112FF">
            <w:pPr>
              <w:spacing w:after="23"/>
              <w:jc w:val="center"/>
              <w:rPr>
                <w:rFonts w:eastAsia="Calibri"/>
                <w:color w:val="FF0000"/>
                <w:lang w:eastAsia="en-US"/>
              </w:rPr>
            </w:pPr>
          </w:p>
        </w:tc>
        <w:tc>
          <w:tcPr>
            <w:tcW w:w="2126" w:type="dxa"/>
            <w:tcBorders>
              <w:top w:val="single" w:sz="4" w:space="0" w:color="000000"/>
              <w:left w:val="single" w:sz="4" w:space="0" w:color="000000"/>
              <w:bottom w:val="single" w:sz="4" w:space="0" w:color="000000"/>
              <w:right w:val="single" w:sz="4" w:space="0" w:color="000000"/>
            </w:tcBorders>
          </w:tcPr>
          <w:p w14:paraId="6FF68A25" w14:textId="77777777" w:rsidR="005112FF" w:rsidRPr="005112FF" w:rsidRDefault="005112FF" w:rsidP="005112FF">
            <w:pPr>
              <w:jc w:val="center"/>
              <w:rPr>
                <w:rFonts w:eastAsia="Calibri"/>
                <w:lang w:eastAsia="en-US"/>
              </w:rPr>
            </w:pPr>
          </w:p>
        </w:tc>
      </w:tr>
    </w:tbl>
    <w:p w14:paraId="74886C47" w14:textId="77777777" w:rsidR="005112FF" w:rsidRDefault="005112FF" w:rsidP="00691333">
      <w:pPr>
        <w:spacing w:after="160" w:line="259" w:lineRule="auto"/>
        <w:rPr>
          <w:rFonts w:eastAsia="Calibri"/>
          <w:b/>
          <w:lang w:eastAsia="en-US"/>
        </w:rPr>
      </w:pPr>
    </w:p>
    <w:p w14:paraId="66BB914F" w14:textId="32F177A9" w:rsidR="00691333" w:rsidRPr="00227B9D" w:rsidRDefault="00691333" w:rsidP="00691333">
      <w:pPr>
        <w:spacing w:after="160" w:line="259" w:lineRule="auto"/>
        <w:rPr>
          <w:rFonts w:eastAsia="Calibri"/>
          <w:b/>
          <w:lang w:eastAsia="en-US"/>
        </w:rPr>
      </w:pPr>
      <w:r w:rsidRPr="00227B9D">
        <w:rPr>
          <w:rFonts w:eastAsia="Calibri"/>
          <w:b/>
          <w:lang w:eastAsia="en-US"/>
        </w:rPr>
        <w:t>МОДУЛЬ 5. Основные школьные дела</w:t>
      </w:r>
    </w:p>
    <w:p w14:paraId="44C262DC" w14:textId="77777777"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2551"/>
        <w:gridCol w:w="1134"/>
        <w:gridCol w:w="1418"/>
        <w:gridCol w:w="3685"/>
      </w:tblGrid>
      <w:tr w:rsidR="00691333" w:rsidRPr="00094184" w14:paraId="0241ACB2" w14:textId="77777777" w:rsidTr="00691333">
        <w:tc>
          <w:tcPr>
            <w:tcW w:w="846" w:type="dxa"/>
          </w:tcPr>
          <w:p w14:paraId="70575F9F"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2551" w:type="dxa"/>
          </w:tcPr>
          <w:p w14:paraId="62FC3E76"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134" w:type="dxa"/>
          </w:tcPr>
          <w:p w14:paraId="01F51DB2"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418" w:type="dxa"/>
          </w:tcPr>
          <w:p w14:paraId="3380ED90"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3685" w:type="dxa"/>
          </w:tcPr>
          <w:p w14:paraId="7426741F"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611F1719" w14:textId="77777777" w:rsidTr="00691333">
        <w:tc>
          <w:tcPr>
            <w:tcW w:w="846" w:type="dxa"/>
          </w:tcPr>
          <w:p w14:paraId="2C8ADDA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665A02A" w14:textId="77777777" w:rsidR="00691333" w:rsidRPr="00094184" w:rsidRDefault="00691333" w:rsidP="00691333">
            <w:pPr>
              <w:rPr>
                <w:rFonts w:eastAsia="Calibri"/>
                <w:lang w:eastAsia="en-US"/>
              </w:rPr>
            </w:pPr>
            <w:r w:rsidRPr="00094184">
              <w:rPr>
                <w:rFonts w:eastAsia="Calibri"/>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14:paraId="63BE55F4"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7F464A9" w14:textId="77777777" w:rsidR="00691333" w:rsidRPr="00094184" w:rsidRDefault="00691333" w:rsidP="00691333">
            <w:pPr>
              <w:jc w:val="center"/>
              <w:rPr>
                <w:rFonts w:eastAsia="Calibri"/>
                <w:lang w:eastAsia="en-US"/>
              </w:rPr>
            </w:pPr>
            <w:r w:rsidRPr="00094184">
              <w:rPr>
                <w:rFonts w:eastAsia="Calibri"/>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14:paraId="15C653E8"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748D9AB5"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77751121" w14:textId="77777777" w:rsidR="00691333" w:rsidRPr="00094184" w:rsidRDefault="00691333" w:rsidP="00691333">
            <w:pPr>
              <w:jc w:val="center"/>
              <w:rPr>
                <w:rFonts w:eastAsia="Calibri"/>
                <w:lang w:eastAsia="en-US"/>
              </w:rPr>
            </w:pPr>
          </w:p>
        </w:tc>
      </w:tr>
      <w:tr w:rsidR="00691333" w:rsidRPr="00094184" w14:paraId="75645F86" w14:textId="77777777" w:rsidTr="00691333">
        <w:tc>
          <w:tcPr>
            <w:tcW w:w="846" w:type="dxa"/>
          </w:tcPr>
          <w:p w14:paraId="00C5FA85"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6286B07" w14:textId="77777777" w:rsidR="00691333" w:rsidRPr="00094184" w:rsidRDefault="00691333" w:rsidP="00691333">
            <w:pPr>
              <w:rPr>
                <w:rFonts w:eastAsia="Calibri"/>
                <w:lang w:eastAsia="en-US"/>
              </w:rPr>
            </w:pPr>
            <w:r w:rsidRPr="00094184">
              <w:rPr>
                <w:rFonts w:eastAsia="Calibri"/>
                <w:lang w:eastAsia="en-US"/>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14:paraId="179EB38E"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E5AFC84"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43963B0E" w14:textId="77777777" w:rsidR="00691333" w:rsidRPr="00094184" w:rsidRDefault="00691333" w:rsidP="00691333">
            <w:pPr>
              <w:ind w:right="25"/>
              <w:jc w:val="center"/>
              <w:rPr>
                <w:rFonts w:eastAsia="Calibri"/>
                <w:lang w:eastAsia="en-US"/>
              </w:rPr>
            </w:pPr>
            <w:r w:rsidRPr="00094184">
              <w:rPr>
                <w:rFonts w:eastAsia="Calibri"/>
                <w:lang w:eastAsia="en-US"/>
              </w:rPr>
              <w:t>Зам директора по ВР, зам по безопасности, педагог- организатор ДНВ, классные руководители, организатор,  педагог- организатор</w:t>
            </w:r>
          </w:p>
        </w:tc>
      </w:tr>
      <w:tr w:rsidR="00691333" w:rsidRPr="00094184" w14:paraId="7E01AB02" w14:textId="77777777" w:rsidTr="00691333">
        <w:tc>
          <w:tcPr>
            <w:tcW w:w="846" w:type="dxa"/>
          </w:tcPr>
          <w:p w14:paraId="26B196E9"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5F72C9C" w14:textId="77777777" w:rsidR="00691333" w:rsidRPr="00094184" w:rsidRDefault="00691333" w:rsidP="00691333">
            <w:pPr>
              <w:rPr>
                <w:rFonts w:eastAsia="Calibri"/>
                <w:lang w:eastAsia="en-US"/>
              </w:rPr>
            </w:pPr>
            <w:r w:rsidRPr="00094184">
              <w:rPr>
                <w:rFonts w:eastAsia="Calibri"/>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14:paraId="7677067B"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F408429"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791AECE3" w14:textId="77777777"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18FEB20F"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39951D18" w14:textId="77777777" w:rsidTr="00691333">
        <w:tc>
          <w:tcPr>
            <w:tcW w:w="846" w:type="dxa"/>
          </w:tcPr>
          <w:p w14:paraId="210A6975"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77C7F8D" w14:textId="77777777" w:rsidR="00691333" w:rsidRPr="00094184" w:rsidRDefault="00691333" w:rsidP="00691333">
            <w:pPr>
              <w:rPr>
                <w:rFonts w:eastAsia="Calibri"/>
                <w:lang w:eastAsia="en-US"/>
              </w:rPr>
            </w:pPr>
            <w:r w:rsidRPr="00094184">
              <w:rPr>
                <w:rFonts w:eastAsia="Calibri"/>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14:paraId="6E361A17"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C93C457" w14:textId="77777777" w:rsidR="00691333" w:rsidRPr="00094184" w:rsidRDefault="00691333" w:rsidP="00691333">
            <w:pPr>
              <w:jc w:val="center"/>
              <w:rPr>
                <w:rFonts w:eastAsia="Calibri"/>
                <w:lang w:eastAsia="en-US"/>
              </w:rPr>
            </w:pPr>
            <w:r w:rsidRPr="00094184">
              <w:rPr>
                <w:rFonts w:eastAsia="Calibri"/>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14:paraId="3BE00B4F"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1D1E970A"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339D27BE" w14:textId="77777777" w:rsidTr="00691333">
        <w:tc>
          <w:tcPr>
            <w:tcW w:w="846" w:type="dxa"/>
          </w:tcPr>
          <w:p w14:paraId="2889FFFB"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12E06FD" w14:textId="77777777" w:rsidR="00691333" w:rsidRPr="00094184" w:rsidRDefault="00691333" w:rsidP="00691333">
            <w:pPr>
              <w:rPr>
                <w:rFonts w:eastAsia="Calibri"/>
                <w:lang w:eastAsia="en-US"/>
              </w:rPr>
            </w:pPr>
            <w:r w:rsidRPr="00094184">
              <w:rPr>
                <w:rFonts w:eastAsia="Calibri"/>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14:paraId="6DCF0AB3"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ADA595B"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14:paraId="65A2DA4A"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14:paraId="52CAD73A" w14:textId="77777777" w:rsidTr="00691333">
        <w:tc>
          <w:tcPr>
            <w:tcW w:w="846" w:type="dxa"/>
          </w:tcPr>
          <w:p w14:paraId="2F0A7C37"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04C1BCD" w14:textId="77777777" w:rsidR="00691333" w:rsidRPr="00094184" w:rsidRDefault="00691333" w:rsidP="00691333">
            <w:pPr>
              <w:rPr>
                <w:rFonts w:eastAsia="Calibri"/>
                <w:lang w:eastAsia="en-US"/>
              </w:rPr>
            </w:pPr>
            <w:r w:rsidRPr="00094184">
              <w:rPr>
                <w:rFonts w:eastAsia="Calibri"/>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14:paraId="42D36EC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44E7475" w14:textId="77777777" w:rsidR="00691333" w:rsidRPr="00094184" w:rsidRDefault="00691333" w:rsidP="00691333">
            <w:pPr>
              <w:spacing w:after="16"/>
              <w:jc w:val="center"/>
              <w:rPr>
                <w:rFonts w:eastAsia="Calibri"/>
                <w:lang w:eastAsia="en-US"/>
              </w:rPr>
            </w:pPr>
            <w:r w:rsidRPr="00094184">
              <w:rPr>
                <w:rFonts w:eastAsia="Calibri"/>
                <w:lang w:eastAsia="en-US"/>
              </w:rPr>
              <w:t>Сентябрь-</w:t>
            </w:r>
          </w:p>
          <w:p w14:paraId="10D67902" w14:textId="77777777" w:rsidR="00691333" w:rsidRPr="00094184" w:rsidRDefault="00691333" w:rsidP="00691333">
            <w:pPr>
              <w:spacing w:after="16"/>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0EED06AA" w14:textId="77777777"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36255F6E"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2D3EF4B3" w14:textId="77777777" w:rsidTr="00691333">
        <w:tc>
          <w:tcPr>
            <w:tcW w:w="846" w:type="dxa"/>
          </w:tcPr>
          <w:p w14:paraId="4AAFA4DC"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F546F20" w14:textId="77777777" w:rsidR="00691333" w:rsidRPr="00094184" w:rsidRDefault="00691333" w:rsidP="00691333">
            <w:pPr>
              <w:rPr>
                <w:rFonts w:eastAsia="Calibri"/>
                <w:lang w:eastAsia="en-US"/>
              </w:rPr>
            </w:pPr>
            <w:r w:rsidRPr="00094184">
              <w:rPr>
                <w:rFonts w:eastAsia="Calibri"/>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14:paraId="75380B5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2181E51"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724FB9E7"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учитель</w:t>
            </w:r>
          </w:p>
          <w:p w14:paraId="779BC0C3" w14:textId="77777777"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руководители, организатор</w:t>
            </w:r>
          </w:p>
        </w:tc>
      </w:tr>
      <w:tr w:rsidR="00691333" w:rsidRPr="00094184" w14:paraId="4DBC0444" w14:textId="77777777" w:rsidTr="00691333">
        <w:tc>
          <w:tcPr>
            <w:tcW w:w="846" w:type="dxa"/>
          </w:tcPr>
          <w:p w14:paraId="633E343E"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46717B9" w14:textId="77777777" w:rsidR="00691333" w:rsidRPr="00094184" w:rsidRDefault="00691333" w:rsidP="00691333">
            <w:pPr>
              <w:rPr>
                <w:rFonts w:eastAsia="Calibri"/>
                <w:lang w:eastAsia="en-US"/>
              </w:rPr>
            </w:pPr>
            <w:r w:rsidRPr="00094184">
              <w:rPr>
                <w:rFonts w:eastAsia="Calibri"/>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14:paraId="6205EEF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8AC927B"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2F7C46FC"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14:paraId="738F7DFB" w14:textId="77777777" w:rsidTr="00691333">
        <w:tc>
          <w:tcPr>
            <w:tcW w:w="846" w:type="dxa"/>
          </w:tcPr>
          <w:p w14:paraId="40FC92EC"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49D48FE" w14:textId="77777777" w:rsidR="00691333" w:rsidRPr="00094184" w:rsidRDefault="00691333" w:rsidP="00691333">
            <w:pPr>
              <w:rPr>
                <w:rFonts w:eastAsia="Calibri"/>
                <w:lang w:eastAsia="en-US"/>
              </w:rPr>
            </w:pPr>
            <w:r w:rsidRPr="00094184">
              <w:rPr>
                <w:rFonts w:eastAsia="Calibri"/>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14:paraId="11060946"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F9E8378"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6F265F8B" w14:textId="77777777" w:rsidR="00691333" w:rsidRPr="00094184" w:rsidRDefault="00691333" w:rsidP="00691333">
            <w:pPr>
              <w:spacing w:line="264" w:lineRule="auto"/>
              <w:ind w:right="71"/>
              <w:jc w:val="center"/>
              <w:rPr>
                <w:rFonts w:eastAsia="Calibri"/>
                <w:lang w:eastAsia="en-US"/>
              </w:rPr>
            </w:pPr>
            <w:r w:rsidRPr="00094184">
              <w:rPr>
                <w:rFonts w:eastAsia="Calibri"/>
                <w:lang w:eastAsia="en-US"/>
              </w:rPr>
              <w:t>Зам директора по ВР, педагог -организатор ДНВ,</w:t>
            </w:r>
          </w:p>
          <w:p w14:paraId="2E2C463E" w14:textId="77777777" w:rsidR="00691333" w:rsidRPr="00094184" w:rsidRDefault="00691333" w:rsidP="00691333">
            <w:pPr>
              <w:spacing w:line="264" w:lineRule="auto"/>
              <w:ind w:right="71"/>
              <w:jc w:val="center"/>
              <w:rPr>
                <w:rFonts w:eastAsia="Calibri"/>
                <w:lang w:eastAsia="en-US"/>
              </w:rPr>
            </w:pPr>
            <w:r w:rsidRPr="00094184">
              <w:rPr>
                <w:rFonts w:eastAsia="Calibri"/>
                <w:lang w:eastAsia="en-US"/>
              </w:rPr>
              <w:t>социальный педагог классные руководители, организатор</w:t>
            </w:r>
          </w:p>
        </w:tc>
      </w:tr>
      <w:tr w:rsidR="00691333" w:rsidRPr="00094184" w14:paraId="77A18014" w14:textId="77777777" w:rsidTr="00691333">
        <w:tc>
          <w:tcPr>
            <w:tcW w:w="846" w:type="dxa"/>
          </w:tcPr>
          <w:p w14:paraId="62E0EEA2"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A2F9EC8" w14:textId="77777777" w:rsidR="00691333" w:rsidRPr="00094184" w:rsidRDefault="00691333" w:rsidP="00691333">
            <w:pPr>
              <w:rPr>
                <w:rFonts w:eastAsia="Calibri"/>
                <w:lang w:eastAsia="en-US"/>
              </w:rPr>
            </w:pPr>
            <w:r w:rsidRPr="00094184">
              <w:rPr>
                <w:rFonts w:eastAsia="Calibri"/>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14:paraId="3FEB4801"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036370A"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7AEA4AF4" w14:textId="77777777" w:rsidR="00691333" w:rsidRPr="00094184" w:rsidRDefault="00691333" w:rsidP="00691333">
            <w:pPr>
              <w:spacing w:line="265" w:lineRule="auto"/>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учителя</w:t>
            </w:r>
          </w:p>
          <w:p w14:paraId="094A680F" w14:textId="77777777" w:rsidR="00691333" w:rsidRPr="00094184" w:rsidRDefault="00691333" w:rsidP="00691333">
            <w:pPr>
              <w:spacing w:line="265" w:lineRule="auto"/>
              <w:ind w:right="75"/>
              <w:jc w:val="center"/>
              <w:rPr>
                <w:rFonts w:eastAsia="Calibri"/>
                <w:lang w:eastAsia="en-US"/>
              </w:rPr>
            </w:pPr>
            <w:r w:rsidRPr="00094184">
              <w:rPr>
                <w:rFonts w:eastAsia="Calibri"/>
                <w:lang w:eastAsia="en-US"/>
              </w:rPr>
              <w:t>истории организатор</w:t>
            </w:r>
          </w:p>
          <w:p w14:paraId="0686ACD8" w14:textId="77777777" w:rsidR="00691333" w:rsidRPr="00094184" w:rsidRDefault="00691333" w:rsidP="00691333">
            <w:pPr>
              <w:jc w:val="center"/>
              <w:rPr>
                <w:rFonts w:eastAsia="Calibri"/>
                <w:lang w:eastAsia="en-US"/>
              </w:rPr>
            </w:pPr>
          </w:p>
        </w:tc>
      </w:tr>
      <w:tr w:rsidR="00691333" w:rsidRPr="00094184" w14:paraId="017DE92E" w14:textId="77777777" w:rsidTr="00691333">
        <w:tc>
          <w:tcPr>
            <w:tcW w:w="846" w:type="dxa"/>
          </w:tcPr>
          <w:p w14:paraId="09BB868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A24242E" w14:textId="77777777" w:rsidR="00691333" w:rsidRPr="00094184" w:rsidRDefault="00691333" w:rsidP="00691333">
            <w:pPr>
              <w:rPr>
                <w:rFonts w:eastAsia="Calibri"/>
                <w:lang w:eastAsia="en-US"/>
              </w:rPr>
            </w:pPr>
            <w:r w:rsidRPr="00094184">
              <w:rPr>
                <w:rFonts w:eastAsia="Calibri"/>
                <w:lang w:eastAsia="en-US"/>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14:paraId="578CFBA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6A055E5"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600C0C8E" w14:textId="77777777" w:rsidR="00691333" w:rsidRPr="00094184" w:rsidRDefault="00691333" w:rsidP="00691333">
            <w:pPr>
              <w:spacing w:after="21" w:line="258" w:lineRule="auto"/>
              <w:jc w:val="center"/>
              <w:rPr>
                <w:rFonts w:eastAsia="Calibri"/>
                <w:lang w:eastAsia="en-US"/>
              </w:rPr>
            </w:pPr>
            <w:r w:rsidRPr="00094184">
              <w:rPr>
                <w:rFonts w:eastAsia="Calibri"/>
                <w:lang w:eastAsia="en-US"/>
              </w:rPr>
              <w:t>Зам директора по ВР, педагог-организатор ДНВ, учителя истории классные</w:t>
            </w:r>
          </w:p>
          <w:p w14:paraId="494A7FAC"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4A10CC64" w14:textId="77777777" w:rsidR="00691333" w:rsidRPr="00094184" w:rsidRDefault="00691333" w:rsidP="00691333">
            <w:pPr>
              <w:jc w:val="center"/>
              <w:rPr>
                <w:rFonts w:eastAsia="Calibri"/>
                <w:lang w:eastAsia="en-US"/>
              </w:rPr>
            </w:pPr>
          </w:p>
        </w:tc>
      </w:tr>
      <w:tr w:rsidR="00691333" w:rsidRPr="00094184" w14:paraId="011B7AF0" w14:textId="77777777" w:rsidTr="00691333">
        <w:tc>
          <w:tcPr>
            <w:tcW w:w="846" w:type="dxa"/>
          </w:tcPr>
          <w:p w14:paraId="56673CD0"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194CCC2" w14:textId="77777777" w:rsidR="00691333" w:rsidRPr="00094184" w:rsidRDefault="00691333" w:rsidP="00691333">
            <w:pPr>
              <w:rPr>
                <w:rFonts w:eastAsia="Calibri"/>
                <w:lang w:eastAsia="en-US"/>
              </w:rPr>
            </w:pPr>
            <w:r w:rsidRPr="00094184">
              <w:rPr>
                <w:rFonts w:eastAsia="Calibri"/>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14:paraId="5480019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DC928BD" w14:textId="77777777" w:rsidR="00691333" w:rsidRPr="00094184" w:rsidRDefault="00691333" w:rsidP="00691333">
            <w:pPr>
              <w:jc w:val="center"/>
              <w:rPr>
                <w:rFonts w:eastAsia="Calibri"/>
                <w:lang w:eastAsia="en-US"/>
              </w:rPr>
            </w:pPr>
            <w:r w:rsidRPr="00094184">
              <w:rPr>
                <w:rFonts w:eastAsia="Calibri"/>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14:paraId="392CA750"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обществознания, классные руководители, организатор</w:t>
            </w:r>
          </w:p>
        </w:tc>
      </w:tr>
      <w:tr w:rsidR="00691333" w:rsidRPr="00094184" w14:paraId="0B236D68" w14:textId="77777777" w:rsidTr="00691333">
        <w:tc>
          <w:tcPr>
            <w:tcW w:w="846" w:type="dxa"/>
          </w:tcPr>
          <w:p w14:paraId="1647F89F"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2199E6A" w14:textId="77777777" w:rsidR="00691333" w:rsidRPr="00094184" w:rsidRDefault="00691333" w:rsidP="00691333">
            <w:pPr>
              <w:rPr>
                <w:rFonts w:eastAsia="Calibri"/>
                <w:lang w:eastAsia="en-US"/>
              </w:rPr>
            </w:pPr>
            <w:r w:rsidRPr="00094184">
              <w:rPr>
                <w:rFonts w:eastAsia="Calibri"/>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14:paraId="0BDF25C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AB84C29" w14:textId="77777777" w:rsidR="00691333" w:rsidRPr="00094184" w:rsidRDefault="00691333" w:rsidP="00691333">
            <w:pPr>
              <w:jc w:val="center"/>
              <w:rPr>
                <w:rFonts w:eastAsia="Calibri"/>
                <w:lang w:eastAsia="en-US"/>
              </w:rPr>
            </w:pPr>
            <w:r w:rsidRPr="00094184">
              <w:rPr>
                <w:rFonts w:eastAsia="Calibri"/>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14:paraId="5B4E7BB6"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учителя</w:t>
            </w:r>
          </w:p>
          <w:p w14:paraId="6CECE582" w14:textId="77777777"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 ли, организатор</w:t>
            </w:r>
          </w:p>
          <w:p w14:paraId="572D97BF" w14:textId="77777777" w:rsidR="00691333" w:rsidRPr="00094184" w:rsidRDefault="00691333" w:rsidP="00691333">
            <w:pPr>
              <w:jc w:val="center"/>
              <w:rPr>
                <w:rFonts w:eastAsia="Calibri"/>
                <w:lang w:eastAsia="en-US"/>
              </w:rPr>
            </w:pPr>
          </w:p>
        </w:tc>
      </w:tr>
      <w:tr w:rsidR="00691333" w:rsidRPr="00094184" w14:paraId="7C1395CE" w14:textId="77777777" w:rsidTr="00691333">
        <w:tc>
          <w:tcPr>
            <w:tcW w:w="846" w:type="dxa"/>
          </w:tcPr>
          <w:p w14:paraId="6928DB49"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F717BAD" w14:textId="77777777" w:rsidR="00691333" w:rsidRPr="00094184" w:rsidRDefault="00691333" w:rsidP="00691333">
            <w:pPr>
              <w:rPr>
                <w:rFonts w:eastAsia="Calibri"/>
                <w:lang w:eastAsia="en-US"/>
              </w:rPr>
            </w:pPr>
            <w:r w:rsidRPr="00094184">
              <w:rPr>
                <w:rFonts w:eastAsia="Calibri"/>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14:paraId="1FA274D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66A1408"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1E8F5744"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классные руководители, организатор</w:t>
            </w:r>
          </w:p>
        </w:tc>
      </w:tr>
      <w:tr w:rsidR="00691333" w:rsidRPr="00094184" w14:paraId="3BEBF5B6" w14:textId="77777777" w:rsidTr="00691333">
        <w:tc>
          <w:tcPr>
            <w:tcW w:w="846" w:type="dxa"/>
          </w:tcPr>
          <w:p w14:paraId="1666F25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66B48FA" w14:textId="77777777" w:rsidR="00691333" w:rsidRPr="00094184" w:rsidRDefault="00691333" w:rsidP="00691333">
            <w:pPr>
              <w:rPr>
                <w:rFonts w:eastAsia="Calibri"/>
                <w:lang w:eastAsia="en-US"/>
              </w:rPr>
            </w:pPr>
            <w:r w:rsidRPr="00094184">
              <w:rPr>
                <w:rFonts w:eastAsia="Calibri"/>
                <w:lang w:eastAsia="en-US"/>
              </w:rPr>
              <w:t>День полного освобождения Ленинграда</w:t>
            </w:r>
          </w:p>
          <w:p w14:paraId="5CDB44BC" w14:textId="77777777" w:rsidR="00691333" w:rsidRPr="00094184" w:rsidRDefault="00691333" w:rsidP="00691333">
            <w:pPr>
              <w:rPr>
                <w:rFonts w:eastAsia="Calibri"/>
                <w:lang w:eastAsia="en-US"/>
              </w:rPr>
            </w:pPr>
            <w:r w:rsidRPr="00094184">
              <w:rPr>
                <w:rFonts w:eastAsia="Calibri"/>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14:paraId="62E8B6B0"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4B56857" w14:textId="77777777" w:rsidR="00691333" w:rsidRPr="00094184" w:rsidRDefault="00691333" w:rsidP="00691333">
            <w:pPr>
              <w:jc w:val="center"/>
              <w:rPr>
                <w:rFonts w:eastAsia="Calibri"/>
                <w:lang w:eastAsia="en-US"/>
              </w:rPr>
            </w:pPr>
            <w:r w:rsidRPr="00094184">
              <w:rPr>
                <w:rFonts w:eastAsia="Calibri"/>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14:paraId="0E708263" w14:textId="77777777" w:rsidR="00691333" w:rsidRPr="00094184" w:rsidRDefault="00691333" w:rsidP="00691333">
            <w:pPr>
              <w:spacing w:line="266" w:lineRule="auto"/>
              <w:jc w:val="center"/>
              <w:rPr>
                <w:rFonts w:eastAsia="Calibri"/>
                <w:lang w:eastAsia="en-US"/>
              </w:rPr>
            </w:pPr>
            <w:r w:rsidRPr="00094184">
              <w:rPr>
                <w:rFonts w:eastAsia="Calibri"/>
                <w:lang w:eastAsia="en-US"/>
              </w:rPr>
              <w:t>Зам директора по ВР, педагог -организатор ДНВ, учителя</w:t>
            </w:r>
          </w:p>
          <w:p w14:paraId="0D46CCF6" w14:textId="77777777" w:rsidR="00691333" w:rsidRPr="00094184" w:rsidRDefault="00691333" w:rsidP="00691333">
            <w:pPr>
              <w:spacing w:line="266" w:lineRule="auto"/>
              <w:jc w:val="center"/>
              <w:rPr>
                <w:rFonts w:eastAsia="Calibri"/>
                <w:lang w:eastAsia="en-US"/>
              </w:rPr>
            </w:pPr>
            <w:r w:rsidRPr="00094184">
              <w:rPr>
                <w:rFonts w:eastAsia="Calibri"/>
                <w:lang w:eastAsia="en-US"/>
              </w:rPr>
              <w:t>истории, классные руководите ли, организатор</w:t>
            </w:r>
          </w:p>
          <w:p w14:paraId="7031A74C" w14:textId="77777777" w:rsidR="00691333" w:rsidRPr="00094184" w:rsidRDefault="00691333" w:rsidP="00691333">
            <w:pPr>
              <w:jc w:val="center"/>
              <w:rPr>
                <w:rFonts w:eastAsia="Calibri"/>
                <w:lang w:eastAsia="en-US"/>
              </w:rPr>
            </w:pPr>
          </w:p>
        </w:tc>
      </w:tr>
      <w:tr w:rsidR="00691333" w:rsidRPr="00094184" w14:paraId="1EA89B6F" w14:textId="77777777" w:rsidTr="00691333">
        <w:tc>
          <w:tcPr>
            <w:tcW w:w="846" w:type="dxa"/>
          </w:tcPr>
          <w:p w14:paraId="663E1E8E"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8272CD0" w14:textId="77777777" w:rsidR="00691333" w:rsidRPr="00094184" w:rsidRDefault="00691333" w:rsidP="00691333">
            <w:pPr>
              <w:rPr>
                <w:rFonts w:eastAsia="Calibri"/>
                <w:lang w:eastAsia="en-US"/>
              </w:rPr>
            </w:pPr>
            <w:r w:rsidRPr="00094184">
              <w:rPr>
                <w:rFonts w:eastAsia="Calibri"/>
                <w:lang w:eastAsia="en-US"/>
              </w:rPr>
              <w:t>День памяти о россиянах. исполнявших</w:t>
            </w:r>
          </w:p>
          <w:p w14:paraId="11EF11BD" w14:textId="77777777" w:rsidR="00691333" w:rsidRPr="00094184" w:rsidRDefault="00691333" w:rsidP="00691333">
            <w:pPr>
              <w:rPr>
                <w:rFonts w:eastAsia="Calibri"/>
                <w:lang w:eastAsia="en-US"/>
              </w:rPr>
            </w:pPr>
            <w:r w:rsidRPr="00094184">
              <w:rPr>
                <w:rFonts w:eastAsia="Calibri"/>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14:paraId="1B8841F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557BDC7" w14:textId="77777777"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221870B5"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14:paraId="11BD3AE6" w14:textId="77777777" w:rsidTr="00691333">
        <w:tc>
          <w:tcPr>
            <w:tcW w:w="846" w:type="dxa"/>
          </w:tcPr>
          <w:p w14:paraId="455FB655"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3E2BFE3" w14:textId="77777777" w:rsidR="00691333" w:rsidRPr="00094184" w:rsidRDefault="00691333" w:rsidP="00691333">
            <w:pPr>
              <w:rPr>
                <w:rFonts w:eastAsia="Calibri"/>
                <w:lang w:eastAsia="en-US"/>
              </w:rPr>
            </w:pPr>
            <w:r w:rsidRPr="00094184">
              <w:rPr>
                <w:rFonts w:eastAsia="Calibri"/>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14:paraId="2CE8153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E83EB0D" w14:textId="77777777" w:rsidR="00691333" w:rsidRPr="00094184" w:rsidRDefault="00691333" w:rsidP="00691333">
            <w:pPr>
              <w:jc w:val="center"/>
              <w:rPr>
                <w:rFonts w:eastAsia="Calibri"/>
                <w:lang w:eastAsia="en-US"/>
              </w:rPr>
            </w:pPr>
            <w:r w:rsidRPr="00094184">
              <w:rPr>
                <w:rFonts w:eastAsia="Calibri"/>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14:paraId="05DD3169"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чеченского языка, классные руководители, организатор</w:t>
            </w:r>
          </w:p>
        </w:tc>
      </w:tr>
      <w:tr w:rsidR="00691333" w:rsidRPr="00094184" w14:paraId="5368D0F6" w14:textId="77777777" w:rsidTr="00691333">
        <w:tc>
          <w:tcPr>
            <w:tcW w:w="846" w:type="dxa"/>
          </w:tcPr>
          <w:p w14:paraId="23895469"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678053A" w14:textId="77777777" w:rsidR="00691333" w:rsidRPr="00094184" w:rsidRDefault="00691333" w:rsidP="00691333">
            <w:pPr>
              <w:rPr>
                <w:rFonts w:eastAsia="Calibri"/>
                <w:lang w:eastAsia="en-US"/>
              </w:rPr>
            </w:pPr>
            <w:r w:rsidRPr="00094184">
              <w:rPr>
                <w:rFonts w:eastAsia="Calibri"/>
                <w:lang w:eastAsia="en-US"/>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14:paraId="256D6E0B"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72236C04" w14:textId="77777777"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53F3D55B" w14:textId="77777777" w:rsidR="00691333" w:rsidRPr="00094184" w:rsidRDefault="00691333" w:rsidP="00691333">
            <w:pPr>
              <w:spacing w:line="264" w:lineRule="auto"/>
              <w:ind w:right="75"/>
              <w:jc w:val="center"/>
              <w:rPr>
                <w:rFonts w:eastAsia="Calibri"/>
                <w:lang w:eastAsia="en-US"/>
              </w:rPr>
            </w:pPr>
            <w:r w:rsidRPr="00094184">
              <w:rPr>
                <w:rFonts w:eastAsia="Calibri"/>
                <w:lang w:eastAsia="en-US"/>
              </w:rPr>
              <w:t>Зам директора по ВР, педагог -организатор ДНВ, учителя</w:t>
            </w:r>
          </w:p>
          <w:p w14:paraId="4C4CE04B" w14:textId="77777777" w:rsidR="00691333" w:rsidRPr="00094184" w:rsidRDefault="00691333" w:rsidP="00691333">
            <w:pPr>
              <w:spacing w:line="264" w:lineRule="auto"/>
              <w:ind w:right="75"/>
              <w:jc w:val="center"/>
              <w:rPr>
                <w:rFonts w:eastAsia="Calibri"/>
                <w:lang w:eastAsia="en-US"/>
              </w:rPr>
            </w:pPr>
            <w:r w:rsidRPr="00094184">
              <w:rPr>
                <w:rFonts w:eastAsia="Calibri"/>
                <w:lang w:eastAsia="en-US"/>
              </w:rPr>
              <w:t>истории, классные руководители, организатор</w:t>
            </w:r>
          </w:p>
          <w:p w14:paraId="3C458E17" w14:textId="77777777" w:rsidR="00691333" w:rsidRPr="00094184" w:rsidRDefault="00691333" w:rsidP="00691333">
            <w:pPr>
              <w:jc w:val="center"/>
              <w:rPr>
                <w:rFonts w:eastAsia="Calibri"/>
                <w:lang w:eastAsia="en-US"/>
              </w:rPr>
            </w:pPr>
          </w:p>
        </w:tc>
      </w:tr>
      <w:tr w:rsidR="00691333" w:rsidRPr="00094184" w14:paraId="41C1D5B2" w14:textId="77777777" w:rsidTr="00691333">
        <w:tc>
          <w:tcPr>
            <w:tcW w:w="846" w:type="dxa"/>
          </w:tcPr>
          <w:p w14:paraId="7725479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C37ED47" w14:textId="77777777" w:rsidR="00691333" w:rsidRPr="00094184" w:rsidRDefault="00691333" w:rsidP="00691333">
            <w:pPr>
              <w:rPr>
                <w:rFonts w:eastAsia="Calibri"/>
                <w:lang w:eastAsia="en-US"/>
              </w:rPr>
            </w:pPr>
            <w:r w:rsidRPr="00094184">
              <w:rPr>
                <w:rFonts w:eastAsia="Calibri"/>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14:paraId="3896A804"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6B87899"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6DF74292"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организаторы</w:t>
            </w:r>
          </w:p>
        </w:tc>
      </w:tr>
      <w:tr w:rsidR="00691333" w:rsidRPr="00094184" w14:paraId="6A585F9D" w14:textId="77777777" w:rsidTr="00691333">
        <w:tc>
          <w:tcPr>
            <w:tcW w:w="846" w:type="dxa"/>
          </w:tcPr>
          <w:p w14:paraId="442FF4D7"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ED0BA83" w14:textId="77777777" w:rsidR="00691333" w:rsidRPr="00094184" w:rsidRDefault="00691333" w:rsidP="00691333">
            <w:pPr>
              <w:rPr>
                <w:rFonts w:eastAsia="Calibri"/>
                <w:lang w:eastAsia="en-US"/>
              </w:rPr>
            </w:pPr>
            <w:r w:rsidRPr="00094184">
              <w:rPr>
                <w:rFonts w:eastAsia="Calibri"/>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14:paraId="28902EB3"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E5C4D4A"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760DD590"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0BC6F2AC" w14:textId="77777777" w:rsidR="00691333" w:rsidRPr="00094184" w:rsidRDefault="00691333" w:rsidP="00691333">
            <w:pPr>
              <w:jc w:val="center"/>
              <w:rPr>
                <w:rFonts w:eastAsia="Calibri"/>
                <w:lang w:eastAsia="en-US"/>
              </w:rPr>
            </w:pPr>
          </w:p>
        </w:tc>
      </w:tr>
      <w:tr w:rsidR="00691333" w:rsidRPr="00094184" w14:paraId="5053F617" w14:textId="77777777" w:rsidTr="00691333">
        <w:tc>
          <w:tcPr>
            <w:tcW w:w="846" w:type="dxa"/>
          </w:tcPr>
          <w:p w14:paraId="5B58ED8A"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D9DA95C" w14:textId="77777777" w:rsidR="00691333" w:rsidRPr="00094184" w:rsidRDefault="00691333" w:rsidP="00691333">
            <w:pPr>
              <w:rPr>
                <w:rFonts w:eastAsia="Calibri"/>
                <w:lang w:eastAsia="en-US"/>
              </w:rPr>
            </w:pPr>
            <w:r w:rsidRPr="00094184">
              <w:rPr>
                <w:rFonts w:eastAsia="Calibri"/>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14:paraId="247733A5"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C051949"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3AA7BEEA"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истории и обществознания,  классные руководители,  организатор</w:t>
            </w:r>
          </w:p>
        </w:tc>
      </w:tr>
      <w:tr w:rsidR="00691333" w:rsidRPr="00094184" w14:paraId="48AC3C08" w14:textId="77777777" w:rsidTr="00691333">
        <w:tc>
          <w:tcPr>
            <w:tcW w:w="846" w:type="dxa"/>
          </w:tcPr>
          <w:p w14:paraId="4014BD7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6B4D099" w14:textId="77777777" w:rsidR="00691333" w:rsidRPr="00094184" w:rsidRDefault="00691333" w:rsidP="00691333">
            <w:pPr>
              <w:rPr>
                <w:rFonts w:eastAsia="Calibri"/>
                <w:lang w:eastAsia="en-US"/>
              </w:rPr>
            </w:pPr>
            <w:r w:rsidRPr="00094184">
              <w:rPr>
                <w:rFonts w:eastAsia="Calibri"/>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14:paraId="11B3660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A5E22D7"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786B5517"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физической культуры,   классные руководители,  организатор</w:t>
            </w:r>
          </w:p>
        </w:tc>
      </w:tr>
      <w:tr w:rsidR="00691333" w:rsidRPr="00094184" w14:paraId="650F5D82" w14:textId="77777777" w:rsidTr="00691333">
        <w:tc>
          <w:tcPr>
            <w:tcW w:w="846" w:type="dxa"/>
          </w:tcPr>
          <w:p w14:paraId="1287CF4F"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F28B95A" w14:textId="77777777" w:rsidR="00691333" w:rsidRPr="00094184" w:rsidRDefault="00691333" w:rsidP="00691333">
            <w:pPr>
              <w:rPr>
                <w:rFonts w:eastAsia="Calibri"/>
                <w:lang w:eastAsia="en-US"/>
              </w:rPr>
            </w:pPr>
            <w:r w:rsidRPr="00094184">
              <w:rPr>
                <w:rFonts w:eastAsia="Calibri"/>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14:paraId="585B9F9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E0735DB"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05A9FB03"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691333" w:rsidRPr="00094184" w14:paraId="63DDF50A" w14:textId="77777777" w:rsidTr="00691333">
        <w:tc>
          <w:tcPr>
            <w:tcW w:w="846" w:type="dxa"/>
          </w:tcPr>
          <w:p w14:paraId="19831FA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661A121" w14:textId="77777777" w:rsidR="00691333" w:rsidRPr="00094184" w:rsidRDefault="00691333" w:rsidP="00691333">
            <w:pPr>
              <w:rPr>
                <w:rFonts w:eastAsia="Calibri"/>
                <w:lang w:eastAsia="en-US"/>
              </w:rPr>
            </w:pPr>
            <w:r w:rsidRPr="00094184">
              <w:rPr>
                <w:rFonts w:eastAsia="Calibri"/>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14:paraId="7A6F64EC"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E7FAE31" w14:textId="77777777" w:rsidR="00691333" w:rsidRPr="00094184" w:rsidRDefault="00691333" w:rsidP="00691333">
            <w:pPr>
              <w:jc w:val="center"/>
              <w:rPr>
                <w:rFonts w:eastAsia="Calibri"/>
                <w:lang w:eastAsia="en-US"/>
              </w:rPr>
            </w:pPr>
            <w:r w:rsidRPr="00094184">
              <w:rPr>
                <w:rFonts w:eastAsia="Calibri"/>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14:paraId="234A5C67" w14:textId="77777777" w:rsidR="00691333" w:rsidRPr="00094184" w:rsidRDefault="00691333" w:rsidP="00691333">
            <w:pPr>
              <w:spacing w:line="279" w:lineRule="auto"/>
              <w:jc w:val="center"/>
              <w:rPr>
                <w:rFonts w:eastAsia="Calibri"/>
                <w:lang w:eastAsia="en-US"/>
              </w:rPr>
            </w:pPr>
            <w:r w:rsidRPr="00094184">
              <w:rPr>
                <w:rFonts w:eastAsia="Calibri"/>
                <w:lang w:eastAsia="en-US"/>
              </w:rPr>
              <w:t>Зам директора по ВР, педагог -организатор ДНВ, учителя  истории, классные  руководители, организатор</w:t>
            </w:r>
          </w:p>
          <w:p w14:paraId="76C7A3A5" w14:textId="77777777" w:rsidR="00691333" w:rsidRPr="00094184" w:rsidRDefault="00691333" w:rsidP="00691333">
            <w:pPr>
              <w:jc w:val="center"/>
              <w:rPr>
                <w:rFonts w:eastAsia="Calibri"/>
                <w:lang w:eastAsia="en-US"/>
              </w:rPr>
            </w:pPr>
          </w:p>
        </w:tc>
      </w:tr>
      <w:tr w:rsidR="00691333" w:rsidRPr="00094184" w14:paraId="4D43EFDF" w14:textId="77777777" w:rsidTr="00691333">
        <w:tc>
          <w:tcPr>
            <w:tcW w:w="846" w:type="dxa"/>
          </w:tcPr>
          <w:p w14:paraId="550E6376"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40A961D" w14:textId="77777777" w:rsidR="00691333" w:rsidRPr="00094184" w:rsidRDefault="00691333" w:rsidP="00691333">
            <w:pPr>
              <w:rPr>
                <w:rFonts w:eastAsia="Calibri"/>
                <w:lang w:eastAsia="en-US"/>
              </w:rPr>
            </w:pPr>
            <w:r w:rsidRPr="00094184">
              <w:rPr>
                <w:rFonts w:eastAsia="Calibri"/>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14:paraId="452D8DC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7FA4204B" w14:textId="77777777" w:rsidR="00691333" w:rsidRPr="00094184" w:rsidRDefault="00691333" w:rsidP="00691333">
            <w:pPr>
              <w:jc w:val="center"/>
              <w:rPr>
                <w:rFonts w:eastAsia="Calibri"/>
                <w:lang w:eastAsia="en-US"/>
              </w:rPr>
            </w:pPr>
            <w:r w:rsidRPr="00094184">
              <w:rPr>
                <w:rFonts w:eastAsia="Calibri"/>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14:paraId="5677CEC3"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чеченского языка, классные  руководители, организатор</w:t>
            </w:r>
          </w:p>
        </w:tc>
      </w:tr>
      <w:tr w:rsidR="00691333" w:rsidRPr="00094184" w14:paraId="0030CE4D" w14:textId="77777777" w:rsidTr="00691333">
        <w:tc>
          <w:tcPr>
            <w:tcW w:w="846" w:type="dxa"/>
          </w:tcPr>
          <w:p w14:paraId="42562078"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D2868FE" w14:textId="77777777" w:rsidR="00691333" w:rsidRPr="00094184" w:rsidRDefault="00691333" w:rsidP="00691333">
            <w:pPr>
              <w:rPr>
                <w:rFonts w:eastAsia="Calibri"/>
                <w:lang w:eastAsia="en-US"/>
              </w:rPr>
            </w:pPr>
            <w:r w:rsidRPr="00094184">
              <w:rPr>
                <w:rFonts w:eastAsia="Calibri"/>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14:paraId="1250CA7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0740A2D"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3EB73D1C"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16B03012" w14:textId="77777777" w:rsidR="00691333" w:rsidRPr="00094184" w:rsidRDefault="00691333" w:rsidP="00691333">
            <w:pPr>
              <w:jc w:val="center"/>
              <w:rPr>
                <w:rFonts w:eastAsia="Calibri"/>
                <w:lang w:eastAsia="en-US"/>
              </w:rPr>
            </w:pPr>
          </w:p>
        </w:tc>
      </w:tr>
      <w:tr w:rsidR="00691333" w:rsidRPr="00094184" w14:paraId="2AAE2D0B" w14:textId="77777777" w:rsidTr="00691333">
        <w:tc>
          <w:tcPr>
            <w:tcW w:w="846" w:type="dxa"/>
          </w:tcPr>
          <w:p w14:paraId="6B671671"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CD4EF46" w14:textId="77777777" w:rsidR="00691333" w:rsidRPr="00094184" w:rsidRDefault="00691333" w:rsidP="00691333">
            <w:pPr>
              <w:rPr>
                <w:rFonts w:eastAsia="Calibri"/>
                <w:lang w:eastAsia="en-US"/>
              </w:rPr>
            </w:pPr>
            <w:r w:rsidRPr="00094184">
              <w:rPr>
                <w:rFonts w:eastAsia="Calibri"/>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14:paraId="3FEC532E"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683FE433"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76226638"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20B86F8D"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5E9C3BC7" w14:textId="77777777" w:rsidR="00691333" w:rsidRPr="00094184" w:rsidRDefault="00691333" w:rsidP="00691333">
            <w:pPr>
              <w:jc w:val="center"/>
              <w:rPr>
                <w:rFonts w:eastAsia="Calibri"/>
                <w:lang w:eastAsia="en-US"/>
              </w:rPr>
            </w:pPr>
          </w:p>
        </w:tc>
      </w:tr>
      <w:tr w:rsidR="00691333" w:rsidRPr="00094184" w14:paraId="77FB0E7C" w14:textId="77777777" w:rsidTr="00691333">
        <w:tc>
          <w:tcPr>
            <w:tcW w:w="846" w:type="dxa"/>
          </w:tcPr>
          <w:p w14:paraId="7702BA1D"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EAAD070" w14:textId="77777777" w:rsidR="00691333" w:rsidRPr="00094184" w:rsidRDefault="00691333" w:rsidP="00691333">
            <w:pPr>
              <w:ind w:right="83"/>
              <w:rPr>
                <w:rFonts w:eastAsia="Calibri"/>
                <w:lang w:eastAsia="en-US"/>
              </w:rPr>
            </w:pPr>
            <w:r w:rsidRPr="00094184">
              <w:rPr>
                <w:rFonts w:eastAsia="Calibri"/>
                <w:lang w:eastAsia="en-US"/>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14:paraId="3A0B33BA"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ACC34A5" w14:textId="77777777" w:rsidR="00691333" w:rsidRPr="00094184" w:rsidRDefault="00691333" w:rsidP="00691333">
            <w:pPr>
              <w:jc w:val="center"/>
              <w:rPr>
                <w:rFonts w:eastAsia="Calibri"/>
                <w:lang w:eastAsia="en-US"/>
              </w:rPr>
            </w:pPr>
            <w:r w:rsidRPr="00094184">
              <w:rPr>
                <w:rFonts w:eastAsia="Calibri"/>
                <w:lang w:eastAsia="en-US"/>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14:paraId="670C821E" w14:textId="77777777"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14:paraId="65E8B37B" w14:textId="77777777" w:rsidR="00691333" w:rsidRPr="00094184" w:rsidRDefault="00691333" w:rsidP="00691333">
            <w:pPr>
              <w:spacing w:after="23"/>
              <w:jc w:val="center"/>
              <w:rPr>
                <w:rFonts w:eastAsia="Calibri"/>
                <w:lang w:eastAsia="en-US"/>
              </w:rPr>
            </w:pPr>
            <w:r w:rsidRPr="00094184">
              <w:rPr>
                <w:rFonts w:eastAsia="Calibri"/>
                <w:lang w:eastAsia="en-US"/>
              </w:rPr>
              <w:t>Руководитель МО</w:t>
            </w:r>
          </w:p>
          <w:p w14:paraId="2B3A55D1" w14:textId="77777777" w:rsidR="00691333" w:rsidRPr="00094184" w:rsidRDefault="00691333" w:rsidP="00691333">
            <w:pPr>
              <w:jc w:val="center"/>
              <w:rPr>
                <w:rFonts w:eastAsia="Calibri"/>
                <w:lang w:eastAsia="en-US"/>
              </w:rPr>
            </w:pPr>
            <w:r w:rsidRPr="00094184">
              <w:rPr>
                <w:rFonts w:eastAsia="Calibri"/>
                <w:lang w:eastAsia="en-US"/>
              </w:rPr>
              <w:t>«История и  обществознание»</w:t>
            </w:r>
          </w:p>
        </w:tc>
      </w:tr>
      <w:tr w:rsidR="00691333" w:rsidRPr="00094184" w14:paraId="18E40CAC" w14:textId="77777777" w:rsidTr="00691333">
        <w:tc>
          <w:tcPr>
            <w:tcW w:w="846" w:type="dxa"/>
          </w:tcPr>
          <w:p w14:paraId="7567A9E6"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4EDCA54" w14:textId="77777777" w:rsidR="00691333" w:rsidRPr="00094184" w:rsidRDefault="00691333" w:rsidP="00691333">
            <w:pPr>
              <w:rPr>
                <w:rFonts w:eastAsia="Calibri"/>
                <w:lang w:eastAsia="en-US"/>
              </w:rPr>
            </w:pPr>
            <w:r w:rsidRPr="00094184">
              <w:rPr>
                <w:rFonts w:eastAsia="Calibri"/>
                <w:lang w:eastAsia="en-US"/>
              </w:rPr>
              <w:t>День памяти скорби народов Чеченской</w:t>
            </w:r>
          </w:p>
          <w:p w14:paraId="5177B009" w14:textId="77777777" w:rsidR="00691333" w:rsidRPr="00094184" w:rsidRDefault="00691333" w:rsidP="00691333">
            <w:pPr>
              <w:rPr>
                <w:rFonts w:eastAsia="Calibri"/>
                <w:lang w:eastAsia="en-US"/>
              </w:rPr>
            </w:pPr>
            <w:r w:rsidRPr="00094184">
              <w:rPr>
                <w:rFonts w:eastAsia="Calibri"/>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14:paraId="77A939F5"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2217367"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4854F296"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7DEB38DC"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43F13DFE" w14:textId="77777777" w:rsidR="00691333" w:rsidRPr="00094184" w:rsidRDefault="00691333" w:rsidP="00691333">
            <w:pPr>
              <w:jc w:val="center"/>
              <w:rPr>
                <w:rFonts w:eastAsia="Calibri"/>
                <w:lang w:eastAsia="en-US"/>
              </w:rPr>
            </w:pPr>
          </w:p>
        </w:tc>
      </w:tr>
      <w:tr w:rsidR="00691333" w:rsidRPr="00094184" w14:paraId="4CDAEA10" w14:textId="77777777" w:rsidTr="00691333">
        <w:tc>
          <w:tcPr>
            <w:tcW w:w="846" w:type="dxa"/>
          </w:tcPr>
          <w:p w14:paraId="7FC6DC53"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AFF650D" w14:textId="77777777" w:rsidR="00691333" w:rsidRPr="00094184" w:rsidRDefault="00691333" w:rsidP="00691333">
            <w:pPr>
              <w:rPr>
                <w:rFonts w:eastAsia="Calibri"/>
                <w:lang w:eastAsia="en-US"/>
              </w:rPr>
            </w:pPr>
            <w:r w:rsidRPr="00094184">
              <w:rPr>
                <w:rFonts w:eastAsia="Calibri"/>
                <w:lang w:eastAsia="en-US"/>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14:paraId="02D451C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6531A83"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5D2CE2CA"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1E055001" w14:textId="77777777" w:rsidR="00691333" w:rsidRPr="00094184" w:rsidRDefault="00691333" w:rsidP="00691333">
            <w:pPr>
              <w:jc w:val="center"/>
              <w:rPr>
                <w:rFonts w:eastAsia="Calibri"/>
                <w:lang w:eastAsia="en-US"/>
              </w:rPr>
            </w:pPr>
          </w:p>
        </w:tc>
      </w:tr>
      <w:tr w:rsidR="00691333" w:rsidRPr="00094184" w14:paraId="16DAEE09" w14:textId="77777777" w:rsidTr="00691333">
        <w:tc>
          <w:tcPr>
            <w:tcW w:w="846" w:type="dxa"/>
          </w:tcPr>
          <w:p w14:paraId="05524E65"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1961F5B" w14:textId="77777777" w:rsidR="00691333" w:rsidRPr="00094184" w:rsidRDefault="00691333" w:rsidP="00691333">
            <w:pPr>
              <w:rPr>
                <w:rFonts w:eastAsia="Calibri"/>
                <w:lang w:eastAsia="en-US"/>
              </w:rPr>
            </w:pPr>
            <w:r w:rsidRPr="00094184">
              <w:rPr>
                <w:rFonts w:eastAsia="Calibri"/>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14:paraId="373DB56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5653E55" w14:textId="77777777"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28151DC5" w14:textId="77777777" w:rsidR="00691333" w:rsidRPr="00094184" w:rsidRDefault="00691333" w:rsidP="00691333">
            <w:pPr>
              <w:spacing w:after="6" w:line="275"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4D23CEB4"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71BDBBCF" w14:textId="77777777" w:rsidR="00691333" w:rsidRPr="00094184" w:rsidRDefault="00691333" w:rsidP="00691333">
            <w:pPr>
              <w:jc w:val="center"/>
              <w:rPr>
                <w:rFonts w:eastAsia="Calibri"/>
                <w:lang w:eastAsia="en-US"/>
              </w:rPr>
            </w:pPr>
          </w:p>
        </w:tc>
      </w:tr>
      <w:tr w:rsidR="00691333" w:rsidRPr="00094184" w14:paraId="0E344EFE" w14:textId="77777777" w:rsidTr="00691333">
        <w:tc>
          <w:tcPr>
            <w:tcW w:w="846" w:type="dxa"/>
          </w:tcPr>
          <w:p w14:paraId="67EA903B"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CAC13C8" w14:textId="77777777" w:rsidR="00691333" w:rsidRPr="00094184" w:rsidRDefault="00691333" w:rsidP="00691333">
            <w:pPr>
              <w:rPr>
                <w:rFonts w:eastAsia="Calibri"/>
                <w:lang w:eastAsia="en-US"/>
              </w:rPr>
            </w:pPr>
            <w:r w:rsidRPr="00094184">
              <w:rPr>
                <w:rFonts w:eastAsia="Calibri"/>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14:paraId="607FAC2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CFC65D5" w14:textId="77777777"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19DB540E"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14:paraId="5C1A5A09" w14:textId="77777777" w:rsidTr="00691333">
        <w:tc>
          <w:tcPr>
            <w:tcW w:w="846" w:type="dxa"/>
          </w:tcPr>
          <w:p w14:paraId="07C718B4" w14:textId="77777777" w:rsidR="00691333" w:rsidRPr="00094184" w:rsidRDefault="00691333" w:rsidP="00E434B7">
            <w:pPr>
              <w:numPr>
                <w:ilvl w:val="0"/>
                <w:numId w:val="134"/>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C0B6E3B" w14:textId="77777777" w:rsidR="00691333" w:rsidRPr="00094184" w:rsidRDefault="00691333" w:rsidP="00691333">
            <w:pPr>
              <w:rPr>
                <w:rFonts w:eastAsia="Calibri"/>
                <w:lang w:eastAsia="en-US"/>
              </w:rPr>
            </w:pPr>
            <w:r w:rsidRPr="00094184">
              <w:rPr>
                <w:rFonts w:eastAsia="Calibri"/>
                <w:lang w:eastAsia="en-US"/>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14:paraId="5D90BA27"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4425997" w14:textId="77777777" w:rsidR="00691333" w:rsidRPr="00094184" w:rsidRDefault="00691333" w:rsidP="00691333">
            <w:pPr>
              <w:jc w:val="center"/>
              <w:rPr>
                <w:rFonts w:eastAsia="Calibri"/>
                <w:lang w:eastAsia="en-US"/>
              </w:rPr>
            </w:pPr>
            <w:r w:rsidRPr="00094184">
              <w:rPr>
                <w:rFonts w:eastAsia="Calibri"/>
                <w:lang w:eastAsia="en-US"/>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14:paraId="5073AD27"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00C68CF6" w14:textId="77777777" w:rsidR="00691333" w:rsidRPr="00094184" w:rsidRDefault="00691333" w:rsidP="00691333">
            <w:pPr>
              <w:jc w:val="center"/>
              <w:rPr>
                <w:rFonts w:eastAsia="Calibri"/>
                <w:lang w:eastAsia="en-US"/>
              </w:rPr>
            </w:pPr>
          </w:p>
        </w:tc>
      </w:tr>
    </w:tbl>
    <w:p w14:paraId="79FCEC99" w14:textId="77777777" w:rsidR="00691333" w:rsidRPr="00094184" w:rsidRDefault="00691333" w:rsidP="00691333">
      <w:pPr>
        <w:spacing w:line="259" w:lineRule="auto"/>
        <w:rPr>
          <w:rFonts w:eastAsia="Calibri"/>
          <w:b/>
          <w:sz w:val="28"/>
          <w:lang w:eastAsia="en-US"/>
        </w:rPr>
      </w:pPr>
    </w:p>
    <w:p w14:paraId="770DB35F" w14:textId="77777777" w:rsidR="00691333" w:rsidRPr="00094184" w:rsidRDefault="00691333" w:rsidP="00691333">
      <w:pPr>
        <w:spacing w:line="259" w:lineRule="auto"/>
        <w:rPr>
          <w:rFonts w:eastAsia="Calibri"/>
          <w:b/>
          <w:sz w:val="28"/>
          <w:lang w:eastAsia="en-US"/>
        </w:rPr>
      </w:pPr>
    </w:p>
    <w:p w14:paraId="63A74536"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6. Внешкольные мероприятия</w:t>
      </w:r>
    </w:p>
    <w:p w14:paraId="231712A5"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1276"/>
        <w:gridCol w:w="1559"/>
        <w:gridCol w:w="2268"/>
      </w:tblGrid>
      <w:tr w:rsidR="00691333" w:rsidRPr="00094184" w14:paraId="275C7709" w14:textId="77777777" w:rsidTr="00A2354E">
        <w:tc>
          <w:tcPr>
            <w:tcW w:w="846" w:type="dxa"/>
          </w:tcPr>
          <w:p w14:paraId="4732F83E"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096A3420"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276" w:type="dxa"/>
          </w:tcPr>
          <w:p w14:paraId="4A5E5BAF"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559" w:type="dxa"/>
          </w:tcPr>
          <w:p w14:paraId="20F01AEC"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36459B1D"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098D34C" w14:textId="77777777" w:rsidTr="00A2354E">
        <w:tc>
          <w:tcPr>
            <w:tcW w:w="846" w:type="dxa"/>
          </w:tcPr>
          <w:p w14:paraId="214F6365"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A4EC55" w14:textId="77777777" w:rsidR="00691333" w:rsidRPr="00094184" w:rsidRDefault="00691333" w:rsidP="00691333">
            <w:pPr>
              <w:rPr>
                <w:rFonts w:eastAsia="Calibri"/>
                <w:lang w:eastAsia="en-US"/>
              </w:rPr>
            </w:pPr>
            <w:r w:rsidRPr="00094184">
              <w:rPr>
                <w:rFonts w:eastAsia="Calibri"/>
                <w:lang w:eastAsia="en-US"/>
              </w:rPr>
              <w:t xml:space="preserve">Посещение   Мемориального комплекса   им. А-Х. Кадырова   </w:t>
            </w:r>
          </w:p>
        </w:tc>
        <w:tc>
          <w:tcPr>
            <w:tcW w:w="1276" w:type="dxa"/>
            <w:tcBorders>
              <w:top w:val="single" w:sz="4" w:space="0" w:color="000000"/>
              <w:left w:val="single" w:sz="4" w:space="0" w:color="000000"/>
              <w:bottom w:val="single" w:sz="4" w:space="0" w:color="000000"/>
              <w:right w:val="single" w:sz="4" w:space="0" w:color="000000"/>
            </w:tcBorders>
          </w:tcPr>
          <w:p w14:paraId="3B0B867E" w14:textId="77777777" w:rsidR="00691333" w:rsidRPr="00094184" w:rsidRDefault="00691333" w:rsidP="00691333">
            <w:pPr>
              <w:jc w:val="center"/>
              <w:rPr>
                <w:rFonts w:eastAsia="Calibri"/>
                <w:lang w:eastAsia="en-US"/>
              </w:rPr>
            </w:pPr>
            <w:r>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4433754D"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0527E989"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6736E916" w14:textId="77777777" w:rsidR="00691333" w:rsidRPr="00094184" w:rsidRDefault="00691333" w:rsidP="00691333">
            <w:pPr>
              <w:jc w:val="center"/>
              <w:rPr>
                <w:rFonts w:eastAsia="Calibri"/>
                <w:lang w:eastAsia="en-US"/>
              </w:rPr>
            </w:pPr>
            <w:r w:rsidRPr="00094184">
              <w:rPr>
                <w:rFonts w:eastAsia="Calibri"/>
                <w:lang w:eastAsia="en-US"/>
              </w:rPr>
              <w:t>Учитель ОБЖ, классные руководители родительский комитет</w:t>
            </w:r>
          </w:p>
        </w:tc>
      </w:tr>
      <w:tr w:rsidR="00691333" w:rsidRPr="00094184" w14:paraId="767BEBA6" w14:textId="77777777" w:rsidTr="00A2354E">
        <w:trPr>
          <w:trHeight w:val="1833"/>
        </w:trPr>
        <w:tc>
          <w:tcPr>
            <w:tcW w:w="846" w:type="dxa"/>
          </w:tcPr>
          <w:p w14:paraId="41EEF070" w14:textId="77777777" w:rsidR="00691333" w:rsidRPr="00094184" w:rsidRDefault="00691333" w:rsidP="00E434B7">
            <w:pPr>
              <w:numPr>
                <w:ilvl w:val="0"/>
                <w:numId w:val="135"/>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68ACCC3" w14:textId="77777777" w:rsidR="00691333" w:rsidRPr="00094184" w:rsidRDefault="00691333" w:rsidP="00691333">
            <w:pPr>
              <w:rPr>
                <w:rFonts w:eastAsia="Calibri"/>
                <w:lang w:eastAsia="en-US"/>
              </w:rPr>
            </w:pPr>
            <w:r w:rsidRPr="00094184">
              <w:rPr>
                <w:rFonts w:eastAsia="Calibri"/>
                <w:lang w:eastAsia="en-US"/>
              </w:rPr>
              <w:t xml:space="preserve">Посещение Национального музея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15DE00AD"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00CCAA4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46ADB0A0" w14:textId="77777777"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105DB881"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585B8EC4" w14:textId="77777777" w:rsidTr="00A2354E">
        <w:tc>
          <w:tcPr>
            <w:tcW w:w="846" w:type="dxa"/>
          </w:tcPr>
          <w:p w14:paraId="0B0C47C1"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12961BF" w14:textId="77777777" w:rsidR="00691333" w:rsidRPr="00094184" w:rsidRDefault="00691333" w:rsidP="00691333">
            <w:pPr>
              <w:tabs>
                <w:tab w:val="center" w:pos="540"/>
                <w:tab w:val="center" w:pos="1400"/>
                <w:tab w:val="center" w:pos="2495"/>
                <w:tab w:val="center" w:pos="4127"/>
              </w:tabs>
              <w:spacing w:after="31"/>
              <w:rPr>
                <w:rFonts w:eastAsia="Calibri"/>
                <w:lang w:eastAsia="en-US"/>
              </w:rPr>
            </w:pPr>
            <w:r w:rsidRPr="00094184">
              <w:rPr>
                <w:rFonts w:eastAsia="Calibri"/>
                <w:lang w:eastAsia="en-US"/>
              </w:rPr>
              <w:tab/>
              <w:t xml:space="preserve">Экскурсия </w:t>
            </w:r>
            <w:r w:rsidRPr="00094184">
              <w:rPr>
                <w:rFonts w:eastAsia="Calibri"/>
                <w:lang w:eastAsia="en-US"/>
              </w:rPr>
              <w:tab/>
              <w:t xml:space="preserve">в </w:t>
            </w:r>
            <w:r w:rsidRPr="00094184">
              <w:rPr>
                <w:rFonts w:eastAsia="Calibri"/>
                <w:lang w:eastAsia="en-US"/>
              </w:rPr>
              <w:tab/>
              <w:t xml:space="preserve">Национальную </w:t>
            </w:r>
            <w:r w:rsidRPr="00094184">
              <w:rPr>
                <w:rFonts w:eastAsia="Calibri"/>
                <w:lang w:eastAsia="en-US"/>
              </w:rPr>
              <w:tab/>
              <w:t xml:space="preserve">библиотеку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5B97C3C9"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683EE955"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508A509F" w14:textId="77777777"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6543CF6F"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7579AFD6" w14:textId="77777777" w:rsidR="00691333" w:rsidRPr="00094184" w:rsidRDefault="00691333" w:rsidP="00691333">
            <w:pPr>
              <w:jc w:val="center"/>
              <w:rPr>
                <w:rFonts w:eastAsia="Calibri"/>
                <w:lang w:eastAsia="en-US"/>
              </w:rPr>
            </w:pPr>
          </w:p>
        </w:tc>
      </w:tr>
      <w:tr w:rsidR="00691333" w:rsidRPr="00094184" w14:paraId="4D50322C" w14:textId="77777777" w:rsidTr="00A2354E">
        <w:tc>
          <w:tcPr>
            <w:tcW w:w="846" w:type="dxa"/>
          </w:tcPr>
          <w:p w14:paraId="4B80CFF1"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7B6291E" w14:textId="77777777" w:rsidR="00691333" w:rsidRPr="00094184" w:rsidRDefault="00691333" w:rsidP="00691333">
            <w:pPr>
              <w:rPr>
                <w:rFonts w:eastAsia="Calibri"/>
                <w:lang w:eastAsia="en-US"/>
              </w:rPr>
            </w:pPr>
            <w:r w:rsidRPr="00094184">
              <w:rPr>
                <w:rFonts w:eastAsia="Calibri"/>
                <w:lang w:eastAsia="en-US"/>
              </w:rPr>
              <w:t xml:space="preserve">Посещение исторических мест, музеев на </w:t>
            </w:r>
          </w:p>
          <w:p w14:paraId="12543234" w14:textId="77777777" w:rsidR="00691333" w:rsidRPr="00094184" w:rsidRDefault="00691333" w:rsidP="00691333">
            <w:pPr>
              <w:rPr>
                <w:rFonts w:eastAsia="Calibri"/>
                <w:lang w:eastAsia="en-US"/>
              </w:rPr>
            </w:pPr>
            <w:r w:rsidRPr="00094184">
              <w:rPr>
                <w:rFonts w:eastAsia="Calibri"/>
                <w:lang w:eastAsia="en-US"/>
              </w:rPr>
              <w:t xml:space="preserve">территории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4316A140"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5634DC1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44ECD911" w14:textId="77777777" w:rsidR="00691333" w:rsidRPr="00094184" w:rsidRDefault="00691333" w:rsidP="00691333">
            <w:pPr>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 родительский комитет</w:t>
            </w:r>
          </w:p>
        </w:tc>
      </w:tr>
      <w:tr w:rsidR="00691333" w:rsidRPr="00094184" w14:paraId="00818BD0" w14:textId="77777777" w:rsidTr="00A2354E">
        <w:tc>
          <w:tcPr>
            <w:tcW w:w="846" w:type="dxa"/>
          </w:tcPr>
          <w:p w14:paraId="18A1A963"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EC07EB" w14:textId="77777777" w:rsidR="00691333" w:rsidRPr="00094184" w:rsidRDefault="00691333" w:rsidP="00691333">
            <w:pPr>
              <w:rPr>
                <w:rFonts w:eastAsia="Calibri"/>
                <w:lang w:eastAsia="en-US"/>
              </w:rPr>
            </w:pPr>
            <w:r w:rsidRPr="00094184">
              <w:rPr>
                <w:rFonts w:eastAsia="Calibri"/>
                <w:lang w:eastAsia="en-US"/>
              </w:rPr>
              <w:t xml:space="preserve">Экскурсия в Грозненский дендрологический сад  им. А.-Х. Кадырова  </w:t>
            </w:r>
          </w:p>
        </w:tc>
        <w:tc>
          <w:tcPr>
            <w:tcW w:w="1276" w:type="dxa"/>
            <w:tcBorders>
              <w:top w:val="single" w:sz="4" w:space="0" w:color="000000"/>
              <w:left w:val="single" w:sz="4" w:space="0" w:color="000000"/>
              <w:bottom w:val="single" w:sz="4" w:space="0" w:color="000000"/>
              <w:right w:val="single" w:sz="4" w:space="0" w:color="000000"/>
            </w:tcBorders>
          </w:tcPr>
          <w:p w14:paraId="55F88AC0"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3AEFD36C"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D8EB0C0" w14:textId="77777777"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061F796A"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638513D5" w14:textId="77777777" w:rsidTr="00A2354E">
        <w:tc>
          <w:tcPr>
            <w:tcW w:w="846" w:type="dxa"/>
          </w:tcPr>
          <w:p w14:paraId="04DD55CD"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A314588" w14:textId="77777777" w:rsidR="00691333" w:rsidRPr="00094184" w:rsidRDefault="00691333" w:rsidP="00691333">
            <w:pPr>
              <w:rPr>
                <w:rFonts w:eastAsia="Calibri"/>
                <w:lang w:eastAsia="en-US"/>
              </w:rPr>
            </w:pPr>
            <w:r w:rsidRPr="00094184">
              <w:rPr>
                <w:rFonts w:eastAsia="Calibri"/>
                <w:lang w:eastAsia="en-US"/>
              </w:rPr>
              <w:t xml:space="preserve">Посещение театров:  им. М.Ю.Лермонтова, имени Х. Нурадилова, ТЮЗ </w:t>
            </w:r>
          </w:p>
        </w:tc>
        <w:tc>
          <w:tcPr>
            <w:tcW w:w="1276" w:type="dxa"/>
            <w:tcBorders>
              <w:top w:val="single" w:sz="4" w:space="0" w:color="000000"/>
              <w:left w:val="single" w:sz="4" w:space="0" w:color="000000"/>
              <w:bottom w:val="single" w:sz="4" w:space="0" w:color="000000"/>
              <w:right w:val="single" w:sz="4" w:space="0" w:color="000000"/>
            </w:tcBorders>
          </w:tcPr>
          <w:p w14:paraId="0F455041"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712479A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F5C8DD5" w14:textId="77777777"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3CB9EFD5"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443294D9" w14:textId="77777777" w:rsidR="00691333" w:rsidRPr="00094184" w:rsidRDefault="00691333" w:rsidP="00691333">
            <w:pPr>
              <w:jc w:val="center"/>
              <w:rPr>
                <w:rFonts w:eastAsia="Calibri"/>
                <w:lang w:eastAsia="en-US"/>
              </w:rPr>
            </w:pPr>
          </w:p>
        </w:tc>
      </w:tr>
      <w:tr w:rsidR="00691333" w:rsidRPr="00094184" w14:paraId="63F90DB4" w14:textId="77777777" w:rsidTr="00A2354E">
        <w:tc>
          <w:tcPr>
            <w:tcW w:w="846" w:type="dxa"/>
          </w:tcPr>
          <w:p w14:paraId="0356CBC4" w14:textId="77777777" w:rsidR="00691333" w:rsidRPr="00094184" w:rsidRDefault="00691333" w:rsidP="00E434B7">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3D3DB92" w14:textId="77777777" w:rsidR="00691333" w:rsidRPr="00094184" w:rsidRDefault="00691333" w:rsidP="00691333">
            <w:pPr>
              <w:rPr>
                <w:rFonts w:eastAsia="Calibri"/>
                <w:lang w:eastAsia="en-US"/>
              </w:rPr>
            </w:pPr>
            <w:r w:rsidRPr="00094184">
              <w:rPr>
                <w:rFonts w:eastAsia="Calibri"/>
                <w:lang w:eastAsia="en-US"/>
              </w:rPr>
              <w:t xml:space="preserve">Экспедиции и походы в рамка проекта РДШ  «Я познаю Россию» </w:t>
            </w:r>
          </w:p>
        </w:tc>
        <w:tc>
          <w:tcPr>
            <w:tcW w:w="1276" w:type="dxa"/>
            <w:tcBorders>
              <w:top w:val="single" w:sz="4" w:space="0" w:color="000000"/>
              <w:left w:val="single" w:sz="4" w:space="0" w:color="000000"/>
              <w:bottom w:val="single" w:sz="4" w:space="0" w:color="000000"/>
              <w:right w:val="single" w:sz="4" w:space="0" w:color="000000"/>
            </w:tcBorders>
          </w:tcPr>
          <w:p w14:paraId="619B40CF" w14:textId="77777777" w:rsidR="00691333" w:rsidRDefault="00691333" w:rsidP="00691333">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1C123E10" w14:textId="77777777" w:rsidR="00691333" w:rsidRPr="00094184" w:rsidRDefault="00691333" w:rsidP="00691333">
            <w:pPr>
              <w:rPr>
                <w:rFonts w:eastAsia="Calibri"/>
                <w:lang w:eastAsia="en-US"/>
              </w:rPr>
            </w:pPr>
            <w:r w:rsidRPr="00094184">
              <w:rPr>
                <w:rFonts w:eastAsia="Calibri"/>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14:paraId="02E39EC5" w14:textId="77777777" w:rsidR="00691333" w:rsidRPr="00094184" w:rsidRDefault="00691333" w:rsidP="00691333">
            <w:pPr>
              <w:spacing w:after="44"/>
              <w:ind w:right="263"/>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714E8C75"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6D6F5ABE" w14:textId="77777777" w:rsidR="00691333" w:rsidRPr="00094184" w:rsidRDefault="00691333" w:rsidP="00691333">
            <w:pPr>
              <w:jc w:val="center"/>
              <w:rPr>
                <w:rFonts w:eastAsia="Calibri"/>
                <w:lang w:eastAsia="en-US"/>
              </w:rPr>
            </w:pPr>
          </w:p>
        </w:tc>
      </w:tr>
    </w:tbl>
    <w:p w14:paraId="648F94C5" w14:textId="77777777" w:rsidR="00691333" w:rsidRDefault="00691333" w:rsidP="00691333">
      <w:pPr>
        <w:tabs>
          <w:tab w:val="left" w:pos="954"/>
        </w:tabs>
        <w:spacing w:after="160" w:line="259" w:lineRule="auto"/>
        <w:rPr>
          <w:rFonts w:eastAsia="Calibri"/>
          <w:lang w:eastAsia="en-US"/>
        </w:rPr>
      </w:pPr>
    </w:p>
    <w:p w14:paraId="734B365C" w14:textId="77777777" w:rsidR="00691333" w:rsidRDefault="00691333" w:rsidP="00691333">
      <w:pPr>
        <w:tabs>
          <w:tab w:val="left" w:pos="954"/>
        </w:tabs>
        <w:spacing w:after="160" w:line="259" w:lineRule="auto"/>
        <w:rPr>
          <w:rFonts w:eastAsia="Calibri"/>
          <w:lang w:eastAsia="en-US"/>
        </w:rPr>
      </w:pPr>
    </w:p>
    <w:p w14:paraId="27715DBC" w14:textId="77777777" w:rsidR="00691333" w:rsidRDefault="00691333" w:rsidP="00691333">
      <w:pPr>
        <w:tabs>
          <w:tab w:val="left" w:pos="954"/>
        </w:tabs>
        <w:spacing w:after="160" w:line="259" w:lineRule="auto"/>
        <w:rPr>
          <w:rFonts w:eastAsia="Calibri"/>
          <w:lang w:eastAsia="en-US"/>
        </w:rPr>
      </w:pPr>
    </w:p>
    <w:p w14:paraId="4325C7F1" w14:textId="77777777" w:rsidR="00691333" w:rsidRDefault="00691333" w:rsidP="00691333">
      <w:pPr>
        <w:tabs>
          <w:tab w:val="left" w:pos="954"/>
        </w:tabs>
        <w:spacing w:after="160" w:line="259" w:lineRule="auto"/>
        <w:rPr>
          <w:rFonts w:eastAsia="Calibri"/>
          <w:lang w:eastAsia="en-US"/>
        </w:rPr>
      </w:pPr>
    </w:p>
    <w:p w14:paraId="1B744FCE" w14:textId="77777777" w:rsidR="00691333" w:rsidRPr="00094184" w:rsidRDefault="00691333" w:rsidP="00691333">
      <w:pPr>
        <w:tabs>
          <w:tab w:val="left" w:pos="954"/>
        </w:tabs>
        <w:spacing w:after="160" w:line="259" w:lineRule="auto"/>
        <w:rPr>
          <w:rFonts w:eastAsia="Calibri"/>
          <w:lang w:eastAsia="en-US"/>
        </w:rPr>
      </w:pPr>
    </w:p>
    <w:p w14:paraId="582650D9" w14:textId="77777777" w:rsidR="00691333" w:rsidRPr="00094184" w:rsidRDefault="00691333" w:rsidP="00691333">
      <w:pPr>
        <w:tabs>
          <w:tab w:val="left" w:pos="954"/>
        </w:tabs>
        <w:spacing w:after="160" w:line="259" w:lineRule="auto"/>
        <w:rPr>
          <w:rFonts w:eastAsia="Calibri"/>
          <w:lang w:eastAsia="en-US"/>
        </w:rPr>
      </w:pPr>
    </w:p>
    <w:p w14:paraId="50F88BD1"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7. Организация предметно-пространственной среды</w:t>
      </w:r>
    </w:p>
    <w:p w14:paraId="6A18BBD9"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559"/>
        <w:gridCol w:w="2551"/>
      </w:tblGrid>
      <w:tr w:rsidR="00691333" w:rsidRPr="00094184" w14:paraId="194A189B" w14:textId="77777777" w:rsidTr="00691333">
        <w:tc>
          <w:tcPr>
            <w:tcW w:w="846" w:type="dxa"/>
          </w:tcPr>
          <w:p w14:paraId="51EB556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4C37A3D6"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0D951FAA"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559" w:type="dxa"/>
          </w:tcPr>
          <w:p w14:paraId="2CEC64D9"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551" w:type="dxa"/>
          </w:tcPr>
          <w:p w14:paraId="03E5932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1127378B" w14:textId="77777777" w:rsidTr="00691333">
        <w:tc>
          <w:tcPr>
            <w:tcW w:w="846" w:type="dxa"/>
          </w:tcPr>
          <w:p w14:paraId="4A9EADF4"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843398" w14:textId="77777777" w:rsidR="00691333" w:rsidRPr="00094184" w:rsidRDefault="00691333" w:rsidP="00691333">
            <w:pPr>
              <w:rPr>
                <w:rFonts w:eastAsia="Calibri"/>
                <w:lang w:eastAsia="en-US"/>
              </w:rPr>
            </w:pPr>
            <w:r w:rsidRPr="00094184">
              <w:rPr>
                <w:rFonts w:eastAsia="Calibri"/>
                <w:lang w:eastAsia="en-US"/>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1EBC32C6"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34F4A6A1" w14:textId="77777777"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14:paraId="28A93A05" w14:textId="77777777"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7F2388E3"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114759B7"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79496EA9" w14:textId="77777777" w:rsidR="00691333" w:rsidRPr="00094184" w:rsidRDefault="00691333" w:rsidP="00691333">
            <w:pPr>
              <w:jc w:val="center"/>
              <w:rPr>
                <w:rFonts w:eastAsia="Calibri"/>
                <w:lang w:eastAsia="en-US"/>
              </w:rPr>
            </w:pPr>
          </w:p>
        </w:tc>
      </w:tr>
      <w:tr w:rsidR="00691333" w:rsidRPr="00094184" w14:paraId="21B52A38" w14:textId="77777777" w:rsidTr="00691333">
        <w:trPr>
          <w:trHeight w:val="1833"/>
        </w:trPr>
        <w:tc>
          <w:tcPr>
            <w:tcW w:w="846" w:type="dxa"/>
          </w:tcPr>
          <w:p w14:paraId="288A8393"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4E65B18" w14:textId="77777777" w:rsidR="00691333" w:rsidRPr="00094184" w:rsidRDefault="00691333" w:rsidP="00691333">
            <w:pPr>
              <w:ind w:right="35"/>
              <w:rPr>
                <w:rFonts w:eastAsia="Calibri"/>
                <w:lang w:eastAsia="en-US"/>
              </w:rPr>
            </w:pPr>
            <w:r w:rsidRPr="00094184">
              <w:rPr>
                <w:rFonts w:eastAsia="Calibri"/>
                <w:lang w:eastAsia="en-US"/>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74418680"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10D1D417" w14:textId="77777777"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14:paraId="5CC225EF" w14:textId="77777777"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1F3628C7"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14:paraId="7BC723CB" w14:textId="77777777" w:rsidR="00691333" w:rsidRPr="00094184" w:rsidRDefault="00691333" w:rsidP="00691333">
            <w:pPr>
              <w:jc w:val="center"/>
              <w:rPr>
                <w:rFonts w:eastAsia="Calibri"/>
                <w:lang w:eastAsia="en-US"/>
              </w:rPr>
            </w:pPr>
          </w:p>
        </w:tc>
      </w:tr>
      <w:tr w:rsidR="00691333" w:rsidRPr="00094184" w14:paraId="45269961" w14:textId="77777777" w:rsidTr="00691333">
        <w:tc>
          <w:tcPr>
            <w:tcW w:w="846" w:type="dxa"/>
          </w:tcPr>
          <w:p w14:paraId="3E216968"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D58410" w14:textId="77777777" w:rsidR="00691333" w:rsidRPr="00094184" w:rsidRDefault="00691333" w:rsidP="00691333">
            <w:pPr>
              <w:rPr>
                <w:rFonts w:eastAsia="Calibri"/>
                <w:lang w:eastAsia="en-US"/>
              </w:rPr>
            </w:pPr>
            <w:r w:rsidRPr="00094184">
              <w:rPr>
                <w:rFonts w:eastAsia="Calibri"/>
                <w:lang w:eastAsia="en-US"/>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14:paraId="74382603"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291736E1" w14:textId="77777777" w:rsidR="00691333" w:rsidRPr="00094184" w:rsidRDefault="00691333" w:rsidP="00691333">
            <w:pPr>
              <w:ind w:right="259"/>
              <w:jc w:val="center"/>
              <w:rPr>
                <w:rFonts w:eastAsia="Calibri"/>
                <w:lang w:eastAsia="en-US"/>
              </w:rPr>
            </w:pPr>
            <w:r w:rsidRPr="00094184">
              <w:rPr>
                <w:rFonts w:eastAsia="Calibri"/>
                <w:lang w:eastAsia="en-US"/>
              </w:rPr>
              <w:t xml:space="preserve">Сентябрь </w:t>
            </w:r>
          </w:p>
          <w:p w14:paraId="7AA11DE4" w14:textId="77777777" w:rsidR="00691333" w:rsidRPr="00094184" w:rsidRDefault="00691333" w:rsidP="00691333">
            <w:pPr>
              <w:ind w:right="259"/>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1204B0F6" w14:textId="77777777"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14:paraId="59058E07"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14:paraId="5EC60578" w14:textId="77777777" w:rsidTr="00691333">
        <w:tc>
          <w:tcPr>
            <w:tcW w:w="846" w:type="dxa"/>
          </w:tcPr>
          <w:p w14:paraId="74D6FB39"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70A381" w14:textId="77777777" w:rsidR="00691333" w:rsidRPr="00094184" w:rsidRDefault="00691333" w:rsidP="00691333">
            <w:pPr>
              <w:spacing w:line="280" w:lineRule="auto"/>
              <w:rPr>
                <w:rFonts w:eastAsia="Calibri"/>
                <w:lang w:eastAsia="en-US"/>
              </w:rPr>
            </w:pPr>
            <w:r w:rsidRPr="00094184">
              <w:rPr>
                <w:rFonts w:eastAsia="Calibri"/>
                <w:lang w:eastAsia="en-US"/>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14:paraId="5A3D77FC"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0330DC96" w14:textId="77777777" w:rsidR="00691333" w:rsidRPr="00094184" w:rsidRDefault="00691333" w:rsidP="00691333">
            <w:pPr>
              <w:ind w:right="259"/>
              <w:jc w:val="center"/>
              <w:rPr>
                <w:rFonts w:eastAsia="Calibri"/>
                <w:lang w:eastAsia="en-US"/>
              </w:rPr>
            </w:pPr>
            <w:r w:rsidRPr="00094184">
              <w:rPr>
                <w:rFonts w:eastAsia="Calibri"/>
                <w:lang w:eastAsia="en-US"/>
              </w:rPr>
              <w:t>Сентябрь</w:t>
            </w:r>
          </w:p>
          <w:p w14:paraId="048B1866" w14:textId="77777777" w:rsidR="00691333" w:rsidRPr="00094184" w:rsidRDefault="00691333" w:rsidP="00691333">
            <w:pPr>
              <w:ind w:right="259"/>
              <w:jc w:val="center"/>
              <w:rPr>
                <w:rFonts w:eastAsia="Calibri"/>
                <w:lang w:eastAsia="en-US"/>
              </w:rPr>
            </w:pPr>
            <w:r w:rsidRPr="00094184">
              <w:rPr>
                <w:rFonts w:eastAsia="Calibri"/>
                <w:lang w:eastAsia="en-US"/>
              </w:rPr>
              <w:t xml:space="preserve"> 1-я неделя</w:t>
            </w:r>
          </w:p>
        </w:tc>
        <w:tc>
          <w:tcPr>
            <w:tcW w:w="2551" w:type="dxa"/>
            <w:tcBorders>
              <w:top w:val="single" w:sz="4" w:space="0" w:color="000000"/>
              <w:left w:val="single" w:sz="4" w:space="0" w:color="000000"/>
              <w:bottom w:val="single" w:sz="4" w:space="0" w:color="000000"/>
              <w:right w:val="single" w:sz="4" w:space="0" w:color="000000"/>
            </w:tcBorders>
          </w:tcPr>
          <w:p w14:paraId="6733B37B"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45796FE2" w14:textId="77777777" w:rsidR="00691333" w:rsidRPr="00094184" w:rsidRDefault="00691333" w:rsidP="00691333">
            <w:pPr>
              <w:jc w:val="center"/>
              <w:rPr>
                <w:rFonts w:eastAsia="Calibri"/>
                <w:lang w:eastAsia="en-US"/>
              </w:rPr>
            </w:pPr>
          </w:p>
        </w:tc>
      </w:tr>
      <w:tr w:rsidR="00691333" w:rsidRPr="00094184" w14:paraId="2C1E76D3" w14:textId="77777777" w:rsidTr="00691333">
        <w:tc>
          <w:tcPr>
            <w:tcW w:w="846" w:type="dxa"/>
          </w:tcPr>
          <w:p w14:paraId="6DCCBAA9"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221DF14" w14:textId="77777777" w:rsidR="00691333" w:rsidRPr="00094184" w:rsidRDefault="00691333" w:rsidP="00691333">
            <w:pPr>
              <w:ind w:right="277"/>
              <w:rPr>
                <w:rFonts w:eastAsia="Calibri"/>
                <w:lang w:eastAsia="en-US"/>
              </w:rPr>
            </w:pPr>
            <w:r w:rsidRPr="00094184">
              <w:rPr>
                <w:rFonts w:eastAsia="Calibri"/>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14:paraId="4877DB81"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392CCA8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14:paraId="0661FDF4" w14:textId="77777777"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14:paraId="78581E81"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679722C9" w14:textId="77777777" w:rsidR="00691333" w:rsidRPr="00094184" w:rsidRDefault="00691333" w:rsidP="00691333">
            <w:pPr>
              <w:jc w:val="center"/>
              <w:rPr>
                <w:rFonts w:eastAsia="Calibri"/>
                <w:lang w:eastAsia="en-US"/>
              </w:rPr>
            </w:pPr>
          </w:p>
        </w:tc>
      </w:tr>
      <w:tr w:rsidR="00691333" w:rsidRPr="00094184" w14:paraId="3B63188B" w14:textId="77777777" w:rsidTr="00691333">
        <w:tc>
          <w:tcPr>
            <w:tcW w:w="846" w:type="dxa"/>
          </w:tcPr>
          <w:p w14:paraId="27C15585"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EFA9320" w14:textId="77777777" w:rsidR="00691333" w:rsidRPr="00094184" w:rsidRDefault="00691333" w:rsidP="00691333">
            <w:pPr>
              <w:rPr>
                <w:rFonts w:eastAsia="Calibri"/>
                <w:lang w:eastAsia="en-US"/>
              </w:rPr>
            </w:pPr>
            <w:r w:rsidRPr="00094184">
              <w:rPr>
                <w:rFonts w:eastAsia="Calibri"/>
                <w:lang w:eastAsia="en-US"/>
              </w:rPr>
              <w:t xml:space="preserve">Оборудование во дворе школы спортивных и игровых площадок </w:t>
            </w:r>
          </w:p>
        </w:tc>
        <w:tc>
          <w:tcPr>
            <w:tcW w:w="993" w:type="dxa"/>
            <w:tcBorders>
              <w:top w:val="single" w:sz="4" w:space="0" w:color="000000"/>
              <w:left w:val="single" w:sz="4" w:space="0" w:color="000000"/>
              <w:bottom w:val="single" w:sz="4" w:space="0" w:color="000000"/>
              <w:right w:val="single" w:sz="4" w:space="0" w:color="000000"/>
            </w:tcBorders>
          </w:tcPr>
          <w:p w14:paraId="2DEB1B3A"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2F80496D" w14:textId="77777777"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678DADC4"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415029DF"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14:paraId="6ED7D90D" w14:textId="77777777" w:rsidTr="00691333">
        <w:tc>
          <w:tcPr>
            <w:tcW w:w="846" w:type="dxa"/>
          </w:tcPr>
          <w:p w14:paraId="63B15FBD" w14:textId="77777777" w:rsidR="00691333" w:rsidRPr="00094184" w:rsidRDefault="00691333" w:rsidP="00E434B7">
            <w:pPr>
              <w:numPr>
                <w:ilvl w:val="0"/>
                <w:numId w:val="13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B2CE4C" w14:textId="77777777" w:rsidR="00691333" w:rsidRPr="00094184" w:rsidRDefault="00691333" w:rsidP="00691333">
            <w:pPr>
              <w:rPr>
                <w:rFonts w:eastAsia="Calibri"/>
                <w:lang w:eastAsia="en-US"/>
              </w:rPr>
            </w:pPr>
            <w:r w:rsidRPr="00094184">
              <w:rPr>
                <w:rFonts w:eastAsia="Calibri"/>
                <w:lang w:eastAsia="en-US"/>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14:paraId="34A0FE05"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1F3DD970" w14:textId="77777777"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2CB6C70"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710BDADA"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bl>
    <w:p w14:paraId="69AEAB4D" w14:textId="77777777" w:rsidR="00691333" w:rsidRPr="00094184" w:rsidRDefault="00691333" w:rsidP="00691333">
      <w:pPr>
        <w:tabs>
          <w:tab w:val="left" w:pos="954"/>
        </w:tabs>
        <w:spacing w:after="160" w:line="259" w:lineRule="auto"/>
        <w:rPr>
          <w:rFonts w:eastAsia="Calibri"/>
          <w:lang w:eastAsia="en-US"/>
        </w:rPr>
      </w:pPr>
    </w:p>
    <w:p w14:paraId="6CEE923F" w14:textId="77777777" w:rsidR="00691333" w:rsidRPr="00094184" w:rsidRDefault="00691333" w:rsidP="00691333">
      <w:pPr>
        <w:tabs>
          <w:tab w:val="left" w:pos="954"/>
        </w:tabs>
        <w:spacing w:after="160" w:line="259" w:lineRule="auto"/>
        <w:rPr>
          <w:rFonts w:eastAsia="Calibri"/>
          <w:lang w:eastAsia="en-US"/>
        </w:rPr>
      </w:pPr>
    </w:p>
    <w:p w14:paraId="176D5C99" w14:textId="77777777" w:rsidR="00691333" w:rsidRDefault="00691333" w:rsidP="00691333">
      <w:pPr>
        <w:tabs>
          <w:tab w:val="left" w:pos="954"/>
        </w:tabs>
        <w:spacing w:after="160" w:line="259" w:lineRule="auto"/>
        <w:rPr>
          <w:rFonts w:eastAsia="Calibri"/>
          <w:lang w:eastAsia="en-US"/>
        </w:rPr>
      </w:pPr>
    </w:p>
    <w:p w14:paraId="598607A9" w14:textId="77777777" w:rsidR="00691333" w:rsidRDefault="00691333" w:rsidP="00691333">
      <w:pPr>
        <w:tabs>
          <w:tab w:val="left" w:pos="954"/>
        </w:tabs>
        <w:spacing w:after="160" w:line="259" w:lineRule="auto"/>
        <w:rPr>
          <w:rFonts w:eastAsia="Calibri"/>
          <w:lang w:eastAsia="en-US"/>
        </w:rPr>
      </w:pPr>
    </w:p>
    <w:p w14:paraId="05E0D370" w14:textId="77777777" w:rsidR="00691333" w:rsidRDefault="00691333" w:rsidP="00691333">
      <w:pPr>
        <w:tabs>
          <w:tab w:val="left" w:pos="954"/>
        </w:tabs>
        <w:spacing w:after="160" w:line="259" w:lineRule="auto"/>
        <w:rPr>
          <w:rFonts w:eastAsia="Calibri"/>
          <w:lang w:eastAsia="en-US"/>
        </w:rPr>
      </w:pPr>
    </w:p>
    <w:p w14:paraId="1D1C1887" w14:textId="77777777" w:rsidR="00691333" w:rsidRDefault="00691333" w:rsidP="00691333">
      <w:pPr>
        <w:tabs>
          <w:tab w:val="left" w:pos="954"/>
        </w:tabs>
        <w:spacing w:after="160" w:line="259" w:lineRule="auto"/>
        <w:rPr>
          <w:rFonts w:eastAsia="Calibri"/>
          <w:lang w:eastAsia="en-US"/>
        </w:rPr>
      </w:pPr>
    </w:p>
    <w:p w14:paraId="59E5A64B" w14:textId="77777777" w:rsidR="00691333" w:rsidRDefault="00691333" w:rsidP="00691333">
      <w:pPr>
        <w:tabs>
          <w:tab w:val="left" w:pos="954"/>
        </w:tabs>
        <w:spacing w:after="160" w:line="259" w:lineRule="auto"/>
        <w:rPr>
          <w:rFonts w:eastAsia="Calibri"/>
          <w:lang w:eastAsia="en-US"/>
        </w:rPr>
      </w:pPr>
    </w:p>
    <w:p w14:paraId="5A296E60" w14:textId="77777777" w:rsidR="00691333" w:rsidRDefault="00691333" w:rsidP="00691333">
      <w:pPr>
        <w:tabs>
          <w:tab w:val="left" w:pos="954"/>
        </w:tabs>
        <w:spacing w:after="160" w:line="259" w:lineRule="auto"/>
        <w:rPr>
          <w:rFonts w:eastAsia="Calibri"/>
          <w:lang w:eastAsia="en-US"/>
        </w:rPr>
      </w:pPr>
    </w:p>
    <w:p w14:paraId="027C3EA2" w14:textId="77777777" w:rsidR="00691333" w:rsidRPr="00094184" w:rsidRDefault="00691333" w:rsidP="00691333">
      <w:pPr>
        <w:tabs>
          <w:tab w:val="left" w:pos="954"/>
        </w:tabs>
        <w:spacing w:after="160" w:line="259" w:lineRule="auto"/>
        <w:rPr>
          <w:rFonts w:eastAsia="Calibri"/>
          <w:lang w:eastAsia="en-US"/>
        </w:rPr>
      </w:pPr>
    </w:p>
    <w:p w14:paraId="737B7396" w14:textId="77777777" w:rsidR="00691333" w:rsidRPr="00094184" w:rsidRDefault="00691333" w:rsidP="00691333">
      <w:pPr>
        <w:tabs>
          <w:tab w:val="left" w:pos="954"/>
        </w:tabs>
        <w:spacing w:after="160" w:line="259" w:lineRule="auto"/>
        <w:rPr>
          <w:rFonts w:eastAsia="Calibri"/>
          <w:lang w:eastAsia="en-US"/>
        </w:rPr>
      </w:pPr>
    </w:p>
    <w:p w14:paraId="620E3E2C" w14:textId="77777777" w:rsidR="00691333" w:rsidRPr="00227B9D" w:rsidRDefault="00691333" w:rsidP="00691333">
      <w:pPr>
        <w:tabs>
          <w:tab w:val="left" w:pos="9355"/>
        </w:tabs>
        <w:spacing w:line="259" w:lineRule="auto"/>
        <w:rPr>
          <w:rFonts w:eastAsia="Calibri"/>
          <w:b/>
          <w:lang w:eastAsia="en-US"/>
        </w:rPr>
      </w:pPr>
      <w:r w:rsidRPr="00227B9D">
        <w:rPr>
          <w:rFonts w:eastAsia="Calibri"/>
          <w:b/>
          <w:lang w:eastAsia="en-US"/>
        </w:rPr>
        <w:t>МОДУЛЬ 8. Взаимодействие с родителями (законными представителями)</w:t>
      </w:r>
    </w:p>
    <w:p w14:paraId="5774187E"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7377EF31" w14:textId="77777777" w:rsidTr="00691333">
        <w:tc>
          <w:tcPr>
            <w:tcW w:w="846" w:type="dxa"/>
          </w:tcPr>
          <w:p w14:paraId="1BDC72F1"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33240DE"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69EF8320"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14:paraId="248653D8"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504B4A8D"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AA607F9" w14:textId="77777777" w:rsidTr="00691333">
        <w:tc>
          <w:tcPr>
            <w:tcW w:w="9776" w:type="dxa"/>
            <w:gridSpan w:val="5"/>
            <w:shd w:val="clear" w:color="auto" w:fill="FBE4D5"/>
          </w:tcPr>
          <w:p w14:paraId="5B202130" w14:textId="77777777"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14:paraId="0D2A965B" w14:textId="77777777" w:rsidTr="00691333">
        <w:tc>
          <w:tcPr>
            <w:tcW w:w="846" w:type="dxa"/>
          </w:tcPr>
          <w:p w14:paraId="4E8CDDFB"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D2CD036" w14:textId="77777777" w:rsidR="00691333" w:rsidRPr="00094184" w:rsidRDefault="00691333" w:rsidP="00691333">
            <w:pPr>
              <w:spacing w:line="278" w:lineRule="auto"/>
              <w:rPr>
                <w:rFonts w:eastAsia="Calibri"/>
                <w:lang w:eastAsia="en-US"/>
              </w:rPr>
            </w:pPr>
            <w:r w:rsidRPr="00094184">
              <w:rPr>
                <w:rFonts w:eastAsia="Calibri"/>
                <w:lang w:eastAsia="en-US"/>
              </w:rPr>
              <w:t xml:space="preserve">Встречи с родителями будущих </w:t>
            </w:r>
          </w:p>
          <w:p w14:paraId="0B3C5BEC" w14:textId="77777777" w:rsidR="00691333" w:rsidRPr="00094184" w:rsidRDefault="00691333" w:rsidP="00691333">
            <w:pPr>
              <w:spacing w:line="278" w:lineRule="auto"/>
              <w:rPr>
                <w:rFonts w:eastAsia="Calibri"/>
                <w:lang w:eastAsia="en-US"/>
              </w:rPr>
            </w:pPr>
            <w:r w:rsidRPr="00094184">
              <w:rPr>
                <w:rFonts w:eastAsia="Calibri"/>
                <w:lang w:eastAsia="en-US"/>
              </w:rPr>
              <w:t xml:space="preserve">первоклассников </w:t>
            </w:r>
          </w:p>
        </w:tc>
        <w:tc>
          <w:tcPr>
            <w:tcW w:w="993" w:type="dxa"/>
            <w:tcBorders>
              <w:top w:val="single" w:sz="4" w:space="0" w:color="000000"/>
              <w:left w:val="single" w:sz="4" w:space="0" w:color="000000"/>
              <w:bottom w:val="single" w:sz="4" w:space="0" w:color="000000"/>
              <w:right w:val="single" w:sz="4" w:space="0" w:color="000000"/>
            </w:tcBorders>
          </w:tcPr>
          <w:p w14:paraId="259F17F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63675783"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0E95354D" w14:textId="77777777"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14:paraId="305142C0" w14:textId="77777777" w:rsidTr="00691333">
        <w:trPr>
          <w:trHeight w:val="1044"/>
        </w:trPr>
        <w:tc>
          <w:tcPr>
            <w:tcW w:w="846" w:type="dxa"/>
          </w:tcPr>
          <w:p w14:paraId="35D6CA32"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17AF4B" w14:textId="77777777" w:rsidR="00691333" w:rsidRPr="00094184" w:rsidRDefault="00691333" w:rsidP="00691333">
            <w:pPr>
              <w:spacing w:line="238" w:lineRule="auto"/>
              <w:ind w:right="116"/>
              <w:rPr>
                <w:rFonts w:eastAsia="Calibri"/>
                <w:lang w:eastAsia="en-US"/>
              </w:rPr>
            </w:pPr>
            <w:r w:rsidRPr="00094184">
              <w:rPr>
                <w:rFonts w:eastAsia="Calibri"/>
                <w:lang w:eastAsia="en-US"/>
              </w:rPr>
              <w:t>Общешкольное родительское собрание. Выборы родительского комитета и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14:paraId="03AC7C8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0B322E4C"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1F26D8A0" w14:textId="77777777"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14:paraId="068089A3" w14:textId="77777777" w:rsidTr="00691333">
        <w:tc>
          <w:tcPr>
            <w:tcW w:w="846" w:type="dxa"/>
          </w:tcPr>
          <w:p w14:paraId="387A844F"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F32AC41" w14:textId="77777777" w:rsidR="00691333" w:rsidRPr="00094184" w:rsidRDefault="00691333" w:rsidP="00691333">
            <w:pPr>
              <w:rPr>
                <w:rFonts w:eastAsia="Calibri"/>
                <w:lang w:eastAsia="en-US"/>
              </w:rPr>
            </w:pPr>
            <w:r w:rsidRPr="00094184">
              <w:rPr>
                <w:rFonts w:eastAsia="Calibri"/>
                <w:lang w:eastAsia="en-US"/>
              </w:rPr>
              <w:t xml:space="preserve">Планирование работы на год всех </w:t>
            </w:r>
          </w:p>
          <w:p w14:paraId="6607267B" w14:textId="77777777" w:rsidR="00691333" w:rsidRPr="00094184" w:rsidRDefault="00691333" w:rsidP="00691333">
            <w:pPr>
              <w:rPr>
                <w:rFonts w:eastAsia="Calibri"/>
                <w:lang w:eastAsia="en-US"/>
              </w:rPr>
            </w:pPr>
            <w:r w:rsidRPr="00094184">
              <w:rPr>
                <w:rFonts w:eastAsia="Calibri"/>
                <w:lang w:eastAsia="en-US"/>
              </w:rPr>
              <w:t xml:space="preserve">субъектов образования, включенных в систему </w:t>
            </w:r>
          </w:p>
          <w:p w14:paraId="3B5C39F7" w14:textId="77777777" w:rsidR="00691333" w:rsidRPr="00094184" w:rsidRDefault="00691333" w:rsidP="00691333">
            <w:pPr>
              <w:rPr>
                <w:rFonts w:eastAsia="Calibri"/>
                <w:lang w:eastAsia="en-US"/>
              </w:rPr>
            </w:pPr>
            <w:r w:rsidRPr="00094184">
              <w:rPr>
                <w:rFonts w:eastAsia="Calibri"/>
                <w:lang w:eastAsia="en-US"/>
              </w:rPr>
              <w:t>работы с родителями</w:t>
            </w:r>
          </w:p>
        </w:tc>
        <w:tc>
          <w:tcPr>
            <w:tcW w:w="993" w:type="dxa"/>
            <w:tcBorders>
              <w:top w:val="single" w:sz="4" w:space="0" w:color="000000"/>
              <w:left w:val="single" w:sz="4" w:space="0" w:color="000000"/>
              <w:bottom w:val="single" w:sz="4" w:space="0" w:color="000000"/>
              <w:right w:val="single" w:sz="4" w:space="0" w:color="000000"/>
            </w:tcBorders>
          </w:tcPr>
          <w:p w14:paraId="5C28872E"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19D6D05F"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61048C20"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3D05703A" w14:textId="77777777" w:rsidTr="00691333">
        <w:tc>
          <w:tcPr>
            <w:tcW w:w="846" w:type="dxa"/>
          </w:tcPr>
          <w:p w14:paraId="0C2CD5CF"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132464" w14:textId="77777777" w:rsidR="00691333" w:rsidRPr="00094184" w:rsidRDefault="00691333" w:rsidP="00691333">
            <w:pPr>
              <w:rPr>
                <w:rFonts w:eastAsia="Calibri"/>
                <w:lang w:eastAsia="en-US"/>
              </w:rPr>
            </w:pPr>
            <w:r w:rsidRPr="00094184">
              <w:rPr>
                <w:rFonts w:eastAsia="Calibri"/>
                <w:lang w:eastAsia="en-US"/>
              </w:rPr>
              <w:t xml:space="preserve">Организация бесплатного горячего питания для 1-4 классов, детей-сирот и детей, сотрудников погибших при исполнении </w:t>
            </w:r>
          </w:p>
          <w:p w14:paraId="0C67E108" w14:textId="77777777" w:rsidR="00691333" w:rsidRPr="00094184" w:rsidRDefault="00691333" w:rsidP="00691333">
            <w:pPr>
              <w:rPr>
                <w:rFonts w:eastAsia="Calibri"/>
                <w:lang w:eastAsia="en-US"/>
              </w:rPr>
            </w:pPr>
            <w:r w:rsidRPr="00094184">
              <w:rPr>
                <w:rFonts w:eastAsia="Calibri"/>
                <w:lang w:eastAsia="en-US"/>
              </w:rPr>
              <w:t xml:space="preserve">служебного долга </w:t>
            </w:r>
          </w:p>
        </w:tc>
        <w:tc>
          <w:tcPr>
            <w:tcW w:w="993" w:type="dxa"/>
            <w:tcBorders>
              <w:top w:val="single" w:sz="4" w:space="0" w:color="000000"/>
              <w:left w:val="single" w:sz="4" w:space="0" w:color="000000"/>
              <w:bottom w:val="single" w:sz="4" w:space="0" w:color="000000"/>
              <w:right w:val="single" w:sz="4" w:space="0" w:color="000000"/>
            </w:tcBorders>
          </w:tcPr>
          <w:p w14:paraId="08309513"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4AD3B0F9"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36392DB4" w14:textId="77777777" w:rsidR="00691333" w:rsidRPr="00094184" w:rsidRDefault="00691333" w:rsidP="00691333">
            <w:pPr>
              <w:spacing w:line="277" w:lineRule="auto"/>
              <w:jc w:val="center"/>
              <w:rPr>
                <w:rFonts w:eastAsia="Calibri"/>
                <w:lang w:eastAsia="en-US"/>
              </w:rPr>
            </w:pPr>
            <w:r w:rsidRPr="00094184">
              <w:rPr>
                <w:rFonts w:eastAsia="Calibri"/>
                <w:lang w:eastAsia="en-US"/>
              </w:rPr>
              <w:t>Социальный педагог, Родительский комитет</w:t>
            </w:r>
          </w:p>
          <w:p w14:paraId="4A9B25C9" w14:textId="77777777" w:rsidR="00691333" w:rsidRPr="00094184" w:rsidRDefault="00691333" w:rsidP="00691333">
            <w:pPr>
              <w:jc w:val="center"/>
              <w:rPr>
                <w:rFonts w:eastAsia="Calibri"/>
                <w:lang w:eastAsia="en-US"/>
              </w:rPr>
            </w:pPr>
          </w:p>
        </w:tc>
      </w:tr>
      <w:tr w:rsidR="00691333" w:rsidRPr="00094184" w14:paraId="348CEBDC" w14:textId="77777777" w:rsidTr="00691333">
        <w:tc>
          <w:tcPr>
            <w:tcW w:w="846" w:type="dxa"/>
          </w:tcPr>
          <w:p w14:paraId="14AF439B"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C13F51" w14:textId="77777777" w:rsidR="00691333" w:rsidRPr="00094184" w:rsidRDefault="00691333" w:rsidP="00691333">
            <w:pPr>
              <w:rPr>
                <w:rFonts w:eastAsia="Calibri"/>
                <w:lang w:eastAsia="en-US"/>
              </w:rPr>
            </w:pPr>
            <w:r w:rsidRPr="00094184">
              <w:rPr>
                <w:rFonts w:eastAsia="Calibri"/>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tcBorders>
              <w:top w:val="single" w:sz="4" w:space="0" w:color="000000"/>
              <w:left w:val="single" w:sz="4" w:space="0" w:color="000000"/>
              <w:bottom w:val="single" w:sz="4" w:space="0" w:color="000000"/>
              <w:right w:val="single" w:sz="4" w:space="0" w:color="000000"/>
            </w:tcBorders>
          </w:tcPr>
          <w:p w14:paraId="6AA6CE21"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1C3EC1AD" w14:textId="77777777" w:rsidR="00691333" w:rsidRPr="00094184" w:rsidRDefault="00691333" w:rsidP="00691333">
            <w:pPr>
              <w:ind w:right="26"/>
              <w:jc w:val="center"/>
              <w:rPr>
                <w:rFonts w:eastAsia="Calibri"/>
                <w:lang w:eastAsia="en-US"/>
              </w:rPr>
            </w:pPr>
            <w:r w:rsidRPr="00094184">
              <w:rPr>
                <w:rFonts w:eastAsia="Calibri"/>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14:paraId="2E98BCBA" w14:textId="77777777" w:rsidR="00691333" w:rsidRPr="00094184" w:rsidRDefault="00691333" w:rsidP="00691333">
            <w:pPr>
              <w:spacing w:line="258" w:lineRule="auto"/>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37CBAF3E" w14:textId="77777777" w:rsidTr="00691333">
        <w:tc>
          <w:tcPr>
            <w:tcW w:w="846" w:type="dxa"/>
          </w:tcPr>
          <w:p w14:paraId="1D412AEB"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8184499" w14:textId="77777777" w:rsidR="00691333" w:rsidRPr="00094184" w:rsidRDefault="00691333" w:rsidP="00691333">
            <w:pPr>
              <w:rPr>
                <w:rFonts w:eastAsia="Calibri"/>
                <w:lang w:eastAsia="en-US"/>
              </w:rPr>
            </w:pPr>
            <w:r w:rsidRPr="00094184">
              <w:rPr>
                <w:rFonts w:eastAsia="Calibri"/>
                <w:lang w:eastAsia="en-US"/>
              </w:rPr>
              <w:t xml:space="preserve">Общешкольное собрание по теме: «Роль семьи в формировании здорового образа жизни школьника» с приглашением </w:t>
            </w:r>
          </w:p>
          <w:p w14:paraId="060C8983" w14:textId="77777777" w:rsidR="00691333" w:rsidRPr="00094184" w:rsidRDefault="00691333" w:rsidP="00691333">
            <w:pPr>
              <w:rPr>
                <w:rFonts w:eastAsia="Calibri"/>
                <w:lang w:eastAsia="en-US"/>
              </w:rPr>
            </w:pPr>
            <w:r w:rsidRPr="00094184">
              <w:rPr>
                <w:rFonts w:eastAsia="Calibri"/>
                <w:lang w:eastAsia="en-US"/>
              </w:rPr>
              <w:t xml:space="preserve">медицинских работников </w:t>
            </w:r>
          </w:p>
        </w:tc>
        <w:tc>
          <w:tcPr>
            <w:tcW w:w="993" w:type="dxa"/>
            <w:tcBorders>
              <w:top w:val="single" w:sz="4" w:space="0" w:color="000000"/>
              <w:left w:val="single" w:sz="4" w:space="0" w:color="000000"/>
              <w:bottom w:val="single" w:sz="4" w:space="0" w:color="000000"/>
              <w:right w:val="single" w:sz="4" w:space="0" w:color="000000"/>
            </w:tcBorders>
          </w:tcPr>
          <w:p w14:paraId="2A04179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7A09F41D"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6AE6EAD4"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0EEAB5F8" w14:textId="77777777" w:rsidTr="00691333">
        <w:tc>
          <w:tcPr>
            <w:tcW w:w="846" w:type="dxa"/>
          </w:tcPr>
          <w:p w14:paraId="1C0EAA7A"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9AED2B3" w14:textId="77777777" w:rsidR="00691333" w:rsidRPr="00094184" w:rsidRDefault="00691333" w:rsidP="00691333">
            <w:pPr>
              <w:ind w:right="57"/>
              <w:rPr>
                <w:rFonts w:eastAsia="Calibri"/>
                <w:lang w:eastAsia="en-US"/>
              </w:rPr>
            </w:pPr>
            <w:r w:rsidRPr="00094184">
              <w:rPr>
                <w:rFonts w:eastAsia="Calibri"/>
                <w:lang w:eastAsia="en-US"/>
              </w:rPr>
              <w:t xml:space="preserve">Родительский всеобуч по вопросам </w:t>
            </w:r>
          </w:p>
          <w:p w14:paraId="42D608B3" w14:textId="77777777" w:rsidR="00691333" w:rsidRPr="00094184" w:rsidRDefault="00691333" w:rsidP="00691333">
            <w:pPr>
              <w:ind w:right="57"/>
              <w:rPr>
                <w:rFonts w:eastAsia="Calibri"/>
                <w:lang w:eastAsia="en-US"/>
              </w:rPr>
            </w:pPr>
            <w:r w:rsidRPr="00094184">
              <w:rPr>
                <w:rFonts w:eastAsia="Calibri"/>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tcPr>
          <w:p w14:paraId="2818959E"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52309907" w14:textId="77777777" w:rsidR="00691333" w:rsidRPr="00094184" w:rsidRDefault="00691333" w:rsidP="00691333">
            <w:pPr>
              <w:jc w:val="center"/>
              <w:rPr>
                <w:rFonts w:eastAsia="Calibri"/>
                <w:lang w:eastAsia="en-US"/>
              </w:rPr>
            </w:pPr>
            <w:r w:rsidRPr="00094184">
              <w:rPr>
                <w:rFonts w:eastAsia="Calibri"/>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14:paraId="2D6B7816"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41D88DF4" w14:textId="77777777" w:rsidTr="00691333">
        <w:tc>
          <w:tcPr>
            <w:tcW w:w="846" w:type="dxa"/>
          </w:tcPr>
          <w:p w14:paraId="5D5393A1"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536B97" w14:textId="77777777" w:rsidR="00691333" w:rsidRPr="00094184" w:rsidRDefault="00691333" w:rsidP="00691333">
            <w:pPr>
              <w:spacing w:line="258" w:lineRule="auto"/>
              <w:ind w:right="4"/>
              <w:rPr>
                <w:rFonts w:eastAsia="Calibri"/>
                <w:lang w:eastAsia="en-US"/>
              </w:rPr>
            </w:pPr>
            <w:r w:rsidRPr="00094184">
              <w:rPr>
                <w:rFonts w:eastAsia="Calibri"/>
                <w:lang w:eastAsia="en-US"/>
              </w:rPr>
              <w:t>Участие родителей в подготовке и проведении общешкольных и классных творческих мероприятий, акций, экскурсий</w:t>
            </w:r>
          </w:p>
          <w:p w14:paraId="1D53737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581A6DA"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79EAAE04" w14:textId="77777777" w:rsidR="00691333" w:rsidRPr="00094184" w:rsidRDefault="00691333" w:rsidP="00691333">
            <w:pPr>
              <w:ind w:right="107"/>
              <w:jc w:val="center"/>
              <w:rPr>
                <w:rFonts w:eastAsia="Calibri"/>
                <w:lang w:eastAsia="en-US"/>
              </w:rPr>
            </w:pPr>
            <w:r w:rsidRPr="00094184">
              <w:rPr>
                <w:rFonts w:eastAsia="Calibri"/>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3B22D1D4"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4A13254B" w14:textId="77777777" w:rsidTr="00691333">
        <w:tc>
          <w:tcPr>
            <w:tcW w:w="846" w:type="dxa"/>
          </w:tcPr>
          <w:p w14:paraId="2BCA9E9C"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339FC4" w14:textId="77777777" w:rsidR="00691333" w:rsidRPr="00094184" w:rsidRDefault="00691333" w:rsidP="00691333">
            <w:pPr>
              <w:spacing w:line="273" w:lineRule="auto"/>
              <w:rPr>
                <w:rFonts w:eastAsia="Calibri"/>
                <w:lang w:eastAsia="en-US"/>
              </w:rPr>
            </w:pPr>
            <w:r w:rsidRPr="00094184">
              <w:rPr>
                <w:rFonts w:eastAsia="Calibri"/>
                <w:lang w:eastAsia="en-US"/>
              </w:rPr>
              <w:t>Родительские форумы при школьном</w:t>
            </w:r>
          </w:p>
          <w:p w14:paraId="3284D48E" w14:textId="77777777" w:rsidR="00691333" w:rsidRPr="00094184" w:rsidRDefault="00691333" w:rsidP="00691333">
            <w:pPr>
              <w:spacing w:line="273" w:lineRule="auto"/>
              <w:rPr>
                <w:rFonts w:eastAsia="Calibri"/>
                <w:lang w:eastAsia="en-US"/>
              </w:rPr>
            </w:pPr>
            <w:r w:rsidRPr="00094184">
              <w:rPr>
                <w:rFonts w:eastAsia="Calibri"/>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14:paraId="2CDB27D3"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6E93942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EA6A4F5"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2D78912" w14:textId="77777777" w:rsidTr="00691333">
        <w:tc>
          <w:tcPr>
            <w:tcW w:w="846" w:type="dxa"/>
          </w:tcPr>
          <w:p w14:paraId="5B8A835D"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BDE6DCF" w14:textId="77777777" w:rsidR="00691333" w:rsidRPr="00094184" w:rsidRDefault="00691333" w:rsidP="00691333">
            <w:pPr>
              <w:rPr>
                <w:rFonts w:eastAsia="Calibri"/>
                <w:lang w:eastAsia="en-US"/>
              </w:rPr>
            </w:pPr>
            <w:r w:rsidRPr="00094184">
              <w:rPr>
                <w:rFonts w:eastAsia="Calibri"/>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14:paraId="4F279509"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3C8D5768" w14:textId="77777777" w:rsidR="00691333" w:rsidRPr="00094184" w:rsidRDefault="00691333" w:rsidP="00691333">
            <w:pPr>
              <w:jc w:val="center"/>
              <w:rPr>
                <w:rFonts w:eastAsia="Calibri"/>
                <w:lang w:eastAsia="en-US"/>
              </w:rPr>
            </w:pPr>
            <w:r w:rsidRPr="00094184">
              <w:rPr>
                <w:rFonts w:eastAsia="Calibri"/>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14:paraId="155F0228" w14:textId="77777777" w:rsidR="00691333" w:rsidRPr="00094184" w:rsidRDefault="00691333" w:rsidP="00691333">
            <w:pPr>
              <w:spacing w:line="277" w:lineRule="auto"/>
              <w:jc w:val="center"/>
              <w:rPr>
                <w:rFonts w:eastAsia="Calibri"/>
                <w:lang w:eastAsia="en-US"/>
              </w:rPr>
            </w:pPr>
            <w:r w:rsidRPr="00094184">
              <w:rPr>
                <w:rFonts w:eastAsia="Calibri"/>
                <w:lang w:eastAsia="en-US"/>
              </w:rPr>
              <w:t>Педагог-организатор, социальный педагог, пресс-центр</w:t>
            </w:r>
          </w:p>
          <w:p w14:paraId="78E2760B" w14:textId="77777777" w:rsidR="00691333" w:rsidRPr="00094184" w:rsidRDefault="00691333" w:rsidP="00691333">
            <w:pPr>
              <w:jc w:val="center"/>
              <w:rPr>
                <w:rFonts w:eastAsia="Calibri"/>
                <w:lang w:eastAsia="en-US"/>
              </w:rPr>
            </w:pPr>
          </w:p>
        </w:tc>
      </w:tr>
      <w:tr w:rsidR="00691333" w:rsidRPr="00094184" w14:paraId="0E30FACC" w14:textId="77777777" w:rsidTr="00691333">
        <w:tc>
          <w:tcPr>
            <w:tcW w:w="846" w:type="dxa"/>
          </w:tcPr>
          <w:p w14:paraId="41B241CB"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92E2CF" w14:textId="77777777" w:rsidR="00691333" w:rsidRPr="00094184" w:rsidRDefault="00691333" w:rsidP="00691333">
            <w:pPr>
              <w:rPr>
                <w:rFonts w:eastAsia="Calibri"/>
                <w:lang w:eastAsia="en-US"/>
              </w:rPr>
            </w:pPr>
            <w:r w:rsidRPr="00094184">
              <w:rPr>
                <w:rFonts w:eastAsia="Calibri"/>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14:paraId="141405C7" w14:textId="77777777" w:rsidR="00691333" w:rsidRPr="00094184" w:rsidRDefault="00691333" w:rsidP="00691333">
            <w:pPr>
              <w:jc w:val="center"/>
              <w:rPr>
                <w:rFonts w:eastAsia="Calibri"/>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5F2E7065" w14:textId="77777777" w:rsidR="00691333" w:rsidRPr="00094184" w:rsidRDefault="00691333" w:rsidP="00691333">
            <w:pPr>
              <w:jc w:val="center"/>
              <w:rPr>
                <w:rFonts w:eastAsia="Calibri"/>
                <w:lang w:eastAsia="en-US"/>
              </w:rPr>
            </w:pPr>
            <w:r w:rsidRPr="00094184">
              <w:rPr>
                <w:rFonts w:eastAsia="Calibri"/>
                <w:lang w:eastAsia="en-US"/>
              </w:rPr>
              <w:t xml:space="preserve">В течение года </w:t>
            </w:r>
          </w:p>
          <w:p w14:paraId="139AA903" w14:textId="77777777" w:rsidR="00691333" w:rsidRPr="00094184" w:rsidRDefault="00691333" w:rsidP="00691333">
            <w:pP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2F529528" w14:textId="77777777" w:rsidR="00691333" w:rsidRPr="00094184" w:rsidRDefault="00691333" w:rsidP="00691333">
            <w:pPr>
              <w:spacing w:line="277" w:lineRule="auto"/>
              <w:jc w:val="center"/>
              <w:rPr>
                <w:rFonts w:eastAsia="Calibri"/>
                <w:lang w:eastAsia="en-US"/>
              </w:rPr>
            </w:pPr>
            <w:r w:rsidRPr="00094184">
              <w:rPr>
                <w:rFonts w:eastAsia="Calibri"/>
                <w:lang w:eastAsia="en-US"/>
              </w:rPr>
              <w:t>Классные руководители</w:t>
            </w:r>
          </w:p>
        </w:tc>
      </w:tr>
      <w:tr w:rsidR="00691333" w:rsidRPr="00094184" w14:paraId="3A7E5763" w14:textId="77777777" w:rsidTr="00691333">
        <w:tc>
          <w:tcPr>
            <w:tcW w:w="9776" w:type="dxa"/>
            <w:gridSpan w:val="5"/>
            <w:tcBorders>
              <w:right w:val="single" w:sz="4" w:space="0" w:color="000000"/>
            </w:tcBorders>
            <w:shd w:val="clear" w:color="auto" w:fill="FBE4D5"/>
          </w:tcPr>
          <w:p w14:paraId="081220BB" w14:textId="77777777" w:rsidR="00691333" w:rsidRPr="00094184" w:rsidRDefault="00691333" w:rsidP="00691333">
            <w:pPr>
              <w:spacing w:line="277" w:lineRule="auto"/>
              <w:rPr>
                <w:rFonts w:eastAsia="Calibri"/>
                <w:b/>
                <w:lang w:eastAsia="en-US"/>
              </w:rPr>
            </w:pPr>
            <w:r w:rsidRPr="00094184">
              <w:rPr>
                <w:rFonts w:eastAsia="Calibri"/>
                <w:b/>
                <w:lang w:eastAsia="en-US"/>
              </w:rPr>
              <w:t>На индивидуальном уровне:</w:t>
            </w:r>
          </w:p>
        </w:tc>
      </w:tr>
      <w:tr w:rsidR="00691333" w:rsidRPr="00094184" w14:paraId="0DA65AEC" w14:textId="77777777" w:rsidTr="00691333">
        <w:tc>
          <w:tcPr>
            <w:tcW w:w="846" w:type="dxa"/>
          </w:tcPr>
          <w:p w14:paraId="1BEB4650" w14:textId="77777777" w:rsidR="00691333" w:rsidRPr="00094184" w:rsidRDefault="00691333" w:rsidP="00E434B7">
            <w:pPr>
              <w:numPr>
                <w:ilvl w:val="0"/>
                <w:numId w:val="137"/>
              </w:numPr>
              <w:spacing w:line="240" w:lineRule="auto"/>
              <w:contextualSpacing/>
              <w:jc w:val="center"/>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2BF51A45" w14:textId="77777777" w:rsidR="00691333" w:rsidRPr="00094184" w:rsidRDefault="00691333" w:rsidP="00691333">
            <w:pPr>
              <w:rPr>
                <w:rFonts w:eastAsia="Calibri"/>
                <w:lang w:eastAsia="en-US"/>
              </w:rPr>
            </w:pPr>
            <w:r w:rsidRPr="00094184">
              <w:rPr>
                <w:rFonts w:eastAsia="Calibri"/>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14:paraId="74FD8D2C"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3E1DD575" w14:textId="77777777" w:rsidR="00691333" w:rsidRPr="00094184" w:rsidRDefault="00691333" w:rsidP="00691333">
            <w:pPr>
              <w:jc w:val="center"/>
              <w:rPr>
                <w:rFonts w:eastAsia="Calibri"/>
                <w:lang w:eastAsia="en-US"/>
              </w:rPr>
            </w:pPr>
            <w:r w:rsidRPr="00094184">
              <w:rPr>
                <w:rFonts w:eastAsia="Calibri"/>
                <w:lang w:eastAsia="en-US"/>
              </w:rPr>
              <w:t>По мере</w:t>
            </w:r>
          </w:p>
          <w:p w14:paraId="1992C8BE" w14:textId="77777777"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2F2BCF55" w14:textId="77777777" w:rsidR="00691333" w:rsidRPr="00094184" w:rsidRDefault="00691333" w:rsidP="00691333">
            <w:pPr>
              <w:spacing w:after="20"/>
              <w:jc w:val="center"/>
              <w:rPr>
                <w:rFonts w:eastAsia="Calibri"/>
                <w:lang w:eastAsia="en-US"/>
              </w:rPr>
            </w:pPr>
            <w:r w:rsidRPr="00094184">
              <w:rPr>
                <w:rFonts w:eastAsia="Calibri"/>
                <w:lang w:eastAsia="en-US"/>
              </w:rPr>
              <w:t>Социальный педагог,</w:t>
            </w:r>
          </w:p>
          <w:p w14:paraId="3EBDAD1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35D78DF" w14:textId="77777777" w:rsidTr="00691333">
        <w:tc>
          <w:tcPr>
            <w:tcW w:w="846" w:type="dxa"/>
          </w:tcPr>
          <w:p w14:paraId="41FAC41C"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4C423EBD" w14:textId="77777777" w:rsidR="00691333" w:rsidRPr="00094184" w:rsidRDefault="00691333" w:rsidP="00691333">
            <w:pPr>
              <w:spacing w:after="53"/>
              <w:rPr>
                <w:rFonts w:eastAsia="Calibri"/>
                <w:lang w:eastAsia="en-US"/>
              </w:rPr>
            </w:pPr>
            <w:r w:rsidRPr="00094184">
              <w:rPr>
                <w:rFonts w:eastAsia="Calibri"/>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14:paraId="246DA6F6"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1DAAFE17"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43E28036" w14:textId="77777777" w:rsidR="00691333" w:rsidRPr="00094184" w:rsidRDefault="00691333" w:rsidP="00691333">
            <w:pPr>
              <w:spacing w:line="276" w:lineRule="auto"/>
              <w:jc w:val="center"/>
              <w:rPr>
                <w:rFonts w:eastAsia="Calibri"/>
                <w:lang w:eastAsia="en-US"/>
              </w:rPr>
            </w:pPr>
            <w:r w:rsidRPr="00094184">
              <w:rPr>
                <w:rFonts w:eastAsia="Calibri"/>
                <w:lang w:eastAsia="en-US"/>
              </w:rPr>
              <w:t>Заместитель директора по ВР, социальный педагог</w:t>
            </w:r>
          </w:p>
        </w:tc>
      </w:tr>
      <w:tr w:rsidR="00691333" w:rsidRPr="00094184" w14:paraId="5949943D" w14:textId="77777777" w:rsidTr="00691333">
        <w:tc>
          <w:tcPr>
            <w:tcW w:w="846" w:type="dxa"/>
          </w:tcPr>
          <w:p w14:paraId="13F2FA60"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6B7BF5E9" w14:textId="77777777" w:rsidR="00691333" w:rsidRPr="00094184" w:rsidRDefault="00691333" w:rsidP="00691333">
            <w:pPr>
              <w:spacing w:after="25"/>
              <w:rPr>
                <w:rFonts w:eastAsia="Calibri"/>
                <w:lang w:eastAsia="en-US"/>
              </w:rPr>
            </w:pPr>
            <w:r w:rsidRPr="00094184">
              <w:rPr>
                <w:rFonts w:eastAsia="Calibri"/>
                <w:lang w:eastAsia="en-US"/>
              </w:rPr>
              <w:t>Участие родителей в педагогических</w:t>
            </w:r>
          </w:p>
          <w:p w14:paraId="0D95DEF6" w14:textId="77777777" w:rsidR="00691333" w:rsidRPr="00094184" w:rsidRDefault="00691333" w:rsidP="00691333">
            <w:pPr>
              <w:rPr>
                <w:rFonts w:eastAsia="Calibri"/>
                <w:lang w:eastAsia="en-US"/>
              </w:rPr>
            </w:pPr>
            <w:r w:rsidRPr="00094184">
              <w:rPr>
                <w:rFonts w:eastAsia="Calibri"/>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14:paraId="49974BD3"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4C44A9EE" w14:textId="77777777" w:rsidR="00691333" w:rsidRPr="00094184" w:rsidRDefault="00691333" w:rsidP="00691333">
            <w:pPr>
              <w:jc w:val="center"/>
              <w:rPr>
                <w:rFonts w:eastAsia="Calibri"/>
                <w:lang w:eastAsia="en-US"/>
              </w:rPr>
            </w:pPr>
            <w:r w:rsidRPr="00094184">
              <w:rPr>
                <w:rFonts w:eastAsia="Calibri"/>
                <w:lang w:eastAsia="en-US"/>
              </w:rPr>
              <w:t>Один раз в</w:t>
            </w:r>
          </w:p>
          <w:p w14:paraId="0137E5DB" w14:textId="77777777" w:rsidR="00691333" w:rsidRPr="00094184" w:rsidRDefault="00691333" w:rsidP="00691333">
            <w:pPr>
              <w:jc w:val="center"/>
              <w:rPr>
                <w:rFonts w:eastAsia="Calibri"/>
                <w:lang w:eastAsia="en-US"/>
              </w:rPr>
            </w:pPr>
            <w:r w:rsidRPr="00094184">
              <w:rPr>
                <w:rFonts w:eastAsia="Calibri"/>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14:paraId="5879C698" w14:textId="77777777" w:rsidR="00691333" w:rsidRPr="00094184" w:rsidRDefault="00691333" w:rsidP="00691333">
            <w:pPr>
              <w:spacing w:line="279" w:lineRule="auto"/>
              <w:jc w:val="center"/>
              <w:rPr>
                <w:rFonts w:eastAsia="Calibri"/>
                <w:lang w:eastAsia="en-US"/>
              </w:rPr>
            </w:pPr>
            <w:r w:rsidRPr="00094184">
              <w:rPr>
                <w:rFonts w:eastAsia="Calibri"/>
                <w:lang w:eastAsia="en-US"/>
              </w:rPr>
              <w:t>Социальный педагог,  педагог-психолог</w:t>
            </w:r>
          </w:p>
          <w:p w14:paraId="52C48C5C" w14:textId="77777777" w:rsidR="00691333" w:rsidRPr="00094184" w:rsidRDefault="00691333" w:rsidP="00691333">
            <w:pPr>
              <w:jc w:val="center"/>
              <w:rPr>
                <w:rFonts w:eastAsia="Calibri"/>
                <w:lang w:eastAsia="en-US"/>
              </w:rPr>
            </w:pPr>
          </w:p>
        </w:tc>
      </w:tr>
      <w:tr w:rsidR="00691333" w:rsidRPr="00094184" w14:paraId="3F34613D" w14:textId="77777777" w:rsidTr="00691333">
        <w:tc>
          <w:tcPr>
            <w:tcW w:w="846" w:type="dxa"/>
          </w:tcPr>
          <w:p w14:paraId="76C8DACC"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127EC0DE" w14:textId="77777777" w:rsidR="00691333" w:rsidRPr="00094184" w:rsidRDefault="00691333" w:rsidP="00691333">
            <w:pPr>
              <w:spacing w:line="280" w:lineRule="auto"/>
              <w:rPr>
                <w:rFonts w:eastAsia="Calibri"/>
                <w:lang w:eastAsia="en-US"/>
              </w:rPr>
            </w:pPr>
            <w:r w:rsidRPr="00094184">
              <w:rPr>
                <w:rFonts w:eastAsia="Calibri"/>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14:paraId="23B9C8C3"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29579897"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208591BA" w14:textId="77777777" w:rsidR="00691333" w:rsidRPr="00094184" w:rsidRDefault="00691333" w:rsidP="00691333">
            <w:pPr>
              <w:jc w:val="center"/>
              <w:rPr>
                <w:rFonts w:eastAsia="Calibri"/>
                <w:lang w:eastAsia="en-US"/>
              </w:rPr>
            </w:pPr>
            <w:r w:rsidRPr="00094184">
              <w:rPr>
                <w:rFonts w:eastAsia="Calibri"/>
                <w:lang w:eastAsia="en-US"/>
              </w:rPr>
              <w:t>Социальный педагог. Педагог-психолог</w:t>
            </w:r>
          </w:p>
        </w:tc>
      </w:tr>
      <w:tr w:rsidR="00691333" w:rsidRPr="00094184" w14:paraId="2B7774D1" w14:textId="77777777" w:rsidTr="00691333">
        <w:tc>
          <w:tcPr>
            <w:tcW w:w="846" w:type="dxa"/>
          </w:tcPr>
          <w:p w14:paraId="578344BD"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61F0EFDC" w14:textId="77777777" w:rsidR="00691333" w:rsidRPr="00094184" w:rsidRDefault="00691333" w:rsidP="00691333">
            <w:pPr>
              <w:spacing w:line="279" w:lineRule="auto"/>
              <w:ind w:right="598"/>
              <w:rPr>
                <w:rFonts w:eastAsia="Calibri"/>
                <w:lang w:eastAsia="en-US"/>
              </w:rPr>
            </w:pPr>
            <w:r w:rsidRPr="00094184">
              <w:rPr>
                <w:rFonts w:eastAsia="Calibri"/>
                <w:lang w:eastAsia="en-US"/>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14:paraId="732EA5A8"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5F961CF5" w14:textId="77777777" w:rsidR="00691333" w:rsidRPr="00094184" w:rsidRDefault="00691333" w:rsidP="00691333">
            <w:pPr>
              <w:jc w:val="center"/>
              <w:rPr>
                <w:rFonts w:eastAsia="Calibri"/>
                <w:lang w:eastAsia="en-US"/>
              </w:rPr>
            </w:pPr>
            <w:r w:rsidRPr="00094184">
              <w:rPr>
                <w:rFonts w:eastAsia="Calibri"/>
                <w:lang w:eastAsia="en-US"/>
              </w:rPr>
              <w:t>По мере</w:t>
            </w:r>
          </w:p>
          <w:p w14:paraId="1CE1D7D2" w14:textId="77777777"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1F214D96"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w:t>
            </w:r>
          </w:p>
          <w:p w14:paraId="5BAA331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 педагог-психолог</w:t>
            </w:r>
          </w:p>
        </w:tc>
      </w:tr>
      <w:tr w:rsidR="00691333" w:rsidRPr="00094184" w14:paraId="14D7555F" w14:textId="77777777" w:rsidTr="00691333">
        <w:tc>
          <w:tcPr>
            <w:tcW w:w="846" w:type="dxa"/>
          </w:tcPr>
          <w:p w14:paraId="20C93FE2" w14:textId="77777777" w:rsidR="00691333" w:rsidRPr="00094184" w:rsidRDefault="00691333" w:rsidP="00E434B7">
            <w:pPr>
              <w:numPr>
                <w:ilvl w:val="0"/>
                <w:numId w:val="137"/>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000000"/>
              <w:right w:val="single" w:sz="4" w:space="0" w:color="000000"/>
            </w:tcBorders>
          </w:tcPr>
          <w:p w14:paraId="63A47F4A" w14:textId="77777777" w:rsidR="00691333" w:rsidRPr="00094184" w:rsidRDefault="00691333" w:rsidP="00691333">
            <w:pPr>
              <w:ind w:right="74"/>
              <w:rPr>
                <w:rFonts w:eastAsia="Calibri"/>
                <w:lang w:eastAsia="en-US"/>
              </w:rPr>
            </w:pPr>
            <w:r w:rsidRPr="00094184">
              <w:rPr>
                <w:rFonts w:eastAsia="Calibri"/>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14:paraId="38B430F2" w14:textId="77777777" w:rsidR="00691333" w:rsidRDefault="00691333" w:rsidP="00691333">
            <w:pPr>
              <w:jc w:val="center"/>
            </w:pPr>
            <w:r w:rsidRPr="00D9395F">
              <w:t>5-9</w:t>
            </w:r>
          </w:p>
        </w:tc>
        <w:tc>
          <w:tcPr>
            <w:tcW w:w="2268" w:type="dxa"/>
            <w:tcBorders>
              <w:top w:val="single" w:sz="4" w:space="0" w:color="auto"/>
              <w:left w:val="single" w:sz="4" w:space="0" w:color="000000"/>
              <w:bottom w:val="single" w:sz="4" w:space="0" w:color="000000"/>
              <w:right w:val="single" w:sz="4" w:space="0" w:color="auto"/>
            </w:tcBorders>
          </w:tcPr>
          <w:p w14:paraId="73C67F70"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2113EF7D" w14:textId="77777777" w:rsidR="00691333" w:rsidRPr="00094184" w:rsidRDefault="00691333" w:rsidP="00691333">
            <w:pPr>
              <w:ind w:right="57"/>
              <w:jc w:val="center"/>
              <w:rPr>
                <w:rFonts w:eastAsia="Calibri"/>
                <w:lang w:eastAsia="en-US"/>
              </w:rPr>
            </w:pPr>
            <w:r w:rsidRPr="00094184">
              <w:rPr>
                <w:rFonts w:eastAsia="Calibri"/>
                <w:lang w:eastAsia="en-US"/>
              </w:rPr>
              <w:t>Заместитель директора по УР, заместитель директора по ВР,  классные руководители</w:t>
            </w:r>
          </w:p>
        </w:tc>
      </w:tr>
    </w:tbl>
    <w:p w14:paraId="2C071E77" w14:textId="75903E8A" w:rsidR="00691333" w:rsidRDefault="00691333" w:rsidP="005112FF">
      <w:pPr>
        <w:tabs>
          <w:tab w:val="left" w:pos="954"/>
        </w:tabs>
        <w:spacing w:after="160" w:line="259" w:lineRule="auto"/>
        <w:ind w:firstLine="0"/>
        <w:rPr>
          <w:rFonts w:eastAsia="Calibri"/>
          <w:lang w:eastAsia="en-US"/>
        </w:rPr>
      </w:pPr>
    </w:p>
    <w:p w14:paraId="28287899" w14:textId="77777777" w:rsidR="00691333" w:rsidRPr="00094184" w:rsidRDefault="00691333" w:rsidP="00691333">
      <w:pPr>
        <w:tabs>
          <w:tab w:val="left" w:pos="954"/>
        </w:tabs>
        <w:spacing w:after="160" w:line="259" w:lineRule="auto"/>
        <w:rPr>
          <w:rFonts w:eastAsia="Calibri"/>
          <w:lang w:eastAsia="en-US"/>
        </w:rPr>
      </w:pPr>
    </w:p>
    <w:p w14:paraId="33A7565B" w14:textId="77777777" w:rsidR="00691333" w:rsidRPr="00094184" w:rsidRDefault="00691333" w:rsidP="00691333">
      <w:pPr>
        <w:tabs>
          <w:tab w:val="left" w:pos="954"/>
        </w:tabs>
        <w:spacing w:after="160" w:line="259" w:lineRule="auto"/>
        <w:rPr>
          <w:rFonts w:eastAsia="Calibri"/>
          <w:lang w:eastAsia="en-US"/>
        </w:rPr>
      </w:pPr>
    </w:p>
    <w:p w14:paraId="35A8B38E" w14:textId="77777777" w:rsidR="00691333" w:rsidRPr="00227B9D" w:rsidRDefault="00691333" w:rsidP="00691333">
      <w:pPr>
        <w:spacing w:line="259" w:lineRule="auto"/>
        <w:rPr>
          <w:rFonts w:eastAsia="Calibri"/>
          <w:b/>
          <w:lang w:eastAsia="en-US"/>
        </w:rPr>
      </w:pPr>
      <w:r w:rsidRPr="00227B9D">
        <w:rPr>
          <w:rFonts w:eastAsia="Calibri"/>
          <w:sz w:val="22"/>
          <w:lang w:eastAsia="en-US"/>
        </w:rPr>
        <w:t xml:space="preserve">  </w:t>
      </w:r>
      <w:r w:rsidRPr="00227B9D">
        <w:rPr>
          <w:rFonts w:eastAsia="Calibri"/>
          <w:b/>
          <w:lang w:eastAsia="en-US"/>
        </w:rPr>
        <w:t xml:space="preserve">МОДУЛЬ 9. Самоуправление </w:t>
      </w:r>
    </w:p>
    <w:p w14:paraId="23FD27E7"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993"/>
        <w:gridCol w:w="1984"/>
        <w:gridCol w:w="1984"/>
      </w:tblGrid>
      <w:tr w:rsidR="00691333" w:rsidRPr="00094184" w14:paraId="5F7449CF" w14:textId="77777777" w:rsidTr="00691333">
        <w:tc>
          <w:tcPr>
            <w:tcW w:w="846" w:type="dxa"/>
          </w:tcPr>
          <w:p w14:paraId="41F0902D"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44D7DE39" w14:textId="77777777"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993" w:type="dxa"/>
          </w:tcPr>
          <w:p w14:paraId="2874FC50"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984" w:type="dxa"/>
          </w:tcPr>
          <w:p w14:paraId="2B00471B" w14:textId="77777777"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1984" w:type="dxa"/>
          </w:tcPr>
          <w:p w14:paraId="44B49992"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0B7E064" w14:textId="77777777" w:rsidTr="00691333">
        <w:tc>
          <w:tcPr>
            <w:tcW w:w="9492" w:type="dxa"/>
            <w:gridSpan w:val="5"/>
            <w:tcBorders>
              <w:right w:val="single" w:sz="4" w:space="0" w:color="000000"/>
            </w:tcBorders>
            <w:shd w:val="clear" w:color="auto" w:fill="FBE4D5"/>
          </w:tcPr>
          <w:p w14:paraId="0B4066E4" w14:textId="77777777" w:rsidR="00691333" w:rsidRPr="00094184" w:rsidRDefault="00691333" w:rsidP="00691333">
            <w:pPr>
              <w:jc w:val="center"/>
              <w:rPr>
                <w:rFonts w:eastAsia="Calibri"/>
                <w:b/>
                <w:lang w:eastAsia="en-US"/>
              </w:rPr>
            </w:pPr>
            <w:r w:rsidRPr="00094184">
              <w:rPr>
                <w:rFonts w:eastAsia="Calibri"/>
                <w:b/>
                <w:lang w:eastAsia="en-US"/>
              </w:rPr>
              <w:t>Прописываются рабочие программы внеурочной деятельности</w:t>
            </w:r>
          </w:p>
        </w:tc>
      </w:tr>
      <w:tr w:rsidR="00691333" w:rsidRPr="00094184" w14:paraId="488377A0" w14:textId="77777777" w:rsidTr="00691333">
        <w:tc>
          <w:tcPr>
            <w:tcW w:w="846" w:type="dxa"/>
          </w:tcPr>
          <w:p w14:paraId="69283292" w14:textId="77777777"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28E780" w14:textId="77777777" w:rsidR="00691333" w:rsidRPr="00094184" w:rsidRDefault="00691333" w:rsidP="00691333">
            <w:pPr>
              <w:rPr>
                <w:rFonts w:eastAsia="Calibri"/>
                <w:lang w:eastAsia="en-US"/>
              </w:rPr>
            </w:pPr>
            <w:r w:rsidRPr="00094184">
              <w:rPr>
                <w:rFonts w:eastAsia="Calibri"/>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14:paraId="2A45F8E3"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5969D8B5" w14:textId="77777777" w:rsidR="00691333" w:rsidRPr="00094184" w:rsidRDefault="00691333" w:rsidP="00691333">
            <w:pPr>
              <w:jc w:val="center"/>
              <w:rPr>
                <w:rFonts w:eastAsia="Calibri"/>
                <w:lang w:eastAsia="en-US"/>
              </w:rPr>
            </w:pPr>
            <w:r w:rsidRPr="00094184">
              <w:rPr>
                <w:rFonts w:eastAsia="Calibri"/>
                <w:lang w:eastAsia="en-US"/>
              </w:rPr>
              <w:t>1-я неделя</w:t>
            </w:r>
          </w:p>
          <w:p w14:paraId="4CAB7317" w14:textId="77777777"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686B234D"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71363B07" w14:textId="77777777" w:rsidR="00691333" w:rsidRPr="00094184" w:rsidRDefault="00691333" w:rsidP="00691333">
            <w:pPr>
              <w:jc w:val="center"/>
              <w:rPr>
                <w:rFonts w:eastAsia="Calibri"/>
                <w:lang w:eastAsia="en-US"/>
              </w:rPr>
            </w:pPr>
            <w:r w:rsidRPr="00094184">
              <w:rPr>
                <w:rFonts w:eastAsia="Calibri"/>
                <w:color w:val="222222"/>
                <w:lang w:eastAsia="en-US"/>
              </w:rPr>
              <w:t>по ВР</w:t>
            </w:r>
          </w:p>
        </w:tc>
      </w:tr>
      <w:tr w:rsidR="00691333" w:rsidRPr="00094184" w14:paraId="7462E67A" w14:textId="77777777" w:rsidTr="00691333">
        <w:tc>
          <w:tcPr>
            <w:tcW w:w="846" w:type="dxa"/>
          </w:tcPr>
          <w:p w14:paraId="7691072B" w14:textId="77777777"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CCF8DA" w14:textId="77777777" w:rsidR="00691333" w:rsidRPr="00094184" w:rsidRDefault="00691333" w:rsidP="00691333">
            <w:pPr>
              <w:rPr>
                <w:rFonts w:eastAsia="Calibri"/>
                <w:lang w:eastAsia="en-US"/>
              </w:rPr>
            </w:pPr>
            <w:r w:rsidRPr="00094184">
              <w:rPr>
                <w:rFonts w:eastAsia="Calibri"/>
                <w:lang w:eastAsia="en-US"/>
              </w:rPr>
              <w:t>Заседание ученического совета школы, формирование комитетов школы, планирование работы на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14:paraId="3673A354"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0D4DA915" w14:textId="77777777" w:rsidR="00691333" w:rsidRPr="00094184" w:rsidRDefault="00691333" w:rsidP="00691333">
            <w:pPr>
              <w:jc w:val="center"/>
              <w:rPr>
                <w:rFonts w:eastAsia="Calibri"/>
                <w:lang w:eastAsia="en-US"/>
              </w:rPr>
            </w:pPr>
            <w:r w:rsidRPr="00094184">
              <w:rPr>
                <w:rFonts w:eastAsia="Calibri"/>
                <w:lang w:eastAsia="en-US"/>
              </w:rPr>
              <w:t>2-я неделя</w:t>
            </w:r>
          </w:p>
          <w:p w14:paraId="775C3CC1" w14:textId="77777777"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2893A5CF"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Замдиректора</w:t>
            </w:r>
          </w:p>
          <w:p w14:paraId="434CCD0B" w14:textId="77777777" w:rsidR="00691333" w:rsidRPr="00094184" w:rsidRDefault="00691333" w:rsidP="00691333">
            <w:pPr>
              <w:jc w:val="center"/>
              <w:rPr>
                <w:rFonts w:eastAsia="Calibri"/>
                <w:lang w:eastAsia="en-US"/>
              </w:rPr>
            </w:pPr>
            <w:r w:rsidRPr="00094184">
              <w:rPr>
                <w:rFonts w:eastAsia="Calibri"/>
                <w:color w:val="222222"/>
                <w:lang w:eastAsia="en-US"/>
              </w:rPr>
              <w:t xml:space="preserve"> по ВР</w:t>
            </w:r>
          </w:p>
        </w:tc>
      </w:tr>
      <w:tr w:rsidR="00691333" w:rsidRPr="00094184" w14:paraId="38D386A5" w14:textId="77777777" w:rsidTr="00691333">
        <w:tc>
          <w:tcPr>
            <w:tcW w:w="846" w:type="dxa"/>
          </w:tcPr>
          <w:p w14:paraId="1130BB1A" w14:textId="77777777"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58693C3" w14:textId="77777777" w:rsidR="00691333" w:rsidRPr="00094184" w:rsidRDefault="00691333" w:rsidP="00691333">
            <w:pPr>
              <w:rPr>
                <w:rFonts w:eastAsia="Calibri"/>
                <w:lang w:eastAsia="en-US"/>
              </w:rPr>
            </w:pPr>
            <w:r w:rsidRPr="00094184">
              <w:rPr>
                <w:rFonts w:eastAsia="Calibri"/>
                <w:lang w:eastAsia="en-US"/>
              </w:rPr>
              <w:t>Участие в ключевых делах школы</w:t>
            </w:r>
          </w:p>
          <w:p w14:paraId="66DF65F8"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357DBE6"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7C9BC33E"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7E9E26AB"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143E65C9" w14:textId="77777777"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14:paraId="396852CE" w14:textId="77777777" w:rsidTr="00691333">
        <w:tc>
          <w:tcPr>
            <w:tcW w:w="846" w:type="dxa"/>
          </w:tcPr>
          <w:p w14:paraId="25E12B61" w14:textId="77777777"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49EDFF" w14:textId="77777777" w:rsidR="00691333" w:rsidRPr="00094184" w:rsidRDefault="00691333" w:rsidP="00691333">
            <w:pPr>
              <w:spacing w:after="24"/>
              <w:rPr>
                <w:rFonts w:eastAsia="Calibri"/>
                <w:lang w:eastAsia="en-US"/>
              </w:rPr>
            </w:pPr>
            <w:r w:rsidRPr="00094184">
              <w:rPr>
                <w:rFonts w:eastAsia="Calibri"/>
                <w:lang w:eastAsia="en-US"/>
              </w:rPr>
              <w:t xml:space="preserve">Участие в конкурсе  </w:t>
            </w:r>
          </w:p>
          <w:p w14:paraId="113C2D9A" w14:textId="77777777" w:rsidR="00691333" w:rsidRPr="00094184" w:rsidRDefault="00691333" w:rsidP="00691333">
            <w:pPr>
              <w:rPr>
                <w:rFonts w:eastAsia="Calibri"/>
                <w:lang w:eastAsia="en-US"/>
              </w:rPr>
            </w:pPr>
            <w:r w:rsidRPr="00094184">
              <w:rPr>
                <w:rFonts w:eastAsia="Calibri"/>
                <w:lang w:eastAsia="en-US"/>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tcPr>
          <w:p w14:paraId="4CAE17E1"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4DD6EFA6"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49B49623"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2FF08698" w14:textId="77777777"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14:paraId="1B698861" w14:textId="77777777" w:rsidTr="00691333">
        <w:tc>
          <w:tcPr>
            <w:tcW w:w="846" w:type="dxa"/>
          </w:tcPr>
          <w:p w14:paraId="723D7DA7" w14:textId="77777777" w:rsidR="00691333" w:rsidRPr="00094184" w:rsidRDefault="00691333" w:rsidP="00E434B7">
            <w:pPr>
              <w:numPr>
                <w:ilvl w:val="0"/>
                <w:numId w:val="14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0A612F" w14:textId="77777777" w:rsidR="00691333" w:rsidRPr="00094184" w:rsidRDefault="00691333" w:rsidP="00691333">
            <w:pPr>
              <w:rPr>
                <w:rFonts w:eastAsia="Calibri"/>
                <w:lang w:eastAsia="en-US"/>
              </w:rPr>
            </w:pPr>
            <w:r w:rsidRPr="00094184">
              <w:rPr>
                <w:rFonts w:eastAsia="Calibri"/>
                <w:lang w:eastAsia="en-US"/>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14:paraId="753F291A"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1318D344"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1984" w:type="dxa"/>
            <w:tcBorders>
              <w:top w:val="single" w:sz="4" w:space="0" w:color="000000"/>
              <w:left w:val="single" w:sz="4" w:space="0" w:color="000000"/>
              <w:bottom w:val="single" w:sz="4" w:space="0" w:color="000000"/>
              <w:right w:val="single" w:sz="4" w:space="0" w:color="000000"/>
            </w:tcBorders>
          </w:tcPr>
          <w:p w14:paraId="3A6DA541" w14:textId="77777777" w:rsidR="00691333" w:rsidRPr="00094184" w:rsidRDefault="00691333" w:rsidP="00691333">
            <w:pPr>
              <w:jc w:val="center"/>
              <w:rPr>
                <w:rFonts w:eastAsia="Calibri"/>
                <w:lang w:eastAsia="en-US"/>
              </w:rPr>
            </w:pPr>
            <w:r w:rsidRPr="00094184">
              <w:rPr>
                <w:rFonts w:eastAsia="Calibri"/>
                <w:color w:val="222222"/>
                <w:lang w:eastAsia="en-US"/>
              </w:rPr>
              <w:t>Школьный комитет</w:t>
            </w:r>
          </w:p>
        </w:tc>
      </w:tr>
    </w:tbl>
    <w:p w14:paraId="1B0CBFF6" w14:textId="67A36819" w:rsidR="00691333" w:rsidRPr="00094184" w:rsidRDefault="00691333" w:rsidP="005112FF">
      <w:pPr>
        <w:spacing w:line="259" w:lineRule="auto"/>
        <w:ind w:firstLine="0"/>
        <w:rPr>
          <w:rFonts w:eastAsia="Calibri"/>
          <w:b/>
          <w:sz w:val="28"/>
          <w:lang w:eastAsia="en-US"/>
        </w:rPr>
      </w:pPr>
    </w:p>
    <w:p w14:paraId="532D0FCA"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10. Профилактика и безопасность</w:t>
      </w:r>
    </w:p>
    <w:p w14:paraId="02C3A6E8"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50844287" w14:textId="77777777" w:rsidTr="00691333">
        <w:tc>
          <w:tcPr>
            <w:tcW w:w="846" w:type="dxa"/>
          </w:tcPr>
          <w:p w14:paraId="26E6C2B0"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DC79A73"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6D7D2DAD"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14:paraId="764E4872"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343E2E55"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A386036" w14:textId="77777777" w:rsidTr="00691333">
        <w:tc>
          <w:tcPr>
            <w:tcW w:w="9776" w:type="dxa"/>
            <w:gridSpan w:val="5"/>
            <w:shd w:val="clear" w:color="auto" w:fill="FBE4D5"/>
          </w:tcPr>
          <w:p w14:paraId="7CF9121A" w14:textId="77777777"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14:paraId="039F49EB" w14:textId="77777777" w:rsidTr="00691333">
        <w:tc>
          <w:tcPr>
            <w:tcW w:w="846" w:type="dxa"/>
          </w:tcPr>
          <w:p w14:paraId="5FCFDFB1"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C56EAE" w14:textId="77777777" w:rsidR="00691333" w:rsidRPr="00094184" w:rsidRDefault="00691333" w:rsidP="00691333">
            <w:pPr>
              <w:ind w:right="-1"/>
              <w:rPr>
                <w:rFonts w:eastAsia="№Е"/>
                <w:color w:val="000000"/>
              </w:rPr>
            </w:pPr>
            <w:r w:rsidRPr="00094184">
              <w:rPr>
                <w:rFonts w:eastAsia="Batang"/>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14:paraId="6533D9D5"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1138AB4E" w14:textId="77777777" w:rsidR="00691333" w:rsidRPr="00094184" w:rsidRDefault="00691333" w:rsidP="00691333">
            <w:pPr>
              <w:jc w:val="center"/>
              <w:rPr>
                <w:rFonts w:eastAsia="№Е"/>
                <w:color w:val="000000"/>
              </w:rPr>
            </w:pPr>
            <w:r w:rsidRPr="00094184">
              <w:rPr>
                <w:rFonts w:eastAsia="Batang"/>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14:paraId="46108A87"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6B159ED1" w14:textId="77777777" w:rsidTr="00691333">
        <w:trPr>
          <w:trHeight w:val="1044"/>
        </w:trPr>
        <w:tc>
          <w:tcPr>
            <w:tcW w:w="846" w:type="dxa"/>
          </w:tcPr>
          <w:p w14:paraId="10E36CEE"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FD68E8B" w14:textId="77777777" w:rsidR="00691333" w:rsidRPr="00094184" w:rsidRDefault="00691333" w:rsidP="00691333">
            <w:pPr>
              <w:ind w:right="-1"/>
              <w:rPr>
                <w:rFonts w:eastAsia="№Е"/>
                <w:color w:val="000000"/>
              </w:rPr>
            </w:pPr>
            <w:r w:rsidRPr="00094184">
              <w:rPr>
                <w:rFonts w:eastAsia="Batang"/>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14:paraId="65277184"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53ABB15" w14:textId="77777777"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2927DE36" w14:textId="77777777" w:rsidR="00691333" w:rsidRPr="00094184" w:rsidRDefault="00691333" w:rsidP="00691333">
            <w:pPr>
              <w:jc w:val="center"/>
              <w:rPr>
                <w:rFonts w:eastAsia="Batang"/>
                <w:color w:val="000000"/>
              </w:rPr>
            </w:pPr>
            <w:r w:rsidRPr="00094184">
              <w:rPr>
                <w:rFonts w:eastAsia="Batang"/>
                <w:color w:val="000000"/>
              </w:rPr>
              <w:t>Зам. директора по безопасности,</w:t>
            </w:r>
          </w:p>
          <w:p w14:paraId="79847F53"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2551FF4F" w14:textId="77777777" w:rsidTr="00691333">
        <w:tc>
          <w:tcPr>
            <w:tcW w:w="846" w:type="dxa"/>
          </w:tcPr>
          <w:p w14:paraId="377AA7F2"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89B7AB" w14:textId="77777777" w:rsidR="00691333" w:rsidRPr="00094184" w:rsidRDefault="00691333" w:rsidP="00691333">
            <w:pPr>
              <w:ind w:right="-1"/>
              <w:rPr>
                <w:rFonts w:eastAsia="№Е"/>
                <w:color w:val="000000"/>
              </w:rPr>
            </w:pPr>
            <w:r w:rsidRPr="00094184">
              <w:rPr>
                <w:rFonts w:eastAsia="Batang"/>
                <w:color w:val="000000"/>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tcPr>
          <w:p w14:paraId="79580345"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0825A7D" w14:textId="77777777" w:rsidR="00691333" w:rsidRPr="00094184" w:rsidRDefault="00691333" w:rsidP="00691333">
            <w:pPr>
              <w:jc w:val="center"/>
              <w:rPr>
                <w:rFonts w:eastAsia="№Е"/>
                <w:color w:val="000000"/>
              </w:rPr>
            </w:pPr>
            <w:r w:rsidRPr="00094184">
              <w:rPr>
                <w:rFonts w:eastAsia="Batang"/>
                <w:color w:val="000000"/>
              </w:rPr>
              <w:t>октябрь</w:t>
            </w:r>
          </w:p>
        </w:tc>
        <w:tc>
          <w:tcPr>
            <w:tcW w:w="1984" w:type="dxa"/>
            <w:tcBorders>
              <w:top w:val="single" w:sz="4" w:space="0" w:color="000000"/>
              <w:left w:val="single" w:sz="4" w:space="0" w:color="000000"/>
              <w:bottom w:val="single" w:sz="4" w:space="0" w:color="000000"/>
              <w:right w:val="single" w:sz="4" w:space="0" w:color="000000"/>
            </w:tcBorders>
          </w:tcPr>
          <w:p w14:paraId="63D640F4"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2D86BEC9"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AB02CA9" w14:textId="77777777" w:rsidTr="00691333">
        <w:tc>
          <w:tcPr>
            <w:tcW w:w="846" w:type="dxa"/>
          </w:tcPr>
          <w:p w14:paraId="55BC4ED1"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288EF4" w14:textId="77777777" w:rsidR="00691333" w:rsidRPr="00094184" w:rsidRDefault="00691333" w:rsidP="00691333">
            <w:pPr>
              <w:ind w:right="-1"/>
              <w:rPr>
                <w:rFonts w:eastAsia="№Е"/>
                <w:color w:val="000000"/>
              </w:rPr>
            </w:pPr>
            <w:r w:rsidRPr="00094184">
              <w:rPr>
                <w:rFonts w:eastAsia="Batang"/>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14:paraId="1300F71E"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2714F086" w14:textId="77777777" w:rsidR="00691333" w:rsidRPr="00094184" w:rsidRDefault="00691333" w:rsidP="00691333">
            <w:pPr>
              <w:jc w:val="center"/>
              <w:rPr>
                <w:rFonts w:eastAsia="№Е"/>
                <w:color w:val="000000"/>
              </w:rPr>
            </w:pPr>
            <w:r w:rsidRPr="00094184">
              <w:rPr>
                <w:rFonts w:eastAsia="Batang"/>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14:paraId="695C081D" w14:textId="77777777" w:rsidR="00691333" w:rsidRPr="00094184" w:rsidRDefault="00691333" w:rsidP="00691333">
            <w:pPr>
              <w:jc w:val="center"/>
              <w:rPr>
                <w:rFonts w:eastAsia="Batang"/>
                <w:color w:val="000000"/>
              </w:rPr>
            </w:pPr>
            <w:r w:rsidRPr="00094184">
              <w:rPr>
                <w:rFonts w:eastAsia="Batang"/>
                <w:color w:val="000000"/>
              </w:rPr>
              <w:t xml:space="preserve">Психолог, </w:t>
            </w:r>
            <w:r w:rsidRPr="00094184">
              <w:rPr>
                <w:rFonts w:eastAsia="Batang"/>
                <w:color w:val="000000"/>
              </w:rPr>
              <w:br/>
              <w:t>Зам. директора по ВР</w:t>
            </w:r>
          </w:p>
        </w:tc>
      </w:tr>
      <w:tr w:rsidR="00691333" w:rsidRPr="00094184" w14:paraId="30E912CF" w14:textId="77777777" w:rsidTr="00691333">
        <w:tc>
          <w:tcPr>
            <w:tcW w:w="846" w:type="dxa"/>
          </w:tcPr>
          <w:p w14:paraId="23AE06FE"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64F0F92" w14:textId="77777777" w:rsidR="00691333" w:rsidRPr="00094184" w:rsidRDefault="00691333" w:rsidP="00691333">
            <w:pPr>
              <w:rPr>
                <w:rFonts w:eastAsia="Batang"/>
                <w:color w:val="000000"/>
              </w:rPr>
            </w:pPr>
            <w:r w:rsidRPr="00094184">
              <w:rPr>
                <w:rFonts w:eastAsia="Batang"/>
                <w:color w:val="000000"/>
              </w:rPr>
              <w:t>Инструктажи по ТБ,ЧС,ПБ. Внеплановые в</w:t>
            </w:r>
          </w:p>
          <w:p w14:paraId="021530F4" w14:textId="77777777" w:rsidR="00691333" w:rsidRPr="00094184" w:rsidRDefault="00691333" w:rsidP="00691333">
            <w:pPr>
              <w:ind w:right="-1"/>
              <w:rPr>
                <w:rFonts w:eastAsia="№Е"/>
                <w:color w:val="000000"/>
              </w:rPr>
            </w:pPr>
            <w:r w:rsidRPr="00094184">
              <w:rPr>
                <w:rFonts w:eastAsia="Batang"/>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14:paraId="0203BD1D"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647AA50D" w14:textId="77777777" w:rsidR="00691333" w:rsidRPr="00094184" w:rsidRDefault="00691333" w:rsidP="00691333">
            <w:pPr>
              <w:jc w:val="center"/>
              <w:rPr>
                <w:rFonts w:eastAsia="№Е"/>
                <w:color w:val="000000"/>
              </w:rPr>
            </w:pPr>
            <w:r w:rsidRPr="00094184">
              <w:rPr>
                <w:rFonts w:eastAsia="Batang"/>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14:paraId="501AD84E"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2E720A66" w14:textId="77777777" w:rsidTr="00691333">
        <w:tc>
          <w:tcPr>
            <w:tcW w:w="846" w:type="dxa"/>
          </w:tcPr>
          <w:p w14:paraId="78836D4E"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5054EEE" w14:textId="77777777" w:rsidR="00691333" w:rsidRPr="00094184" w:rsidRDefault="00691333" w:rsidP="00691333">
            <w:pPr>
              <w:rPr>
                <w:rFonts w:eastAsia="Batang"/>
                <w:color w:val="000000"/>
              </w:rPr>
            </w:pPr>
            <w:r w:rsidRPr="00094184">
              <w:rPr>
                <w:rFonts w:eastAsia="Batang"/>
                <w:color w:val="000000"/>
              </w:rPr>
              <w:t>Профилактические беседы специалиста</w:t>
            </w:r>
          </w:p>
          <w:p w14:paraId="17B1FB92" w14:textId="77777777" w:rsidR="00691333" w:rsidRPr="00094184" w:rsidRDefault="00691333" w:rsidP="00691333">
            <w:pPr>
              <w:ind w:right="-1"/>
              <w:rPr>
                <w:rFonts w:eastAsia="№Е"/>
                <w:color w:val="000000"/>
              </w:rPr>
            </w:pPr>
            <w:r w:rsidRPr="00094184">
              <w:rPr>
                <w:rFonts w:eastAsia="Batang"/>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14:paraId="220CD43A"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613673C9" w14:textId="77777777"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0104C123"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763799E9" w14:textId="77777777" w:rsidTr="00691333">
        <w:tc>
          <w:tcPr>
            <w:tcW w:w="846" w:type="dxa"/>
          </w:tcPr>
          <w:p w14:paraId="6805A4C0"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B8E39D9" w14:textId="77777777" w:rsidR="00691333" w:rsidRPr="00094184" w:rsidRDefault="00691333" w:rsidP="00691333">
            <w:pPr>
              <w:ind w:right="-1"/>
              <w:rPr>
                <w:rFonts w:eastAsia="№Е"/>
                <w:color w:val="000000"/>
              </w:rPr>
            </w:pPr>
            <w:r w:rsidRPr="00094184">
              <w:rPr>
                <w:rFonts w:eastAsia="Batang"/>
                <w:color w:val="000000"/>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14:paraId="5A4DFEC4"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7D33833C" w14:textId="77777777"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3C3E936D"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47AA958A"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942B0C2" w14:textId="77777777" w:rsidTr="00691333">
        <w:tc>
          <w:tcPr>
            <w:tcW w:w="846" w:type="dxa"/>
          </w:tcPr>
          <w:p w14:paraId="4E18641F"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8C5E96F" w14:textId="77777777" w:rsidR="00691333" w:rsidRPr="00094184" w:rsidRDefault="00691333" w:rsidP="00691333">
            <w:pPr>
              <w:rPr>
                <w:rFonts w:eastAsia="Batang"/>
                <w:color w:val="000000"/>
              </w:rPr>
            </w:pPr>
            <w:r w:rsidRPr="00094184">
              <w:rPr>
                <w:rFonts w:eastAsia="Batang"/>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14:paraId="7B98F793"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65EC1B5" w14:textId="77777777" w:rsidR="00691333" w:rsidRPr="00094184" w:rsidRDefault="00691333" w:rsidP="00691333">
            <w:pPr>
              <w:jc w:val="center"/>
              <w:rPr>
                <w:rFonts w:eastAsia="№Е"/>
                <w:color w:val="000000"/>
              </w:rPr>
            </w:pPr>
            <w:r w:rsidRPr="00094184">
              <w:rPr>
                <w:rFonts w:eastAsia="Batang"/>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14:paraId="6C3A079B"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517126AE" w14:textId="77777777" w:rsidTr="00691333">
        <w:tc>
          <w:tcPr>
            <w:tcW w:w="846" w:type="dxa"/>
          </w:tcPr>
          <w:p w14:paraId="5E83C83C"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A583C3" w14:textId="77777777" w:rsidR="00691333" w:rsidRPr="00094184" w:rsidRDefault="00691333" w:rsidP="00691333">
            <w:pPr>
              <w:rPr>
                <w:rFonts w:eastAsia="Batang"/>
                <w:color w:val="000000"/>
              </w:rPr>
            </w:pPr>
            <w:r w:rsidRPr="00094184">
              <w:rPr>
                <w:rFonts w:eastAsia="Batang"/>
                <w:color w:val="000000"/>
              </w:rPr>
              <w:t>Участие в акциях: «В нашей школе не</w:t>
            </w:r>
          </w:p>
          <w:p w14:paraId="68BC7AC6" w14:textId="77777777" w:rsidR="00691333" w:rsidRPr="00094184" w:rsidRDefault="00691333" w:rsidP="00691333">
            <w:pPr>
              <w:ind w:right="-1"/>
              <w:rPr>
                <w:rFonts w:eastAsia="№Е"/>
                <w:color w:val="000000"/>
              </w:rPr>
            </w:pPr>
            <w:r w:rsidRPr="00094184">
              <w:rPr>
                <w:rFonts w:eastAsia="Batang"/>
                <w:color w:val="000000"/>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tcPr>
          <w:p w14:paraId="21BEDAD8"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1DE5867" w14:textId="77777777"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39F22948"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1A267C09"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3948FD5" w14:textId="77777777" w:rsidTr="00691333">
        <w:tc>
          <w:tcPr>
            <w:tcW w:w="846" w:type="dxa"/>
          </w:tcPr>
          <w:p w14:paraId="7CE5D100"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8FED81" w14:textId="77777777" w:rsidR="00691333" w:rsidRPr="00094184" w:rsidRDefault="00691333" w:rsidP="00691333">
            <w:pPr>
              <w:ind w:right="-1"/>
              <w:rPr>
                <w:rFonts w:eastAsia="№Е"/>
                <w:color w:val="000000"/>
              </w:rPr>
            </w:pPr>
            <w:r w:rsidRPr="00094184">
              <w:rPr>
                <w:rFonts w:eastAsia="Batang"/>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14:paraId="07973520"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EDDB622" w14:textId="77777777" w:rsidR="00691333" w:rsidRPr="00094184" w:rsidRDefault="00691333" w:rsidP="00691333">
            <w:pPr>
              <w:jc w:val="center"/>
              <w:rPr>
                <w:rFonts w:eastAsia="№Е"/>
                <w:color w:val="000000"/>
              </w:rPr>
            </w:pPr>
            <w:r w:rsidRPr="00094184">
              <w:rPr>
                <w:rFonts w:eastAsia="Batang"/>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2AA12852"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6EF5C211" w14:textId="77777777" w:rsidTr="00691333">
        <w:tc>
          <w:tcPr>
            <w:tcW w:w="846" w:type="dxa"/>
          </w:tcPr>
          <w:p w14:paraId="755EA123" w14:textId="77777777" w:rsidR="00691333" w:rsidRPr="00094184" w:rsidRDefault="00691333" w:rsidP="00E434B7">
            <w:pPr>
              <w:numPr>
                <w:ilvl w:val="0"/>
                <w:numId w:val="13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58B5D9" w14:textId="77777777" w:rsidR="00691333" w:rsidRPr="00094184" w:rsidRDefault="00691333" w:rsidP="00691333">
            <w:pPr>
              <w:ind w:right="-1"/>
              <w:rPr>
                <w:rFonts w:eastAsia="№Е"/>
                <w:color w:val="000000"/>
              </w:rPr>
            </w:pPr>
            <w:r w:rsidRPr="00094184">
              <w:rPr>
                <w:rFonts w:eastAsia="Batang"/>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484522AB"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1F4FD5FC" w14:textId="77777777" w:rsidR="00691333" w:rsidRPr="00094184" w:rsidRDefault="00691333" w:rsidP="00691333">
            <w:pPr>
              <w:jc w:val="center"/>
              <w:rPr>
                <w:rFonts w:eastAsia="№Е"/>
                <w:color w:val="000000"/>
              </w:rPr>
            </w:pPr>
            <w:r w:rsidRPr="00094184">
              <w:rPr>
                <w:rFonts w:eastAsia="Batang"/>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14:paraId="54D0F28C" w14:textId="77777777" w:rsidR="00691333" w:rsidRPr="00094184" w:rsidRDefault="00691333" w:rsidP="00691333">
            <w:pPr>
              <w:jc w:val="center"/>
              <w:rPr>
                <w:rFonts w:eastAsia="Batang"/>
                <w:color w:val="000000"/>
              </w:rPr>
            </w:pPr>
            <w:r w:rsidRPr="00094184">
              <w:rPr>
                <w:rFonts w:eastAsia="Batang"/>
                <w:color w:val="000000"/>
              </w:rPr>
              <w:t>Зам. директора по ВР, Актив школы</w:t>
            </w:r>
          </w:p>
        </w:tc>
      </w:tr>
    </w:tbl>
    <w:p w14:paraId="652304E1" w14:textId="77777777" w:rsidR="00691333" w:rsidRPr="00094184" w:rsidRDefault="00691333" w:rsidP="00691333">
      <w:pPr>
        <w:tabs>
          <w:tab w:val="left" w:pos="954"/>
        </w:tabs>
        <w:spacing w:after="160" w:line="259" w:lineRule="auto"/>
        <w:rPr>
          <w:rFonts w:eastAsia="Calibri"/>
          <w:lang w:eastAsia="en-US"/>
        </w:rPr>
      </w:pPr>
    </w:p>
    <w:p w14:paraId="0B7F0B93" w14:textId="77777777" w:rsidR="00691333" w:rsidRPr="00094184" w:rsidRDefault="00691333" w:rsidP="00691333">
      <w:pPr>
        <w:tabs>
          <w:tab w:val="left" w:pos="954"/>
        </w:tabs>
        <w:spacing w:after="160" w:line="259" w:lineRule="auto"/>
        <w:rPr>
          <w:rFonts w:eastAsia="Calibri"/>
          <w:lang w:eastAsia="en-US"/>
        </w:rPr>
      </w:pPr>
    </w:p>
    <w:p w14:paraId="23EBC618" w14:textId="77777777" w:rsidR="00691333" w:rsidRPr="00094184" w:rsidRDefault="00691333" w:rsidP="00691333">
      <w:pPr>
        <w:tabs>
          <w:tab w:val="left" w:pos="954"/>
        </w:tabs>
        <w:spacing w:after="160" w:line="259" w:lineRule="auto"/>
        <w:rPr>
          <w:rFonts w:eastAsia="Calibri"/>
          <w:lang w:eastAsia="en-US"/>
        </w:rPr>
      </w:pPr>
    </w:p>
    <w:p w14:paraId="4F1DF654" w14:textId="24346CEE" w:rsidR="00691333" w:rsidRPr="00227B9D" w:rsidRDefault="00691333" w:rsidP="005112FF">
      <w:pPr>
        <w:tabs>
          <w:tab w:val="left" w:pos="954"/>
        </w:tabs>
        <w:spacing w:after="160" w:line="259" w:lineRule="auto"/>
        <w:ind w:firstLine="0"/>
        <w:rPr>
          <w:rFonts w:eastAsia="Calibri"/>
          <w:sz w:val="22"/>
          <w:lang w:eastAsia="en-US"/>
        </w:rPr>
      </w:pPr>
    </w:p>
    <w:p w14:paraId="4B7FD40C"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11. Социальное партнерство</w:t>
      </w:r>
    </w:p>
    <w:p w14:paraId="01F6C0E8"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83"/>
        <w:gridCol w:w="1985"/>
        <w:gridCol w:w="1984"/>
      </w:tblGrid>
      <w:tr w:rsidR="00691333" w:rsidRPr="00094184" w14:paraId="6B586E84" w14:textId="77777777" w:rsidTr="005112FF">
        <w:tc>
          <w:tcPr>
            <w:tcW w:w="846" w:type="dxa"/>
          </w:tcPr>
          <w:p w14:paraId="7253310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C8C2AC9"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276" w:type="dxa"/>
            <w:gridSpan w:val="2"/>
          </w:tcPr>
          <w:p w14:paraId="28526B1D" w14:textId="77777777" w:rsidR="00691333" w:rsidRPr="005112FF" w:rsidRDefault="00691333" w:rsidP="00691333">
            <w:pPr>
              <w:jc w:val="center"/>
              <w:rPr>
                <w:rFonts w:eastAsia="Calibri"/>
                <w:lang w:eastAsia="en-US"/>
              </w:rPr>
            </w:pPr>
            <w:r w:rsidRPr="005112FF">
              <w:rPr>
                <w:rFonts w:eastAsia="Calibri"/>
                <w:lang w:eastAsia="en-US"/>
              </w:rPr>
              <w:t>Классы</w:t>
            </w:r>
          </w:p>
        </w:tc>
        <w:tc>
          <w:tcPr>
            <w:tcW w:w="1985" w:type="dxa"/>
          </w:tcPr>
          <w:p w14:paraId="7CE40861"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5322711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06EEFD0B" w14:textId="77777777" w:rsidTr="005112FF">
        <w:tc>
          <w:tcPr>
            <w:tcW w:w="846" w:type="dxa"/>
          </w:tcPr>
          <w:p w14:paraId="3A94B9E3" w14:textId="77777777"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ABFDB9" w14:textId="77777777" w:rsidR="00691333" w:rsidRPr="00094184" w:rsidRDefault="00691333" w:rsidP="00691333">
            <w:pPr>
              <w:ind w:right="-1"/>
              <w:rPr>
                <w:rFonts w:eastAsia="№Е"/>
                <w:color w:val="FF0000"/>
              </w:rPr>
            </w:pPr>
            <w:r w:rsidRPr="005112FF">
              <w:rPr>
                <w:rFonts w:eastAsia="№Е"/>
              </w:rPr>
              <w:t>Пешие прогулки в центральную детскую библиотеку</w:t>
            </w:r>
          </w:p>
        </w:tc>
        <w:tc>
          <w:tcPr>
            <w:tcW w:w="1276" w:type="dxa"/>
            <w:gridSpan w:val="2"/>
            <w:tcBorders>
              <w:top w:val="single" w:sz="4" w:space="0" w:color="000000"/>
              <w:left w:val="single" w:sz="4" w:space="0" w:color="000000"/>
              <w:bottom w:val="single" w:sz="4" w:space="0" w:color="000000"/>
              <w:right w:val="single" w:sz="4" w:space="0" w:color="000000"/>
            </w:tcBorders>
          </w:tcPr>
          <w:p w14:paraId="3F318E41" w14:textId="77777777" w:rsidR="00691333" w:rsidRPr="005112FF" w:rsidRDefault="00691333" w:rsidP="00691333">
            <w:pPr>
              <w:ind w:right="-1"/>
              <w:jc w:val="center"/>
              <w:rPr>
                <w:rFonts w:eastAsia="№Е"/>
              </w:rPr>
            </w:pPr>
          </w:p>
        </w:tc>
        <w:tc>
          <w:tcPr>
            <w:tcW w:w="1985" w:type="dxa"/>
            <w:tcBorders>
              <w:top w:val="single" w:sz="4" w:space="0" w:color="000000"/>
              <w:left w:val="single" w:sz="4" w:space="0" w:color="000000"/>
              <w:bottom w:val="single" w:sz="4" w:space="0" w:color="000000"/>
              <w:right w:val="single" w:sz="4" w:space="0" w:color="000000"/>
            </w:tcBorders>
          </w:tcPr>
          <w:p w14:paraId="6B2B2AC1" w14:textId="77777777" w:rsidR="00691333" w:rsidRPr="00094184" w:rsidRDefault="00691333" w:rsidP="00691333">
            <w:pPr>
              <w:jc w:val="center"/>
              <w:rPr>
                <w:rFonts w:eastAsia="№Е"/>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2141177" w14:textId="77777777" w:rsidR="00691333" w:rsidRPr="00094184" w:rsidRDefault="00691333" w:rsidP="00691333">
            <w:pPr>
              <w:jc w:val="center"/>
              <w:rPr>
                <w:rFonts w:eastAsia="Batang"/>
                <w:color w:val="000000"/>
              </w:rPr>
            </w:pPr>
          </w:p>
        </w:tc>
      </w:tr>
      <w:tr w:rsidR="00691333" w:rsidRPr="00094184" w14:paraId="0A77BF35" w14:textId="77777777" w:rsidTr="00691333">
        <w:trPr>
          <w:trHeight w:val="1044"/>
        </w:trPr>
        <w:tc>
          <w:tcPr>
            <w:tcW w:w="846" w:type="dxa"/>
          </w:tcPr>
          <w:p w14:paraId="196E3763" w14:textId="77777777"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4F80C5" w14:textId="77777777" w:rsidR="00691333" w:rsidRPr="005112FF" w:rsidRDefault="00691333" w:rsidP="00691333">
            <w:pPr>
              <w:ind w:right="-1"/>
              <w:rPr>
                <w:rFonts w:eastAsia="№Е"/>
              </w:rPr>
            </w:pPr>
            <w:r w:rsidRPr="005112FF">
              <w:rPr>
                <w:rFonts w:eastAsia="№Е"/>
              </w:rPr>
              <w:t>Экскурсии в музеи города (района):</w:t>
            </w:r>
          </w:p>
          <w:p w14:paraId="690BDB0F" w14:textId="77777777" w:rsidR="00691333" w:rsidRPr="00094184" w:rsidRDefault="00691333" w:rsidP="00691333">
            <w:pPr>
              <w:ind w:right="-1"/>
              <w:rPr>
                <w:rFonts w:eastAsia="№Е"/>
                <w:color w:val="FF0000"/>
              </w:rPr>
            </w:pPr>
          </w:p>
        </w:tc>
        <w:tc>
          <w:tcPr>
            <w:tcW w:w="993" w:type="dxa"/>
            <w:tcBorders>
              <w:top w:val="single" w:sz="4" w:space="0" w:color="000000"/>
              <w:left w:val="single" w:sz="4" w:space="0" w:color="000000"/>
              <w:bottom w:val="single" w:sz="4" w:space="0" w:color="000000"/>
              <w:right w:val="single" w:sz="4" w:space="0" w:color="000000"/>
            </w:tcBorders>
          </w:tcPr>
          <w:p w14:paraId="06DFB1F5" w14:textId="77777777" w:rsidR="00691333" w:rsidRPr="00094184" w:rsidRDefault="00691333" w:rsidP="00691333">
            <w:pPr>
              <w:ind w:right="-1"/>
              <w:jc w:val="center"/>
              <w:rPr>
                <w:rFonts w:eastAsia="№Е"/>
                <w:color w:val="00000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4EBABFDF" w14:textId="77777777" w:rsidR="00691333" w:rsidRPr="00094184" w:rsidRDefault="00691333" w:rsidP="00691333">
            <w:pPr>
              <w:jc w:val="center"/>
              <w:rPr>
                <w:rFonts w:eastAsia="№Е"/>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D5FACDE" w14:textId="77777777" w:rsidR="00691333" w:rsidRPr="00094184" w:rsidRDefault="00691333" w:rsidP="00691333">
            <w:pPr>
              <w:jc w:val="center"/>
              <w:rPr>
                <w:rFonts w:eastAsia="Batang"/>
                <w:color w:val="000000"/>
              </w:rPr>
            </w:pPr>
          </w:p>
        </w:tc>
      </w:tr>
      <w:tr w:rsidR="00691333" w:rsidRPr="00094184" w14:paraId="32F0EAE6" w14:textId="77777777" w:rsidTr="00691333">
        <w:trPr>
          <w:trHeight w:val="1070"/>
        </w:trPr>
        <w:tc>
          <w:tcPr>
            <w:tcW w:w="846" w:type="dxa"/>
          </w:tcPr>
          <w:p w14:paraId="2EEEFFCA" w14:textId="77777777"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1D7B051" w14:textId="77777777" w:rsidR="00691333" w:rsidRPr="00094184" w:rsidRDefault="00691333" w:rsidP="00691333">
            <w:pPr>
              <w:ind w:right="-1"/>
              <w:rPr>
                <w:rFonts w:eastAsia="№Е"/>
                <w:color w:val="000000"/>
              </w:rPr>
            </w:pPr>
            <w:r w:rsidRPr="00094184">
              <w:rPr>
                <w:rFonts w:eastAsia="№Е"/>
                <w:color w:val="000000"/>
              </w:rPr>
              <w:t>Познавательные экскурсии:</w:t>
            </w:r>
          </w:p>
          <w:p w14:paraId="6A93D549" w14:textId="77777777" w:rsidR="00691333" w:rsidRPr="00094184" w:rsidRDefault="00691333" w:rsidP="00691333">
            <w:pPr>
              <w:ind w:right="-1"/>
              <w:rPr>
                <w:rFonts w:eastAsia="№Е"/>
                <w:color w:val="000000"/>
              </w:rPr>
            </w:pPr>
            <w:r w:rsidRPr="00094184">
              <w:rPr>
                <w:rFonts w:eastAsia="№Е"/>
                <w:color w:val="000000"/>
              </w:rPr>
              <w:t>- Пожарная часть района</w:t>
            </w:r>
          </w:p>
          <w:p w14:paraId="446A44C2" w14:textId="77777777" w:rsidR="00691333" w:rsidRPr="00094184" w:rsidRDefault="00691333" w:rsidP="00691333">
            <w:pPr>
              <w:ind w:right="-1"/>
              <w:rPr>
                <w:rFonts w:eastAsia="№Е"/>
                <w:color w:val="000000"/>
              </w:rPr>
            </w:pPr>
            <w:r w:rsidRPr="00094184">
              <w:rPr>
                <w:rFonts w:eastAsia="№Е"/>
                <w:color w:val="000000"/>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3BDCAE41" w14:textId="77777777" w:rsidR="00691333" w:rsidRPr="00094184" w:rsidRDefault="00691333" w:rsidP="00691333">
            <w:pPr>
              <w:ind w:right="-1"/>
              <w:jc w:val="center"/>
              <w:rPr>
                <w:rFonts w:eastAsia="№Е"/>
                <w:color w:val="00000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C15BD0C" w14:textId="77777777" w:rsidR="00691333" w:rsidRPr="00094184" w:rsidRDefault="00691333" w:rsidP="00691333">
            <w:pPr>
              <w:jc w:val="center"/>
              <w:rPr>
                <w:rFonts w:eastAsia="№Е"/>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09022923" w14:textId="77777777" w:rsidR="00691333" w:rsidRPr="00094184" w:rsidRDefault="00691333" w:rsidP="00691333">
            <w:pPr>
              <w:jc w:val="center"/>
              <w:rPr>
                <w:rFonts w:eastAsia="Batang"/>
                <w:color w:val="000000"/>
              </w:rPr>
            </w:pPr>
          </w:p>
        </w:tc>
      </w:tr>
      <w:tr w:rsidR="00691333" w:rsidRPr="00094184" w14:paraId="0D3CAE8C" w14:textId="77777777" w:rsidTr="00691333">
        <w:tc>
          <w:tcPr>
            <w:tcW w:w="846" w:type="dxa"/>
          </w:tcPr>
          <w:p w14:paraId="5F704275" w14:textId="77777777" w:rsidR="00691333" w:rsidRPr="00094184" w:rsidRDefault="00691333" w:rsidP="00E434B7">
            <w:pPr>
              <w:numPr>
                <w:ilvl w:val="0"/>
                <w:numId w:val="13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0B27897" w14:textId="77777777" w:rsidR="00691333" w:rsidRPr="00094184" w:rsidRDefault="00691333" w:rsidP="00691333">
            <w:pPr>
              <w:ind w:right="-1"/>
              <w:rPr>
                <w:rFonts w:eastAsia="№Е"/>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9C91CE3" w14:textId="77777777" w:rsidR="00691333" w:rsidRPr="00094184" w:rsidRDefault="00691333" w:rsidP="00691333">
            <w:pPr>
              <w:ind w:right="-1"/>
              <w:jc w:val="center"/>
              <w:rPr>
                <w:rFonts w:eastAsia="№Е"/>
                <w:color w:val="000000"/>
              </w:rPr>
            </w:pPr>
          </w:p>
        </w:tc>
        <w:tc>
          <w:tcPr>
            <w:tcW w:w="2268" w:type="dxa"/>
            <w:gridSpan w:val="2"/>
            <w:tcBorders>
              <w:top w:val="single" w:sz="4" w:space="0" w:color="000000"/>
              <w:left w:val="single" w:sz="4" w:space="0" w:color="000000"/>
              <w:bottom w:val="single" w:sz="4" w:space="0" w:color="000000"/>
              <w:right w:val="single" w:sz="4" w:space="0" w:color="000000"/>
            </w:tcBorders>
          </w:tcPr>
          <w:p w14:paraId="0365F6D4" w14:textId="77777777" w:rsidR="00691333" w:rsidRPr="00094184" w:rsidRDefault="00691333" w:rsidP="00691333">
            <w:pPr>
              <w:jc w:val="center"/>
              <w:rPr>
                <w:rFonts w:eastAsia="№Е"/>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9BAC5A1" w14:textId="77777777" w:rsidR="00691333" w:rsidRPr="00094184" w:rsidRDefault="00691333" w:rsidP="00691333">
            <w:pPr>
              <w:jc w:val="center"/>
              <w:rPr>
                <w:rFonts w:eastAsia="Batang"/>
                <w:color w:val="000000"/>
              </w:rPr>
            </w:pPr>
          </w:p>
        </w:tc>
      </w:tr>
    </w:tbl>
    <w:p w14:paraId="6C00EA7A" w14:textId="77777777" w:rsidR="00691333" w:rsidRPr="00094184" w:rsidRDefault="00691333" w:rsidP="00691333">
      <w:pPr>
        <w:tabs>
          <w:tab w:val="left" w:pos="954"/>
        </w:tabs>
        <w:spacing w:after="160" w:line="259" w:lineRule="auto"/>
        <w:rPr>
          <w:rFonts w:eastAsia="Calibri"/>
          <w:lang w:eastAsia="en-US"/>
        </w:rPr>
      </w:pPr>
    </w:p>
    <w:p w14:paraId="7A303E4E" w14:textId="77777777" w:rsidR="00691333" w:rsidRPr="00094184" w:rsidRDefault="00691333" w:rsidP="00691333">
      <w:pPr>
        <w:tabs>
          <w:tab w:val="left" w:pos="954"/>
        </w:tabs>
        <w:spacing w:after="160" w:line="259" w:lineRule="auto"/>
        <w:rPr>
          <w:rFonts w:eastAsia="Calibri"/>
          <w:lang w:eastAsia="en-US"/>
        </w:rPr>
      </w:pPr>
    </w:p>
    <w:p w14:paraId="27D33D6F" w14:textId="77777777" w:rsidR="00691333" w:rsidRPr="00227B9D" w:rsidRDefault="00691333" w:rsidP="00691333">
      <w:pPr>
        <w:spacing w:line="259" w:lineRule="auto"/>
        <w:rPr>
          <w:rFonts w:eastAsia="Calibri"/>
          <w:b/>
          <w:lang w:eastAsia="en-US"/>
        </w:rPr>
      </w:pPr>
      <w:r w:rsidRPr="00227B9D">
        <w:rPr>
          <w:rFonts w:eastAsia="Calibri"/>
          <w:b/>
          <w:lang w:eastAsia="en-US"/>
        </w:rPr>
        <w:t xml:space="preserve">МОДУЛЬ 12. Профориентация </w:t>
      </w:r>
    </w:p>
    <w:p w14:paraId="6DE891FB"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2D10D08C" w14:textId="77777777" w:rsidTr="00691333">
        <w:tc>
          <w:tcPr>
            <w:tcW w:w="846" w:type="dxa"/>
          </w:tcPr>
          <w:p w14:paraId="0E352F0A"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295A58FE"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0A14D142" w14:textId="77777777" w:rsidR="00691333" w:rsidRPr="0080252D" w:rsidRDefault="00691333" w:rsidP="00691333">
            <w:pPr>
              <w:jc w:val="center"/>
              <w:rPr>
                <w:rFonts w:eastAsia="Calibri"/>
                <w:lang w:eastAsia="en-US"/>
              </w:rPr>
            </w:pPr>
            <w:r w:rsidRPr="0080252D">
              <w:rPr>
                <w:rFonts w:eastAsia="Calibri"/>
                <w:lang w:eastAsia="en-US"/>
              </w:rPr>
              <w:t>Классы</w:t>
            </w:r>
          </w:p>
        </w:tc>
        <w:tc>
          <w:tcPr>
            <w:tcW w:w="2268" w:type="dxa"/>
          </w:tcPr>
          <w:p w14:paraId="5BAC814E"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03E96D40"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2FF4F7F7" w14:textId="77777777" w:rsidTr="00691333">
        <w:tc>
          <w:tcPr>
            <w:tcW w:w="846" w:type="dxa"/>
          </w:tcPr>
          <w:p w14:paraId="791D4959"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393C7E6" w14:textId="77777777" w:rsidR="00691333" w:rsidRPr="00094184" w:rsidRDefault="00691333" w:rsidP="00691333">
            <w:pPr>
              <w:rPr>
                <w:rFonts w:eastAsia="Calibri"/>
                <w:lang w:eastAsia="en-US"/>
              </w:rPr>
            </w:pPr>
            <w:r w:rsidRPr="00094184">
              <w:rPr>
                <w:rFonts w:eastAsia="Calibri"/>
                <w:lang w:eastAsia="en-US"/>
              </w:rPr>
              <w:t>Циклы классных часов и бесед «Мир  профессий»</w:t>
            </w:r>
          </w:p>
        </w:tc>
        <w:tc>
          <w:tcPr>
            <w:tcW w:w="993" w:type="dxa"/>
            <w:tcBorders>
              <w:top w:val="single" w:sz="4" w:space="0" w:color="000000"/>
              <w:left w:val="single" w:sz="4" w:space="0" w:color="000000"/>
              <w:bottom w:val="single" w:sz="4" w:space="0" w:color="000000"/>
              <w:right w:val="single" w:sz="4" w:space="0" w:color="000000"/>
            </w:tcBorders>
          </w:tcPr>
          <w:p w14:paraId="0768CA67"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5A299108" w14:textId="77777777" w:rsidR="00691333" w:rsidRPr="00094184" w:rsidRDefault="00691333" w:rsidP="00691333">
            <w:pPr>
              <w:jc w:val="center"/>
              <w:rPr>
                <w:rFonts w:eastAsia="Calibri"/>
                <w:lang w:eastAsia="en-US"/>
              </w:rPr>
            </w:pPr>
            <w:r w:rsidRPr="00094184">
              <w:rPr>
                <w:rFonts w:eastAsia="Calibri"/>
                <w:lang w:eastAsia="en-US"/>
              </w:rPr>
              <w:t>По плану  работы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07ADC1EB"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14:paraId="03AEFBB2" w14:textId="77777777" w:rsidTr="00691333">
        <w:trPr>
          <w:trHeight w:val="1044"/>
        </w:trPr>
        <w:tc>
          <w:tcPr>
            <w:tcW w:w="846" w:type="dxa"/>
          </w:tcPr>
          <w:p w14:paraId="63D97CEB"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99A3A6F" w14:textId="77777777" w:rsidR="00691333" w:rsidRPr="00094184" w:rsidRDefault="00691333" w:rsidP="00691333">
            <w:pPr>
              <w:rPr>
                <w:rFonts w:eastAsia="Calibri"/>
                <w:lang w:eastAsia="en-US"/>
              </w:rPr>
            </w:pPr>
            <w:r w:rsidRPr="00094184">
              <w:rPr>
                <w:rFonts w:eastAsia="Calibri"/>
                <w:lang w:eastAsia="en-US"/>
              </w:rPr>
              <w:t>Анкета «Кем быть?»</w:t>
            </w:r>
          </w:p>
        </w:tc>
        <w:tc>
          <w:tcPr>
            <w:tcW w:w="993" w:type="dxa"/>
            <w:tcBorders>
              <w:top w:val="single" w:sz="4" w:space="0" w:color="000000"/>
              <w:left w:val="single" w:sz="4" w:space="0" w:color="000000"/>
              <w:bottom w:val="single" w:sz="4" w:space="0" w:color="000000"/>
              <w:right w:val="single" w:sz="4" w:space="0" w:color="000000"/>
            </w:tcBorders>
          </w:tcPr>
          <w:p w14:paraId="1CC07FDB"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1FF5ABA2"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2EC62CBC"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руководители  педагог-психолог</w:t>
            </w:r>
          </w:p>
        </w:tc>
      </w:tr>
      <w:tr w:rsidR="00691333" w:rsidRPr="00094184" w14:paraId="642F3066" w14:textId="77777777" w:rsidTr="00691333">
        <w:tc>
          <w:tcPr>
            <w:tcW w:w="846" w:type="dxa"/>
          </w:tcPr>
          <w:p w14:paraId="6AFA9582"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A467EC2" w14:textId="77777777" w:rsidR="00691333" w:rsidRPr="00094184" w:rsidRDefault="00691333" w:rsidP="00691333">
            <w:pPr>
              <w:rPr>
                <w:rFonts w:eastAsia="Calibri"/>
                <w:lang w:eastAsia="en-US"/>
              </w:rPr>
            </w:pPr>
            <w:r w:rsidRPr="00094184">
              <w:rPr>
                <w:rFonts w:eastAsia="Calibri"/>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6D79ACEB"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6FEBA868"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3EA8937E"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14:paraId="0029005E" w14:textId="77777777" w:rsidTr="00691333">
        <w:tc>
          <w:tcPr>
            <w:tcW w:w="846" w:type="dxa"/>
          </w:tcPr>
          <w:p w14:paraId="01609AEA"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23BF06" w14:textId="77777777" w:rsidR="00691333" w:rsidRPr="00094184" w:rsidRDefault="00691333" w:rsidP="00691333">
            <w:pPr>
              <w:spacing w:after="24"/>
              <w:rPr>
                <w:rFonts w:eastAsia="Calibri"/>
                <w:lang w:eastAsia="en-US"/>
              </w:rPr>
            </w:pPr>
            <w:r w:rsidRPr="00094184">
              <w:rPr>
                <w:rFonts w:eastAsia="Calibri"/>
                <w:lang w:eastAsia="en-US"/>
              </w:rPr>
              <w:t>Организация праздника</w:t>
            </w:r>
          </w:p>
          <w:p w14:paraId="606435FA" w14:textId="77777777" w:rsidR="00691333" w:rsidRPr="00094184" w:rsidRDefault="00691333" w:rsidP="00691333">
            <w:pPr>
              <w:rPr>
                <w:rFonts w:eastAsia="Calibri"/>
                <w:lang w:eastAsia="en-US"/>
              </w:rPr>
            </w:pPr>
            <w:r w:rsidRPr="00094184">
              <w:rPr>
                <w:rFonts w:eastAsia="Calibri"/>
                <w:lang w:eastAsia="en-US"/>
              </w:rPr>
              <w:t>«Ярмарка профессий»</w:t>
            </w:r>
          </w:p>
        </w:tc>
        <w:tc>
          <w:tcPr>
            <w:tcW w:w="993" w:type="dxa"/>
            <w:tcBorders>
              <w:top w:val="single" w:sz="4" w:space="0" w:color="000000"/>
              <w:left w:val="single" w:sz="4" w:space="0" w:color="000000"/>
              <w:bottom w:val="single" w:sz="4" w:space="0" w:color="000000"/>
              <w:right w:val="single" w:sz="4" w:space="0" w:color="000000"/>
            </w:tcBorders>
          </w:tcPr>
          <w:p w14:paraId="7F77934E"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295B0F39" w14:textId="77777777" w:rsidR="00691333" w:rsidRPr="00094184" w:rsidRDefault="00691333" w:rsidP="00691333">
            <w:pPr>
              <w:jc w:val="center"/>
              <w:rPr>
                <w:rFonts w:eastAsia="Calibri"/>
                <w:lang w:eastAsia="en-US"/>
              </w:rPr>
            </w:pPr>
            <w:r w:rsidRPr="00094184">
              <w:rPr>
                <w:rFonts w:eastAsia="Calibri"/>
                <w:lang w:eastAsia="en-US"/>
              </w:rPr>
              <w:t>Январь</w:t>
            </w:r>
          </w:p>
        </w:tc>
        <w:tc>
          <w:tcPr>
            <w:tcW w:w="1984" w:type="dxa"/>
            <w:tcBorders>
              <w:top w:val="single" w:sz="4" w:space="0" w:color="000000"/>
              <w:left w:val="single" w:sz="4" w:space="0" w:color="000000"/>
              <w:bottom w:val="single" w:sz="4" w:space="0" w:color="000000"/>
              <w:right w:val="single" w:sz="4" w:space="0" w:color="000000"/>
            </w:tcBorders>
          </w:tcPr>
          <w:p w14:paraId="2563C929"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14:paraId="705DF3BB" w14:textId="77777777" w:rsidTr="00691333">
        <w:tc>
          <w:tcPr>
            <w:tcW w:w="846" w:type="dxa"/>
          </w:tcPr>
          <w:p w14:paraId="3FFFBACA"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0ADAA67" w14:textId="77777777" w:rsidR="00691333" w:rsidRPr="00094184" w:rsidRDefault="00691333" w:rsidP="00691333">
            <w:pPr>
              <w:ind w:right="409"/>
              <w:rPr>
                <w:rFonts w:eastAsia="Calibri"/>
                <w:lang w:eastAsia="en-US"/>
              </w:rPr>
            </w:pPr>
            <w:r w:rsidRPr="00094184">
              <w:rPr>
                <w:rFonts w:eastAsia="Calibri"/>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316F2389"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FB30AC0" w14:textId="77777777" w:rsidR="00691333" w:rsidRPr="00094184" w:rsidRDefault="00691333" w:rsidP="00691333">
            <w:pPr>
              <w:jc w:val="center"/>
              <w:rPr>
                <w:rFonts w:eastAsia="Calibri"/>
                <w:lang w:eastAsia="en-US"/>
              </w:rPr>
            </w:pPr>
            <w:r w:rsidRPr="00094184">
              <w:rPr>
                <w:rFonts w:eastAsia="Calibri"/>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14:paraId="62B02244" w14:textId="77777777" w:rsidR="00691333" w:rsidRPr="00094184" w:rsidRDefault="00691333" w:rsidP="00691333">
            <w:pPr>
              <w:spacing w:after="23"/>
              <w:jc w:val="center"/>
              <w:rPr>
                <w:rFonts w:eastAsia="Calibri"/>
                <w:lang w:eastAsia="en-US"/>
              </w:rPr>
            </w:pPr>
            <w:r w:rsidRPr="00094184">
              <w:rPr>
                <w:rFonts w:eastAsia="Calibri"/>
                <w:lang w:eastAsia="en-US"/>
              </w:rPr>
              <w:t>Замдиректора по ВР</w:t>
            </w:r>
          </w:p>
          <w:p w14:paraId="1A1F8597" w14:textId="77777777" w:rsidR="00691333" w:rsidRPr="00094184" w:rsidRDefault="00691333" w:rsidP="00691333">
            <w:pPr>
              <w:spacing w:after="20"/>
              <w:jc w:val="center"/>
              <w:rPr>
                <w:rFonts w:eastAsia="Calibri"/>
                <w:lang w:eastAsia="en-US"/>
              </w:rPr>
            </w:pPr>
            <w:r w:rsidRPr="00094184">
              <w:rPr>
                <w:rFonts w:eastAsia="Calibri"/>
                <w:lang w:eastAsia="en-US"/>
              </w:rPr>
              <w:t>Педагог- психолог</w:t>
            </w:r>
          </w:p>
          <w:p w14:paraId="4654A123"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p w14:paraId="37B686CB" w14:textId="77777777" w:rsidR="00691333" w:rsidRPr="00094184" w:rsidRDefault="00691333" w:rsidP="00691333">
            <w:pPr>
              <w:jc w:val="center"/>
              <w:rPr>
                <w:rFonts w:eastAsia="Calibri"/>
                <w:lang w:eastAsia="en-US"/>
              </w:rPr>
            </w:pPr>
          </w:p>
        </w:tc>
      </w:tr>
      <w:tr w:rsidR="00691333" w:rsidRPr="00094184" w14:paraId="4106A7A1" w14:textId="77777777" w:rsidTr="00691333">
        <w:tc>
          <w:tcPr>
            <w:tcW w:w="846" w:type="dxa"/>
          </w:tcPr>
          <w:p w14:paraId="5F5C52E7"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3E55F6D" w14:textId="77777777" w:rsidR="00691333" w:rsidRPr="00094184" w:rsidRDefault="00691333" w:rsidP="00691333">
            <w:pPr>
              <w:rPr>
                <w:rFonts w:eastAsia="Calibri"/>
                <w:lang w:eastAsia="en-US"/>
              </w:rPr>
            </w:pPr>
            <w:r w:rsidRPr="00094184">
              <w:rPr>
                <w:rFonts w:eastAsia="Calibri"/>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418ACDF0"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50B350D" w14:textId="77777777" w:rsidR="00691333" w:rsidRPr="00094184" w:rsidRDefault="00691333" w:rsidP="00691333">
            <w:pPr>
              <w:spacing w:after="42" w:line="238" w:lineRule="auto"/>
              <w:jc w:val="center"/>
              <w:rPr>
                <w:rFonts w:eastAsia="Calibri"/>
                <w:lang w:eastAsia="en-US"/>
              </w:rPr>
            </w:pPr>
            <w:r w:rsidRPr="00094184">
              <w:rPr>
                <w:rFonts w:eastAsia="Calibri"/>
                <w:lang w:eastAsia="en-US"/>
              </w:rPr>
              <w:t>Один раз в  месяц на</w:t>
            </w:r>
          </w:p>
          <w:p w14:paraId="19FEE46E" w14:textId="77777777" w:rsidR="00691333" w:rsidRPr="00094184" w:rsidRDefault="00691333" w:rsidP="00691333">
            <w:pPr>
              <w:spacing w:after="42" w:line="238" w:lineRule="auto"/>
              <w:jc w:val="center"/>
              <w:rPr>
                <w:rFonts w:eastAsia="Calibri"/>
                <w:lang w:eastAsia="en-US"/>
              </w:rPr>
            </w:pPr>
            <w:r w:rsidRPr="00094184">
              <w:rPr>
                <w:rFonts w:eastAsia="Calibri"/>
                <w:lang w:eastAsia="en-US"/>
              </w:rPr>
              <w:t>параллель по отдельному плану</w:t>
            </w:r>
          </w:p>
          <w:p w14:paraId="628E05FC" w14:textId="77777777" w:rsidR="00691333" w:rsidRPr="00094184" w:rsidRDefault="00691333" w:rsidP="00691333">
            <w:pPr>
              <w:jc w:val="center"/>
              <w:rPr>
                <w:rFonts w:eastAsia="Calibri"/>
                <w:lang w:eastAsia="en-US"/>
              </w:rPr>
            </w:pPr>
          </w:p>
          <w:p w14:paraId="7D886CF5" w14:textId="77777777" w:rsidR="00691333" w:rsidRPr="00094184" w:rsidRDefault="00691333" w:rsidP="00691333">
            <w:pPr>
              <w:jc w:val="cente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75C90017" w14:textId="77777777"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14:paraId="3B1573C2"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14:paraId="2F0EBB5C" w14:textId="77777777" w:rsidTr="00691333">
        <w:tc>
          <w:tcPr>
            <w:tcW w:w="846" w:type="dxa"/>
          </w:tcPr>
          <w:p w14:paraId="37599046"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009D88" w14:textId="77777777" w:rsidR="00691333" w:rsidRPr="00094184" w:rsidRDefault="00691333" w:rsidP="00691333">
            <w:pPr>
              <w:rPr>
                <w:rFonts w:eastAsia="№Е"/>
                <w:color w:val="000000"/>
              </w:rPr>
            </w:pPr>
            <w:r w:rsidRPr="00094184">
              <w:rPr>
                <w:rFonts w:eastAsia="№Е"/>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14:paraId="6CA8248C"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98F0D45" w14:textId="77777777" w:rsidR="00691333" w:rsidRPr="00094184" w:rsidRDefault="00691333" w:rsidP="00691333">
            <w:pPr>
              <w:jc w:val="center"/>
              <w:rPr>
                <w:rFonts w:eastAsia="№Е"/>
                <w:color w:val="000000"/>
              </w:rPr>
            </w:pPr>
            <w:r w:rsidRPr="00094184">
              <w:rPr>
                <w:rFonts w:eastAsia="№Е"/>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14:paraId="4FFCC497" w14:textId="77777777"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14:paraId="0D5F91BC" w14:textId="77777777" w:rsidTr="00691333">
        <w:tc>
          <w:tcPr>
            <w:tcW w:w="846" w:type="dxa"/>
          </w:tcPr>
          <w:p w14:paraId="63367E7A"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9F0827" w14:textId="77777777" w:rsidR="00691333" w:rsidRPr="00094184" w:rsidRDefault="00691333" w:rsidP="00691333">
            <w:pPr>
              <w:rPr>
                <w:rFonts w:eastAsia="№Е"/>
                <w:color w:val="000000"/>
              </w:rPr>
            </w:pPr>
            <w:r w:rsidRPr="00094184">
              <w:rPr>
                <w:rFonts w:eastAsia="№Е"/>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14:paraId="3C08A758" w14:textId="77777777" w:rsidR="00691333" w:rsidRDefault="00691333" w:rsidP="00691333">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3308B961" w14:textId="77777777"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70BC92FB" w14:textId="77777777"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14:paraId="2AF96A2A" w14:textId="77777777" w:rsidTr="00691333">
        <w:tc>
          <w:tcPr>
            <w:tcW w:w="846" w:type="dxa"/>
          </w:tcPr>
          <w:p w14:paraId="2666982A"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E845F2" w14:textId="77777777" w:rsidR="00691333" w:rsidRPr="00094184" w:rsidRDefault="00691333" w:rsidP="00691333">
            <w:pPr>
              <w:rPr>
                <w:rFonts w:eastAsia="№Е"/>
                <w:color w:val="000000"/>
              </w:rPr>
            </w:pPr>
            <w:r w:rsidRPr="00094184">
              <w:rPr>
                <w:rFonts w:eastAsia="№Е"/>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14:paraId="11D021B8"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78AA4A49" w14:textId="77777777" w:rsidR="00691333" w:rsidRPr="00094184" w:rsidRDefault="00691333" w:rsidP="00691333">
            <w:pPr>
              <w:jc w:val="center"/>
              <w:rPr>
                <w:rFonts w:eastAsia="№Е"/>
                <w:color w:val="000000"/>
              </w:rPr>
            </w:pPr>
            <w:r w:rsidRPr="00094184">
              <w:rPr>
                <w:rFonts w:eastAsia="№Е"/>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14:paraId="37F0C66F" w14:textId="77777777" w:rsidR="00691333" w:rsidRPr="00094184" w:rsidRDefault="00691333" w:rsidP="00691333">
            <w:pPr>
              <w:jc w:val="center"/>
              <w:rPr>
                <w:rFonts w:eastAsia="Batang"/>
                <w:color w:val="000000"/>
              </w:rPr>
            </w:pPr>
            <w:r w:rsidRPr="00094184">
              <w:rPr>
                <w:rFonts w:eastAsia="Batang"/>
                <w:color w:val="000000"/>
              </w:rPr>
              <w:t xml:space="preserve">педагог-психолог, </w:t>
            </w:r>
            <w:r w:rsidRPr="00094184">
              <w:rPr>
                <w:rFonts w:eastAsia="Batang"/>
                <w:color w:val="000000"/>
              </w:rPr>
              <w:br/>
              <w:t>классные руководители</w:t>
            </w:r>
          </w:p>
        </w:tc>
      </w:tr>
      <w:tr w:rsidR="00691333" w:rsidRPr="00094184" w14:paraId="244291D0" w14:textId="77777777" w:rsidTr="00691333">
        <w:tc>
          <w:tcPr>
            <w:tcW w:w="846" w:type="dxa"/>
          </w:tcPr>
          <w:p w14:paraId="3D6A9EEE"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E5FE9DA" w14:textId="77777777" w:rsidR="00691333" w:rsidRPr="00094184" w:rsidRDefault="00691333" w:rsidP="00691333">
            <w:pPr>
              <w:rPr>
                <w:rFonts w:eastAsia="№Е"/>
                <w:color w:val="000000"/>
              </w:rPr>
            </w:pPr>
            <w:r w:rsidRPr="00094184">
              <w:rPr>
                <w:rFonts w:eastAsia="№Е"/>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14:paraId="009B1E6D"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59EAE0FC" w14:textId="77777777"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2C615E4" w14:textId="77777777" w:rsidR="00691333" w:rsidRPr="00094184" w:rsidRDefault="00691333" w:rsidP="00691333">
            <w:pPr>
              <w:jc w:val="center"/>
              <w:rPr>
                <w:rFonts w:eastAsia="Batang"/>
                <w:color w:val="000000"/>
              </w:rPr>
            </w:pPr>
            <w:r w:rsidRPr="00094184">
              <w:rPr>
                <w:rFonts w:eastAsia="Batang"/>
                <w:color w:val="000000"/>
              </w:rPr>
              <w:t>педагог-психолог,</w:t>
            </w:r>
            <w:r w:rsidRPr="00094184">
              <w:rPr>
                <w:rFonts w:eastAsia="Batang"/>
                <w:color w:val="000000"/>
              </w:rPr>
              <w:br/>
              <w:t>классные руководители</w:t>
            </w:r>
          </w:p>
        </w:tc>
      </w:tr>
      <w:tr w:rsidR="00691333" w:rsidRPr="00094184" w14:paraId="4A4C3D03" w14:textId="77777777" w:rsidTr="00691333">
        <w:tc>
          <w:tcPr>
            <w:tcW w:w="846" w:type="dxa"/>
          </w:tcPr>
          <w:p w14:paraId="28E0A511" w14:textId="77777777" w:rsidR="00691333" w:rsidRPr="00094184" w:rsidRDefault="00691333" w:rsidP="00E434B7">
            <w:pPr>
              <w:numPr>
                <w:ilvl w:val="0"/>
                <w:numId w:val="14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D29421C" w14:textId="77777777" w:rsidR="00691333" w:rsidRPr="00094184" w:rsidRDefault="00691333" w:rsidP="00691333">
            <w:pPr>
              <w:rPr>
                <w:rFonts w:eastAsia="№Е"/>
              </w:rPr>
            </w:pPr>
            <w:r w:rsidRPr="00094184">
              <w:rPr>
                <w:rFonts w:eastAsia="№Е"/>
              </w:rPr>
              <w:t>Родительские собрания  совместно с детьми «Куда пойти учиться» с приглашением представителей ССУЗов</w:t>
            </w:r>
          </w:p>
        </w:tc>
        <w:tc>
          <w:tcPr>
            <w:tcW w:w="993" w:type="dxa"/>
            <w:tcBorders>
              <w:top w:val="single" w:sz="4" w:space="0" w:color="000000"/>
              <w:left w:val="single" w:sz="4" w:space="0" w:color="000000"/>
              <w:bottom w:val="single" w:sz="4" w:space="0" w:color="000000"/>
              <w:right w:val="single" w:sz="4" w:space="0" w:color="000000"/>
            </w:tcBorders>
          </w:tcPr>
          <w:p w14:paraId="42DA0A35"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1C66B85" w14:textId="77777777" w:rsidR="00691333" w:rsidRPr="00094184" w:rsidRDefault="00691333" w:rsidP="00691333">
            <w:pPr>
              <w:jc w:val="center"/>
              <w:rPr>
                <w:rFonts w:eastAsia="№Е"/>
                <w:color w:val="000000"/>
              </w:rPr>
            </w:pPr>
            <w:r w:rsidRPr="00094184">
              <w:rPr>
                <w:rFonts w:eastAsia="№Е"/>
                <w:color w:val="000000"/>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7417A61B" w14:textId="77777777" w:rsidR="00691333" w:rsidRPr="00094184" w:rsidRDefault="00691333" w:rsidP="00691333">
            <w:pPr>
              <w:jc w:val="center"/>
              <w:rPr>
                <w:rFonts w:eastAsia="Batang"/>
                <w:color w:val="000000"/>
              </w:rPr>
            </w:pPr>
            <w:r w:rsidRPr="00094184">
              <w:rPr>
                <w:rFonts w:eastAsia="Batang"/>
                <w:color w:val="000000"/>
              </w:rPr>
              <w:t>директор школы</w:t>
            </w:r>
          </w:p>
        </w:tc>
      </w:tr>
    </w:tbl>
    <w:p w14:paraId="69CD88CF" w14:textId="77777777" w:rsidR="00691333" w:rsidRPr="00094184" w:rsidRDefault="00691333" w:rsidP="00691333">
      <w:pPr>
        <w:tabs>
          <w:tab w:val="left" w:pos="954"/>
        </w:tabs>
        <w:spacing w:after="160" w:line="259" w:lineRule="auto"/>
        <w:rPr>
          <w:rFonts w:eastAsia="Calibri"/>
          <w:sz w:val="28"/>
          <w:lang w:eastAsia="en-US"/>
        </w:rPr>
      </w:pPr>
    </w:p>
    <w:p w14:paraId="738F30E4" w14:textId="1F1AA6BC" w:rsidR="00B02C13" w:rsidRDefault="00B02C13" w:rsidP="00B02C13">
      <w:pPr>
        <w:spacing w:after="21" w:line="259" w:lineRule="auto"/>
        <w:ind w:right="-26" w:firstLine="567"/>
        <w:rPr>
          <w:sz w:val="24"/>
          <w:szCs w:val="24"/>
        </w:rPr>
      </w:pPr>
    </w:p>
    <w:p w14:paraId="5C7B2DFF" w14:textId="5794A2B9" w:rsidR="004A5C03" w:rsidRDefault="004A5C03" w:rsidP="00B02C13">
      <w:pPr>
        <w:spacing w:after="21" w:line="259" w:lineRule="auto"/>
        <w:ind w:right="-26" w:firstLine="567"/>
        <w:rPr>
          <w:sz w:val="24"/>
          <w:szCs w:val="24"/>
        </w:rPr>
      </w:pPr>
    </w:p>
    <w:p w14:paraId="7C336B3F" w14:textId="6223230C" w:rsidR="004A5C03" w:rsidRDefault="004A5C03" w:rsidP="00B02C13">
      <w:pPr>
        <w:spacing w:after="21" w:line="259" w:lineRule="auto"/>
        <w:ind w:right="-26" w:firstLine="567"/>
        <w:rPr>
          <w:sz w:val="24"/>
          <w:szCs w:val="24"/>
        </w:rPr>
      </w:pPr>
    </w:p>
    <w:p w14:paraId="79046E21" w14:textId="50CE81D1" w:rsidR="004A5C03" w:rsidRDefault="004A5C03" w:rsidP="00B02C13">
      <w:pPr>
        <w:spacing w:after="21" w:line="259" w:lineRule="auto"/>
        <w:ind w:right="-26" w:firstLine="567"/>
        <w:rPr>
          <w:sz w:val="24"/>
          <w:szCs w:val="24"/>
        </w:rPr>
      </w:pPr>
    </w:p>
    <w:p w14:paraId="1D5708EB" w14:textId="3B638845" w:rsidR="004A5C03" w:rsidRDefault="004A5C03" w:rsidP="00B02C13">
      <w:pPr>
        <w:spacing w:after="21" w:line="259" w:lineRule="auto"/>
        <w:ind w:right="-26" w:firstLine="567"/>
        <w:rPr>
          <w:sz w:val="24"/>
          <w:szCs w:val="24"/>
        </w:rPr>
      </w:pPr>
    </w:p>
    <w:p w14:paraId="746FA3B2" w14:textId="13DFF804" w:rsidR="004A5C03" w:rsidRDefault="004A5C03" w:rsidP="00B02C13">
      <w:pPr>
        <w:spacing w:after="21" w:line="259" w:lineRule="auto"/>
        <w:ind w:right="-26" w:firstLine="567"/>
        <w:rPr>
          <w:sz w:val="24"/>
          <w:szCs w:val="24"/>
        </w:rPr>
      </w:pPr>
    </w:p>
    <w:p w14:paraId="123A7125" w14:textId="406DA6F6" w:rsidR="004A5C03" w:rsidRDefault="004A5C03" w:rsidP="00B02C13">
      <w:pPr>
        <w:spacing w:after="21" w:line="259" w:lineRule="auto"/>
        <w:ind w:right="-26" w:firstLine="567"/>
        <w:rPr>
          <w:sz w:val="24"/>
          <w:szCs w:val="24"/>
        </w:rPr>
      </w:pPr>
    </w:p>
    <w:p w14:paraId="49AB068E" w14:textId="3EB96763" w:rsidR="004A5C03" w:rsidRDefault="004A5C03" w:rsidP="00B02C13">
      <w:pPr>
        <w:spacing w:after="21" w:line="259" w:lineRule="auto"/>
        <w:ind w:right="-26" w:firstLine="567"/>
        <w:rPr>
          <w:sz w:val="24"/>
          <w:szCs w:val="24"/>
        </w:rPr>
      </w:pPr>
    </w:p>
    <w:p w14:paraId="69C01D33" w14:textId="6AB06AB8" w:rsidR="004A5C03" w:rsidRDefault="004A5C03" w:rsidP="00B02C13">
      <w:pPr>
        <w:spacing w:after="21" w:line="259" w:lineRule="auto"/>
        <w:ind w:right="-26" w:firstLine="567"/>
        <w:rPr>
          <w:sz w:val="24"/>
          <w:szCs w:val="24"/>
        </w:rPr>
      </w:pPr>
    </w:p>
    <w:p w14:paraId="0CFB0B4F" w14:textId="5B7D475A" w:rsidR="004A5C03" w:rsidRDefault="004A5C03" w:rsidP="00B02C13">
      <w:pPr>
        <w:spacing w:after="21" w:line="259" w:lineRule="auto"/>
        <w:ind w:right="-26" w:firstLine="567"/>
        <w:rPr>
          <w:sz w:val="24"/>
          <w:szCs w:val="24"/>
        </w:rPr>
      </w:pPr>
    </w:p>
    <w:p w14:paraId="3DA3DC52" w14:textId="70FBC353" w:rsidR="004A5C03" w:rsidRDefault="004A5C03" w:rsidP="005112FF">
      <w:pPr>
        <w:spacing w:after="21" w:line="259" w:lineRule="auto"/>
        <w:ind w:right="-26" w:firstLine="0"/>
        <w:rPr>
          <w:sz w:val="24"/>
          <w:szCs w:val="24"/>
        </w:rPr>
      </w:pPr>
    </w:p>
    <w:p w14:paraId="0BFB5A87" w14:textId="77777777" w:rsidR="004A5C03" w:rsidRDefault="004A5C03" w:rsidP="00B02C13">
      <w:pPr>
        <w:spacing w:after="21" w:line="259" w:lineRule="auto"/>
        <w:ind w:right="-26" w:firstLine="567"/>
        <w:rPr>
          <w:sz w:val="24"/>
          <w:szCs w:val="24"/>
        </w:rPr>
      </w:pPr>
    </w:p>
    <w:p w14:paraId="575392F0" w14:textId="3143155A" w:rsidR="00B02C13" w:rsidRPr="004A5C03" w:rsidRDefault="004A5C03" w:rsidP="00E434B7">
      <w:pPr>
        <w:pStyle w:val="2"/>
        <w:numPr>
          <w:ilvl w:val="1"/>
          <w:numId w:val="145"/>
        </w:numPr>
        <w:spacing w:line="276" w:lineRule="auto"/>
        <w:jc w:val="center"/>
        <w:rPr>
          <w:rFonts w:ascii="Times New Roman" w:hAnsi="Times New Roman" w:cs="Times New Roman"/>
          <w:b/>
          <w:color w:val="auto"/>
          <w:sz w:val="24"/>
        </w:rPr>
      </w:pPr>
      <w:bookmarkStart w:id="213" w:name="_Toc133230115"/>
      <w:r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213"/>
      <w:r>
        <w:rPr>
          <w:rFonts w:ascii="Times New Roman" w:hAnsi="Times New Roman" w:cs="Times New Roman"/>
          <w:b/>
          <w:color w:val="auto"/>
          <w:sz w:val="24"/>
        </w:rPr>
        <w:t>ФГОС ООО</w:t>
      </w:r>
    </w:p>
    <w:p w14:paraId="74F4943D" w14:textId="5658FFE8"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E434B7">
      <w:pPr>
        <w:pStyle w:val="ae"/>
        <w:numPr>
          <w:ilvl w:val="0"/>
          <w:numId w:val="89"/>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24F9A9A5" w14:textId="341ABDA9" w:rsidR="00B02C13" w:rsidRPr="00C059A8" w:rsidRDefault="00B02C13" w:rsidP="00B02C13">
      <w:pPr>
        <w:spacing w:line="276" w:lineRule="auto"/>
        <w:rPr>
          <w:sz w:val="24"/>
          <w:szCs w:val="24"/>
        </w:rPr>
      </w:pPr>
    </w:p>
    <w:p w14:paraId="00EACF1F" w14:textId="3D3D758D" w:rsidR="00C059A8" w:rsidRDefault="00C059A8" w:rsidP="00D22C2E">
      <w:pPr>
        <w:pStyle w:val="2"/>
        <w:jc w:val="center"/>
        <w:rPr>
          <w:rFonts w:ascii="Times New Roman" w:hAnsi="Times New Roman" w:cs="Times New Roman"/>
          <w:b/>
          <w:color w:val="auto"/>
          <w:sz w:val="24"/>
        </w:rPr>
      </w:pPr>
      <w:bookmarkStart w:id="214" w:name="_Toc133230116"/>
      <w:r w:rsidRPr="004A5C03">
        <w:rPr>
          <w:rFonts w:ascii="Times New Roman" w:hAnsi="Times New Roman" w:cs="Times New Roman"/>
          <w:b/>
          <w:color w:val="auto"/>
          <w:sz w:val="24"/>
        </w:rPr>
        <w:t>Характеристика условий реализации общесистемных требований</w:t>
      </w:r>
      <w:bookmarkEnd w:id="214"/>
    </w:p>
    <w:p w14:paraId="79D37F81" w14:textId="77777777" w:rsidR="004A5C03" w:rsidRPr="004A5C03" w:rsidRDefault="004A5C03" w:rsidP="004A5C03"/>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E434B7">
      <w:pPr>
        <w:pStyle w:val="ac"/>
        <w:numPr>
          <w:ilvl w:val="0"/>
          <w:numId w:val="90"/>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E434B7">
      <w:pPr>
        <w:pStyle w:val="ac"/>
        <w:numPr>
          <w:ilvl w:val="0"/>
          <w:numId w:val="90"/>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E434B7">
      <w:pPr>
        <w:pStyle w:val="ac"/>
        <w:numPr>
          <w:ilvl w:val="0"/>
          <w:numId w:val="91"/>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E434B7">
      <w:pPr>
        <w:pStyle w:val="ac"/>
        <w:numPr>
          <w:ilvl w:val="0"/>
          <w:numId w:val="91"/>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E434B7">
      <w:pPr>
        <w:pStyle w:val="ac"/>
        <w:numPr>
          <w:ilvl w:val="0"/>
          <w:numId w:val="91"/>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E434B7">
      <w:pPr>
        <w:pStyle w:val="ac"/>
        <w:numPr>
          <w:ilvl w:val="0"/>
          <w:numId w:val="91"/>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E434B7">
      <w:pPr>
        <w:pStyle w:val="ac"/>
        <w:numPr>
          <w:ilvl w:val="0"/>
          <w:numId w:val="91"/>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E434B7">
      <w:pPr>
        <w:pStyle w:val="ac"/>
        <w:numPr>
          <w:ilvl w:val="0"/>
          <w:numId w:val="91"/>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E434B7">
      <w:pPr>
        <w:pStyle w:val="ac"/>
        <w:numPr>
          <w:ilvl w:val="0"/>
          <w:numId w:val="91"/>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E434B7">
      <w:pPr>
        <w:pStyle w:val="ac"/>
        <w:numPr>
          <w:ilvl w:val="0"/>
          <w:numId w:val="91"/>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E434B7">
      <w:pPr>
        <w:pStyle w:val="ac"/>
        <w:numPr>
          <w:ilvl w:val="0"/>
          <w:numId w:val="91"/>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E434B7">
      <w:pPr>
        <w:pStyle w:val="ac"/>
        <w:numPr>
          <w:ilvl w:val="0"/>
          <w:numId w:val="91"/>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78FBD7BE" w:rsidR="00C059A8" w:rsidRPr="004A5C03" w:rsidRDefault="00C059A8" w:rsidP="00C059A8">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E434B7">
      <w:pPr>
        <w:pStyle w:val="ac"/>
        <w:numPr>
          <w:ilvl w:val="0"/>
          <w:numId w:val="92"/>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E434B7">
      <w:pPr>
        <w:pStyle w:val="ac"/>
        <w:numPr>
          <w:ilvl w:val="0"/>
          <w:numId w:val="92"/>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E434B7">
      <w:pPr>
        <w:pStyle w:val="ac"/>
        <w:numPr>
          <w:ilvl w:val="0"/>
          <w:numId w:val="92"/>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47EF3808"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DB41FCF" w14:textId="46B1D0C2" w:rsidR="00B02C13" w:rsidRDefault="00B02C13" w:rsidP="00C059A8">
      <w:pPr>
        <w:spacing w:after="21" w:line="276" w:lineRule="auto"/>
        <w:ind w:right="-26" w:firstLine="567"/>
        <w:rPr>
          <w:rFonts w:cs="Times New Roman"/>
          <w:sz w:val="24"/>
          <w:szCs w:val="24"/>
        </w:rPr>
      </w:pPr>
    </w:p>
    <w:p w14:paraId="2EA26E3B" w14:textId="1058B4E4" w:rsidR="004A5C03" w:rsidRDefault="004A5C03" w:rsidP="00C059A8">
      <w:pPr>
        <w:spacing w:after="21" w:line="276" w:lineRule="auto"/>
        <w:ind w:right="-26" w:firstLine="567"/>
        <w:rPr>
          <w:rFonts w:cs="Times New Roman"/>
          <w:sz w:val="24"/>
          <w:szCs w:val="24"/>
        </w:rPr>
      </w:pPr>
    </w:p>
    <w:p w14:paraId="36205569" w14:textId="77777777" w:rsidR="004A5C03" w:rsidRDefault="004A5C03" w:rsidP="00C059A8">
      <w:pPr>
        <w:spacing w:after="21" w:line="276" w:lineRule="auto"/>
        <w:ind w:right="-26" w:firstLine="567"/>
        <w:rPr>
          <w:rFonts w:cs="Times New Roman"/>
          <w:sz w:val="24"/>
          <w:szCs w:val="24"/>
        </w:rPr>
      </w:pPr>
    </w:p>
    <w:p w14:paraId="77B4E241" w14:textId="7EE7EE72" w:rsidR="00D22C2E" w:rsidRPr="004A5C03" w:rsidRDefault="00D22C2E" w:rsidP="00D22C2E">
      <w:pPr>
        <w:pStyle w:val="3"/>
        <w:jc w:val="center"/>
        <w:rPr>
          <w:rFonts w:ascii="Times New Roman" w:eastAsia="Times New Roman" w:hAnsi="Times New Roman" w:cs="Times New Roman"/>
          <w:b/>
          <w:color w:val="auto"/>
        </w:rPr>
      </w:pPr>
      <w:bookmarkStart w:id="215"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215"/>
    </w:p>
    <w:p w14:paraId="6D90B21B" w14:textId="35D30DF4" w:rsidR="004A5C03" w:rsidRDefault="004A5C03" w:rsidP="004A5C03">
      <w:pPr>
        <w:spacing w:line="276" w:lineRule="auto"/>
        <w:ind w:firstLine="0"/>
        <w:rPr>
          <w:b/>
          <w:bCs/>
          <w:sz w:val="24"/>
          <w:szCs w:val="24"/>
        </w:rPr>
      </w:pPr>
    </w:p>
    <w:p w14:paraId="48F2E618" w14:textId="22AD4DDC"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1DFD4288" w:rsidR="008167E4" w:rsidRPr="005112FF" w:rsidRDefault="008167E4" w:rsidP="002623EA">
      <w:pPr>
        <w:spacing w:line="276" w:lineRule="auto"/>
        <w:ind w:firstLine="567"/>
        <w:rPr>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5112FF">
        <w:rPr>
          <w:rFonts w:eastAsia="Times New Roman" w:cs="Times New Roman"/>
          <w:sz w:val="24"/>
          <w:szCs w:val="24"/>
        </w:rPr>
        <w:t>Помещение для реализации программы: отдельно сто</w:t>
      </w:r>
      <w:r w:rsidR="00BB4CD3" w:rsidRPr="005112FF">
        <w:rPr>
          <w:rFonts w:eastAsia="Times New Roman" w:cs="Times New Roman"/>
          <w:sz w:val="24"/>
          <w:szCs w:val="24"/>
        </w:rPr>
        <w:t>ящее одно</w:t>
      </w:r>
      <w:r w:rsidR="00694DDF" w:rsidRPr="005112FF">
        <w:rPr>
          <w:rFonts w:eastAsia="Times New Roman" w:cs="Times New Roman"/>
          <w:sz w:val="24"/>
          <w:szCs w:val="24"/>
        </w:rPr>
        <w:t>этажное здание с огражденной терр</w:t>
      </w:r>
      <w:r w:rsidR="005112FF" w:rsidRPr="005112FF">
        <w:rPr>
          <w:rFonts w:eastAsia="Times New Roman" w:cs="Times New Roman"/>
          <w:sz w:val="24"/>
          <w:szCs w:val="24"/>
        </w:rPr>
        <w:t>иторией, находящееся по адресу:с.Гойты,ул. Дадарова ,243</w:t>
      </w:r>
    </w:p>
    <w:p w14:paraId="4B9DFD82" w14:textId="3A9FB2D1"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t>2) соблюдение:</w:t>
      </w:r>
    </w:p>
    <w:p w14:paraId="0AF3BDEB" w14:textId="77777777" w:rsidR="008167E4" w:rsidRPr="00694DDF" w:rsidRDefault="008167E4" w:rsidP="00E434B7">
      <w:pPr>
        <w:pStyle w:val="ac"/>
        <w:numPr>
          <w:ilvl w:val="0"/>
          <w:numId w:val="98"/>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E434B7">
      <w:pPr>
        <w:pStyle w:val="ac"/>
        <w:numPr>
          <w:ilvl w:val="0"/>
          <w:numId w:val="98"/>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E434B7">
      <w:pPr>
        <w:pStyle w:val="ac"/>
        <w:numPr>
          <w:ilvl w:val="0"/>
          <w:numId w:val="98"/>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E434B7">
      <w:pPr>
        <w:pStyle w:val="ac"/>
        <w:numPr>
          <w:ilvl w:val="0"/>
          <w:numId w:val="98"/>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E434B7">
      <w:pPr>
        <w:pStyle w:val="ac"/>
        <w:numPr>
          <w:ilvl w:val="0"/>
          <w:numId w:val="98"/>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E434B7">
      <w:pPr>
        <w:pStyle w:val="ac"/>
        <w:numPr>
          <w:ilvl w:val="0"/>
          <w:numId w:val="98"/>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FA7739" w14:textId="325ECA58" w:rsidR="008167E4" w:rsidRPr="00BB4CD3" w:rsidRDefault="002623EA" w:rsidP="002623EA">
      <w:pPr>
        <w:spacing w:line="276" w:lineRule="auto"/>
        <w:ind w:firstLine="567"/>
        <w:rPr>
          <w:sz w:val="24"/>
          <w:szCs w:val="24"/>
        </w:rPr>
      </w:pPr>
      <w:r w:rsidRPr="00BB4CD3">
        <w:rPr>
          <w:sz w:val="24"/>
          <w:szCs w:val="24"/>
        </w:rPr>
        <w:t>С</w:t>
      </w:r>
      <w:r w:rsidR="008167E4" w:rsidRPr="00BB4CD3">
        <w:rPr>
          <w:sz w:val="24"/>
          <w:szCs w:val="24"/>
        </w:rPr>
        <w:t>оздан</w:t>
      </w:r>
      <w:r w:rsidRPr="00BB4CD3">
        <w:rPr>
          <w:sz w:val="24"/>
          <w:szCs w:val="24"/>
        </w:rPr>
        <w:t>ы</w:t>
      </w:r>
      <w:r w:rsidR="008167E4" w:rsidRPr="00BB4CD3">
        <w:rPr>
          <w:sz w:val="24"/>
          <w:szCs w:val="24"/>
        </w:rPr>
        <w:t xml:space="preserve"> специально </w:t>
      </w:r>
      <w:r w:rsidRPr="00BB4CD3">
        <w:rPr>
          <w:sz w:val="24"/>
          <w:szCs w:val="24"/>
        </w:rPr>
        <w:t>оборудованные</w:t>
      </w:r>
      <w:r w:rsidR="008167E4" w:rsidRPr="00BB4CD3">
        <w:rPr>
          <w:sz w:val="24"/>
          <w:szCs w:val="24"/>
        </w:rPr>
        <w:t xml:space="preserve"> кабинет</w:t>
      </w:r>
      <w:r w:rsidRPr="00BB4CD3">
        <w:rPr>
          <w:sz w:val="24"/>
          <w:szCs w:val="24"/>
        </w:rPr>
        <w:t>ы</w:t>
      </w:r>
      <w:r w:rsidR="008167E4" w:rsidRPr="00BB4CD3">
        <w:rPr>
          <w:sz w:val="24"/>
          <w:szCs w:val="24"/>
        </w:rPr>
        <w:t>, интегрирующи</w:t>
      </w:r>
      <w:r w:rsidRPr="00BB4CD3">
        <w:rPr>
          <w:sz w:val="24"/>
          <w:szCs w:val="24"/>
        </w:rPr>
        <w:t>е</w:t>
      </w:r>
      <w:r w:rsidR="008167E4" w:rsidRPr="00BB4CD3">
        <w:rPr>
          <w:sz w:val="24"/>
          <w:szCs w:val="24"/>
        </w:rPr>
        <w:t xml:space="preserve"> средства обучения и воспитания по нескольким учебным предметам</w:t>
      </w:r>
      <w:r w:rsidRPr="00BB4CD3">
        <w:rPr>
          <w:sz w:val="24"/>
          <w:szCs w:val="24"/>
        </w:rPr>
        <w:t>: биология + химия</w:t>
      </w:r>
      <w:r w:rsidR="008167E4" w:rsidRPr="00BB4CD3">
        <w:rPr>
          <w:sz w:val="24"/>
          <w:szCs w:val="24"/>
        </w:rPr>
        <w:t>.</w:t>
      </w:r>
    </w:p>
    <w:p w14:paraId="755FF779" w14:textId="77777777" w:rsidR="00434F40" w:rsidRPr="00BB4CD3" w:rsidRDefault="002623EA" w:rsidP="002623EA">
      <w:pPr>
        <w:spacing w:line="276" w:lineRule="auto"/>
        <w:ind w:firstLine="567"/>
        <w:rPr>
          <w:sz w:val="24"/>
          <w:szCs w:val="24"/>
        </w:rPr>
      </w:pPr>
      <w:r w:rsidRPr="00BB4CD3">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9854D89" w14:textId="332AC196" w:rsidR="002623EA" w:rsidRPr="00BB4CD3" w:rsidRDefault="002623EA" w:rsidP="002623EA">
      <w:pPr>
        <w:spacing w:line="276" w:lineRule="auto"/>
        <w:ind w:firstLine="567"/>
        <w:rPr>
          <w:sz w:val="24"/>
          <w:szCs w:val="24"/>
        </w:rPr>
      </w:pPr>
      <w:r w:rsidRPr="00BB4CD3">
        <w:rPr>
          <w:bCs/>
          <w:iCs/>
          <w:sz w:val="24"/>
          <w:szCs w:val="24"/>
        </w:rPr>
        <w:t xml:space="preserve">Справка МТО </w:t>
      </w:r>
      <w:r w:rsidR="000841C9" w:rsidRPr="00BB4CD3">
        <w:rPr>
          <w:bCs/>
          <w:iCs/>
          <w:sz w:val="24"/>
          <w:szCs w:val="24"/>
        </w:rPr>
        <w:t xml:space="preserve">реализации ООП ООО </w:t>
      </w:r>
      <w:r w:rsidRPr="00BB4CD3">
        <w:rPr>
          <w:bCs/>
          <w:iCs/>
          <w:sz w:val="24"/>
          <w:szCs w:val="24"/>
        </w:rPr>
        <w:t>является Приложением к ООП.</w:t>
      </w:r>
      <w:r w:rsidRPr="00BB4CD3">
        <w:rPr>
          <w:sz w:val="24"/>
          <w:szCs w:val="24"/>
        </w:rPr>
        <w:t xml:space="preserve"> </w:t>
      </w:r>
    </w:p>
    <w:p w14:paraId="7326F81E" w14:textId="77777777"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46B2E5C7"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E434B7">
      <w:pPr>
        <w:pStyle w:val="ac"/>
        <w:numPr>
          <w:ilvl w:val="0"/>
          <w:numId w:val="99"/>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E434B7">
      <w:pPr>
        <w:pStyle w:val="ac"/>
        <w:numPr>
          <w:ilvl w:val="0"/>
          <w:numId w:val="99"/>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E434B7">
      <w:pPr>
        <w:pStyle w:val="ac"/>
        <w:numPr>
          <w:ilvl w:val="0"/>
          <w:numId w:val="99"/>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E434B7">
      <w:pPr>
        <w:pStyle w:val="ac"/>
        <w:numPr>
          <w:ilvl w:val="0"/>
          <w:numId w:val="99"/>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E434B7">
      <w:pPr>
        <w:pStyle w:val="ac"/>
        <w:numPr>
          <w:ilvl w:val="0"/>
          <w:numId w:val="99"/>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77777777" w:rsidR="002623EA" w:rsidRPr="00DD0400" w:rsidRDefault="002623EA" w:rsidP="00E434B7">
      <w:pPr>
        <w:pStyle w:val="ac"/>
        <w:numPr>
          <w:ilvl w:val="0"/>
          <w:numId w:val="99"/>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BC22731" w14:textId="77777777" w:rsidR="002623EA" w:rsidRPr="00DD0400" w:rsidRDefault="002623EA" w:rsidP="00E434B7">
      <w:pPr>
        <w:pStyle w:val="ac"/>
        <w:numPr>
          <w:ilvl w:val="0"/>
          <w:numId w:val="99"/>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E434B7">
      <w:pPr>
        <w:pStyle w:val="ac"/>
        <w:numPr>
          <w:ilvl w:val="0"/>
          <w:numId w:val="99"/>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E434B7">
      <w:pPr>
        <w:pStyle w:val="ac"/>
        <w:numPr>
          <w:ilvl w:val="0"/>
          <w:numId w:val="99"/>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47F36BEC"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14:paraId="2562C6DA" w14:textId="69DD7B59"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638E9DD2"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252B7C2F" w:rsidR="002623EA" w:rsidRDefault="002623EA" w:rsidP="002623EA">
      <w:pPr>
        <w:spacing w:line="276" w:lineRule="auto"/>
        <w:ind w:firstLine="567"/>
        <w:rPr>
          <w:sz w:val="24"/>
          <w:szCs w:val="24"/>
        </w:rPr>
      </w:pPr>
      <w:r w:rsidRPr="002623EA">
        <w:rPr>
          <w:sz w:val="24"/>
          <w:szCs w:val="24"/>
        </w:rPr>
        <w:t xml:space="preserve">Библиотека </w:t>
      </w:r>
      <w:r w:rsidR="000D28A1">
        <w:rPr>
          <w:sz w:val="24"/>
          <w:szCs w:val="24"/>
        </w:rPr>
        <w:t>школы</w:t>
      </w:r>
      <w:r w:rsidRPr="002623EA">
        <w:rPr>
          <w:sz w:val="24"/>
          <w:szCs w:val="24"/>
        </w:rPr>
        <w:t xml:space="preserve">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0E81D5B1" w14:textId="77777777" w:rsidR="000D28A1" w:rsidRDefault="000D28A1" w:rsidP="002623EA">
      <w:pPr>
        <w:spacing w:line="276" w:lineRule="auto"/>
        <w:ind w:firstLine="567"/>
        <w:rPr>
          <w:b/>
          <w:bCs/>
          <w:i/>
          <w:iCs/>
          <w:sz w:val="24"/>
          <w:szCs w:val="24"/>
        </w:rPr>
      </w:pPr>
    </w:p>
    <w:p w14:paraId="1A46C6A8" w14:textId="5C8809E0" w:rsidR="00E87287" w:rsidRPr="00BB4CD3" w:rsidRDefault="00E87287" w:rsidP="002623EA">
      <w:pPr>
        <w:spacing w:line="276" w:lineRule="auto"/>
        <w:ind w:firstLine="567"/>
        <w:rPr>
          <w:bCs/>
          <w:iCs/>
          <w:sz w:val="24"/>
          <w:szCs w:val="24"/>
        </w:rPr>
      </w:pPr>
      <w:r w:rsidRPr="00BB4CD3">
        <w:rPr>
          <w:bCs/>
          <w:iCs/>
          <w:sz w:val="24"/>
          <w:szCs w:val="24"/>
        </w:rPr>
        <w:t xml:space="preserve">Список </w:t>
      </w:r>
      <w:r w:rsidR="00F431E6" w:rsidRPr="00BB4CD3">
        <w:rPr>
          <w:bCs/>
          <w:iCs/>
          <w:sz w:val="24"/>
          <w:szCs w:val="24"/>
        </w:rPr>
        <w:t>библиотечного фонда</w:t>
      </w:r>
      <w:r w:rsidRPr="00BB4CD3">
        <w:rPr>
          <w:bCs/>
          <w:iCs/>
          <w:sz w:val="24"/>
          <w:szCs w:val="24"/>
        </w:rPr>
        <w:t xml:space="preserve"> </w:t>
      </w:r>
      <w:r w:rsidR="000D28A1" w:rsidRPr="00BB4CD3">
        <w:rPr>
          <w:bCs/>
          <w:iCs/>
          <w:sz w:val="24"/>
          <w:szCs w:val="24"/>
        </w:rPr>
        <w:t xml:space="preserve">для реализации ООП ООО </w:t>
      </w:r>
      <w:r w:rsidRPr="00BB4CD3">
        <w:rPr>
          <w:bCs/>
          <w:iCs/>
          <w:sz w:val="24"/>
          <w:szCs w:val="24"/>
        </w:rPr>
        <w:t xml:space="preserve">является Приложением к ООП. </w:t>
      </w:r>
    </w:p>
    <w:p w14:paraId="5145ED6E" w14:textId="77777777" w:rsidR="002623EA" w:rsidRPr="00BB4CD3" w:rsidRDefault="002623EA" w:rsidP="00694DDF">
      <w:pPr>
        <w:ind w:firstLine="567"/>
        <w:rPr>
          <w:sz w:val="24"/>
          <w:szCs w:val="24"/>
        </w:rPr>
      </w:pPr>
    </w:p>
    <w:p w14:paraId="68F2D9A5" w14:textId="77777777" w:rsidR="00133644" w:rsidRPr="000D28A1" w:rsidRDefault="00133644" w:rsidP="00C059A8">
      <w:pPr>
        <w:spacing w:after="21" w:line="276" w:lineRule="auto"/>
        <w:ind w:right="-26" w:firstLine="567"/>
        <w:rPr>
          <w:rFonts w:cs="Times New Roman"/>
          <w:sz w:val="24"/>
          <w:szCs w:val="24"/>
        </w:rPr>
      </w:pPr>
    </w:p>
    <w:p w14:paraId="5A1AC38A" w14:textId="3D2D649A" w:rsidR="00D22C2E" w:rsidRPr="000D28A1" w:rsidRDefault="00D22C2E" w:rsidP="00D22C2E">
      <w:pPr>
        <w:pStyle w:val="3"/>
        <w:jc w:val="center"/>
        <w:rPr>
          <w:rFonts w:ascii="Times New Roman" w:eastAsia="Times New Roman" w:hAnsi="Times New Roman" w:cs="Times New Roman"/>
          <w:b/>
          <w:color w:val="auto"/>
        </w:rPr>
      </w:pPr>
      <w:bookmarkStart w:id="216" w:name="_Toc133230118"/>
      <w:r w:rsidRPr="000D28A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216"/>
    </w:p>
    <w:p w14:paraId="696C6EC5" w14:textId="77777777" w:rsidR="000D28A1" w:rsidRPr="000D28A1" w:rsidRDefault="000D28A1" w:rsidP="00044397">
      <w:pPr>
        <w:spacing w:line="276" w:lineRule="auto"/>
        <w:ind w:firstLine="567"/>
        <w:jc w:val="center"/>
        <w:rPr>
          <w:rFonts w:cs="Times New Roman"/>
          <w:b/>
          <w:bCs/>
          <w:sz w:val="24"/>
          <w:szCs w:val="24"/>
        </w:rPr>
      </w:pPr>
    </w:p>
    <w:p w14:paraId="20A28956" w14:textId="530B0931" w:rsidR="006F77DF" w:rsidRPr="00044397" w:rsidRDefault="006F77DF" w:rsidP="000D28A1">
      <w:pPr>
        <w:spacing w:line="240"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D28A1">
      <w:pPr>
        <w:spacing w:line="240"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E434B7">
      <w:pPr>
        <w:pStyle w:val="ac"/>
        <w:numPr>
          <w:ilvl w:val="0"/>
          <w:numId w:val="93"/>
        </w:numPr>
        <w:spacing w:line="240"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E434B7">
      <w:pPr>
        <w:pStyle w:val="ac"/>
        <w:numPr>
          <w:ilvl w:val="0"/>
          <w:numId w:val="93"/>
        </w:numPr>
        <w:spacing w:line="240"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E434B7">
      <w:pPr>
        <w:pStyle w:val="ac"/>
        <w:numPr>
          <w:ilvl w:val="0"/>
          <w:numId w:val="93"/>
        </w:numPr>
        <w:spacing w:line="240"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E434B7">
      <w:pPr>
        <w:pStyle w:val="ac"/>
        <w:numPr>
          <w:ilvl w:val="0"/>
          <w:numId w:val="93"/>
        </w:numPr>
        <w:spacing w:line="240"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14:paraId="1FC4EBDD" w14:textId="445EA4DA" w:rsidR="006F77DF" w:rsidRPr="00BB4CD3" w:rsidRDefault="006F77DF" w:rsidP="000D28A1">
      <w:pPr>
        <w:spacing w:line="240" w:lineRule="auto"/>
        <w:ind w:firstLine="567"/>
        <w:rPr>
          <w:sz w:val="24"/>
          <w:szCs w:val="24"/>
        </w:rPr>
      </w:pPr>
      <w:r w:rsidRPr="00044397">
        <w:rPr>
          <w:sz w:val="24"/>
          <w:szCs w:val="24"/>
        </w:rPr>
        <w:t xml:space="preserve">В </w:t>
      </w:r>
      <w:r w:rsidR="000D28A1">
        <w:rPr>
          <w:sz w:val="24"/>
          <w:szCs w:val="24"/>
        </w:rPr>
        <w:t>школе</w:t>
      </w:r>
      <w:r w:rsidRPr="00044397">
        <w:rPr>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w:t>
      </w:r>
      <w:r w:rsidR="00A25C70" w:rsidRPr="00BB4CD3">
        <w:rPr>
          <w:sz w:val="24"/>
          <w:szCs w:val="24"/>
        </w:rPr>
        <w:t xml:space="preserve">– </w:t>
      </w:r>
      <w:r w:rsidRPr="00BB4CD3">
        <w:rPr>
          <w:sz w:val="24"/>
          <w:szCs w:val="24"/>
        </w:rPr>
        <w:t>педагогом-психологом</w:t>
      </w:r>
      <w:r w:rsidR="00A25C70" w:rsidRPr="00BB4CD3">
        <w:rPr>
          <w:sz w:val="24"/>
          <w:szCs w:val="24"/>
        </w:rPr>
        <w:t>.</w:t>
      </w:r>
    </w:p>
    <w:p w14:paraId="2768030B" w14:textId="77777777" w:rsidR="00A25C70" w:rsidRDefault="006F77DF" w:rsidP="000D28A1">
      <w:pPr>
        <w:spacing w:line="240"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D28A1">
      <w:pPr>
        <w:spacing w:line="240"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D28A1">
      <w:pPr>
        <w:spacing w:line="240"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D28A1">
      <w:pPr>
        <w:spacing w:line="240"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D28A1">
      <w:pPr>
        <w:spacing w:line="240"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D28A1">
      <w:pPr>
        <w:spacing w:line="240"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D28A1">
      <w:pPr>
        <w:spacing w:line="240"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D28A1">
      <w:pPr>
        <w:spacing w:line="240"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D28A1">
      <w:pPr>
        <w:spacing w:line="240"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D28A1">
      <w:pPr>
        <w:spacing w:line="240"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D28A1">
      <w:pPr>
        <w:spacing w:line="240"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D28A1">
      <w:pPr>
        <w:spacing w:line="240"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D28A1">
      <w:pPr>
        <w:spacing w:line="240"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0D28A1">
      <w:pPr>
        <w:spacing w:line="240"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D28A1">
      <w:pPr>
        <w:spacing w:line="240"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D28A1">
      <w:pPr>
        <w:spacing w:line="240"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D28A1">
      <w:pPr>
        <w:spacing w:line="240"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E434B7">
      <w:pPr>
        <w:pStyle w:val="ac"/>
        <w:numPr>
          <w:ilvl w:val="0"/>
          <w:numId w:val="94"/>
        </w:numPr>
        <w:spacing w:line="240"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E434B7">
      <w:pPr>
        <w:pStyle w:val="ac"/>
        <w:numPr>
          <w:ilvl w:val="0"/>
          <w:numId w:val="94"/>
        </w:numPr>
        <w:spacing w:line="240"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E434B7">
      <w:pPr>
        <w:pStyle w:val="ac"/>
        <w:numPr>
          <w:ilvl w:val="0"/>
          <w:numId w:val="94"/>
        </w:numPr>
        <w:spacing w:line="240"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03412033" w14:textId="514DD838" w:rsidR="00A25C70" w:rsidRDefault="00A25C70" w:rsidP="000D28A1">
      <w:pPr>
        <w:spacing w:after="21" w:line="240" w:lineRule="auto"/>
        <w:ind w:right="-26" w:firstLine="426"/>
        <w:rPr>
          <w:rFonts w:cs="Times New Roman"/>
          <w:sz w:val="24"/>
          <w:szCs w:val="24"/>
        </w:rPr>
      </w:pPr>
    </w:p>
    <w:p w14:paraId="0EDE0307" w14:textId="77777777" w:rsidR="00A25C70" w:rsidRPr="00A25C70" w:rsidRDefault="00A25C70" w:rsidP="000D28A1">
      <w:pPr>
        <w:spacing w:line="240"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2DA7E70D"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Для обеспечения реализации программы основного общего образования </w:t>
      </w:r>
      <w:r w:rsidR="00AD5864">
        <w:rPr>
          <w:rFonts w:cs="Times New Roman"/>
          <w:sz w:val="24"/>
          <w:szCs w:val="24"/>
        </w:rPr>
        <w:t xml:space="preserve">МБОУ «СОШ № 1 </w:t>
      </w:r>
      <w:r w:rsidR="00ED6E4E">
        <w:rPr>
          <w:rFonts w:cs="Times New Roman"/>
          <w:sz w:val="24"/>
          <w:szCs w:val="24"/>
        </w:rPr>
        <w:t>с. Гойты</w:t>
      </w:r>
      <w:r w:rsidR="00AD5864">
        <w:rPr>
          <w:rFonts w:cs="Times New Roman"/>
          <w:sz w:val="24"/>
          <w:szCs w:val="24"/>
        </w:rPr>
        <w:t>»</w:t>
      </w:r>
      <w:r w:rsidRPr="00A25C70">
        <w:rPr>
          <w:rFonts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4B2A4E81"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 xml:space="preserve">укомплектованность </w:t>
      </w:r>
      <w:r w:rsidR="000D28A1">
        <w:rPr>
          <w:rFonts w:cs="Times New Roman"/>
          <w:sz w:val="24"/>
          <w:szCs w:val="24"/>
        </w:rPr>
        <w:t>школы</w:t>
      </w:r>
      <w:r w:rsidRPr="00DA457F">
        <w:rPr>
          <w:rFonts w:cs="Times New Roman"/>
          <w:sz w:val="24"/>
          <w:szCs w:val="24"/>
        </w:rPr>
        <w:t xml:space="preserve"> педагогическими, руководящими и иными работниками;</w:t>
      </w:r>
    </w:p>
    <w:p w14:paraId="0B2C6882" w14:textId="77777777"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DA457F" w:rsidRDefault="00A25C70" w:rsidP="00E434B7">
      <w:pPr>
        <w:pStyle w:val="ac"/>
        <w:numPr>
          <w:ilvl w:val="0"/>
          <w:numId w:val="95"/>
        </w:numPr>
        <w:spacing w:line="240" w:lineRule="auto"/>
        <w:ind w:left="0" w:firstLine="709"/>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3A8652E" w14:textId="7C427F5A" w:rsidR="00A25C70" w:rsidRPr="00BB4CD3" w:rsidRDefault="00A25C70" w:rsidP="000D28A1">
      <w:pPr>
        <w:spacing w:line="240" w:lineRule="auto"/>
        <w:ind w:firstLine="567"/>
        <w:rPr>
          <w:rFonts w:cs="Times New Roman"/>
          <w:sz w:val="24"/>
          <w:szCs w:val="24"/>
        </w:rPr>
      </w:pPr>
      <w:r w:rsidRPr="00BB4CD3">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BB4CD3">
        <w:rPr>
          <w:rFonts w:cs="Times New Roman"/>
          <w:sz w:val="24"/>
          <w:szCs w:val="24"/>
        </w:rPr>
        <w:t xml:space="preserve">составляет 100% от </w:t>
      </w:r>
      <w:r w:rsidRPr="00BB4CD3">
        <w:rPr>
          <w:rFonts w:cs="Times New Roman"/>
          <w:sz w:val="24"/>
          <w:szCs w:val="24"/>
        </w:rPr>
        <w:t>утвержденн</w:t>
      </w:r>
      <w:r w:rsidR="00DA457F" w:rsidRPr="00BB4CD3">
        <w:rPr>
          <w:rFonts w:cs="Times New Roman"/>
          <w:sz w:val="24"/>
          <w:szCs w:val="24"/>
        </w:rPr>
        <w:t>ого</w:t>
      </w:r>
      <w:r w:rsidRPr="00BB4CD3">
        <w:rPr>
          <w:rFonts w:cs="Times New Roman"/>
          <w:sz w:val="24"/>
          <w:szCs w:val="24"/>
        </w:rPr>
        <w:t xml:space="preserve"> штатн</w:t>
      </w:r>
      <w:r w:rsidR="00DA457F" w:rsidRPr="00BB4CD3">
        <w:rPr>
          <w:rFonts w:cs="Times New Roman"/>
          <w:sz w:val="24"/>
          <w:szCs w:val="24"/>
        </w:rPr>
        <w:t>ого</w:t>
      </w:r>
      <w:r w:rsidRPr="00BB4CD3">
        <w:rPr>
          <w:rFonts w:cs="Times New Roman"/>
          <w:sz w:val="24"/>
          <w:szCs w:val="24"/>
        </w:rPr>
        <w:t xml:space="preserve"> расписани</w:t>
      </w:r>
      <w:r w:rsidR="00DA457F" w:rsidRPr="00BB4CD3">
        <w:rPr>
          <w:rFonts w:cs="Times New Roman"/>
          <w:sz w:val="24"/>
          <w:szCs w:val="24"/>
        </w:rPr>
        <w:t>я</w:t>
      </w:r>
      <w:r w:rsidRPr="00BB4CD3">
        <w:rPr>
          <w:rFonts w:cs="Times New Roman"/>
          <w:sz w:val="24"/>
          <w:szCs w:val="24"/>
        </w:rPr>
        <w:t>.</w:t>
      </w:r>
    </w:p>
    <w:p w14:paraId="4E3E8CEC"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0D28A1">
      <w:pPr>
        <w:spacing w:line="240"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0D28A1">
      <w:pPr>
        <w:spacing w:line="240"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E434B7">
      <w:pPr>
        <w:pStyle w:val="ac"/>
        <w:numPr>
          <w:ilvl w:val="0"/>
          <w:numId w:val="96"/>
        </w:numPr>
        <w:spacing w:line="240"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E434B7">
      <w:pPr>
        <w:pStyle w:val="ac"/>
        <w:numPr>
          <w:ilvl w:val="0"/>
          <w:numId w:val="96"/>
        </w:numPr>
        <w:spacing w:line="240"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0D28A1">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6916032C" w14:textId="77777777" w:rsidR="000D28A1"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14:paraId="2BD966B8" w14:textId="77777777" w:rsidR="000D28A1" w:rsidRDefault="000D28A1" w:rsidP="000D28A1">
      <w:pPr>
        <w:spacing w:line="240" w:lineRule="auto"/>
        <w:ind w:firstLine="567"/>
        <w:rPr>
          <w:rFonts w:cs="Times New Roman"/>
          <w:sz w:val="24"/>
          <w:szCs w:val="24"/>
        </w:rPr>
      </w:pPr>
    </w:p>
    <w:p w14:paraId="5295B990" w14:textId="0557CDDE" w:rsidR="00A25C70" w:rsidRPr="00BB4CD3" w:rsidRDefault="000D28A1" w:rsidP="000D28A1">
      <w:pPr>
        <w:spacing w:line="240" w:lineRule="auto"/>
        <w:ind w:firstLine="567"/>
        <w:rPr>
          <w:rFonts w:cs="Times New Roman"/>
          <w:sz w:val="24"/>
          <w:szCs w:val="24"/>
        </w:rPr>
      </w:pPr>
      <w:r w:rsidRPr="00BB4CD3">
        <w:rPr>
          <w:rFonts w:cs="Times New Roman"/>
          <w:sz w:val="24"/>
          <w:szCs w:val="24"/>
        </w:rPr>
        <w:t>*</w:t>
      </w:r>
      <w:r w:rsidR="009741C9" w:rsidRPr="00BB4CD3">
        <w:rPr>
          <w:rFonts w:cs="Times New Roman"/>
          <w:sz w:val="24"/>
          <w:szCs w:val="24"/>
        </w:rPr>
        <w:t xml:space="preserve">Список </w:t>
      </w:r>
      <w:r w:rsidR="00F431E6" w:rsidRPr="00BB4CD3">
        <w:rPr>
          <w:rFonts w:cs="Times New Roman"/>
          <w:sz w:val="24"/>
          <w:szCs w:val="24"/>
        </w:rPr>
        <w:t>педагогических работников</w:t>
      </w:r>
      <w:r w:rsidRPr="00BB4CD3">
        <w:rPr>
          <w:rFonts w:cs="Times New Roman"/>
          <w:sz w:val="24"/>
          <w:szCs w:val="24"/>
        </w:rPr>
        <w:t>, реализующих ООП ООО</w:t>
      </w:r>
      <w:r w:rsidR="009741C9" w:rsidRPr="00BB4CD3">
        <w:rPr>
          <w:rFonts w:cs="Times New Roman"/>
          <w:sz w:val="24"/>
          <w:szCs w:val="24"/>
        </w:rPr>
        <w:t xml:space="preserve"> является приложением к ООП, актуализируется при изменениях в личном составе. </w:t>
      </w:r>
    </w:p>
    <w:p w14:paraId="463B225C" w14:textId="77777777" w:rsidR="000D28A1" w:rsidRPr="00BB4CD3" w:rsidRDefault="000D28A1" w:rsidP="000D28A1">
      <w:pPr>
        <w:spacing w:line="240" w:lineRule="auto"/>
        <w:ind w:firstLine="567"/>
        <w:jc w:val="center"/>
        <w:rPr>
          <w:rFonts w:cs="Times New Roman"/>
          <w:i/>
          <w:iCs/>
          <w:sz w:val="24"/>
          <w:szCs w:val="24"/>
        </w:rPr>
      </w:pPr>
    </w:p>
    <w:p w14:paraId="7193270A" w14:textId="6807BCF1" w:rsidR="009741C9" w:rsidRDefault="009741C9" w:rsidP="000D28A1">
      <w:pPr>
        <w:spacing w:line="240"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w:t>
      </w:r>
      <w:r w:rsidR="000D28A1">
        <w:rPr>
          <w:rFonts w:cs="Times New Roman"/>
          <w:i/>
          <w:iCs/>
          <w:sz w:val="24"/>
          <w:szCs w:val="24"/>
        </w:rPr>
        <w:t>кации педагогических работников</w:t>
      </w:r>
    </w:p>
    <w:p w14:paraId="29BA1CAA" w14:textId="77777777" w:rsidR="000D28A1" w:rsidRPr="009741C9" w:rsidRDefault="000D28A1" w:rsidP="000D28A1">
      <w:pPr>
        <w:spacing w:line="240" w:lineRule="auto"/>
        <w:ind w:firstLine="567"/>
        <w:jc w:val="center"/>
        <w:rPr>
          <w:rFonts w:cs="Times New Roman"/>
          <w:i/>
          <w:iCs/>
          <w:sz w:val="24"/>
          <w:szCs w:val="24"/>
        </w:rPr>
      </w:pPr>
    </w:p>
    <w:p w14:paraId="6820D790" w14:textId="3A708F21"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Основным условием формирования и наращивания необходимого и достаточного кадрового потенциала </w:t>
      </w:r>
      <w:r w:rsidR="000D28A1">
        <w:rPr>
          <w:rFonts w:cs="Times New Roman"/>
          <w:sz w:val="24"/>
          <w:szCs w:val="24"/>
        </w:rPr>
        <w:t>школы</w:t>
      </w:r>
      <w:r w:rsidRPr="00A25C70">
        <w:rPr>
          <w:rFonts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7DBC7CCA" w:rsidR="00A25C70" w:rsidRPr="00A25C70" w:rsidRDefault="00A25C70" w:rsidP="000D28A1">
      <w:pPr>
        <w:spacing w:line="240"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14:paraId="3566F030"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016DC8F" w14:textId="0CA9E4B1" w:rsidR="00A25C70" w:rsidRPr="000D28A1" w:rsidRDefault="00A25C70" w:rsidP="000D28A1">
      <w:pPr>
        <w:spacing w:line="240"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000D28A1">
        <w:rPr>
          <w:rFonts w:cs="Times New Roman"/>
          <w:sz w:val="24"/>
          <w:szCs w:val="24"/>
        </w:rPr>
        <w:t>школы</w:t>
      </w:r>
      <w:r w:rsidRPr="00A25C70">
        <w:rPr>
          <w:rFonts w:cs="Times New Roman"/>
          <w:sz w:val="24"/>
          <w:szCs w:val="24"/>
        </w:rPr>
        <w:t xml:space="preserve">, </w:t>
      </w:r>
      <w:r w:rsidRPr="000D28A1">
        <w:rPr>
          <w:rFonts w:cs="Times New Roman"/>
          <w:sz w:val="24"/>
          <w:szCs w:val="24"/>
        </w:rPr>
        <w:t>а также методическими объединениями</w:t>
      </w:r>
      <w:r w:rsidR="00D975E6" w:rsidRPr="000D28A1">
        <w:rPr>
          <w:rFonts w:cs="Times New Roman"/>
          <w:sz w:val="24"/>
          <w:szCs w:val="24"/>
        </w:rPr>
        <w:t xml:space="preserve"> учителей </w:t>
      </w:r>
      <w:r w:rsidR="000D28A1" w:rsidRPr="000D28A1">
        <w:rPr>
          <w:rFonts w:cs="Times New Roman"/>
          <w:sz w:val="24"/>
          <w:szCs w:val="24"/>
        </w:rPr>
        <w:t>районных</w:t>
      </w:r>
      <w:r w:rsidR="00D975E6" w:rsidRPr="000D28A1">
        <w:rPr>
          <w:rFonts w:cs="Times New Roman"/>
          <w:sz w:val="24"/>
          <w:szCs w:val="24"/>
        </w:rPr>
        <w:t xml:space="preserve"> методических объединений.</w:t>
      </w:r>
    </w:p>
    <w:p w14:paraId="326CB163" w14:textId="2BA6FC34" w:rsidR="00A25C70" w:rsidRDefault="00A25C70" w:rsidP="000D28A1">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0D28A1">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0D28A1">
      <w:pPr>
        <w:spacing w:after="21" w:line="240" w:lineRule="auto"/>
        <w:ind w:right="-26" w:firstLine="426"/>
        <w:rPr>
          <w:rFonts w:cs="Times New Roman"/>
          <w:sz w:val="24"/>
          <w:szCs w:val="24"/>
        </w:rPr>
      </w:pPr>
    </w:p>
    <w:p w14:paraId="12209623" w14:textId="549073FE" w:rsidR="00D975E6" w:rsidRPr="00D975E6" w:rsidRDefault="00D975E6" w:rsidP="000D28A1">
      <w:pPr>
        <w:spacing w:line="240"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0D28A1" w:rsidRDefault="00D975E6" w:rsidP="000D28A1">
      <w:pPr>
        <w:spacing w:line="240"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D28A1">
        <w:rPr>
          <w:sz w:val="24"/>
          <w:szCs w:val="24"/>
        </w:rPr>
        <w:t>муниципальном</w:t>
      </w:r>
      <w:r w:rsidRPr="000D28A1">
        <w:rPr>
          <w:sz w:val="24"/>
          <w:szCs w:val="24"/>
        </w:rPr>
        <w:t xml:space="preserve"> задании образовательной организации.</w:t>
      </w:r>
    </w:p>
    <w:p w14:paraId="51FAD564" w14:textId="34989F31" w:rsidR="00D975E6" w:rsidRPr="00D975E6" w:rsidRDefault="00F814AB" w:rsidP="000D28A1">
      <w:pPr>
        <w:spacing w:line="240" w:lineRule="auto"/>
        <w:ind w:firstLine="567"/>
        <w:rPr>
          <w:sz w:val="24"/>
          <w:szCs w:val="24"/>
        </w:rPr>
      </w:pPr>
      <w:r w:rsidRPr="000D28A1">
        <w:rPr>
          <w:sz w:val="24"/>
          <w:szCs w:val="24"/>
        </w:rPr>
        <w:t>Муниципальное</w:t>
      </w:r>
      <w:r w:rsidR="00D975E6" w:rsidRPr="000D28A1">
        <w:rPr>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0D28A1">
      <w:pPr>
        <w:spacing w:line="240"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0D28A1">
      <w:pPr>
        <w:spacing w:line="240"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0D28A1">
      <w:pPr>
        <w:spacing w:line="240"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0D28A1">
      <w:pPr>
        <w:spacing w:line="240"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E434B7">
      <w:pPr>
        <w:pStyle w:val="ac"/>
        <w:numPr>
          <w:ilvl w:val="0"/>
          <w:numId w:val="97"/>
        </w:numPr>
        <w:spacing w:line="240"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E434B7">
      <w:pPr>
        <w:pStyle w:val="ac"/>
        <w:numPr>
          <w:ilvl w:val="0"/>
          <w:numId w:val="97"/>
        </w:numPr>
        <w:spacing w:line="240"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E434B7">
      <w:pPr>
        <w:pStyle w:val="ac"/>
        <w:numPr>
          <w:ilvl w:val="0"/>
          <w:numId w:val="97"/>
        </w:numPr>
        <w:spacing w:line="240" w:lineRule="auto"/>
        <w:rPr>
          <w:sz w:val="24"/>
          <w:szCs w:val="24"/>
        </w:rPr>
      </w:pPr>
      <w:r w:rsidRPr="00F814AB">
        <w:rPr>
          <w:sz w:val="24"/>
          <w:szCs w:val="24"/>
        </w:rPr>
        <w:t>прочие расходы.</w:t>
      </w:r>
    </w:p>
    <w:p w14:paraId="05D7ED1E" w14:textId="1FDBF2DE" w:rsidR="00D975E6" w:rsidRPr="00D975E6" w:rsidRDefault="00D975E6" w:rsidP="000D28A1">
      <w:pPr>
        <w:spacing w:line="240"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0D28A1">
      <w:pPr>
        <w:spacing w:line="240"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2764CA00" w:rsidR="00D975E6" w:rsidRPr="00D975E6" w:rsidRDefault="00D975E6" w:rsidP="000D28A1">
      <w:pPr>
        <w:spacing w:line="240"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0D28A1">
        <w:rPr>
          <w:sz w:val="24"/>
          <w:szCs w:val="24"/>
        </w:rPr>
        <w:t>по Чеченской Республике</w:t>
      </w:r>
      <w:r w:rsidRPr="00D975E6">
        <w:rPr>
          <w:sz w:val="24"/>
          <w:szCs w:val="24"/>
        </w:rPr>
        <w:t>.</w:t>
      </w:r>
    </w:p>
    <w:p w14:paraId="56454659" w14:textId="3C717F9D" w:rsidR="00D975E6" w:rsidRPr="00D975E6" w:rsidRDefault="00D975E6" w:rsidP="000D28A1">
      <w:pPr>
        <w:spacing w:line="240"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0D28A1">
      <w:pPr>
        <w:spacing w:line="240"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0D28A1">
      <w:pPr>
        <w:spacing w:line="240"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0D28A1">
      <w:pPr>
        <w:spacing w:line="240" w:lineRule="auto"/>
        <w:ind w:firstLine="567"/>
        <w:rPr>
          <w:sz w:val="24"/>
          <w:szCs w:val="24"/>
        </w:rPr>
      </w:pPr>
    </w:p>
    <w:sectPr w:rsidR="00D975E6" w:rsidRPr="00D975E6" w:rsidSect="00D42F5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69853" w14:textId="77777777" w:rsidR="003D65E1" w:rsidRDefault="003D65E1" w:rsidP="00FE2AD5">
      <w:pPr>
        <w:spacing w:line="240" w:lineRule="auto"/>
      </w:pPr>
      <w:r>
        <w:separator/>
      </w:r>
    </w:p>
  </w:endnote>
  <w:endnote w:type="continuationSeparator" w:id="0">
    <w:p w14:paraId="7D5F2E14" w14:textId="77777777" w:rsidR="003D65E1" w:rsidRDefault="003D65E1"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228BA" w14:textId="77777777" w:rsidR="00BB4CD3" w:rsidRDefault="00BB4CD3">
    <w:pPr>
      <w:pStyle w:val="af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13488"/>
      <w:docPartObj>
        <w:docPartGallery w:val="Page Numbers (Bottom of Page)"/>
        <w:docPartUnique/>
      </w:docPartObj>
    </w:sdtPr>
    <w:sdtEndPr/>
    <w:sdtContent>
      <w:p w14:paraId="23B59906" w14:textId="5E61FCE6" w:rsidR="00BB4CD3" w:rsidRDefault="00BB4CD3">
        <w:pPr>
          <w:pStyle w:val="afa"/>
          <w:jc w:val="right"/>
        </w:pPr>
        <w:r>
          <w:fldChar w:fldCharType="begin"/>
        </w:r>
        <w:r>
          <w:instrText>PAGE   \* MERGEFORMAT</w:instrText>
        </w:r>
        <w:r>
          <w:fldChar w:fldCharType="separate"/>
        </w:r>
        <w:r w:rsidR="00680846">
          <w:rPr>
            <w:noProof/>
          </w:rPr>
          <w:t>2</w:t>
        </w:r>
        <w:r>
          <w:fldChar w:fldCharType="end"/>
        </w:r>
      </w:p>
    </w:sdtContent>
  </w:sdt>
  <w:p w14:paraId="4BE858DB" w14:textId="28536E27" w:rsidR="00BB4CD3" w:rsidRDefault="00BB4CD3" w:rsidP="003C3B68">
    <w:pPr>
      <w:pStyle w:val="afa"/>
      <w:tabs>
        <w:tab w:val="clear" w:pos="4677"/>
        <w:tab w:val="clear" w:pos="9355"/>
        <w:tab w:val="left" w:pos="5625"/>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487250"/>
      <w:docPartObj>
        <w:docPartGallery w:val="Page Numbers (Bottom of Page)"/>
        <w:docPartUnique/>
      </w:docPartObj>
    </w:sdtPr>
    <w:sdtEndPr/>
    <w:sdtContent>
      <w:p w14:paraId="76AB68A7" w14:textId="793B144A" w:rsidR="00BB4CD3" w:rsidRDefault="00BB4CD3">
        <w:pPr>
          <w:pStyle w:val="afa"/>
          <w:jc w:val="right"/>
        </w:pPr>
        <w:r>
          <w:fldChar w:fldCharType="begin"/>
        </w:r>
        <w:r>
          <w:instrText>PAGE   \* MERGEFORMAT</w:instrText>
        </w:r>
        <w:r>
          <w:fldChar w:fldCharType="separate"/>
        </w:r>
        <w:r w:rsidR="00680846">
          <w:rPr>
            <w:noProof/>
          </w:rPr>
          <w:t>1</w:t>
        </w:r>
        <w:r>
          <w:fldChar w:fldCharType="end"/>
        </w:r>
      </w:p>
    </w:sdtContent>
  </w:sdt>
  <w:p w14:paraId="3600E98C" w14:textId="77777777" w:rsidR="00BB4CD3" w:rsidRDefault="00BB4CD3">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D1D4B" w14:textId="77777777" w:rsidR="003D65E1" w:rsidRDefault="003D65E1" w:rsidP="00FE2AD5">
      <w:pPr>
        <w:spacing w:line="240" w:lineRule="auto"/>
      </w:pPr>
      <w:r>
        <w:separator/>
      </w:r>
    </w:p>
  </w:footnote>
  <w:footnote w:type="continuationSeparator" w:id="0">
    <w:p w14:paraId="7DB8A01E" w14:textId="77777777" w:rsidR="003D65E1" w:rsidRDefault="003D65E1" w:rsidP="00FE2AD5">
      <w:pPr>
        <w:spacing w:line="240" w:lineRule="auto"/>
      </w:pPr>
      <w:r>
        <w:continuationSeparator/>
      </w:r>
    </w:p>
  </w:footnote>
  <w:footnote w:id="1">
    <w:p w14:paraId="49D7C521" w14:textId="77777777" w:rsidR="00BB4CD3" w:rsidRPr="00842EC9" w:rsidRDefault="00BB4CD3" w:rsidP="00842EC9">
      <w:r w:rsidRPr="00842EC9">
        <w:footnoteRef/>
      </w:r>
      <w:r w:rsidRPr="00842EC9">
        <w:t xml:space="preserve"> Указ Президента Российской Федерации от 2 июля 2021 г. № 400 «О Стратегии национальной безопасности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54495" w14:textId="77777777" w:rsidR="00BB4CD3" w:rsidRDefault="00BB4CD3">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92ADC" w14:textId="3C7EE23A" w:rsidR="00BB4CD3" w:rsidRDefault="00BB4CD3" w:rsidP="003C3B68">
    <w:pPr>
      <w:pStyle w:val="af8"/>
    </w:pPr>
  </w:p>
  <w:p w14:paraId="0A5D7561" w14:textId="77777777" w:rsidR="00BB4CD3" w:rsidRDefault="00BB4CD3">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E3EA9" w14:textId="77777777" w:rsidR="00BB4CD3" w:rsidRDefault="00BB4CD3">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74B5A79"/>
    <w:multiLevelType w:val="hybridMultilevel"/>
    <w:tmpl w:val="885CDB3C"/>
    <w:lvl w:ilvl="0" w:tplc="071E655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6"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84"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11"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5"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9" w15:restartNumberingAfterBreak="0">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130"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3"/>
  </w:num>
  <w:num w:numId="2">
    <w:abstractNumId w:val="65"/>
  </w:num>
  <w:num w:numId="3">
    <w:abstractNumId w:val="59"/>
  </w:num>
  <w:num w:numId="4">
    <w:abstractNumId w:val="25"/>
  </w:num>
  <w:num w:numId="5">
    <w:abstractNumId w:val="99"/>
  </w:num>
  <w:num w:numId="6">
    <w:abstractNumId w:val="28"/>
  </w:num>
  <w:num w:numId="7">
    <w:abstractNumId w:val="43"/>
  </w:num>
  <w:num w:numId="8">
    <w:abstractNumId w:val="72"/>
  </w:num>
  <w:num w:numId="9">
    <w:abstractNumId w:val="113"/>
  </w:num>
  <w:num w:numId="10">
    <w:abstractNumId w:val="75"/>
  </w:num>
  <w:num w:numId="11">
    <w:abstractNumId w:val="9"/>
  </w:num>
  <w:num w:numId="12">
    <w:abstractNumId w:val="116"/>
  </w:num>
  <w:num w:numId="13">
    <w:abstractNumId w:val="105"/>
  </w:num>
  <w:num w:numId="14">
    <w:abstractNumId w:val="93"/>
  </w:num>
  <w:num w:numId="15">
    <w:abstractNumId w:val="80"/>
  </w:num>
  <w:num w:numId="16">
    <w:abstractNumId w:val="56"/>
  </w:num>
  <w:num w:numId="17">
    <w:abstractNumId w:val="66"/>
  </w:num>
  <w:num w:numId="18">
    <w:abstractNumId w:val="119"/>
  </w:num>
  <w:num w:numId="19">
    <w:abstractNumId w:val="73"/>
  </w:num>
  <w:num w:numId="20">
    <w:abstractNumId w:val="108"/>
  </w:num>
  <w:num w:numId="21">
    <w:abstractNumId w:val="61"/>
  </w:num>
  <w:num w:numId="22">
    <w:abstractNumId w:val="91"/>
  </w:num>
  <w:num w:numId="23">
    <w:abstractNumId w:val="130"/>
  </w:num>
  <w:num w:numId="24">
    <w:abstractNumId w:val="115"/>
  </w:num>
  <w:num w:numId="25">
    <w:abstractNumId w:val="122"/>
  </w:num>
  <w:num w:numId="26">
    <w:abstractNumId w:val="68"/>
  </w:num>
  <w:num w:numId="27">
    <w:abstractNumId w:val="157"/>
  </w:num>
  <w:num w:numId="28">
    <w:abstractNumId w:val="76"/>
  </w:num>
  <w:num w:numId="29">
    <w:abstractNumId w:val="32"/>
  </w:num>
  <w:num w:numId="30">
    <w:abstractNumId w:val="148"/>
  </w:num>
  <w:num w:numId="31">
    <w:abstractNumId w:val="77"/>
  </w:num>
  <w:num w:numId="32">
    <w:abstractNumId w:val="81"/>
  </w:num>
  <w:num w:numId="33">
    <w:abstractNumId w:val="53"/>
  </w:num>
  <w:num w:numId="34">
    <w:abstractNumId w:val="92"/>
  </w:num>
  <w:num w:numId="35">
    <w:abstractNumId w:val="5"/>
  </w:num>
  <w:num w:numId="36">
    <w:abstractNumId w:val="160"/>
  </w:num>
  <w:num w:numId="37">
    <w:abstractNumId w:val="19"/>
  </w:num>
  <w:num w:numId="38">
    <w:abstractNumId w:val="95"/>
  </w:num>
  <w:num w:numId="39">
    <w:abstractNumId w:val="49"/>
  </w:num>
  <w:num w:numId="40">
    <w:abstractNumId w:val="142"/>
  </w:num>
  <w:num w:numId="41">
    <w:abstractNumId w:val="27"/>
  </w:num>
  <w:num w:numId="42">
    <w:abstractNumId w:val="11"/>
  </w:num>
  <w:num w:numId="43">
    <w:abstractNumId w:val="114"/>
  </w:num>
  <w:num w:numId="44">
    <w:abstractNumId w:val="88"/>
  </w:num>
  <w:num w:numId="45">
    <w:abstractNumId w:val="154"/>
  </w:num>
  <w:num w:numId="46">
    <w:abstractNumId w:val="90"/>
  </w:num>
  <w:num w:numId="47">
    <w:abstractNumId w:val="50"/>
  </w:num>
  <w:num w:numId="48">
    <w:abstractNumId w:val="70"/>
  </w:num>
  <w:num w:numId="49">
    <w:abstractNumId w:val="54"/>
  </w:num>
  <w:num w:numId="50">
    <w:abstractNumId w:val="84"/>
  </w:num>
  <w:num w:numId="51">
    <w:abstractNumId w:val="55"/>
  </w:num>
  <w:num w:numId="52">
    <w:abstractNumId w:val="87"/>
  </w:num>
  <w:num w:numId="53">
    <w:abstractNumId w:val="35"/>
  </w:num>
  <w:num w:numId="54">
    <w:abstractNumId w:val="2"/>
  </w:num>
  <w:num w:numId="55">
    <w:abstractNumId w:val="96"/>
  </w:num>
  <w:num w:numId="56">
    <w:abstractNumId w:val="132"/>
  </w:num>
  <w:num w:numId="57">
    <w:abstractNumId w:val="85"/>
  </w:num>
  <w:num w:numId="58">
    <w:abstractNumId w:val="37"/>
  </w:num>
  <w:num w:numId="59">
    <w:abstractNumId w:val="127"/>
  </w:num>
  <w:num w:numId="60">
    <w:abstractNumId w:val="48"/>
  </w:num>
  <w:num w:numId="61">
    <w:abstractNumId w:val="10"/>
  </w:num>
  <w:num w:numId="62">
    <w:abstractNumId w:val="117"/>
  </w:num>
  <w:num w:numId="63">
    <w:abstractNumId w:val="112"/>
  </w:num>
  <w:num w:numId="64">
    <w:abstractNumId w:val="40"/>
  </w:num>
  <w:num w:numId="65">
    <w:abstractNumId w:val="143"/>
  </w:num>
  <w:num w:numId="66">
    <w:abstractNumId w:val="144"/>
  </w:num>
  <w:num w:numId="67">
    <w:abstractNumId w:val="67"/>
  </w:num>
  <w:num w:numId="68">
    <w:abstractNumId w:val="159"/>
  </w:num>
  <w:num w:numId="69">
    <w:abstractNumId w:val="15"/>
  </w:num>
  <w:num w:numId="70">
    <w:abstractNumId w:val="29"/>
  </w:num>
  <w:num w:numId="71">
    <w:abstractNumId w:val="24"/>
  </w:num>
  <w:num w:numId="72">
    <w:abstractNumId w:val="20"/>
  </w:num>
  <w:num w:numId="73">
    <w:abstractNumId w:val="136"/>
  </w:num>
  <w:num w:numId="74">
    <w:abstractNumId w:val="31"/>
  </w:num>
  <w:num w:numId="75">
    <w:abstractNumId w:val="100"/>
  </w:num>
  <w:num w:numId="76">
    <w:abstractNumId w:val="51"/>
  </w:num>
  <w:num w:numId="77">
    <w:abstractNumId w:val="39"/>
  </w:num>
  <w:num w:numId="78">
    <w:abstractNumId w:val="7"/>
  </w:num>
  <w:num w:numId="79">
    <w:abstractNumId w:val="120"/>
  </w:num>
  <w:num w:numId="80">
    <w:abstractNumId w:val="62"/>
  </w:num>
  <w:num w:numId="81">
    <w:abstractNumId w:val="17"/>
  </w:num>
  <w:num w:numId="82">
    <w:abstractNumId w:val="138"/>
  </w:num>
  <w:num w:numId="83">
    <w:abstractNumId w:val="12"/>
  </w:num>
  <w:num w:numId="84">
    <w:abstractNumId w:val="46"/>
  </w:num>
  <w:num w:numId="85">
    <w:abstractNumId w:val="125"/>
  </w:num>
  <w:num w:numId="86">
    <w:abstractNumId w:val="71"/>
  </w:num>
  <w:num w:numId="87">
    <w:abstractNumId w:val="107"/>
  </w:num>
  <w:num w:numId="88">
    <w:abstractNumId w:val="128"/>
  </w:num>
  <w:num w:numId="89">
    <w:abstractNumId w:val="14"/>
  </w:num>
  <w:num w:numId="90">
    <w:abstractNumId w:val="135"/>
  </w:num>
  <w:num w:numId="91">
    <w:abstractNumId w:val="42"/>
  </w:num>
  <w:num w:numId="92">
    <w:abstractNumId w:val="140"/>
  </w:num>
  <w:num w:numId="93">
    <w:abstractNumId w:val="16"/>
  </w:num>
  <w:num w:numId="94">
    <w:abstractNumId w:val="8"/>
  </w:num>
  <w:num w:numId="95">
    <w:abstractNumId w:val="151"/>
  </w:num>
  <w:num w:numId="96">
    <w:abstractNumId w:val="126"/>
  </w:num>
  <w:num w:numId="97">
    <w:abstractNumId w:val="0"/>
  </w:num>
  <w:num w:numId="98">
    <w:abstractNumId w:val="63"/>
  </w:num>
  <w:num w:numId="99">
    <w:abstractNumId w:val="3"/>
  </w:num>
  <w:num w:numId="100">
    <w:abstractNumId w:val="58"/>
  </w:num>
  <w:num w:numId="101">
    <w:abstractNumId w:val="94"/>
  </w:num>
  <w:num w:numId="102">
    <w:abstractNumId w:val="149"/>
  </w:num>
  <w:num w:numId="103">
    <w:abstractNumId w:val="78"/>
  </w:num>
  <w:num w:numId="104">
    <w:abstractNumId w:val="45"/>
  </w:num>
  <w:num w:numId="105">
    <w:abstractNumId w:val="133"/>
  </w:num>
  <w:num w:numId="106">
    <w:abstractNumId w:val="111"/>
  </w:num>
  <w:num w:numId="107">
    <w:abstractNumId w:val="33"/>
  </w:num>
  <w:num w:numId="108">
    <w:abstractNumId w:val="109"/>
  </w:num>
  <w:num w:numId="109">
    <w:abstractNumId w:val="26"/>
  </w:num>
  <w:num w:numId="110">
    <w:abstractNumId w:val="44"/>
  </w:num>
  <w:num w:numId="111">
    <w:abstractNumId w:val="137"/>
  </w:num>
  <w:num w:numId="112">
    <w:abstractNumId w:val="152"/>
  </w:num>
  <w:num w:numId="113">
    <w:abstractNumId w:val="69"/>
  </w:num>
  <w:num w:numId="114">
    <w:abstractNumId w:val="97"/>
  </w:num>
  <w:num w:numId="115">
    <w:abstractNumId w:val="104"/>
  </w:num>
  <w:num w:numId="116">
    <w:abstractNumId w:val="38"/>
  </w:num>
  <w:num w:numId="117">
    <w:abstractNumId w:val="41"/>
  </w:num>
  <w:num w:numId="118">
    <w:abstractNumId w:val="103"/>
  </w:num>
  <w:num w:numId="119">
    <w:abstractNumId w:val="47"/>
  </w:num>
  <w:num w:numId="120">
    <w:abstractNumId w:val="106"/>
  </w:num>
  <w:num w:numId="121">
    <w:abstractNumId w:val="134"/>
  </w:num>
  <w:num w:numId="122">
    <w:abstractNumId w:val="64"/>
  </w:num>
  <w:num w:numId="123">
    <w:abstractNumId w:val="52"/>
  </w:num>
  <w:num w:numId="124">
    <w:abstractNumId w:val="4"/>
  </w:num>
  <w:num w:numId="125">
    <w:abstractNumId w:val="18"/>
  </w:num>
  <w:num w:numId="126">
    <w:abstractNumId w:val="86"/>
  </w:num>
  <w:num w:numId="127">
    <w:abstractNumId w:val="123"/>
  </w:num>
  <w:num w:numId="128">
    <w:abstractNumId w:val="131"/>
  </w:num>
  <w:num w:numId="129">
    <w:abstractNumId w:val="89"/>
  </w:num>
  <w:num w:numId="130">
    <w:abstractNumId w:val="102"/>
  </w:num>
  <w:num w:numId="131">
    <w:abstractNumId w:val="36"/>
  </w:num>
  <w:num w:numId="132">
    <w:abstractNumId w:val="121"/>
  </w:num>
  <w:num w:numId="133">
    <w:abstractNumId w:val="139"/>
  </w:num>
  <w:num w:numId="134">
    <w:abstractNumId w:val="155"/>
  </w:num>
  <w:num w:numId="135">
    <w:abstractNumId w:val="21"/>
  </w:num>
  <w:num w:numId="136">
    <w:abstractNumId w:val="118"/>
  </w:num>
  <w:num w:numId="137">
    <w:abstractNumId w:val="22"/>
  </w:num>
  <w:num w:numId="138">
    <w:abstractNumId w:val="145"/>
  </w:num>
  <w:num w:numId="139">
    <w:abstractNumId w:val="6"/>
  </w:num>
  <w:num w:numId="140">
    <w:abstractNumId w:val="79"/>
  </w:num>
  <w:num w:numId="141">
    <w:abstractNumId w:val="57"/>
  </w:num>
  <w:num w:numId="142">
    <w:abstractNumId w:val="146"/>
  </w:num>
  <w:num w:numId="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29"/>
  </w:num>
  <w:num w:numId="145">
    <w:abstractNumId w:val="110"/>
  </w:num>
  <w:num w:numId="146">
    <w:abstractNumId w:val="13"/>
  </w:num>
  <w:num w:numId="147">
    <w:abstractNumId w:val="74"/>
  </w:num>
  <w:num w:numId="148">
    <w:abstractNumId w:val="153"/>
  </w:num>
  <w:num w:numId="149">
    <w:abstractNumId w:val="60"/>
  </w:num>
  <w:num w:numId="150">
    <w:abstractNumId w:val="158"/>
  </w:num>
  <w:num w:numId="151">
    <w:abstractNumId w:val="147"/>
  </w:num>
  <w:num w:numId="152">
    <w:abstractNumId w:val="156"/>
  </w:num>
  <w:num w:numId="153">
    <w:abstractNumId w:val="34"/>
  </w:num>
  <w:num w:numId="154">
    <w:abstractNumId w:val="150"/>
  </w:num>
  <w:num w:numId="155">
    <w:abstractNumId w:val="98"/>
  </w:num>
  <w:num w:numId="156">
    <w:abstractNumId w:val="1"/>
  </w:num>
  <w:num w:numId="157">
    <w:abstractNumId w:val="101"/>
  </w:num>
  <w:num w:numId="158">
    <w:abstractNumId w:val="141"/>
  </w:num>
  <w:num w:numId="159">
    <w:abstractNumId w:val="82"/>
  </w:num>
  <w:num w:numId="160">
    <w:abstractNumId w:val="124"/>
  </w:num>
  <w:num w:numId="161">
    <w:abstractNumId w:val="30"/>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A4"/>
    <w:rsid w:val="00000C8C"/>
    <w:rsid w:val="00002517"/>
    <w:rsid w:val="000039F1"/>
    <w:rsid w:val="00007AE4"/>
    <w:rsid w:val="00012D62"/>
    <w:rsid w:val="0001343E"/>
    <w:rsid w:val="000150D3"/>
    <w:rsid w:val="00015C73"/>
    <w:rsid w:val="00017586"/>
    <w:rsid w:val="0002224D"/>
    <w:rsid w:val="00022C8A"/>
    <w:rsid w:val="000255D7"/>
    <w:rsid w:val="00026B70"/>
    <w:rsid w:val="00031B03"/>
    <w:rsid w:val="00034550"/>
    <w:rsid w:val="00040C06"/>
    <w:rsid w:val="0004313C"/>
    <w:rsid w:val="00043CA0"/>
    <w:rsid w:val="00044071"/>
    <w:rsid w:val="00044397"/>
    <w:rsid w:val="0005272C"/>
    <w:rsid w:val="00054AE1"/>
    <w:rsid w:val="00055015"/>
    <w:rsid w:val="00056E1C"/>
    <w:rsid w:val="000570A1"/>
    <w:rsid w:val="00061F78"/>
    <w:rsid w:val="00070CC1"/>
    <w:rsid w:val="000718E9"/>
    <w:rsid w:val="0007354C"/>
    <w:rsid w:val="0007629D"/>
    <w:rsid w:val="000841C9"/>
    <w:rsid w:val="00084423"/>
    <w:rsid w:val="00087FC0"/>
    <w:rsid w:val="0009165D"/>
    <w:rsid w:val="00096B60"/>
    <w:rsid w:val="000A3A54"/>
    <w:rsid w:val="000A45C1"/>
    <w:rsid w:val="000A7E12"/>
    <w:rsid w:val="000B2588"/>
    <w:rsid w:val="000B2DB9"/>
    <w:rsid w:val="000C0436"/>
    <w:rsid w:val="000D00B6"/>
    <w:rsid w:val="000D28A1"/>
    <w:rsid w:val="000D4D37"/>
    <w:rsid w:val="000E6C9F"/>
    <w:rsid w:val="00100017"/>
    <w:rsid w:val="0010021A"/>
    <w:rsid w:val="00112526"/>
    <w:rsid w:val="001159D7"/>
    <w:rsid w:val="00117BB5"/>
    <w:rsid w:val="00121015"/>
    <w:rsid w:val="00122973"/>
    <w:rsid w:val="00125D51"/>
    <w:rsid w:val="00133644"/>
    <w:rsid w:val="001358B8"/>
    <w:rsid w:val="001368B6"/>
    <w:rsid w:val="00136932"/>
    <w:rsid w:val="0013797E"/>
    <w:rsid w:val="00140845"/>
    <w:rsid w:val="00140904"/>
    <w:rsid w:val="00141CD7"/>
    <w:rsid w:val="0014502F"/>
    <w:rsid w:val="00150A7F"/>
    <w:rsid w:val="00152BF8"/>
    <w:rsid w:val="00154681"/>
    <w:rsid w:val="00164228"/>
    <w:rsid w:val="00170115"/>
    <w:rsid w:val="00173EDC"/>
    <w:rsid w:val="00174E9D"/>
    <w:rsid w:val="001832FE"/>
    <w:rsid w:val="001878BD"/>
    <w:rsid w:val="00195792"/>
    <w:rsid w:val="001A08EB"/>
    <w:rsid w:val="001A0CFC"/>
    <w:rsid w:val="001A6A64"/>
    <w:rsid w:val="001B1425"/>
    <w:rsid w:val="001B23D9"/>
    <w:rsid w:val="001B26E6"/>
    <w:rsid w:val="001B2BBC"/>
    <w:rsid w:val="001B3075"/>
    <w:rsid w:val="001B393A"/>
    <w:rsid w:val="001C53C6"/>
    <w:rsid w:val="001C6F4B"/>
    <w:rsid w:val="001D73FE"/>
    <w:rsid w:val="001E327D"/>
    <w:rsid w:val="001F27E4"/>
    <w:rsid w:val="001F464A"/>
    <w:rsid w:val="001F4A01"/>
    <w:rsid w:val="001F7659"/>
    <w:rsid w:val="001F7E26"/>
    <w:rsid w:val="00201AB0"/>
    <w:rsid w:val="00201BAC"/>
    <w:rsid w:val="0020324E"/>
    <w:rsid w:val="00203DEF"/>
    <w:rsid w:val="002042F9"/>
    <w:rsid w:val="00204CB8"/>
    <w:rsid w:val="00210DA4"/>
    <w:rsid w:val="00211140"/>
    <w:rsid w:val="00211AC0"/>
    <w:rsid w:val="002127DA"/>
    <w:rsid w:val="00222AE8"/>
    <w:rsid w:val="00223BBC"/>
    <w:rsid w:val="00224BFF"/>
    <w:rsid w:val="0022762B"/>
    <w:rsid w:val="00232DDD"/>
    <w:rsid w:val="00241E25"/>
    <w:rsid w:val="002428A0"/>
    <w:rsid w:val="00251200"/>
    <w:rsid w:val="00253414"/>
    <w:rsid w:val="00255380"/>
    <w:rsid w:val="002623EA"/>
    <w:rsid w:val="00267764"/>
    <w:rsid w:val="00274852"/>
    <w:rsid w:val="0027611E"/>
    <w:rsid w:val="0028414D"/>
    <w:rsid w:val="00291D3A"/>
    <w:rsid w:val="002A6006"/>
    <w:rsid w:val="002B57CE"/>
    <w:rsid w:val="002C0C86"/>
    <w:rsid w:val="002C27CA"/>
    <w:rsid w:val="002D00C9"/>
    <w:rsid w:val="002E25B7"/>
    <w:rsid w:val="002E3511"/>
    <w:rsid w:val="002E4691"/>
    <w:rsid w:val="002F2474"/>
    <w:rsid w:val="002F3513"/>
    <w:rsid w:val="002F4C58"/>
    <w:rsid w:val="002F77F7"/>
    <w:rsid w:val="00307B4D"/>
    <w:rsid w:val="003106FF"/>
    <w:rsid w:val="00312709"/>
    <w:rsid w:val="00315D3C"/>
    <w:rsid w:val="00320E35"/>
    <w:rsid w:val="003340C9"/>
    <w:rsid w:val="00350775"/>
    <w:rsid w:val="0035082C"/>
    <w:rsid w:val="003529EC"/>
    <w:rsid w:val="00357537"/>
    <w:rsid w:val="00360C78"/>
    <w:rsid w:val="00365950"/>
    <w:rsid w:val="00367B94"/>
    <w:rsid w:val="00372C39"/>
    <w:rsid w:val="003762C0"/>
    <w:rsid w:val="003853FF"/>
    <w:rsid w:val="003A102C"/>
    <w:rsid w:val="003A1C3C"/>
    <w:rsid w:val="003B25DB"/>
    <w:rsid w:val="003B5CCC"/>
    <w:rsid w:val="003B7C15"/>
    <w:rsid w:val="003C00A7"/>
    <w:rsid w:val="003C1D39"/>
    <w:rsid w:val="003C3B68"/>
    <w:rsid w:val="003C5903"/>
    <w:rsid w:val="003D0F9C"/>
    <w:rsid w:val="003D24BC"/>
    <w:rsid w:val="003D3AEE"/>
    <w:rsid w:val="003D44B7"/>
    <w:rsid w:val="003D595B"/>
    <w:rsid w:val="003D65E1"/>
    <w:rsid w:val="003E0AD3"/>
    <w:rsid w:val="003E5C2F"/>
    <w:rsid w:val="003F0E7C"/>
    <w:rsid w:val="003F2823"/>
    <w:rsid w:val="003F4340"/>
    <w:rsid w:val="003F581B"/>
    <w:rsid w:val="003F5D55"/>
    <w:rsid w:val="0040025A"/>
    <w:rsid w:val="004004CB"/>
    <w:rsid w:val="00404264"/>
    <w:rsid w:val="00405F88"/>
    <w:rsid w:val="004110C8"/>
    <w:rsid w:val="00413D0B"/>
    <w:rsid w:val="004173E6"/>
    <w:rsid w:val="004179ED"/>
    <w:rsid w:val="004201C2"/>
    <w:rsid w:val="00423288"/>
    <w:rsid w:val="00423476"/>
    <w:rsid w:val="00425C1E"/>
    <w:rsid w:val="0042754A"/>
    <w:rsid w:val="00434F40"/>
    <w:rsid w:val="004361A0"/>
    <w:rsid w:val="00436783"/>
    <w:rsid w:val="0044388B"/>
    <w:rsid w:val="00464412"/>
    <w:rsid w:val="004671CA"/>
    <w:rsid w:val="00482B31"/>
    <w:rsid w:val="00482E39"/>
    <w:rsid w:val="00485BEA"/>
    <w:rsid w:val="004A1498"/>
    <w:rsid w:val="004A1DFB"/>
    <w:rsid w:val="004A2AA2"/>
    <w:rsid w:val="004A5C03"/>
    <w:rsid w:val="004B11FA"/>
    <w:rsid w:val="004B3530"/>
    <w:rsid w:val="004B5C4A"/>
    <w:rsid w:val="004B6EE2"/>
    <w:rsid w:val="004B7DDE"/>
    <w:rsid w:val="004C043B"/>
    <w:rsid w:val="004C1234"/>
    <w:rsid w:val="004C26C7"/>
    <w:rsid w:val="004C38E9"/>
    <w:rsid w:val="004C4610"/>
    <w:rsid w:val="004C4CF6"/>
    <w:rsid w:val="004D0F58"/>
    <w:rsid w:val="004D4859"/>
    <w:rsid w:val="004D7998"/>
    <w:rsid w:val="004E07B4"/>
    <w:rsid w:val="004E09FF"/>
    <w:rsid w:val="004E21C2"/>
    <w:rsid w:val="004E2BB2"/>
    <w:rsid w:val="004E4AA5"/>
    <w:rsid w:val="004F4DD4"/>
    <w:rsid w:val="004F75F2"/>
    <w:rsid w:val="00500560"/>
    <w:rsid w:val="00500F07"/>
    <w:rsid w:val="00502237"/>
    <w:rsid w:val="00502FB5"/>
    <w:rsid w:val="00504066"/>
    <w:rsid w:val="00504BCE"/>
    <w:rsid w:val="00505EFC"/>
    <w:rsid w:val="005112FF"/>
    <w:rsid w:val="00515CE2"/>
    <w:rsid w:val="005209C5"/>
    <w:rsid w:val="00521428"/>
    <w:rsid w:val="00524297"/>
    <w:rsid w:val="005333FB"/>
    <w:rsid w:val="00541245"/>
    <w:rsid w:val="005460A2"/>
    <w:rsid w:val="005503D3"/>
    <w:rsid w:val="0055182B"/>
    <w:rsid w:val="00551F62"/>
    <w:rsid w:val="0055291C"/>
    <w:rsid w:val="00553E63"/>
    <w:rsid w:val="005543F5"/>
    <w:rsid w:val="00555974"/>
    <w:rsid w:val="00555A3E"/>
    <w:rsid w:val="00556225"/>
    <w:rsid w:val="005635ED"/>
    <w:rsid w:val="00565329"/>
    <w:rsid w:val="00565CF8"/>
    <w:rsid w:val="005677C9"/>
    <w:rsid w:val="00567E79"/>
    <w:rsid w:val="00575622"/>
    <w:rsid w:val="0058088C"/>
    <w:rsid w:val="0058549C"/>
    <w:rsid w:val="00585AB7"/>
    <w:rsid w:val="005877DC"/>
    <w:rsid w:val="00593DAC"/>
    <w:rsid w:val="00594B4F"/>
    <w:rsid w:val="00597493"/>
    <w:rsid w:val="005A031D"/>
    <w:rsid w:val="005A638C"/>
    <w:rsid w:val="005B19AD"/>
    <w:rsid w:val="005B3C39"/>
    <w:rsid w:val="005B4A1A"/>
    <w:rsid w:val="005C10EC"/>
    <w:rsid w:val="005D218C"/>
    <w:rsid w:val="005D5C0F"/>
    <w:rsid w:val="005D5E8D"/>
    <w:rsid w:val="005E06C6"/>
    <w:rsid w:val="005E469A"/>
    <w:rsid w:val="005F32E6"/>
    <w:rsid w:val="005F3560"/>
    <w:rsid w:val="005F4AD6"/>
    <w:rsid w:val="005F6067"/>
    <w:rsid w:val="005F7A0C"/>
    <w:rsid w:val="006022D5"/>
    <w:rsid w:val="0060288E"/>
    <w:rsid w:val="00607660"/>
    <w:rsid w:val="00607BF6"/>
    <w:rsid w:val="006103F1"/>
    <w:rsid w:val="00611815"/>
    <w:rsid w:val="006127BB"/>
    <w:rsid w:val="00617318"/>
    <w:rsid w:val="00625C9A"/>
    <w:rsid w:val="00627A57"/>
    <w:rsid w:val="006326CD"/>
    <w:rsid w:val="0063768B"/>
    <w:rsid w:val="00644D78"/>
    <w:rsid w:val="00644F52"/>
    <w:rsid w:val="00657891"/>
    <w:rsid w:val="00675A9B"/>
    <w:rsid w:val="00680846"/>
    <w:rsid w:val="00681865"/>
    <w:rsid w:val="00684614"/>
    <w:rsid w:val="00691333"/>
    <w:rsid w:val="006926F8"/>
    <w:rsid w:val="00694DDF"/>
    <w:rsid w:val="006962BC"/>
    <w:rsid w:val="006A251D"/>
    <w:rsid w:val="006B1155"/>
    <w:rsid w:val="006B24A4"/>
    <w:rsid w:val="006B2E9F"/>
    <w:rsid w:val="006B4A34"/>
    <w:rsid w:val="006C0FB3"/>
    <w:rsid w:val="006D05A3"/>
    <w:rsid w:val="006D0873"/>
    <w:rsid w:val="006D0CBC"/>
    <w:rsid w:val="006D1544"/>
    <w:rsid w:val="006D26B4"/>
    <w:rsid w:val="006D5436"/>
    <w:rsid w:val="006E25CB"/>
    <w:rsid w:val="006E73C6"/>
    <w:rsid w:val="006F6EED"/>
    <w:rsid w:val="006F6FA7"/>
    <w:rsid w:val="006F727D"/>
    <w:rsid w:val="006F77DF"/>
    <w:rsid w:val="00701F82"/>
    <w:rsid w:val="007031CF"/>
    <w:rsid w:val="00705668"/>
    <w:rsid w:val="007309D6"/>
    <w:rsid w:val="0073376C"/>
    <w:rsid w:val="007437F1"/>
    <w:rsid w:val="007462BB"/>
    <w:rsid w:val="00746579"/>
    <w:rsid w:val="00750F8B"/>
    <w:rsid w:val="007513CB"/>
    <w:rsid w:val="007555AD"/>
    <w:rsid w:val="00761F92"/>
    <w:rsid w:val="00766015"/>
    <w:rsid w:val="0076649E"/>
    <w:rsid w:val="0077687C"/>
    <w:rsid w:val="00786D81"/>
    <w:rsid w:val="00790D1C"/>
    <w:rsid w:val="00792E2B"/>
    <w:rsid w:val="007931A5"/>
    <w:rsid w:val="007953BA"/>
    <w:rsid w:val="007969D0"/>
    <w:rsid w:val="007A7166"/>
    <w:rsid w:val="007A7C62"/>
    <w:rsid w:val="007B021A"/>
    <w:rsid w:val="007B0DA7"/>
    <w:rsid w:val="007B4805"/>
    <w:rsid w:val="007B4D07"/>
    <w:rsid w:val="007B6AF6"/>
    <w:rsid w:val="007C1352"/>
    <w:rsid w:val="007C31F0"/>
    <w:rsid w:val="007C4065"/>
    <w:rsid w:val="007D17EC"/>
    <w:rsid w:val="007D21FB"/>
    <w:rsid w:val="007D6BAD"/>
    <w:rsid w:val="007E324E"/>
    <w:rsid w:val="007E57ED"/>
    <w:rsid w:val="007E7BE0"/>
    <w:rsid w:val="007F01DA"/>
    <w:rsid w:val="007F64B5"/>
    <w:rsid w:val="008011CC"/>
    <w:rsid w:val="008032FF"/>
    <w:rsid w:val="0080506F"/>
    <w:rsid w:val="00810479"/>
    <w:rsid w:val="00811AC4"/>
    <w:rsid w:val="008126EF"/>
    <w:rsid w:val="00813CAC"/>
    <w:rsid w:val="00815804"/>
    <w:rsid w:val="008167E4"/>
    <w:rsid w:val="00835A35"/>
    <w:rsid w:val="00842EC9"/>
    <w:rsid w:val="00847A8E"/>
    <w:rsid w:val="00851558"/>
    <w:rsid w:val="00853E44"/>
    <w:rsid w:val="00855573"/>
    <w:rsid w:val="00857137"/>
    <w:rsid w:val="00865A2F"/>
    <w:rsid w:val="00867B8B"/>
    <w:rsid w:val="00872296"/>
    <w:rsid w:val="00872B7C"/>
    <w:rsid w:val="008737FE"/>
    <w:rsid w:val="00873F93"/>
    <w:rsid w:val="00874E3E"/>
    <w:rsid w:val="0087769D"/>
    <w:rsid w:val="0088621A"/>
    <w:rsid w:val="008869A8"/>
    <w:rsid w:val="00891D5E"/>
    <w:rsid w:val="00892857"/>
    <w:rsid w:val="00897C9D"/>
    <w:rsid w:val="008A0660"/>
    <w:rsid w:val="008B06BE"/>
    <w:rsid w:val="008B456E"/>
    <w:rsid w:val="008B546C"/>
    <w:rsid w:val="008B606D"/>
    <w:rsid w:val="008C35FD"/>
    <w:rsid w:val="008C3794"/>
    <w:rsid w:val="008D14AC"/>
    <w:rsid w:val="008D2330"/>
    <w:rsid w:val="008E2884"/>
    <w:rsid w:val="008E588F"/>
    <w:rsid w:val="008F7A2B"/>
    <w:rsid w:val="00912E15"/>
    <w:rsid w:val="00913DC1"/>
    <w:rsid w:val="009147F4"/>
    <w:rsid w:val="00915A4A"/>
    <w:rsid w:val="00925631"/>
    <w:rsid w:val="00925AE5"/>
    <w:rsid w:val="009277D6"/>
    <w:rsid w:val="0093207A"/>
    <w:rsid w:val="00935A6D"/>
    <w:rsid w:val="00935E3D"/>
    <w:rsid w:val="00936BFD"/>
    <w:rsid w:val="00940938"/>
    <w:rsid w:val="00945971"/>
    <w:rsid w:val="00945975"/>
    <w:rsid w:val="00945A14"/>
    <w:rsid w:val="009512B2"/>
    <w:rsid w:val="0095428E"/>
    <w:rsid w:val="00954F29"/>
    <w:rsid w:val="00957A22"/>
    <w:rsid w:val="00967CFD"/>
    <w:rsid w:val="0097032B"/>
    <w:rsid w:val="009741C9"/>
    <w:rsid w:val="00974A21"/>
    <w:rsid w:val="00976D73"/>
    <w:rsid w:val="009775FF"/>
    <w:rsid w:val="00977D28"/>
    <w:rsid w:val="00980A5A"/>
    <w:rsid w:val="0098406E"/>
    <w:rsid w:val="009854CE"/>
    <w:rsid w:val="00987094"/>
    <w:rsid w:val="00992887"/>
    <w:rsid w:val="0099403E"/>
    <w:rsid w:val="00996984"/>
    <w:rsid w:val="0099721D"/>
    <w:rsid w:val="00997942"/>
    <w:rsid w:val="00997BC3"/>
    <w:rsid w:val="009A0512"/>
    <w:rsid w:val="009A279A"/>
    <w:rsid w:val="009A3342"/>
    <w:rsid w:val="009A406E"/>
    <w:rsid w:val="009A4154"/>
    <w:rsid w:val="009B0797"/>
    <w:rsid w:val="009B20D2"/>
    <w:rsid w:val="009B2239"/>
    <w:rsid w:val="009C06AB"/>
    <w:rsid w:val="009C4E3B"/>
    <w:rsid w:val="009C6540"/>
    <w:rsid w:val="009D3DC9"/>
    <w:rsid w:val="009D5E0B"/>
    <w:rsid w:val="009E33C4"/>
    <w:rsid w:val="009F75D0"/>
    <w:rsid w:val="00A010B4"/>
    <w:rsid w:val="00A0226F"/>
    <w:rsid w:val="00A02414"/>
    <w:rsid w:val="00A02C08"/>
    <w:rsid w:val="00A04E00"/>
    <w:rsid w:val="00A1083F"/>
    <w:rsid w:val="00A16635"/>
    <w:rsid w:val="00A22103"/>
    <w:rsid w:val="00A2354E"/>
    <w:rsid w:val="00A25C70"/>
    <w:rsid w:val="00A3133B"/>
    <w:rsid w:val="00A33F2B"/>
    <w:rsid w:val="00A3445F"/>
    <w:rsid w:val="00A346EA"/>
    <w:rsid w:val="00A35358"/>
    <w:rsid w:val="00A433F0"/>
    <w:rsid w:val="00A47447"/>
    <w:rsid w:val="00A63286"/>
    <w:rsid w:val="00A637A6"/>
    <w:rsid w:val="00A6424F"/>
    <w:rsid w:val="00A67FB5"/>
    <w:rsid w:val="00A80772"/>
    <w:rsid w:val="00A81A08"/>
    <w:rsid w:val="00A843D3"/>
    <w:rsid w:val="00A92851"/>
    <w:rsid w:val="00A92EDB"/>
    <w:rsid w:val="00A962BF"/>
    <w:rsid w:val="00A965B9"/>
    <w:rsid w:val="00AB087C"/>
    <w:rsid w:val="00AB38F1"/>
    <w:rsid w:val="00AB7FD1"/>
    <w:rsid w:val="00AB7FE6"/>
    <w:rsid w:val="00AC16D6"/>
    <w:rsid w:val="00AC2D05"/>
    <w:rsid w:val="00AC5EC0"/>
    <w:rsid w:val="00AD5864"/>
    <w:rsid w:val="00AE37C9"/>
    <w:rsid w:val="00AE5375"/>
    <w:rsid w:val="00AE75A3"/>
    <w:rsid w:val="00AF14D5"/>
    <w:rsid w:val="00AF2046"/>
    <w:rsid w:val="00AF2DF3"/>
    <w:rsid w:val="00AF39B2"/>
    <w:rsid w:val="00AF4B45"/>
    <w:rsid w:val="00AF6E76"/>
    <w:rsid w:val="00AF742F"/>
    <w:rsid w:val="00B02C13"/>
    <w:rsid w:val="00B03F2C"/>
    <w:rsid w:val="00B16341"/>
    <w:rsid w:val="00B250C6"/>
    <w:rsid w:val="00B2664D"/>
    <w:rsid w:val="00B276AE"/>
    <w:rsid w:val="00B307F1"/>
    <w:rsid w:val="00B3152A"/>
    <w:rsid w:val="00B3347B"/>
    <w:rsid w:val="00B34051"/>
    <w:rsid w:val="00B342B7"/>
    <w:rsid w:val="00B355B4"/>
    <w:rsid w:val="00B3779B"/>
    <w:rsid w:val="00B37F30"/>
    <w:rsid w:val="00B42052"/>
    <w:rsid w:val="00B46F66"/>
    <w:rsid w:val="00B50D9D"/>
    <w:rsid w:val="00B5484A"/>
    <w:rsid w:val="00B612C1"/>
    <w:rsid w:val="00B61606"/>
    <w:rsid w:val="00B67768"/>
    <w:rsid w:val="00B70A76"/>
    <w:rsid w:val="00B7340D"/>
    <w:rsid w:val="00B73B23"/>
    <w:rsid w:val="00B7486C"/>
    <w:rsid w:val="00B84880"/>
    <w:rsid w:val="00B90666"/>
    <w:rsid w:val="00B9277B"/>
    <w:rsid w:val="00B948C1"/>
    <w:rsid w:val="00B957E1"/>
    <w:rsid w:val="00BA09A2"/>
    <w:rsid w:val="00BA5DD4"/>
    <w:rsid w:val="00BA6F40"/>
    <w:rsid w:val="00BA7F40"/>
    <w:rsid w:val="00BB0838"/>
    <w:rsid w:val="00BB4CD3"/>
    <w:rsid w:val="00BB7EC9"/>
    <w:rsid w:val="00BC0740"/>
    <w:rsid w:val="00BC173C"/>
    <w:rsid w:val="00BD1974"/>
    <w:rsid w:val="00BE4839"/>
    <w:rsid w:val="00BF0CFD"/>
    <w:rsid w:val="00BF70DA"/>
    <w:rsid w:val="00C059A8"/>
    <w:rsid w:val="00C10520"/>
    <w:rsid w:val="00C127E2"/>
    <w:rsid w:val="00C22E85"/>
    <w:rsid w:val="00C36451"/>
    <w:rsid w:val="00C3758D"/>
    <w:rsid w:val="00C41E2A"/>
    <w:rsid w:val="00C42E64"/>
    <w:rsid w:val="00C556BB"/>
    <w:rsid w:val="00C55A97"/>
    <w:rsid w:val="00C56726"/>
    <w:rsid w:val="00C66F5D"/>
    <w:rsid w:val="00C67CAF"/>
    <w:rsid w:val="00C71689"/>
    <w:rsid w:val="00C73086"/>
    <w:rsid w:val="00C74048"/>
    <w:rsid w:val="00C74F8C"/>
    <w:rsid w:val="00C7665F"/>
    <w:rsid w:val="00C81087"/>
    <w:rsid w:val="00C8721A"/>
    <w:rsid w:val="00C90759"/>
    <w:rsid w:val="00C9280B"/>
    <w:rsid w:val="00CA20BE"/>
    <w:rsid w:val="00CA2F4A"/>
    <w:rsid w:val="00CA334A"/>
    <w:rsid w:val="00CA4F83"/>
    <w:rsid w:val="00CB056D"/>
    <w:rsid w:val="00CB2E76"/>
    <w:rsid w:val="00CB500A"/>
    <w:rsid w:val="00CB604C"/>
    <w:rsid w:val="00CC660C"/>
    <w:rsid w:val="00CC6945"/>
    <w:rsid w:val="00CC6BD1"/>
    <w:rsid w:val="00CD02EE"/>
    <w:rsid w:val="00CD2C0B"/>
    <w:rsid w:val="00CD553D"/>
    <w:rsid w:val="00CE4DAA"/>
    <w:rsid w:val="00CF2DE6"/>
    <w:rsid w:val="00D0282B"/>
    <w:rsid w:val="00D03D54"/>
    <w:rsid w:val="00D10DAF"/>
    <w:rsid w:val="00D11B79"/>
    <w:rsid w:val="00D128A1"/>
    <w:rsid w:val="00D14EC6"/>
    <w:rsid w:val="00D16406"/>
    <w:rsid w:val="00D16B00"/>
    <w:rsid w:val="00D22C2E"/>
    <w:rsid w:val="00D22F58"/>
    <w:rsid w:val="00D319C4"/>
    <w:rsid w:val="00D3242A"/>
    <w:rsid w:val="00D42F5A"/>
    <w:rsid w:val="00D5031F"/>
    <w:rsid w:val="00D508BB"/>
    <w:rsid w:val="00D6056E"/>
    <w:rsid w:val="00D60FEC"/>
    <w:rsid w:val="00D64B3B"/>
    <w:rsid w:val="00D674F8"/>
    <w:rsid w:val="00D7053D"/>
    <w:rsid w:val="00D70FFD"/>
    <w:rsid w:val="00D719A8"/>
    <w:rsid w:val="00D741E8"/>
    <w:rsid w:val="00D76873"/>
    <w:rsid w:val="00D839B3"/>
    <w:rsid w:val="00D87253"/>
    <w:rsid w:val="00D90F66"/>
    <w:rsid w:val="00D9142A"/>
    <w:rsid w:val="00D975E6"/>
    <w:rsid w:val="00DA457F"/>
    <w:rsid w:val="00DB54DC"/>
    <w:rsid w:val="00DB63BA"/>
    <w:rsid w:val="00DB6673"/>
    <w:rsid w:val="00DB77AA"/>
    <w:rsid w:val="00DC4C21"/>
    <w:rsid w:val="00DC512B"/>
    <w:rsid w:val="00DC593D"/>
    <w:rsid w:val="00DC6700"/>
    <w:rsid w:val="00DC6CF2"/>
    <w:rsid w:val="00DD0400"/>
    <w:rsid w:val="00DF20B0"/>
    <w:rsid w:val="00DF21F2"/>
    <w:rsid w:val="00DF43BF"/>
    <w:rsid w:val="00DF48C1"/>
    <w:rsid w:val="00DF4B15"/>
    <w:rsid w:val="00E00D78"/>
    <w:rsid w:val="00E06CEB"/>
    <w:rsid w:val="00E06D09"/>
    <w:rsid w:val="00E12830"/>
    <w:rsid w:val="00E14BBF"/>
    <w:rsid w:val="00E17ABC"/>
    <w:rsid w:val="00E26B34"/>
    <w:rsid w:val="00E33C8F"/>
    <w:rsid w:val="00E37C3E"/>
    <w:rsid w:val="00E431AE"/>
    <w:rsid w:val="00E434B7"/>
    <w:rsid w:val="00E43DE9"/>
    <w:rsid w:val="00E4401D"/>
    <w:rsid w:val="00E44D29"/>
    <w:rsid w:val="00E523BE"/>
    <w:rsid w:val="00E528FB"/>
    <w:rsid w:val="00E669C1"/>
    <w:rsid w:val="00E67507"/>
    <w:rsid w:val="00E67EA5"/>
    <w:rsid w:val="00E75112"/>
    <w:rsid w:val="00E800CD"/>
    <w:rsid w:val="00E87287"/>
    <w:rsid w:val="00E9186D"/>
    <w:rsid w:val="00E94B3A"/>
    <w:rsid w:val="00EA0B60"/>
    <w:rsid w:val="00EA1944"/>
    <w:rsid w:val="00EB0E56"/>
    <w:rsid w:val="00EB1CFC"/>
    <w:rsid w:val="00EB7E2C"/>
    <w:rsid w:val="00ED308C"/>
    <w:rsid w:val="00ED318F"/>
    <w:rsid w:val="00ED6E4E"/>
    <w:rsid w:val="00EE5CF5"/>
    <w:rsid w:val="00EE63DF"/>
    <w:rsid w:val="00EE7560"/>
    <w:rsid w:val="00EF68C0"/>
    <w:rsid w:val="00EF7CEE"/>
    <w:rsid w:val="00F014DA"/>
    <w:rsid w:val="00F0233F"/>
    <w:rsid w:val="00F02CFD"/>
    <w:rsid w:val="00F12004"/>
    <w:rsid w:val="00F14AD7"/>
    <w:rsid w:val="00F24299"/>
    <w:rsid w:val="00F26707"/>
    <w:rsid w:val="00F31AD0"/>
    <w:rsid w:val="00F32A5A"/>
    <w:rsid w:val="00F34982"/>
    <w:rsid w:val="00F3699F"/>
    <w:rsid w:val="00F431E6"/>
    <w:rsid w:val="00F513A6"/>
    <w:rsid w:val="00F529AA"/>
    <w:rsid w:val="00F651FF"/>
    <w:rsid w:val="00F652AC"/>
    <w:rsid w:val="00F723DC"/>
    <w:rsid w:val="00F814AB"/>
    <w:rsid w:val="00F82B55"/>
    <w:rsid w:val="00F94EA4"/>
    <w:rsid w:val="00FA11B9"/>
    <w:rsid w:val="00FA3999"/>
    <w:rsid w:val="00FA7315"/>
    <w:rsid w:val="00FB03F2"/>
    <w:rsid w:val="00FB2376"/>
    <w:rsid w:val="00FB252B"/>
    <w:rsid w:val="00FB3570"/>
    <w:rsid w:val="00FB41B6"/>
    <w:rsid w:val="00FB5123"/>
    <w:rsid w:val="00FB7A68"/>
    <w:rsid w:val="00FC3899"/>
    <w:rsid w:val="00FC55B6"/>
    <w:rsid w:val="00FC65DF"/>
    <w:rsid w:val="00FD2609"/>
    <w:rsid w:val="00FD3102"/>
    <w:rsid w:val="00FD3515"/>
    <w:rsid w:val="00FD622C"/>
    <w:rsid w:val="00FD6DA4"/>
    <w:rsid w:val="00FE1407"/>
    <w:rsid w:val="00FE2AD5"/>
    <w:rsid w:val="00FF3867"/>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A3342"/>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2"/>
    <w:uiPriority w:val="99"/>
    <w:unhideWhenUsed/>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basedOn w:val="a1"/>
    <w:link w:val="ad"/>
    <w:uiPriority w:val="1"/>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link w:val="ac"/>
    <w:uiPriority w:val="1"/>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uiPriority w:val="5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22"/>
      </w:numPr>
    </w:pPr>
  </w:style>
  <w:style w:type="numbering" w:customStyle="1" w:styleId="WWNum35">
    <w:name w:val="WWNum35"/>
    <w:basedOn w:val="a4"/>
    <w:rsid w:val="0060288E"/>
    <w:pPr>
      <w:numPr>
        <w:numId w:val="123"/>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24"/>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25"/>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6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691333"/>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C3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edsoo.r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base.garant.ru/400274954/24975ac4e087d8084e1778ea7178fd42/"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22B6-4C31-4AAF-BD73-18E37187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420649</Words>
  <Characters>2397703</Characters>
  <Application>Microsoft Office Word</Application>
  <DocSecurity>0</DocSecurity>
  <Lines>19980</Lines>
  <Paragraphs>5625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Аникеев;AnZoRoVa_AyShAt</dc:creator>
  <cp:keywords/>
  <dc:description/>
  <cp:lastModifiedBy>Кока Ахмадова</cp:lastModifiedBy>
  <cp:revision>2</cp:revision>
  <cp:lastPrinted>2023-09-14T16:25:00Z</cp:lastPrinted>
  <dcterms:created xsi:type="dcterms:W3CDTF">2023-09-23T15:33:00Z</dcterms:created>
  <dcterms:modified xsi:type="dcterms:W3CDTF">2023-09-23T15:33:00Z</dcterms:modified>
</cp:coreProperties>
</file>